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31F24633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 w:rsidR="00BE2009"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096/2022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AFC5237" w14:textId="62F07980" w:rsidR="009D3A08" w:rsidRDefault="009D3A08" w:rsidP="009D3A08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E. G. N. RODRIGUES EIRELI – ME.</w:t>
      </w:r>
    </w:p>
    <w:p w14:paraId="2CEACF6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0FC23A8" w14:textId="44821F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3F0A2D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1A3345F" w14:textId="1F84D1BF" w:rsidR="009D3A08" w:rsidRDefault="009D3A08" w:rsidP="009D3A08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95DCB">
        <w:rPr>
          <w:rFonts w:ascii="Arial Narrow" w:hAnsi="Arial Narrow" w:cs="Calibri Light"/>
          <w:iCs/>
          <w:sz w:val="28"/>
          <w:szCs w:val="27"/>
        </w:rPr>
        <w:t>Gentil Neves Rodrigues, brasileira, casada, comerciante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>
        <w:rPr>
          <w:rFonts w:ascii="Arial Narrow" w:hAnsi="Arial Narrow"/>
          <w:sz w:val="28"/>
          <w:szCs w:val="27"/>
        </w:rPr>
        <w:t>portador</w:t>
      </w:r>
      <w:r w:rsidR="00595DCB">
        <w:rPr>
          <w:rFonts w:ascii="Arial Narrow" w:hAnsi="Arial Narrow"/>
          <w:sz w:val="28"/>
          <w:szCs w:val="27"/>
        </w:rPr>
        <w:t>a</w:t>
      </w:r>
      <w:r>
        <w:rPr>
          <w:rFonts w:ascii="Arial Narrow" w:hAnsi="Arial Narrow"/>
          <w:sz w:val="28"/>
          <w:szCs w:val="27"/>
        </w:rPr>
        <w:t xml:space="preserve"> da cédula de identidade RG nº. </w:t>
      </w:r>
      <w:r w:rsidR="00595DCB">
        <w:rPr>
          <w:rFonts w:ascii="Arial Narrow" w:hAnsi="Arial Narrow"/>
          <w:sz w:val="28"/>
          <w:szCs w:val="27"/>
        </w:rPr>
        <w:t>358.183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595DCB">
        <w:rPr>
          <w:rFonts w:ascii="Arial Narrow" w:hAnsi="Arial Narrow"/>
          <w:sz w:val="28"/>
          <w:szCs w:val="27"/>
        </w:rPr>
        <w:t>MS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595DCB">
        <w:rPr>
          <w:rFonts w:ascii="Arial Narrow" w:hAnsi="Arial Narrow"/>
          <w:sz w:val="28"/>
          <w:szCs w:val="27"/>
        </w:rPr>
        <w:t>403.720.491-68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595DCB"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proofErr w:type="gramStart"/>
      <w:r>
        <w:rPr>
          <w:rFonts w:ascii="Arial Narrow" w:hAnsi="Arial Narrow" w:cs="Calibri Light"/>
          <w:iCs/>
          <w:sz w:val="28"/>
          <w:szCs w:val="27"/>
        </w:rPr>
        <w:t>na  Avenida</w:t>
      </w:r>
      <w:proofErr w:type="gramEnd"/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95DCB">
        <w:rPr>
          <w:rFonts w:ascii="Arial Narrow" w:hAnsi="Arial Narrow" w:cs="Calibri Light"/>
          <w:iCs/>
          <w:sz w:val="28"/>
          <w:szCs w:val="27"/>
        </w:rPr>
        <w:t>Gelson Andrade Moreira, n° 973</w:t>
      </w:r>
      <w:r>
        <w:rPr>
          <w:rFonts w:ascii="Arial Narrow" w:hAnsi="Arial Narrow" w:cs="Calibri Light"/>
          <w:iCs/>
          <w:sz w:val="28"/>
          <w:szCs w:val="27"/>
        </w:rPr>
        <w:t xml:space="preserve">, </w:t>
      </w:r>
      <w:r w:rsidR="00595DCB">
        <w:rPr>
          <w:rFonts w:ascii="Arial Narrow" w:hAnsi="Arial Narrow" w:cs="Calibri Light"/>
          <w:iCs/>
          <w:sz w:val="28"/>
          <w:szCs w:val="27"/>
        </w:rPr>
        <w:t xml:space="preserve">Centro, </w:t>
      </w:r>
      <w:r>
        <w:rPr>
          <w:rFonts w:ascii="Arial Narrow" w:hAnsi="Arial Narrow" w:cs="Calibri Light"/>
          <w:iCs/>
          <w:sz w:val="28"/>
          <w:szCs w:val="27"/>
        </w:rPr>
        <w:t xml:space="preserve">na cidade de </w:t>
      </w:r>
      <w:r w:rsidR="00595DCB">
        <w:rPr>
          <w:rFonts w:ascii="Arial Narrow" w:hAnsi="Arial Narrow" w:cs="Calibri Light"/>
          <w:iCs/>
          <w:sz w:val="28"/>
          <w:szCs w:val="27"/>
        </w:rPr>
        <w:t>Iguatemi – MS.</w:t>
      </w:r>
    </w:p>
    <w:p w14:paraId="2D1CF170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A670FC2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Ind w:w="-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400"/>
        <w:gridCol w:w="1052"/>
        <w:gridCol w:w="1191"/>
        <w:gridCol w:w="860"/>
        <w:gridCol w:w="860"/>
      </w:tblGrid>
      <w:tr w:rsidR="00831F1E" w:rsidRPr="00831F1E" w14:paraId="0AFC2D9F" w14:textId="77777777" w:rsidTr="00831F1E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F4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29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27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0C4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24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1D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0C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9E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8C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89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31F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31F1E" w:rsidRPr="00831F1E" w14:paraId="2CB4A9FE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E4D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ADF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E11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612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3D02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4AC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479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99B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ROQUE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048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A369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522,50</w:t>
            </w:r>
          </w:p>
        </w:tc>
      </w:tr>
      <w:tr w:rsidR="00831F1E" w:rsidRPr="00831F1E" w14:paraId="1B0E307B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4D9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5FC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CDD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2B1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BCFE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100% ALGODÃO COLORIDO, N.º 08, COM FIO TRANÇADO, ROLO COM 250 GRAMAS, E APROXIMADAMENTE 140M.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44B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4EF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1B5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CIANORTE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09B5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346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24,70</w:t>
            </w:r>
          </w:p>
        </w:tc>
      </w:tr>
      <w:tr w:rsidR="00831F1E" w:rsidRPr="00831F1E" w14:paraId="2C3AB65F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A91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98F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269B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FC7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15978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9016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Nº 4, COMPOSIÇÃO TÊXTIL: 85% ALGODÃO E 15% OUTRAS FIBRAS, ROLO DE 1KG. CORES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5A5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590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A96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CIANORTE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FC4E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FEC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182,20</w:t>
            </w:r>
          </w:p>
        </w:tc>
      </w:tr>
      <w:tr w:rsidR="00831F1E" w:rsidRPr="00831F1E" w14:paraId="0812E232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215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133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094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FDDB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9273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 DE PAPEL DE PRESENTE MEDINDO 60CMX1,50 MT, COM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221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9DC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AC5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A061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73DF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580,80</w:t>
            </w:r>
          </w:p>
        </w:tc>
      </w:tr>
      <w:tr w:rsidR="00831F1E" w:rsidRPr="00831F1E" w14:paraId="55A8A31A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43C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1D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961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F08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B5D7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BOBINA, DE PAPEL BRANCO, PARA MÁQUINA DE CALCULAR, MEDINDO APROX. 57,0MMX60,0M.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FAA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DB1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F0E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BF8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7FE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2,75</w:t>
            </w:r>
          </w:p>
        </w:tc>
      </w:tr>
      <w:tr w:rsidR="00831F1E" w:rsidRPr="00831F1E" w14:paraId="1CE4FA3E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0DF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775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86A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131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27061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97E5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ESPIRAL UNIVERSITÁRIO 1 MATÉRIA 96 FOLHAS CAPA DURA; ÁREA PARA IDENTIFICAÇÃO E FOLHAS PAUTADAS; GRAMATURA: 56 G/M².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290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965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1BD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JANDAIA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BC62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B4B3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42,75</w:t>
            </w:r>
          </w:p>
        </w:tc>
      </w:tr>
      <w:tr w:rsidR="00831F1E" w:rsidRPr="00831F1E" w14:paraId="12E88936" w14:textId="77777777" w:rsidTr="00831F1E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CD6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C63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62B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54A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6C86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BRANCA LÍQUIDA, FRASCO COM NO MÍNIMO 1KG, LAVÁVEL, NÃO TÓXICA, COMPOSIÇÃO BÁSICA DE ACETATO DE POLIVINILA, VALIDADE DE NO MÍNIMO 1(UM) 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330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B33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47D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AF50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7080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157,20</w:t>
            </w:r>
          </w:p>
        </w:tc>
      </w:tr>
      <w:tr w:rsidR="00831F1E" w:rsidRPr="00831F1E" w14:paraId="158AD08C" w14:textId="77777777" w:rsidTr="00831F1E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A49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56F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BDC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A3A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1D8C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GLITER LIQUIDA, FRASCO COM 90 G LAVAVEL E NÃO TÓXICA, COMPOSIÇÃO BÁSICA DE ACETATO DE POLIVINILA, VALIDADE DE NO MINIMO 1 ANO CAIXA COM 06 UNIDADES (CORES SORTIDAS).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575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18B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1CB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46D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508B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50,25</w:t>
            </w:r>
          </w:p>
        </w:tc>
      </w:tr>
      <w:tr w:rsidR="00831F1E" w:rsidRPr="00831F1E" w14:paraId="7EE047E0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3B7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FFD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448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BB9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D4E4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PARA EVA, COM 25 GRAMAS, CAIXA COM 12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E42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78C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296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RADEX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6C32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7A9B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151,40</w:t>
            </w:r>
          </w:p>
        </w:tc>
      </w:tr>
      <w:tr w:rsidR="00831F1E" w:rsidRPr="00831F1E" w14:paraId="73F61348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45B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B30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183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D04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E247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COLCHETE Nº 15 EM METAL CAIXA COM 72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A28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C0C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2F3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2F2A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4489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95,10</w:t>
            </w:r>
          </w:p>
        </w:tc>
      </w:tr>
      <w:tr w:rsidR="00831F1E" w:rsidRPr="00831F1E" w14:paraId="3E6FB1C7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B75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DDD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B13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0C8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23909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BC87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ELASTICO LATÉX DE AMARRAR DINHEIRO SAQUINHO C/ 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771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699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C7D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D5E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AAB5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5,20</w:t>
            </w:r>
          </w:p>
        </w:tc>
      </w:tr>
      <w:tr w:rsidR="00831F1E" w:rsidRPr="00831F1E" w14:paraId="4F225BC2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F8D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DF8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9B0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687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03FB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EXTRATOR DE GRAMPOS, TIPO ESPÁTULA, EM INOX, MEDINDO APROXIMADAMENTE 15,0CM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85DB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FBF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678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8B9E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F861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35,15</w:t>
            </w:r>
          </w:p>
        </w:tc>
      </w:tr>
      <w:tr w:rsidR="00831F1E" w:rsidRPr="00831F1E" w14:paraId="7258942B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F5F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244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C6A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E9F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59A9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ADESIVA DUPLA FACE, MEDINDO NO MÍNIMO 19MMX30M. PACOTE COM 5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735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033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C9B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ALDEBRAS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4E6C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5B41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133,17</w:t>
            </w:r>
          </w:p>
        </w:tc>
      </w:tr>
      <w:tr w:rsidR="00831F1E" w:rsidRPr="00831F1E" w14:paraId="50102D06" w14:textId="77777777" w:rsidTr="00831F1E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215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F4C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6A2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6D2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19A0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FITA ADESIVA EM PVC, MEDINDO APROXIMADAMENTE 50,0MM X 50,0M TRANSPARENTE, COM VALIDADE NO MÍNIMO 1 </w:t>
            </w:r>
            <w:proofErr w:type="gramStart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ANO .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12A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559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ACE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5B0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2B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1.304,16</w:t>
            </w:r>
          </w:p>
        </w:tc>
      </w:tr>
      <w:tr w:rsidR="00831F1E" w:rsidRPr="00831F1E" w14:paraId="7FAEFFFA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112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DF8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407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04A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5810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FITILHO CORES VARIADAS, CONTENDO APROXIMADAMENTE 50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10E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B63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B08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D109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FD45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8,80</w:t>
            </w:r>
          </w:p>
        </w:tc>
      </w:tr>
      <w:tr w:rsidR="00831F1E" w:rsidRPr="00831F1E" w14:paraId="0950A7C7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17B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0DD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970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974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13646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4D0C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23/10, TIPO COBREADO, FABRICADO COM ARAME DE AÇO COM TRATAMENTO ANTIFERRUGEM,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AAA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056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7C3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BACHCI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1E9F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83D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36,75</w:t>
            </w:r>
          </w:p>
        </w:tc>
      </w:tr>
      <w:tr w:rsidR="00831F1E" w:rsidRPr="00831F1E" w14:paraId="17866FF5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45B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A30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1A1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8FF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C5A1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26/6, TIPO COBREADO, FABRICADO COM ARAME DE AÇO COM TRATAMENTO ANTIFERRUGEM,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959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B57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A0D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8005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1BD3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260,10</w:t>
            </w:r>
          </w:p>
        </w:tc>
      </w:tr>
      <w:tr w:rsidR="00831F1E" w:rsidRPr="00831F1E" w14:paraId="6CE782E4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B8B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F1A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A87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FA0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A581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PARA GRAMPEADOR 26/6 GALVANIZADO CAIXA COM 5000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F9D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6F5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726B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43B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C34F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37,25</w:t>
            </w:r>
          </w:p>
        </w:tc>
      </w:tr>
      <w:tr w:rsidR="00831F1E" w:rsidRPr="00831F1E" w14:paraId="52E8AB86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52D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350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44B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537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9390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LIVRO PROTOCOLO DE CORRESPONDÊNCIA, COM 100 FOLHAS, CAPA DE PAPELÃO 0,705GRS, FORMATO 160X220MM.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DB2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007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CAC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DOMINGOS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FC0B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191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94,50</w:t>
            </w:r>
          </w:p>
        </w:tc>
      </w:tr>
      <w:tr w:rsidR="00831F1E" w:rsidRPr="00831F1E" w14:paraId="7F252C37" w14:textId="77777777" w:rsidTr="00831F1E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0C9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FA8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649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A4C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C2DB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CARTÃO, DIVERSAS CORES, GRAMATURA NO MÍNIMO 250 GR, MEDINDO APROXIMADAMENTE 66,0 X 48,0 CM, PACOTE COM 20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025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484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A32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07B2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2847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148,75</w:t>
            </w:r>
          </w:p>
        </w:tc>
      </w:tr>
      <w:tr w:rsidR="00831F1E" w:rsidRPr="00831F1E" w14:paraId="049C1ECE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471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589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F3D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634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BBD0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</w:t>
            </w:r>
            <w:proofErr w:type="gramStart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CARTOLINA ,</w:t>
            </w:r>
            <w:proofErr w:type="gramEnd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GRAMATURA NO MÍNIMO 180G/M, MEDINDO APROXIMADAMENTE 50,0X66,0 CM, DIVERSAS CORES.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01A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AE3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B36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ED80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3019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198,00</w:t>
            </w:r>
          </w:p>
        </w:tc>
      </w:tr>
      <w:tr w:rsidR="00831F1E" w:rsidRPr="00831F1E" w14:paraId="11F983EC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71A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923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437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12F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4210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CREPOM, COMUM, LISO, CORES VARIADAS, MEDINDO APROXIMADAMENTE 2,0MX0,48M, CAIXA COM 10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3B9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49F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DD2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F923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70C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139,00</w:t>
            </w:r>
          </w:p>
        </w:tc>
      </w:tr>
      <w:tr w:rsidR="00831F1E" w:rsidRPr="00831F1E" w14:paraId="1C5EC985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B15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A18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F3E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ED6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FFCE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LAMINADO, DIVERSAS CORES, MEDINDO APROXIMADAMENTE 58,0 X 0,48CM, PACOTE COM 40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399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E85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0C7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A1E0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B8C9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170,07</w:t>
            </w:r>
          </w:p>
        </w:tc>
      </w:tr>
      <w:tr w:rsidR="00831F1E" w:rsidRPr="00831F1E" w14:paraId="2227BBBA" w14:textId="77777777" w:rsidTr="00831F1E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A64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6C5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7C1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C40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ADBC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POLIONDA EM PLÁSTICO POLIPROPILENO, COM 3 ABAS INTERNAS E ELÁSTICO, NAS CORES: AZUL, VERDE, AMARELA OU VERMELHA. TAMANHO APROXIMADO: 33,5 CM X 24,5 CM X 5,5 CM,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EEC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D85B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098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69AA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637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295,05</w:t>
            </w:r>
          </w:p>
        </w:tc>
      </w:tr>
      <w:tr w:rsidR="00831F1E" w:rsidRPr="00831F1E" w14:paraId="2933598D" w14:textId="77777777" w:rsidTr="00831F1E">
        <w:trPr>
          <w:trHeight w:val="12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8CD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C56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148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30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73A1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PASTA SUSPENSA MARMORIZADA EM PAPELÃO, COM PONTEIRA PLÁSTICA NAS EXTREMIDADES, COM UM FURO NA CAPA, </w:t>
            </w:r>
            <w:proofErr w:type="gramStart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VISOR  EM</w:t>
            </w:r>
            <w:proofErr w:type="gramEnd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MATERIAL PLÁSTICO TRANSPARENTE, ETIQUETA DE IDENTIFICAÇÃO, GRAMPO TRILHO EM MATERIAL PLÁSTICO NA CONTRA CAPA – MEDINDO APROXIMADAMENTE 36,0X24,0.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CCB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718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3B3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4110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D05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741,00</w:t>
            </w:r>
          </w:p>
        </w:tc>
      </w:tr>
      <w:tr w:rsidR="00831F1E" w:rsidRPr="00831F1E" w14:paraId="45A2665C" w14:textId="77777777" w:rsidTr="00831F1E">
        <w:trPr>
          <w:trHeight w:val="12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40E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A19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AB8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02F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2B38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PINCEL ATÔMICO, CORPO EM MATERIAL </w:t>
            </w:r>
            <w:proofErr w:type="gramStart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PLÁSTICO,  TAMPA</w:t>
            </w:r>
            <w:proofErr w:type="gramEnd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NA COR DA TINTA, PARA USO EM QUALQUER SUPERFÍCIE, SECAGEM RÁPIDA, MEDINDO NO MÍNIMO 11,0 CM, COM PONTA CHANFRADA, CORES VARIADAS ( AZUL, VERMELHO, PRETO E VERDE), COMPOSIÇÃO BÁSICA: ÁLCOOL E CORANTES.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08B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3A9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3C5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2B32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FE5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462,15</w:t>
            </w:r>
          </w:p>
        </w:tc>
      </w:tr>
      <w:tr w:rsidR="00831F1E" w:rsidRPr="00831F1E" w14:paraId="29BEDC88" w14:textId="77777777" w:rsidTr="00831F1E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C2F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8A7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CFA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10C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FEC6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PINCEL PARA PINTURA COM CERDA CHATA Nº 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EE6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1A9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F4E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ACRILEX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4604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A36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46,80</w:t>
            </w:r>
          </w:p>
        </w:tc>
      </w:tr>
      <w:tr w:rsidR="00831F1E" w:rsidRPr="00831F1E" w14:paraId="1E529959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08C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823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86D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B54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4AF3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PRANCHETA </w:t>
            </w:r>
            <w:proofErr w:type="gramStart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  EUCATEX</w:t>
            </w:r>
            <w:proofErr w:type="gramEnd"/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COM FIADOR DE PAPEL EM METAL  NA PARTE SUPERIOR, MEDINDO APROXIMADAMENTE COM 33,0X23,5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2F67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8E8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EB0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0326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84AB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47,50</w:t>
            </w:r>
          </w:p>
        </w:tc>
      </w:tr>
      <w:tr w:rsidR="00831F1E" w:rsidRPr="00831F1E" w14:paraId="3682A55B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9D4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BF7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CA9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C99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6B50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PRANCHETA PORTÁTIL, MATERIAL POLIESTIRENO, MEDIDAS APROX.; 340X230MM.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C48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B78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52AA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2C70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6EA6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158,70</w:t>
            </w:r>
          </w:p>
        </w:tc>
      </w:tr>
      <w:tr w:rsidR="00831F1E" w:rsidRPr="00831F1E" w14:paraId="51D043C6" w14:textId="77777777" w:rsidTr="00831F1E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5FBC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9AAB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772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DAC6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90BB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RÉGUA EM MATERIAL PLÁSTICO TRANSPARENTE, COMPRIMENTO 30 CM, GRADUAÇÃO CENTÍMETROS E MILÍMETROS.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359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C68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80C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4A5C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7813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55,20</w:t>
            </w:r>
          </w:p>
        </w:tc>
      </w:tr>
      <w:tr w:rsidR="00831F1E" w:rsidRPr="00831F1E" w14:paraId="2C89E0D2" w14:textId="77777777" w:rsidTr="00831F1E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D8B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0A39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FE7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887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15984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60C1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TNT, COMPOSIÇÃO: 100% POLIPROPILENO, LARGURA: 1,40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A62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F2E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3B33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FE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E9D8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E6E7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720,00</w:t>
            </w:r>
          </w:p>
        </w:tc>
      </w:tr>
      <w:tr w:rsidR="00831F1E" w:rsidRPr="00831F1E" w14:paraId="52371A11" w14:textId="77777777" w:rsidTr="00831F1E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94E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601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746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4F3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C89A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TINTA REABASTECEDOR PARA MARCADOR DE QUADRO BRANCO, 200 ML, COMPOSIÇÃO: TINTA A BASE DE ÁLCOOL, CORANTES ORGÂNICOS, SOLVENTES E ÁGUA. CORES: PRETO, AZUL E VERMELHO.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95F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D170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6078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D0EF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3C9D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1.307,20</w:t>
            </w:r>
          </w:p>
        </w:tc>
      </w:tr>
      <w:tr w:rsidR="00831F1E" w:rsidRPr="00831F1E" w14:paraId="35E3B800" w14:textId="77777777" w:rsidTr="00831F1E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DF82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5631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7915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E7F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66DC" w14:textId="77777777" w:rsidR="00831F1E" w:rsidRPr="00831F1E" w:rsidRDefault="00831F1E" w:rsidP="00831F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TNT 1,40, ROLO COM 50 M, CORES VARIADAS.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036E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4FF4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17EF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FÉ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12EC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E58A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714,00</w:t>
            </w:r>
          </w:p>
        </w:tc>
      </w:tr>
      <w:tr w:rsidR="00831F1E" w:rsidRPr="00831F1E" w14:paraId="427D4DD4" w14:textId="77777777" w:rsidTr="00831F1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9BCF" w14:textId="77777777" w:rsidR="00831F1E" w:rsidRPr="00831F1E" w:rsidRDefault="00831F1E" w:rsidP="00831F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31F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3CCD" w14:textId="77777777" w:rsidR="00831F1E" w:rsidRPr="00831F1E" w:rsidRDefault="00831F1E" w:rsidP="00831F1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31F1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8.928,15</w:t>
            </w:r>
          </w:p>
        </w:tc>
      </w:tr>
    </w:tbl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AEF64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4D3FA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E6DB3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5D53E2B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5948B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lastRenderedPageBreak/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5A0DBB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367E94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4155EC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lastRenderedPageBreak/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C4B326C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3DA1D7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</w:t>
      </w:r>
      <w:r>
        <w:rPr>
          <w:rFonts w:ascii="Arial Narrow" w:hAnsi="Arial Narrow" w:cs="Wingdings"/>
          <w:sz w:val="28"/>
          <w:szCs w:val="28"/>
        </w:rPr>
        <w:lastRenderedPageBreak/>
        <w:t>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346A6EB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DE7E59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308FCE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55A599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31F1E" w:rsidRPr="00831F1E" w14:paraId="2B1A369C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442C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013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R$ 72,35 (setenta e dois reais e trinta e cinco centavos)</w:t>
            </w:r>
          </w:p>
        </w:tc>
      </w:tr>
      <w:tr w:rsidR="00831F1E" w:rsidRPr="00831F1E" w14:paraId="5052AE0D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C45B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R$ 1.318,40 (um mil e trezentos e dezoito reais e quarenta centavos)</w:t>
            </w:r>
          </w:p>
        </w:tc>
      </w:tr>
      <w:tr w:rsidR="00831F1E" w:rsidRPr="00831F1E" w14:paraId="0E81879E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FE25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SECRETARIA MUNICIPAL DE PLANEJAMENTO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073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R$ 79,20 (setenta e nove reais e vinte centavos)</w:t>
            </w:r>
          </w:p>
        </w:tc>
      </w:tr>
      <w:tr w:rsidR="00831F1E" w:rsidRPr="00831F1E" w14:paraId="1CE34C74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7864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R$ 362,33 (trezentos e sessenta e dois reais e trinta e três centavos)</w:t>
            </w:r>
          </w:p>
        </w:tc>
      </w:tr>
      <w:tr w:rsidR="00831F1E" w:rsidRPr="00831F1E" w14:paraId="1E0AA8D7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B37D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R$ 223,37 (duzentos e vinte e três reais e trinta e sete centavos)</w:t>
            </w:r>
          </w:p>
        </w:tc>
      </w:tr>
      <w:tr w:rsidR="00831F1E" w:rsidRPr="00831F1E" w14:paraId="7379F8C1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FF33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</w:t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026  ENSINO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FUNDAMENTAL FUNDEB - 30%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228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R$ 3.200,84 (três mil e duzentos reais e oitenta e quatro centavos)</w:t>
            </w:r>
          </w:p>
        </w:tc>
      </w:tr>
      <w:tr w:rsidR="00831F1E" w:rsidRPr="00831F1E" w14:paraId="6D68F4F0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EAEB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051  EDUCAÇÃO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INFANTIL PRÉ - ESCOLA (FUNDEB 30%)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251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R$ 1.369,24 (um mil e trezentos e sessenta e nove reais e vinte e quatro centavos)</w:t>
            </w:r>
          </w:p>
        </w:tc>
      </w:tr>
      <w:tr w:rsidR="00831F1E" w:rsidRPr="00831F1E" w14:paraId="2CAE6499" w14:textId="77777777" w:rsidTr="00831F1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8489" w14:textId="77777777" w:rsidR="00831F1E" w:rsidRPr="00831F1E" w:rsidRDefault="00831F1E" w:rsidP="00831F1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proofErr w:type="gramStart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098  EDUCAÇÃO</w:t>
            </w:r>
            <w:proofErr w:type="gramEnd"/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INFANTIL - FUNDEB 30%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258</w:t>
            </w:r>
            <w:r w:rsidRPr="00831F1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R$ 2.302,42 (dois mil e trezentos e dois reais e quarenta e dois centavos)</w:t>
            </w:r>
          </w:p>
        </w:tc>
      </w:tr>
    </w:tbl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14ED4" w14:textId="36C5537A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31F1E">
        <w:rPr>
          <w:rFonts w:ascii="Arial Narrow" w:hAnsi="Arial Narrow" w:cs="Wingdings"/>
          <w:b/>
          <w:bCs/>
          <w:sz w:val="28"/>
          <w:szCs w:val="28"/>
        </w:rPr>
        <w:t>R$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8.928,15 </w:t>
      </w:r>
      <w:r w:rsidR="00831F1E">
        <w:rPr>
          <w:rFonts w:ascii="Arial Narrow" w:hAnsi="Arial Narrow" w:cs="Wingdings"/>
          <w:sz w:val="28"/>
          <w:szCs w:val="28"/>
        </w:rPr>
        <w:t>(oito mil e novecentos e vinte e oito reais e quinze centavos)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1DCA0F0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3B4E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5ED5C7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B60A10B" w14:textId="77777777" w:rsidR="009D3A08" w:rsidRDefault="009D3A08" w:rsidP="009D3A08">
      <w:pPr>
        <w:ind w:right="43"/>
        <w:rPr>
          <w:rFonts w:ascii="Arial Narrow" w:hAnsi="Arial Narrow" w:cs="Wingdings"/>
          <w:sz w:val="28"/>
          <w:szCs w:val="28"/>
        </w:rPr>
      </w:pP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59674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27CBC67" w14:textId="77777777" w:rsidR="009D3A08" w:rsidRDefault="009D3A08" w:rsidP="009D3A08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B17D2B1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0CA113B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93ECC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61A117F" w14:textId="5303E17E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C19DCFF" w14:textId="56EE8F8A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C6F54C7" w14:textId="7B5C93B8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192827D" w14:textId="299C02BD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73C12B" w14:textId="6121E11A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3350D75" w14:textId="6BC5977B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4978E33" w14:textId="16513F40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139DC19" w14:textId="45F42D93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AA3AC41" w14:textId="43854A80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19058923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6ABBB1" w14:textId="77777777" w:rsidR="00393BEE" w:rsidRDefault="00393BEE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560808BB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4AFE24A" w14:textId="0D43C155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8F3EFC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3C876D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3D4F3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F3FA317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276092EE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EF18BAE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05EA629" w14:textId="07CEC694" w:rsidR="009D3A08" w:rsidRDefault="00393BE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Elionai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Gentil Neves Rodrigues</w:t>
            </w:r>
          </w:p>
          <w:p w14:paraId="22A4CF18" w14:textId="30791ACE" w:rsidR="00393BEE" w:rsidRPr="00393BEE" w:rsidRDefault="00393BE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E. G. N. RODRIGUES – EIRELI - ME</w:t>
            </w:r>
          </w:p>
          <w:p w14:paraId="3A193402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6D8189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B333870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708D849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95E39D1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E1BE0CB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835492" w14:textId="77777777" w:rsidR="00F70660" w:rsidRDefault="00F70660"/>
    <w:sectPr w:rsidR="00F70660" w:rsidSect="009D3A08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393BEE"/>
    <w:rsid w:val="00500A04"/>
    <w:rsid w:val="005117F9"/>
    <w:rsid w:val="00595DCB"/>
    <w:rsid w:val="00831F1E"/>
    <w:rsid w:val="009D3A08"/>
    <w:rsid w:val="00B0418B"/>
    <w:rsid w:val="00BE2009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4927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2022-03-28T12:32:00Z</cp:lastPrinted>
  <dcterms:created xsi:type="dcterms:W3CDTF">2022-03-28T11:17:00Z</dcterms:created>
  <dcterms:modified xsi:type="dcterms:W3CDTF">2022-03-28T12:36:00Z</dcterms:modified>
</cp:coreProperties>
</file>