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B1F3D" w14:textId="0C184F09" w:rsidR="002D089F" w:rsidRDefault="002D089F" w:rsidP="002D089F">
      <w:pPr>
        <w:widowControl w:val="0"/>
        <w:ind w:right="-568"/>
        <w:jc w:val="center"/>
        <w:rPr>
          <w:rFonts w:ascii="Arial Narrow" w:hAnsi="Arial Narrow" w:cs="Arial"/>
          <w:b/>
          <w:iCs/>
          <w:sz w:val="28"/>
        </w:rPr>
      </w:pPr>
      <w:r>
        <w:rPr>
          <w:rFonts w:ascii="Arial Narrow" w:hAnsi="Arial Narrow" w:cs="Arial"/>
          <w:b/>
          <w:iCs/>
          <w:sz w:val="28"/>
        </w:rPr>
        <w:t>CONTRATO ADMINISTRATIVO</w:t>
      </w:r>
      <w:r>
        <w:rPr>
          <w:rFonts w:ascii="Arial Narrow" w:hAnsi="Arial Narrow" w:cs="Arial"/>
          <w:b/>
          <w:iCs/>
          <w:sz w:val="28"/>
        </w:rPr>
        <w:t xml:space="preserve"> PARA AQUISIÇÃO DE BENS E SERVIÇOS</w:t>
      </w:r>
      <w:r>
        <w:rPr>
          <w:rFonts w:ascii="Arial Narrow" w:hAnsi="Arial Narrow" w:cs="Arial"/>
          <w:b/>
          <w:iCs/>
          <w:sz w:val="28"/>
        </w:rPr>
        <w:t xml:space="preserve"> Nº. </w:t>
      </w:r>
      <w:r>
        <w:rPr>
          <w:rFonts w:ascii="Arial Narrow" w:hAnsi="Arial Narrow" w:cs="Arial"/>
          <w:b/>
          <w:iCs/>
          <w:sz w:val="28"/>
        </w:rPr>
        <w:t>156</w:t>
      </w:r>
      <w:r>
        <w:rPr>
          <w:rFonts w:ascii="Arial Narrow" w:hAnsi="Arial Narrow" w:cs="Arial"/>
          <w:b/>
          <w:iCs/>
          <w:sz w:val="28"/>
        </w:rPr>
        <w:t>/2022.</w:t>
      </w:r>
    </w:p>
    <w:p w14:paraId="375A3D1B" w14:textId="77777777" w:rsidR="002D089F" w:rsidRDefault="002D089F" w:rsidP="002D089F">
      <w:pPr>
        <w:widowControl w:val="0"/>
        <w:ind w:right="-568"/>
        <w:jc w:val="both"/>
        <w:rPr>
          <w:rFonts w:ascii="Arial Narrow" w:hAnsi="Arial Narrow" w:cs="Arial"/>
          <w:iCs/>
          <w:sz w:val="28"/>
        </w:rPr>
      </w:pPr>
    </w:p>
    <w:p w14:paraId="1BE6F566" w14:textId="2F034AF7" w:rsidR="002D089F" w:rsidRDefault="002D089F" w:rsidP="002D089F">
      <w:pPr>
        <w:pStyle w:val="Recuodecorpodetexto"/>
        <w:ind w:left="5103"/>
        <w:rPr>
          <w:rFonts w:ascii="Arial Narrow" w:hAnsi="Arial Narrow" w:cs="Arial"/>
          <w:b/>
          <w:sz w:val="28"/>
        </w:rPr>
      </w:pPr>
      <w:r>
        <w:rPr>
          <w:rFonts w:ascii="Arial Narrow" w:hAnsi="Arial Narrow" w:cs="Arial"/>
          <w:b/>
          <w:sz w:val="28"/>
        </w:rPr>
        <w:t xml:space="preserve">INSTRUMENTO CONTRATUAL QUE CELEBRAM ENTRE SI O MUNICIPIO DE IGUATEMI/MS E A EMPRESA </w:t>
      </w:r>
      <w:r>
        <w:rPr>
          <w:rFonts w:ascii="Arial Narrow" w:hAnsi="Arial Narrow" w:cs="Arial"/>
          <w:b/>
          <w:sz w:val="28"/>
        </w:rPr>
        <w:t>S. LORINI - ME</w:t>
      </w:r>
      <w:r>
        <w:rPr>
          <w:rFonts w:ascii="Arial Narrow" w:hAnsi="Arial Narrow" w:cs="Arial"/>
          <w:b/>
          <w:sz w:val="28"/>
        </w:rPr>
        <w:t>.</w:t>
      </w:r>
    </w:p>
    <w:p w14:paraId="06611390" w14:textId="77777777" w:rsidR="002D089F" w:rsidRDefault="002D089F" w:rsidP="002D089F">
      <w:pPr>
        <w:widowControl w:val="0"/>
        <w:jc w:val="both"/>
        <w:rPr>
          <w:rFonts w:ascii="Arial Narrow" w:hAnsi="Arial Narrow" w:cs="Arial"/>
          <w:iCs/>
          <w:sz w:val="28"/>
        </w:rPr>
      </w:pPr>
    </w:p>
    <w:p w14:paraId="5538360E" w14:textId="6B77E961" w:rsidR="002D089F" w:rsidRDefault="002D089F" w:rsidP="002D089F">
      <w:pPr>
        <w:widowControl w:val="0"/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>I – CONTRATANTES:</w:t>
      </w:r>
      <w:r>
        <w:rPr>
          <w:rFonts w:ascii="Arial Narrow" w:hAnsi="Arial Narrow" w:cs="Arial"/>
          <w:iCs/>
          <w:sz w:val="28"/>
        </w:rPr>
        <w:t xml:space="preserve"> </w:t>
      </w:r>
      <w:r>
        <w:rPr>
          <w:rFonts w:ascii="Arial Narrow" w:hAnsi="Arial Narrow"/>
          <w:b/>
          <w:bCs/>
          <w:sz w:val="28"/>
          <w:szCs w:val="26"/>
        </w:rPr>
        <w:t>MUNICIPIO DE IGUATEMI, ESTDO DE MATO GROSSO DO SUL</w:t>
      </w:r>
      <w:r>
        <w:rPr>
          <w:rFonts w:ascii="Arial Narrow" w:hAnsi="Arial Narrow"/>
          <w:bCs/>
          <w:sz w:val="28"/>
          <w:szCs w:val="26"/>
        </w:rPr>
        <w:t>,</w:t>
      </w:r>
      <w:r>
        <w:rPr>
          <w:rFonts w:ascii="Arial Narrow" w:hAnsi="Arial Narrow"/>
          <w:sz w:val="28"/>
          <w:szCs w:val="26"/>
        </w:rPr>
        <w:t xml:space="preserve"> pessoa jurídica de direito público interno, com sede na Avenida Laudelino Peixoto, nº. 871, Bairro Centro, nesta cidade, inscrito no CNPJ sob o n</w:t>
      </w:r>
      <w:r>
        <w:rPr>
          <w:rFonts w:ascii="Arial Narrow" w:hAnsi="Arial Narrow"/>
          <w:sz w:val="28"/>
          <w:szCs w:val="26"/>
        </w:rPr>
        <w:sym w:font="Symbol" w:char="F0B0"/>
      </w:r>
      <w:r>
        <w:rPr>
          <w:rFonts w:ascii="Arial Narrow" w:hAnsi="Arial Narrow"/>
          <w:sz w:val="28"/>
          <w:szCs w:val="26"/>
        </w:rPr>
        <w:t>. 03.568.318/0001-61</w:t>
      </w:r>
      <w:r>
        <w:rPr>
          <w:rFonts w:ascii="Arial Narrow" w:hAnsi="Arial Narrow" w:cs="Arial"/>
          <w:iCs/>
          <w:sz w:val="28"/>
        </w:rPr>
        <w:t xml:space="preserve"> doravante denominada </w:t>
      </w:r>
      <w:r w:rsidRPr="004D7ED7">
        <w:rPr>
          <w:rFonts w:ascii="Arial Narrow" w:hAnsi="Arial Narrow" w:cs="Arial"/>
          <w:b/>
          <w:bCs/>
          <w:iCs/>
          <w:sz w:val="28"/>
        </w:rPr>
        <w:t>CONTRATANTE</w:t>
      </w:r>
      <w:r>
        <w:rPr>
          <w:rFonts w:ascii="Arial Narrow" w:hAnsi="Arial Narrow" w:cs="Arial"/>
          <w:iCs/>
          <w:sz w:val="28"/>
        </w:rPr>
        <w:t xml:space="preserve"> e a empresa </w:t>
      </w:r>
      <w:r>
        <w:rPr>
          <w:rFonts w:ascii="Arial Narrow" w:hAnsi="Arial Narrow" w:cs="Arial"/>
          <w:b/>
          <w:sz w:val="28"/>
        </w:rPr>
        <w:t>S. LORINI - ME</w:t>
      </w:r>
      <w:r>
        <w:rPr>
          <w:rFonts w:ascii="Arial Narrow" w:hAnsi="Arial Narrow" w:cs="Arial"/>
          <w:iCs/>
          <w:sz w:val="28"/>
        </w:rPr>
        <w:t xml:space="preserve"> Pessoa Jurídica de Direito Privado, estabelecida à Avenida </w:t>
      </w:r>
      <w:r>
        <w:rPr>
          <w:rFonts w:ascii="Arial Narrow" w:hAnsi="Arial Narrow" w:cs="Arial"/>
          <w:iCs/>
          <w:sz w:val="28"/>
        </w:rPr>
        <w:t xml:space="preserve">Presidente Vargas, n° </w:t>
      </w:r>
      <w:r w:rsidR="004D7ED7">
        <w:rPr>
          <w:rFonts w:ascii="Arial Narrow" w:hAnsi="Arial Narrow" w:cs="Arial"/>
          <w:iCs/>
          <w:sz w:val="28"/>
        </w:rPr>
        <w:t>1240, centro</w:t>
      </w:r>
      <w:r>
        <w:rPr>
          <w:rFonts w:ascii="Arial Narrow" w:hAnsi="Arial Narrow" w:cs="Arial"/>
          <w:iCs/>
          <w:sz w:val="28"/>
        </w:rPr>
        <w:t xml:space="preserve">, </w:t>
      </w:r>
      <w:r w:rsidR="004D7ED7">
        <w:rPr>
          <w:rFonts w:ascii="Arial Narrow" w:hAnsi="Arial Narrow" w:cs="Arial"/>
          <w:iCs/>
          <w:sz w:val="28"/>
        </w:rPr>
        <w:t xml:space="preserve">Município de Iguatemi – MS, </w:t>
      </w:r>
      <w:r>
        <w:rPr>
          <w:rFonts w:ascii="Arial Narrow" w:hAnsi="Arial Narrow" w:cs="Arial"/>
          <w:iCs/>
          <w:sz w:val="28"/>
        </w:rPr>
        <w:t xml:space="preserve">inscrita no CNPJ nº. </w:t>
      </w:r>
      <w:r w:rsidR="004D7ED7">
        <w:rPr>
          <w:rFonts w:ascii="Arial Narrow" w:hAnsi="Arial Narrow" w:cs="Arial"/>
          <w:iCs/>
          <w:sz w:val="28"/>
        </w:rPr>
        <w:t>15.667691/0001-59,</w:t>
      </w:r>
      <w:r>
        <w:rPr>
          <w:rFonts w:ascii="Arial Narrow" w:hAnsi="Arial Narrow" w:cs="Arial"/>
          <w:iCs/>
          <w:sz w:val="28"/>
        </w:rPr>
        <w:t xml:space="preserve"> doravante denominada </w:t>
      </w:r>
      <w:r w:rsidRPr="004D7ED7">
        <w:rPr>
          <w:rFonts w:ascii="Arial Narrow" w:hAnsi="Arial Narrow" w:cs="Arial"/>
          <w:b/>
          <w:bCs/>
          <w:iCs/>
          <w:sz w:val="28"/>
        </w:rPr>
        <w:t>CONTRATADA</w:t>
      </w:r>
      <w:r>
        <w:rPr>
          <w:rFonts w:ascii="Arial Narrow" w:hAnsi="Arial Narrow" w:cs="Arial"/>
          <w:iCs/>
          <w:sz w:val="28"/>
        </w:rPr>
        <w:t>.</w:t>
      </w:r>
    </w:p>
    <w:p w14:paraId="687EA082" w14:textId="77777777" w:rsidR="002D089F" w:rsidRDefault="002D089F" w:rsidP="002D089F">
      <w:pPr>
        <w:widowControl w:val="0"/>
        <w:jc w:val="both"/>
        <w:rPr>
          <w:rFonts w:ascii="Arial Narrow" w:hAnsi="Arial Narrow" w:cs="Arial"/>
          <w:iCs/>
          <w:sz w:val="28"/>
        </w:rPr>
      </w:pPr>
    </w:p>
    <w:p w14:paraId="5CE08ADE" w14:textId="2EA24E7B" w:rsidR="002D089F" w:rsidRDefault="002D089F" w:rsidP="002D089F">
      <w:pPr>
        <w:widowControl w:val="0"/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>II – REPRESENTANTES:</w:t>
      </w:r>
      <w:r>
        <w:rPr>
          <w:rFonts w:ascii="Arial Narrow" w:hAnsi="Arial Narrow" w:cs="Arial"/>
          <w:iCs/>
          <w:sz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 xml:space="preserve">Representa a CONTRATANTE o </w:t>
      </w:r>
      <w:r>
        <w:rPr>
          <w:rFonts w:ascii="Arial Narrow" w:hAnsi="Arial Narrow"/>
          <w:sz w:val="26"/>
          <w:szCs w:val="26"/>
        </w:rPr>
        <w:t xml:space="preserve">Prefeito Municipal, Sr. </w:t>
      </w:r>
      <w:r>
        <w:rPr>
          <w:rFonts w:ascii="Arial Narrow" w:hAnsi="Arial Narrow"/>
          <w:bCs/>
          <w:sz w:val="26"/>
          <w:szCs w:val="26"/>
        </w:rPr>
        <w:t xml:space="preserve">Lídio </w:t>
      </w:r>
      <w:proofErr w:type="spellStart"/>
      <w:r>
        <w:rPr>
          <w:rFonts w:ascii="Arial Narrow" w:hAnsi="Arial Narrow"/>
          <w:bCs/>
          <w:sz w:val="26"/>
          <w:szCs w:val="26"/>
        </w:rPr>
        <w:t>Ledesma</w:t>
      </w:r>
      <w:proofErr w:type="spellEnd"/>
      <w:r>
        <w:rPr>
          <w:rFonts w:ascii="Arial Narrow" w:hAnsi="Arial Narrow"/>
          <w:sz w:val="26"/>
          <w:szCs w:val="26"/>
        </w:rPr>
        <w:t>, brasileiro, casado, médico, residente e domiciliado na Av. Laudelino Peixoto, Nº 878, centro nesta cidade de Iguatemi, Estado do Mato Grosso do Sul, portador do RG n.º 3.738.903 IFP/RJ e CPF nº. 088.930.041-00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</w:rPr>
        <w:t xml:space="preserve">e a CONTRATADA </w:t>
      </w:r>
      <w:r w:rsidR="004D7ED7">
        <w:rPr>
          <w:rFonts w:ascii="Arial Narrow" w:hAnsi="Arial Narrow" w:cs="Arial"/>
          <w:iCs/>
          <w:sz w:val="28"/>
        </w:rPr>
        <w:t>a</w:t>
      </w:r>
      <w:r>
        <w:rPr>
          <w:rFonts w:ascii="Arial Narrow" w:hAnsi="Arial Narrow" w:cs="Arial"/>
          <w:iCs/>
          <w:sz w:val="28"/>
        </w:rPr>
        <w:t xml:space="preserve"> Sr</w:t>
      </w:r>
      <w:r w:rsidR="004D7ED7">
        <w:rPr>
          <w:rFonts w:ascii="Arial Narrow" w:hAnsi="Arial Narrow" w:cs="Arial"/>
          <w:iCs/>
          <w:sz w:val="28"/>
        </w:rPr>
        <w:t>a</w:t>
      </w:r>
      <w:r>
        <w:rPr>
          <w:rFonts w:ascii="Arial Narrow" w:hAnsi="Arial Narrow" w:cs="Arial"/>
          <w:iCs/>
          <w:sz w:val="28"/>
        </w:rPr>
        <w:t xml:space="preserve">. </w:t>
      </w:r>
      <w:r w:rsidR="004D7ED7">
        <w:rPr>
          <w:rFonts w:ascii="Arial Narrow" w:hAnsi="Arial Narrow" w:cs="Arial"/>
          <w:iCs/>
          <w:sz w:val="28"/>
        </w:rPr>
        <w:t xml:space="preserve">Silvia </w:t>
      </w:r>
      <w:proofErr w:type="spellStart"/>
      <w:r w:rsidR="004D7ED7">
        <w:rPr>
          <w:rFonts w:ascii="Arial Narrow" w:hAnsi="Arial Narrow" w:cs="Arial"/>
          <w:iCs/>
          <w:sz w:val="28"/>
        </w:rPr>
        <w:t>Lorini</w:t>
      </w:r>
      <w:proofErr w:type="spellEnd"/>
      <w:r w:rsidR="004D7ED7">
        <w:rPr>
          <w:rFonts w:ascii="Arial Narrow" w:hAnsi="Arial Narrow" w:cs="Arial"/>
          <w:iCs/>
          <w:sz w:val="28"/>
        </w:rPr>
        <w:t>, brasileira, empresária</w:t>
      </w:r>
      <w:r>
        <w:rPr>
          <w:rFonts w:ascii="Arial Narrow" w:hAnsi="Arial Narrow" w:cs="Arial"/>
          <w:iCs/>
          <w:sz w:val="28"/>
        </w:rPr>
        <w:t xml:space="preserve">, </w:t>
      </w:r>
      <w:r>
        <w:rPr>
          <w:rFonts w:ascii="Arial Narrow" w:hAnsi="Arial Narrow"/>
          <w:sz w:val="28"/>
        </w:rPr>
        <w:t>portador</w:t>
      </w:r>
      <w:r w:rsidR="004D7ED7">
        <w:rPr>
          <w:rFonts w:ascii="Arial Narrow" w:hAnsi="Arial Narrow"/>
          <w:sz w:val="28"/>
        </w:rPr>
        <w:t>a</w:t>
      </w:r>
      <w:r>
        <w:rPr>
          <w:rFonts w:ascii="Arial Narrow" w:hAnsi="Arial Narrow"/>
          <w:sz w:val="28"/>
        </w:rPr>
        <w:t xml:space="preserve"> da cédula de identidade RG nº. </w:t>
      </w:r>
      <w:r w:rsidR="004D7ED7">
        <w:rPr>
          <w:rFonts w:ascii="Arial Narrow" w:hAnsi="Arial Narrow"/>
          <w:sz w:val="28"/>
        </w:rPr>
        <w:t>3.759.068-1</w:t>
      </w:r>
      <w:r>
        <w:rPr>
          <w:rFonts w:ascii="Arial Narrow" w:hAnsi="Arial Narrow"/>
          <w:sz w:val="28"/>
        </w:rPr>
        <w:t xml:space="preserve"> expedida pela SSP/</w:t>
      </w:r>
      <w:r w:rsidR="004D7ED7">
        <w:rPr>
          <w:rFonts w:ascii="Arial Narrow" w:hAnsi="Arial Narrow"/>
          <w:sz w:val="28"/>
        </w:rPr>
        <w:t>PR</w:t>
      </w:r>
      <w:r>
        <w:rPr>
          <w:rFonts w:ascii="Arial Narrow" w:hAnsi="Arial Narrow"/>
          <w:sz w:val="28"/>
        </w:rPr>
        <w:t>, inscrit</w:t>
      </w:r>
      <w:r w:rsidR="004D7ED7">
        <w:rPr>
          <w:rFonts w:ascii="Arial Narrow" w:hAnsi="Arial Narrow"/>
          <w:sz w:val="28"/>
        </w:rPr>
        <w:t xml:space="preserve">a </w:t>
      </w:r>
      <w:r>
        <w:rPr>
          <w:rFonts w:ascii="Arial Narrow" w:hAnsi="Arial Narrow"/>
          <w:sz w:val="28"/>
        </w:rPr>
        <w:t xml:space="preserve">no CPF nº. </w:t>
      </w:r>
      <w:r w:rsidR="004D7ED7">
        <w:rPr>
          <w:rFonts w:ascii="Arial Narrow" w:hAnsi="Arial Narrow"/>
          <w:sz w:val="28"/>
        </w:rPr>
        <w:t>488.140.329-04</w:t>
      </w:r>
      <w:r>
        <w:rPr>
          <w:rFonts w:ascii="Arial Narrow" w:hAnsi="Arial Narrow"/>
          <w:sz w:val="28"/>
        </w:rPr>
        <w:t xml:space="preserve">, </w:t>
      </w:r>
      <w:r>
        <w:rPr>
          <w:rFonts w:ascii="Arial Narrow" w:hAnsi="Arial Narrow" w:cs="Arial"/>
          <w:iCs/>
          <w:sz w:val="28"/>
        </w:rPr>
        <w:t>residente e domiciliad</w:t>
      </w:r>
      <w:r w:rsidR="004D7ED7">
        <w:rPr>
          <w:rFonts w:ascii="Arial Narrow" w:hAnsi="Arial Narrow" w:cs="Arial"/>
          <w:iCs/>
          <w:sz w:val="28"/>
        </w:rPr>
        <w:t>a</w:t>
      </w:r>
      <w:r>
        <w:rPr>
          <w:rFonts w:ascii="Arial Narrow" w:hAnsi="Arial Narrow" w:cs="Arial"/>
          <w:iCs/>
          <w:sz w:val="28"/>
        </w:rPr>
        <w:t xml:space="preserve"> na Avenida </w:t>
      </w:r>
      <w:proofErr w:type="spellStart"/>
      <w:r w:rsidR="00221A3F">
        <w:rPr>
          <w:rFonts w:ascii="Arial Narrow" w:hAnsi="Arial Narrow" w:cs="Arial"/>
          <w:iCs/>
          <w:sz w:val="28"/>
        </w:rPr>
        <w:t>Jardelino</w:t>
      </w:r>
      <w:proofErr w:type="spellEnd"/>
      <w:r w:rsidR="00221A3F">
        <w:rPr>
          <w:rFonts w:ascii="Arial Narrow" w:hAnsi="Arial Narrow" w:cs="Arial"/>
          <w:iCs/>
          <w:sz w:val="28"/>
        </w:rPr>
        <w:t xml:space="preserve"> José Moreira</w:t>
      </w:r>
      <w:r>
        <w:rPr>
          <w:rFonts w:ascii="Arial Narrow" w:hAnsi="Arial Narrow" w:cs="Arial"/>
          <w:iCs/>
          <w:sz w:val="28"/>
        </w:rPr>
        <w:t xml:space="preserve">, </w:t>
      </w:r>
      <w:r w:rsidR="00221A3F">
        <w:rPr>
          <w:rFonts w:ascii="Arial Narrow" w:hAnsi="Arial Narrow" w:cs="Arial"/>
          <w:iCs/>
          <w:sz w:val="28"/>
        </w:rPr>
        <w:t xml:space="preserve">n° 2656, </w:t>
      </w:r>
      <w:r>
        <w:rPr>
          <w:rFonts w:ascii="Arial Narrow" w:hAnsi="Arial Narrow" w:cs="Arial"/>
          <w:iCs/>
          <w:sz w:val="28"/>
        </w:rPr>
        <w:t xml:space="preserve">Bairro </w:t>
      </w:r>
      <w:r w:rsidR="00221A3F">
        <w:rPr>
          <w:rFonts w:ascii="Arial Narrow" w:hAnsi="Arial Narrow" w:cs="Arial"/>
          <w:iCs/>
          <w:sz w:val="28"/>
        </w:rPr>
        <w:t>Vila Rosa</w:t>
      </w:r>
      <w:r>
        <w:rPr>
          <w:rFonts w:ascii="Arial Narrow" w:hAnsi="Arial Narrow" w:cs="Arial"/>
          <w:iCs/>
          <w:sz w:val="28"/>
        </w:rPr>
        <w:t xml:space="preserve">, Município de </w:t>
      </w:r>
      <w:r w:rsidR="00221A3F">
        <w:rPr>
          <w:rFonts w:ascii="Arial Narrow" w:hAnsi="Arial Narrow" w:cs="Arial"/>
          <w:iCs/>
          <w:sz w:val="28"/>
        </w:rPr>
        <w:t>Iguatemi – MS.</w:t>
      </w:r>
    </w:p>
    <w:p w14:paraId="2D3C5937" w14:textId="77777777" w:rsidR="002D089F" w:rsidRDefault="002D089F" w:rsidP="002D089F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14:paraId="7F376267" w14:textId="77777777" w:rsidR="002D089F" w:rsidRDefault="002D089F" w:rsidP="002D089F">
      <w:pPr>
        <w:pStyle w:val="Textoembloco"/>
        <w:ind w:left="0" w:right="0"/>
        <w:rPr>
          <w:rFonts w:ascii="Arial Narrow" w:hAnsi="Arial Narrow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III – DA AUTORIZAÇÃO DA LICITAÇÃO:</w:t>
      </w:r>
      <w:r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O presente Contrato é celebrado em decorrência da autorização do Sr. Prefeito Municipal, exarada em despacho constante no Processo n°. 061/2022, Pregão Presencial nº. 028/2022, que faz parte integrante e complementar deste Contrato, como se nele estivesse contido.</w:t>
      </w:r>
    </w:p>
    <w:p w14:paraId="0AC6F7F1" w14:textId="77777777" w:rsidR="002D089F" w:rsidRDefault="002D089F" w:rsidP="002D089F">
      <w:pPr>
        <w:pStyle w:val="Textoembloco"/>
        <w:ind w:left="0" w:right="0"/>
        <w:rPr>
          <w:rFonts w:ascii="Arial Narrow" w:hAnsi="Arial Narrow" w:cs="Arial"/>
          <w:iCs/>
          <w:sz w:val="28"/>
          <w:szCs w:val="28"/>
        </w:rPr>
      </w:pPr>
    </w:p>
    <w:p w14:paraId="0E228908" w14:textId="5114DA5A" w:rsidR="002D089F" w:rsidRDefault="002D089F" w:rsidP="002D089F">
      <w:pPr>
        <w:widowControl w:val="0"/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 xml:space="preserve">IV – FUNDAMENTO LEGAL: </w:t>
      </w:r>
      <w:r>
        <w:rPr>
          <w:rFonts w:ascii="Arial Narrow" w:hAnsi="Arial Narrow"/>
          <w:sz w:val="28"/>
          <w:szCs w:val="28"/>
        </w:rPr>
        <w:t xml:space="preserve">O presente Contrato é firmado com base no resultado do Processo n°. 061/2022, na modalidade Pregão Presencial nº. 028/2022, tipo menor preço por item, homologada no dia </w:t>
      </w:r>
      <w:r w:rsidR="00221A3F">
        <w:rPr>
          <w:rFonts w:ascii="Arial Narrow" w:hAnsi="Arial Narrow"/>
          <w:sz w:val="28"/>
          <w:szCs w:val="28"/>
        </w:rPr>
        <w:t>05</w:t>
      </w:r>
      <w:r>
        <w:rPr>
          <w:rFonts w:ascii="Arial Narrow" w:hAnsi="Arial Narrow"/>
          <w:sz w:val="28"/>
          <w:szCs w:val="28"/>
        </w:rPr>
        <w:t xml:space="preserve"> de </w:t>
      </w:r>
      <w:r w:rsidR="00221A3F">
        <w:rPr>
          <w:rFonts w:ascii="Arial Narrow" w:hAnsi="Arial Narrow"/>
          <w:sz w:val="28"/>
          <w:szCs w:val="28"/>
        </w:rPr>
        <w:t>março</w:t>
      </w:r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de</w:t>
      </w:r>
      <w:proofErr w:type="spellEnd"/>
      <w:r>
        <w:rPr>
          <w:rFonts w:ascii="Arial Narrow" w:hAnsi="Arial Narrow"/>
          <w:sz w:val="28"/>
          <w:szCs w:val="28"/>
        </w:rPr>
        <w:t xml:space="preserve"> 2022, e rege-se por todas as disposições contidas naquele Edital, bem como as disposições da Lei Federal nº. 8.666/93 e da Lei nº. 10.520/2002 </w:t>
      </w:r>
      <w:r>
        <w:rPr>
          <w:rFonts w:ascii="Arial Narrow" w:hAnsi="Arial Narrow" w:cs="Arial"/>
          <w:iCs/>
          <w:sz w:val="28"/>
        </w:rPr>
        <w:t>e demais normas legais pertinentes.</w:t>
      </w:r>
    </w:p>
    <w:p w14:paraId="5DEFBF63" w14:textId="77777777" w:rsidR="002D089F" w:rsidRDefault="002D089F" w:rsidP="002D089F">
      <w:pPr>
        <w:widowControl w:val="0"/>
        <w:jc w:val="both"/>
        <w:rPr>
          <w:rFonts w:ascii="Arial Narrow" w:hAnsi="Arial Narrow" w:cs="Arial"/>
          <w:iCs/>
          <w:sz w:val="28"/>
        </w:rPr>
      </w:pPr>
    </w:p>
    <w:p w14:paraId="518E1DBE" w14:textId="77777777" w:rsidR="002D089F" w:rsidRDefault="002D089F" w:rsidP="002D089F">
      <w:pPr>
        <w:widowControl w:val="0"/>
        <w:ind w:right="-568"/>
        <w:jc w:val="both"/>
        <w:rPr>
          <w:rFonts w:ascii="Arial Narrow" w:hAnsi="Arial Narrow" w:cs="Arial"/>
          <w:b/>
          <w:iCs/>
          <w:sz w:val="28"/>
        </w:rPr>
      </w:pPr>
      <w:r>
        <w:rPr>
          <w:rFonts w:ascii="Arial Narrow" w:hAnsi="Arial Narrow" w:cs="Arial"/>
          <w:b/>
          <w:iCs/>
          <w:sz w:val="28"/>
        </w:rPr>
        <w:t>CLÁUSULA PRIMEIRA – DO OBJETO</w:t>
      </w:r>
    </w:p>
    <w:p w14:paraId="5417E7A0" w14:textId="77777777" w:rsidR="002D089F" w:rsidRDefault="002D089F" w:rsidP="002D089F">
      <w:pPr>
        <w:widowControl w:val="0"/>
        <w:ind w:right="-568"/>
        <w:jc w:val="both"/>
        <w:rPr>
          <w:rFonts w:ascii="Arial Narrow" w:hAnsi="Arial Narrow" w:cs="Arial"/>
          <w:iCs/>
          <w:sz w:val="28"/>
          <w:szCs w:val="28"/>
        </w:rPr>
      </w:pPr>
    </w:p>
    <w:p w14:paraId="341DCAA7" w14:textId="77777777" w:rsidR="002D089F" w:rsidRDefault="002D089F" w:rsidP="002D089F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1.1.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bCs/>
          <w:sz w:val="28"/>
          <w:szCs w:val="28"/>
        </w:rPr>
        <w:t>O objeto da presente licitação é a</w:t>
      </w:r>
      <w:r>
        <w:rPr>
          <w:rFonts w:ascii="Arial Narrow" w:hAnsi="Arial Narrow"/>
          <w:sz w:val="28"/>
          <w:szCs w:val="28"/>
        </w:rPr>
        <w:t xml:space="preserve"> seleção de proposta mais vantajosa, visando à contração de empresa especializada em confecção de Prótese Dentária, de acordo com a Portaria do Ministério da Saúde nº. 3.577 de 06/11/2018 e especificações descriminadas na Proposta de Preço </w:t>
      </w:r>
      <w:r>
        <w:rPr>
          <w:rFonts w:ascii="Arial Narrow" w:hAnsi="Arial Narrow"/>
          <w:b/>
          <w:sz w:val="28"/>
          <w:szCs w:val="28"/>
        </w:rPr>
        <w:t xml:space="preserve">ANEXO I </w:t>
      </w:r>
      <w:r>
        <w:rPr>
          <w:rFonts w:ascii="Arial Narrow" w:hAnsi="Arial Narrow"/>
          <w:sz w:val="28"/>
          <w:szCs w:val="28"/>
        </w:rPr>
        <w:t xml:space="preserve">e Termo de Referência </w:t>
      </w:r>
      <w:r>
        <w:rPr>
          <w:rFonts w:ascii="Arial Narrow" w:hAnsi="Arial Narrow"/>
          <w:b/>
          <w:sz w:val="28"/>
          <w:szCs w:val="28"/>
        </w:rPr>
        <w:t>ANEXO IX</w:t>
      </w:r>
      <w:r>
        <w:rPr>
          <w:rFonts w:ascii="Arial Narrow" w:hAnsi="Arial Narrow" w:cs="Arial"/>
          <w:sz w:val="28"/>
          <w:szCs w:val="28"/>
        </w:rPr>
        <w:t>.</w:t>
      </w:r>
    </w:p>
    <w:p w14:paraId="75F44739" w14:textId="13378561" w:rsidR="002D089F" w:rsidRDefault="002D089F" w:rsidP="002D089F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625"/>
        <w:gridCol w:w="400"/>
        <w:gridCol w:w="1054"/>
        <w:gridCol w:w="1188"/>
        <w:gridCol w:w="860"/>
        <w:gridCol w:w="860"/>
      </w:tblGrid>
      <w:tr w:rsidR="00221A3F" w:rsidRPr="00221A3F" w14:paraId="724EB356" w14:textId="77777777" w:rsidTr="00221A3F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FD6A" w14:textId="77777777" w:rsidR="00221A3F" w:rsidRPr="00221A3F" w:rsidRDefault="00221A3F" w:rsidP="00221A3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21A3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lastRenderedPageBreak/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E8355" w14:textId="77777777" w:rsidR="00221A3F" w:rsidRPr="00221A3F" w:rsidRDefault="00221A3F" w:rsidP="00221A3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21A3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13B8" w14:textId="77777777" w:rsidR="00221A3F" w:rsidRPr="00221A3F" w:rsidRDefault="00221A3F" w:rsidP="00221A3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21A3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4A64" w14:textId="77777777" w:rsidR="00221A3F" w:rsidRPr="00221A3F" w:rsidRDefault="00221A3F" w:rsidP="00221A3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21A3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C248" w14:textId="77777777" w:rsidR="00221A3F" w:rsidRPr="00221A3F" w:rsidRDefault="00221A3F" w:rsidP="00221A3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21A3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229D5" w14:textId="77777777" w:rsidR="00221A3F" w:rsidRPr="00221A3F" w:rsidRDefault="00221A3F" w:rsidP="00221A3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21A3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BCDF" w14:textId="77777777" w:rsidR="00221A3F" w:rsidRPr="00221A3F" w:rsidRDefault="00221A3F" w:rsidP="00221A3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21A3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B7D0" w14:textId="77777777" w:rsidR="00221A3F" w:rsidRPr="00221A3F" w:rsidRDefault="00221A3F" w:rsidP="00221A3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21A3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89B1" w14:textId="77777777" w:rsidR="00221A3F" w:rsidRPr="00221A3F" w:rsidRDefault="00221A3F" w:rsidP="00221A3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21A3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310E" w14:textId="77777777" w:rsidR="00221A3F" w:rsidRPr="00221A3F" w:rsidRDefault="00221A3F" w:rsidP="00221A3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21A3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221A3F" w:rsidRPr="00221A3F" w14:paraId="28369342" w14:textId="77777777" w:rsidTr="00221A3F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2CE7F" w14:textId="77777777" w:rsidR="00221A3F" w:rsidRPr="00221A3F" w:rsidRDefault="00221A3F" w:rsidP="00221A3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1A3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8B97A" w14:textId="77777777" w:rsidR="00221A3F" w:rsidRPr="00221A3F" w:rsidRDefault="00221A3F" w:rsidP="00221A3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1A3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040E8" w14:textId="77777777" w:rsidR="00221A3F" w:rsidRPr="00221A3F" w:rsidRDefault="00221A3F" w:rsidP="00221A3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1A3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6D7FA" w14:textId="77777777" w:rsidR="00221A3F" w:rsidRPr="00221A3F" w:rsidRDefault="00221A3F" w:rsidP="00221A3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1A3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23976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8678A" w14:textId="77777777" w:rsidR="00221A3F" w:rsidRPr="00221A3F" w:rsidRDefault="00221A3F" w:rsidP="00221A3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1A3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CONFECÇÃO DE PRÓTESE TOTAL MANDIBULAR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8EB2E" w14:textId="77777777" w:rsidR="00221A3F" w:rsidRPr="00221A3F" w:rsidRDefault="00221A3F" w:rsidP="00221A3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1A3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31994" w14:textId="77777777" w:rsidR="00221A3F" w:rsidRPr="00221A3F" w:rsidRDefault="00221A3F" w:rsidP="00221A3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1A3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922C0" w14:textId="77777777" w:rsidR="00221A3F" w:rsidRPr="00221A3F" w:rsidRDefault="00221A3F" w:rsidP="00221A3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1A3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 LORINI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6ED60" w14:textId="77777777" w:rsidR="00221A3F" w:rsidRPr="00221A3F" w:rsidRDefault="00221A3F" w:rsidP="00221A3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1A3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D5C9B" w14:textId="77777777" w:rsidR="00221A3F" w:rsidRPr="00221A3F" w:rsidRDefault="00221A3F" w:rsidP="00221A3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1A3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29.900,00</w:t>
            </w:r>
          </w:p>
        </w:tc>
      </w:tr>
      <w:tr w:rsidR="00221A3F" w:rsidRPr="00221A3F" w14:paraId="31FB8ABF" w14:textId="77777777" w:rsidTr="00221A3F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C027F" w14:textId="77777777" w:rsidR="00221A3F" w:rsidRPr="00221A3F" w:rsidRDefault="00221A3F" w:rsidP="00221A3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1A3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8B2D4" w14:textId="77777777" w:rsidR="00221A3F" w:rsidRPr="00221A3F" w:rsidRDefault="00221A3F" w:rsidP="00221A3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1A3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1500C" w14:textId="77777777" w:rsidR="00221A3F" w:rsidRPr="00221A3F" w:rsidRDefault="00221A3F" w:rsidP="00221A3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1A3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8BED1" w14:textId="77777777" w:rsidR="00221A3F" w:rsidRPr="00221A3F" w:rsidRDefault="00221A3F" w:rsidP="00221A3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1A3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23977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D2553" w14:textId="77777777" w:rsidR="00221A3F" w:rsidRPr="00221A3F" w:rsidRDefault="00221A3F" w:rsidP="00221A3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1A3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CONFECÇÃO DE PRÓTESE TOTAL MAXILAR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DD358" w14:textId="77777777" w:rsidR="00221A3F" w:rsidRPr="00221A3F" w:rsidRDefault="00221A3F" w:rsidP="00221A3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1A3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1A9EA" w14:textId="77777777" w:rsidR="00221A3F" w:rsidRPr="00221A3F" w:rsidRDefault="00221A3F" w:rsidP="00221A3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1A3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052C5" w14:textId="77777777" w:rsidR="00221A3F" w:rsidRPr="00221A3F" w:rsidRDefault="00221A3F" w:rsidP="00221A3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1A3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 LORINI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42475" w14:textId="77777777" w:rsidR="00221A3F" w:rsidRPr="00221A3F" w:rsidRDefault="00221A3F" w:rsidP="00221A3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1A3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794FD" w14:textId="77777777" w:rsidR="00221A3F" w:rsidRPr="00221A3F" w:rsidRDefault="00221A3F" w:rsidP="00221A3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1A3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58.903,00</w:t>
            </w:r>
          </w:p>
        </w:tc>
      </w:tr>
      <w:tr w:rsidR="00221A3F" w:rsidRPr="00221A3F" w14:paraId="39516A76" w14:textId="77777777" w:rsidTr="00221A3F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69D40" w14:textId="77777777" w:rsidR="00221A3F" w:rsidRPr="00221A3F" w:rsidRDefault="00221A3F" w:rsidP="00221A3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21A3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B6E41" w14:textId="77777777" w:rsidR="00221A3F" w:rsidRPr="00221A3F" w:rsidRDefault="00221A3F" w:rsidP="00221A3F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1A3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88.803,00</w:t>
            </w:r>
          </w:p>
        </w:tc>
      </w:tr>
    </w:tbl>
    <w:p w14:paraId="5404A7B7" w14:textId="77777777" w:rsidR="00221A3F" w:rsidRDefault="00221A3F" w:rsidP="002D089F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</w:p>
    <w:p w14:paraId="375D5EC0" w14:textId="77777777" w:rsidR="002D089F" w:rsidRDefault="002D089F" w:rsidP="002D089F">
      <w:pPr>
        <w:autoSpaceDE w:val="0"/>
        <w:autoSpaceDN w:val="0"/>
        <w:adjustRightInd w:val="0"/>
        <w:jc w:val="both"/>
        <w:rPr>
          <w:rFonts w:ascii="Arial Narrow" w:hAnsi="Arial Narrow" w:cs="ArialMT"/>
          <w:sz w:val="28"/>
          <w:szCs w:val="28"/>
          <w:lang w:eastAsia="pt-BR"/>
        </w:rPr>
      </w:pPr>
      <w:r>
        <w:rPr>
          <w:rFonts w:ascii="Arial Narrow" w:hAnsi="Arial Narrow" w:cs="ArialMT"/>
          <w:b/>
          <w:sz w:val="28"/>
          <w:szCs w:val="28"/>
          <w:lang w:eastAsia="pt-BR"/>
        </w:rPr>
        <w:t>1.2.</w:t>
      </w:r>
      <w:r>
        <w:rPr>
          <w:rFonts w:ascii="Arial Narrow" w:hAnsi="Arial Narrow" w:cs="ArialMT"/>
          <w:sz w:val="28"/>
          <w:szCs w:val="28"/>
          <w:lang w:eastAsia="pt-BR"/>
        </w:rPr>
        <w:t xml:space="preserve">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14:paraId="1408CE22" w14:textId="77777777" w:rsidR="002D089F" w:rsidRDefault="002D089F" w:rsidP="002D089F">
      <w:pPr>
        <w:autoSpaceDE w:val="0"/>
        <w:autoSpaceDN w:val="0"/>
        <w:adjustRightInd w:val="0"/>
        <w:jc w:val="both"/>
        <w:rPr>
          <w:rFonts w:ascii="Arial Narrow" w:hAnsi="Arial Narrow" w:cs="ArialMT"/>
          <w:sz w:val="28"/>
          <w:szCs w:val="28"/>
          <w:lang w:eastAsia="pt-BR"/>
        </w:rPr>
      </w:pPr>
    </w:p>
    <w:p w14:paraId="30D8B4C9" w14:textId="77777777" w:rsidR="002D089F" w:rsidRDefault="002D089F" w:rsidP="002D089F">
      <w:pPr>
        <w:autoSpaceDE w:val="0"/>
        <w:autoSpaceDN w:val="0"/>
        <w:adjustRightInd w:val="0"/>
        <w:jc w:val="both"/>
        <w:rPr>
          <w:rFonts w:ascii="Arial Narrow" w:hAnsi="Arial Narrow" w:cs="ArialMT"/>
          <w:sz w:val="28"/>
          <w:szCs w:val="28"/>
          <w:lang w:eastAsia="pt-BR"/>
        </w:rPr>
      </w:pPr>
      <w:r>
        <w:rPr>
          <w:rFonts w:ascii="Arial Narrow" w:hAnsi="Arial Narrow" w:cs="ArialMT"/>
          <w:b/>
          <w:sz w:val="28"/>
          <w:szCs w:val="28"/>
          <w:lang w:eastAsia="pt-BR"/>
        </w:rPr>
        <w:t>a)</w:t>
      </w:r>
      <w:r>
        <w:rPr>
          <w:rFonts w:ascii="Arial Narrow" w:hAnsi="Arial Narrow" w:cs="ArialMT"/>
          <w:sz w:val="28"/>
          <w:szCs w:val="28"/>
          <w:lang w:eastAsia="pt-BR"/>
        </w:rPr>
        <w:t xml:space="preserve"> Edital do Pregão Presencial nº. </w:t>
      </w:r>
      <w:r>
        <w:rPr>
          <w:rFonts w:ascii="Arial Narrow" w:hAnsi="Arial Narrow" w:cs="ArialMT"/>
          <w:b/>
          <w:sz w:val="28"/>
          <w:szCs w:val="28"/>
          <w:lang w:eastAsia="pt-BR"/>
        </w:rPr>
        <w:t>028/2022;</w:t>
      </w:r>
    </w:p>
    <w:p w14:paraId="049C52F9" w14:textId="77777777" w:rsidR="002D089F" w:rsidRDefault="002D089F" w:rsidP="002D089F">
      <w:pPr>
        <w:autoSpaceDE w:val="0"/>
        <w:autoSpaceDN w:val="0"/>
        <w:adjustRightInd w:val="0"/>
        <w:jc w:val="both"/>
        <w:rPr>
          <w:rFonts w:ascii="Arial Narrow" w:hAnsi="Arial Narrow" w:cs="ArialMT"/>
          <w:sz w:val="28"/>
          <w:szCs w:val="28"/>
          <w:lang w:eastAsia="pt-BR"/>
        </w:rPr>
      </w:pPr>
    </w:p>
    <w:p w14:paraId="7C27C6A9" w14:textId="77777777" w:rsidR="002D089F" w:rsidRDefault="002D089F" w:rsidP="002D089F">
      <w:pPr>
        <w:autoSpaceDE w:val="0"/>
        <w:autoSpaceDN w:val="0"/>
        <w:adjustRightInd w:val="0"/>
        <w:jc w:val="both"/>
        <w:rPr>
          <w:rFonts w:ascii="Arial Narrow" w:hAnsi="Arial Narrow" w:cs="Arial-BoldMT"/>
          <w:bCs/>
          <w:sz w:val="28"/>
          <w:szCs w:val="28"/>
          <w:lang w:eastAsia="pt-BR"/>
        </w:rPr>
      </w:pPr>
      <w:r>
        <w:rPr>
          <w:rFonts w:ascii="Arial Narrow" w:hAnsi="Arial Narrow" w:cs="Arial-BoldMT"/>
          <w:b/>
          <w:bCs/>
          <w:sz w:val="28"/>
          <w:szCs w:val="28"/>
          <w:lang w:eastAsia="pt-BR"/>
        </w:rPr>
        <w:t>b)</w:t>
      </w:r>
      <w:r>
        <w:rPr>
          <w:rFonts w:ascii="Arial Narrow" w:hAnsi="Arial Narrow" w:cs="Arial-BoldMT"/>
          <w:bCs/>
          <w:sz w:val="28"/>
          <w:szCs w:val="28"/>
          <w:lang w:eastAsia="pt-BR"/>
        </w:rPr>
        <w:t xml:space="preserve"> Proposta da Contratada;</w:t>
      </w:r>
    </w:p>
    <w:p w14:paraId="1CFD480B" w14:textId="77777777" w:rsidR="002D089F" w:rsidRDefault="002D089F" w:rsidP="002D089F">
      <w:pPr>
        <w:autoSpaceDE w:val="0"/>
        <w:autoSpaceDN w:val="0"/>
        <w:adjustRightInd w:val="0"/>
        <w:jc w:val="both"/>
        <w:rPr>
          <w:rFonts w:ascii="Arial Narrow" w:hAnsi="Arial Narrow" w:cs="Arial-BoldMT"/>
          <w:bCs/>
          <w:sz w:val="28"/>
          <w:szCs w:val="28"/>
          <w:lang w:eastAsia="pt-BR"/>
        </w:rPr>
      </w:pPr>
    </w:p>
    <w:p w14:paraId="3BC19135" w14:textId="77777777" w:rsidR="002D089F" w:rsidRDefault="002D089F" w:rsidP="002D089F">
      <w:pPr>
        <w:autoSpaceDE w:val="0"/>
        <w:autoSpaceDN w:val="0"/>
        <w:adjustRightInd w:val="0"/>
        <w:jc w:val="both"/>
        <w:rPr>
          <w:rFonts w:ascii="Arial Narrow" w:hAnsi="Arial Narrow" w:cs="ArialMT"/>
          <w:sz w:val="28"/>
          <w:szCs w:val="28"/>
          <w:lang w:eastAsia="pt-BR"/>
        </w:rPr>
      </w:pPr>
      <w:r>
        <w:rPr>
          <w:rFonts w:ascii="Arial Narrow" w:hAnsi="Arial Narrow" w:cs="ArialMT"/>
          <w:b/>
          <w:sz w:val="28"/>
          <w:szCs w:val="28"/>
          <w:lang w:eastAsia="pt-BR"/>
        </w:rPr>
        <w:t>c)</w:t>
      </w:r>
      <w:r>
        <w:rPr>
          <w:rFonts w:ascii="Arial Narrow" w:hAnsi="Arial Narrow" w:cs="ArialMT"/>
          <w:sz w:val="28"/>
          <w:szCs w:val="28"/>
          <w:lang w:eastAsia="pt-BR"/>
        </w:rPr>
        <w:t xml:space="preserve"> Ata de Julgamento.</w:t>
      </w:r>
    </w:p>
    <w:p w14:paraId="0BEC7579" w14:textId="77777777" w:rsidR="002D089F" w:rsidRDefault="002D089F" w:rsidP="002D089F">
      <w:pPr>
        <w:autoSpaceDE w:val="0"/>
        <w:autoSpaceDN w:val="0"/>
        <w:adjustRightInd w:val="0"/>
        <w:jc w:val="both"/>
        <w:rPr>
          <w:rFonts w:ascii="Arial Narrow" w:hAnsi="Arial Narrow" w:cs="ArialMT"/>
          <w:sz w:val="28"/>
          <w:szCs w:val="28"/>
          <w:lang w:eastAsia="pt-BR"/>
        </w:rPr>
      </w:pPr>
    </w:p>
    <w:p w14:paraId="096366EC" w14:textId="77777777" w:rsidR="002D089F" w:rsidRDefault="002D089F" w:rsidP="002D089F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MT"/>
          <w:b/>
          <w:sz w:val="28"/>
          <w:szCs w:val="28"/>
          <w:lang w:eastAsia="pt-BR"/>
        </w:rPr>
        <w:t>1.3.</w:t>
      </w:r>
      <w:r>
        <w:rPr>
          <w:rFonts w:ascii="Arial Narrow" w:hAnsi="Arial Narrow" w:cs="ArialMT"/>
          <w:sz w:val="28"/>
          <w:szCs w:val="28"/>
          <w:lang w:eastAsia="pt-BR"/>
        </w:rPr>
        <w:t xml:space="preserve"> Os documentos referidos em </w:t>
      </w:r>
      <w:r>
        <w:rPr>
          <w:rFonts w:ascii="Arial Narrow" w:hAnsi="Arial Narrow" w:cs="ArialMT"/>
          <w:b/>
          <w:sz w:val="28"/>
          <w:szCs w:val="28"/>
          <w:lang w:eastAsia="pt-BR"/>
        </w:rPr>
        <w:t>“1.2”</w:t>
      </w:r>
      <w:r>
        <w:rPr>
          <w:rFonts w:ascii="Arial Narrow" w:hAnsi="Arial Narrow" w:cs="ArialMT"/>
          <w:sz w:val="28"/>
          <w:szCs w:val="28"/>
          <w:lang w:eastAsia="pt-BR"/>
        </w:rPr>
        <w:t xml:space="preserve"> são considerados suficientes para, em complemento a este contrato, definir a sua extensão e, desta forma, reger a execução do objeto contratado.</w:t>
      </w:r>
    </w:p>
    <w:p w14:paraId="4570158B" w14:textId="77777777" w:rsidR="002D089F" w:rsidRDefault="002D089F" w:rsidP="002D089F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  <w:lang w:eastAsia="pt-BR"/>
        </w:rPr>
      </w:pPr>
    </w:p>
    <w:p w14:paraId="77F75CF8" w14:textId="77777777" w:rsidR="002D089F" w:rsidRDefault="002D089F" w:rsidP="002D089F">
      <w:pPr>
        <w:widowControl w:val="0"/>
        <w:ind w:right="-568"/>
        <w:jc w:val="both"/>
        <w:rPr>
          <w:rFonts w:ascii="Arial Narrow" w:hAnsi="Arial Narrow" w:cs="Arial"/>
          <w:b/>
          <w:iCs/>
          <w:sz w:val="28"/>
        </w:rPr>
      </w:pPr>
      <w:r>
        <w:rPr>
          <w:rFonts w:ascii="Arial Narrow" w:hAnsi="Arial Narrow" w:cs="Arial"/>
          <w:b/>
          <w:iCs/>
          <w:sz w:val="28"/>
        </w:rPr>
        <w:t>CLÁUSULA SEGUNDA – DA OBRIGAÇÃO DAS PARTES</w:t>
      </w:r>
    </w:p>
    <w:p w14:paraId="67B69060" w14:textId="77777777" w:rsidR="002D089F" w:rsidRDefault="002D089F" w:rsidP="002D089F">
      <w:pPr>
        <w:jc w:val="both"/>
        <w:rPr>
          <w:rFonts w:ascii="Arial Narrow" w:hAnsi="Arial Narrow" w:cs="Arial"/>
          <w:b/>
          <w:bCs/>
          <w:iCs/>
          <w:sz w:val="28"/>
        </w:rPr>
      </w:pPr>
    </w:p>
    <w:p w14:paraId="61CD9D7F" w14:textId="77777777" w:rsidR="002D089F" w:rsidRDefault="002D089F" w:rsidP="002D089F">
      <w:pPr>
        <w:jc w:val="both"/>
        <w:rPr>
          <w:rFonts w:ascii="Arial Narrow" w:hAnsi="Arial Narrow" w:cs="Arial"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 xml:space="preserve">2.1. </w:t>
      </w:r>
      <w:r>
        <w:rPr>
          <w:rFonts w:ascii="Arial Narrow" w:hAnsi="Arial Narrow" w:cs="Arial"/>
          <w:sz w:val="28"/>
        </w:rPr>
        <w:t xml:space="preserve">Além das obrigações resultantes da observância da Lei Federal nº. 8.666/93, são obrigações da </w:t>
      </w:r>
      <w:r>
        <w:rPr>
          <w:rFonts w:ascii="Arial Narrow" w:hAnsi="Arial Narrow" w:cs="Arial"/>
          <w:b/>
          <w:sz w:val="28"/>
        </w:rPr>
        <w:t>CONTRATADA</w:t>
      </w:r>
      <w:r>
        <w:rPr>
          <w:rFonts w:ascii="Arial Narrow" w:hAnsi="Arial Narrow" w:cs="Arial"/>
          <w:sz w:val="28"/>
        </w:rPr>
        <w:t>:</w:t>
      </w:r>
    </w:p>
    <w:p w14:paraId="281FFD2F" w14:textId="77777777" w:rsidR="002D089F" w:rsidRDefault="002D089F" w:rsidP="002D089F">
      <w:pPr>
        <w:ind w:left="360"/>
        <w:jc w:val="both"/>
        <w:rPr>
          <w:rFonts w:ascii="Arial Narrow" w:hAnsi="Arial Narrow" w:cs="Arial"/>
          <w:b/>
          <w:bCs/>
          <w:sz w:val="28"/>
        </w:rPr>
      </w:pPr>
    </w:p>
    <w:p w14:paraId="6E40CB10" w14:textId="77777777" w:rsidR="002D089F" w:rsidRDefault="002D089F" w:rsidP="002D089F">
      <w:pPr>
        <w:ind w:left="567"/>
        <w:jc w:val="both"/>
        <w:rPr>
          <w:rFonts w:ascii="Arial Narrow" w:hAnsi="Arial Narrow" w:cs="Arial"/>
          <w:sz w:val="28"/>
        </w:rPr>
      </w:pPr>
      <w:r>
        <w:rPr>
          <w:rFonts w:ascii="Arial Narrow" w:hAnsi="Arial Narrow" w:cs="Arial"/>
          <w:b/>
          <w:bCs/>
          <w:sz w:val="28"/>
        </w:rPr>
        <w:t>I</w:t>
      </w:r>
      <w:r>
        <w:rPr>
          <w:rFonts w:ascii="Arial Narrow" w:hAnsi="Arial Narrow" w:cs="Arial"/>
          <w:sz w:val="28"/>
        </w:rPr>
        <w:t xml:space="preserve"> – Entregar com pontualidade os serviços solicitados;</w:t>
      </w:r>
    </w:p>
    <w:p w14:paraId="46BB2098" w14:textId="77777777" w:rsidR="002D089F" w:rsidRDefault="002D089F" w:rsidP="002D089F">
      <w:pPr>
        <w:ind w:left="567"/>
        <w:jc w:val="both"/>
        <w:rPr>
          <w:rFonts w:ascii="Arial Narrow" w:hAnsi="Arial Narrow" w:cs="Arial"/>
          <w:b/>
          <w:bCs/>
          <w:sz w:val="28"/>
        </w:rPr>
      </w:pPr>
    </w:p>
    <w:p w14:paraId="13DE43C2" w14:textId="77777777" w:rsidR="002D089F" w:rsidRDefault="002D089F" w:rsidP="002D089F">
      <w:pPr>
        <w:ind w:left="567"/>
        <w:jc w:val="both"/>
        <w:rPr>
          <w:rFonts w:ascii="Arial Narrow" w:hAnsi="Arial Narrow" w:cs="Arial"/>
          <w:color w:val="000000"/>
          <w:sz w:val="28"/>
        </w:rPr>
      </w:pPr>
      <w:r>
        <w:rPr>
          <w:rFonts w:ascii="Arial Narrow" w:hAnsi="Arial Narrow" w:cs="Arial"/>
          <w:b/>
          <w:bCs/>
          <w:sz w:val="28"/>
        </w:rPr>
        <w:t>II</w:t>
      </w:r>
      <w:r>
        <w:rPr>
          <w:rFonts w:ascii="Arial Narrow" w:hAnsi="Arial Narrow" w:cs="Arial"/>
          <w:color w:val="000000"/>
          <w:sz w:val="28"/>
        </w:rPr>
        <w:t xml:space="preserve"> – Comunicar imediatamente e por escrito a Administração Municipal, através da Fiscalização, qualquer anormalidade verificada, para que sejam adotadas as providências de regularização necessárias;</w:t>
      </w:r>
    </w:p>
    <w:p w14:paraId="50DA2977" w14:textId="77777777" w:rsidR="002D089F" w:rsidRDefault="002D089F" w:rsidP="002D089F">
      <w:pPr>
        <w:ind w:left="567"/>
        <w:jc w:val="both"/>
        <w:rPr>
          <w:rFonts w:ascii="Arial Narrow" w:hAnsi="Arial Narrow" w:cs="Arial"/>
          <w:color w:val="FF0000"/>
          <w:sz w:val="28"/>
        </w:rPr>
      </w:pPr>
    </w:p>
    <w:p w14:paraId="5C7598B7" w14:textId="77777777" w:rsidR="002D089F" w:rsidRDefault="002D089F" w:rsidP="002D089F">
      <w:pPr>
        <w:ind w:left="567"/>
        <w:jc w:val="both"/>
        <w:rPr>
          <w:rFonts w:ascii="Arial Narrow" w:hAnsi="Arial Narrow" w:cs="Arial"/>
          <w:sz w:val="28"/>
        </w:rPr>
      </w:pPr>
      <w:r>
        <w:rPr>
          <w:rFonts w:ascii="Arial Narrow" w:hAnsi="Arial Narrow" w:cs="Arial"/>
          <w:b/>
          <w:bCs/>
          <w:sz w:val="28"/>
        </w:rPr>
        <w:t>III</w:t>
      </w:r>
      <w:r>
        <w:rPr>
          <w:rFonts w:ascii="Arial Narrow" w:hAnsi="Arial Narrow" w:cs="Arial"/>
          <w:sz w:val="28"/>
        </w:rPr>
        <w:t xml:space="preserve"> – Atender com prontidão as reclamações por parte do servidor responsável pelo recebimento dos serviços, objeto da presente licitação;</w:t>
      </w:r>
    </w:p>
    <w:p w14:paraId="26708032" w14:textId="77777777" w:rsidR="002D089F" w:rsidRDefault="002D089F" w:rsidP="002D089F">
      <w:pPr>
        <w:ind w:left="567"/>
        <w:jc w:val="both"/>
        <w:rPr>
          <w:rFonts w:ascii="Arial Narrow" w:hAnsi="Arial Narrow" w:cs="Arial"/>
          <w:b/>
          <w:bCs/>
          <w:sz w:val="28"/>
        </w:rPr>
      </w:pPr>
    </w:p>
    <w:p w14:paraId="44F2BE3A" w14:textId="77777777" w:rsidR="002D089F" w:rsidRDefault="002D089F" w:rsidP="002D089F">
      <w:pPr>
        <w:ind w:left="567"/>
        <w:jc w:val="both"/>
        <w:rPr>
          <w:rFonts w:ascii="Arial Narrow" w:hAnsi="Arial Narrow" w:cs="Arial"/>
          <w:sz w:val="28"/>
        </w:rPr>
      </w:pPr>
      <w:r>
        <w:rPr>
          <w:rFonts w:ascii="Arial Narrow" w:hAnsi="Arial Narrow" w:cs="Arial"/>
          <w:b/>
          <w:bCs/>
          <w:sz w:val="28"/>
        </w:rPr>
        <w:t>IV</w:t>
      </w:r>
      <w:r>
        <w:rPr>
          <w:rFonts w:ascii="Arial Narrow" w:hAnsi="Arial Narrow" w:cs="Arial"/>
          <w:sz w:val="28"/>
        </w:rPr>
        <w:t xml:space="preserve"> – Manter todas as condições de habilitação exigidas na presente licitação;</w:t>
      </w:r>
    </w:p>
    <w:p w14:paraId="2F789C86" w14:textId="77777777" w:rsidR="002D089F" w:rsidRDefault="002D089F" w:rsidP="002D089F">
      <w:pPr>
        <w:autoSpaceDE w:val="0"/>
        <w:autoSpaceDN w:val="0"/>
        <w:adjustRightInd w:val="0"/>
        <w:ind w:left="567"/>
        <w:jc w:val="both"/>
        <w:rPr>
          <w:rFonts w:ascii="Arial Narrow" w:hAnsi="Arial Narrow"/>
          <w:b/>
          <w:sz w:val="28"/>
          <w:szCs w:val="28"/>
          <w:lang w:eastAsia="pt-BR"/>
        </w:rPr>
      </w:pPr>
    </w:p>
    <w:p w14:paraId="41199845" w14:textId="77777777" w:rsidR="002D089F" w:rsidRDefault="002D089F" w:rsidP="002D089F">
      <w:pPr>
        <w:autoSpaceDE w:val="0"/>
        <w:autoSpaceDN w:val="0"/>
        <w:adjustRightInd w:val="0"/>
        <w:ind w:left="567"/>
        <w:jc w:val="both"/>
        <w:rPr>
          <w:rFonts w:ascii="Arial Narrow" w:hAnsi="Arial Narrow"/>
          <w:b/>
          <w:i/>
          <w:sz w:val="28"/>
          <w:szCs w:val="28"/>
          <w:u w:val="single"/>
          <w:lang w:eastAsia="pt-BR"/>
        </w:rPr>
      </w:pPr>
      <w:r>
        <w:rPr>
          <w:rFonts w:ascii="Arial Narrow" w:hAnsi="Arial Narrow"/>
          <w:b/>
          <w:i/>
          <w:sz w:val="28"/>
          <w:szCs w:val="28"/>
          <w:u w:val="single"/>
          <w:lang w:eastAsia="pt-BR"/>
        </w:rPr>
        <w:t>V – A CONTRATADA fica obrigada a aceitar nas mesmas condições contratuais, os acréscimos ou supressões que se fizerem necessário sobre o objeto da presente licitação, até 25% (vinte e cinco) por cento do valor do Contrato, até a efetiva liquidação da despesa;</w:t>
      </w:r>
    </w:p>
    <w:p w14:paraId="0DF375DF" w14:textId="77777777" w:rsidR="002D089F" w:rsidRDefault="002D089F" w:rsidP="002D089F">
      <w:pPr>
        <w:autoSpaceDE w:val="0"/>
        <w:autoSpaceDN w:val="0"/>
        <w:adjustRightInd w:val="0"/>
        <w:ind w:left="567"/>
        <w:jc w:val="both"/>
        <w:rPr>
          <w:rFonts w:ascii="Arial Narrow" w:hAnsi="Arial Narrow" w:cs="Arial"/>
          <w:sz w:val="28"/>
          <w:szCs w:val="28"/>
        </w:rPr>
      </w:pPr>
    </w:p>
    <w:p w14:paraId="4FFDA794" w14:textId="77777777" w:rsidR="002D089F" w:rsidRDefault="002D089F" w:rsidP="002D089F">
      <w:pPr>
        <w:ind w:left="567"/>
        <w:jc w:val="both"/>
        <w:rPr>
          <w:rFonts w:ascii="Arial Narrow" w:hAnsi="Arial Narrow" w:cs="ArialMT"/>
          <w:sz w:val="28"/>
          <w:szCs w:val="28"/>
          <w:lang w:eastAsia="pt-BR"/>
        </w:rPr>
      </w:pPr>
      <w:r>
        <w:rPr>
          <w:rFonts w:ascii="Arial Narrow" w:hAnsi="Arial Narrow" w:cs="Arial"/>
          <w:b/>
          <w:iCs/>
          <w:sz w:val="28"/>
        </w:rPr>
        <w:t xml:space="preserve">VI </w:t>
      </w:r>
      <w:r>
        <w:rPr>
          <w:rFonts w:ascii="Arial Narrow" w:hAnsi="Arial Narrow" w:cs="Arial"/>
          <w:iCs/>
          <w:sz w:val="28"/>
        </w:rPr>
        <w:t>–</w:t>
      </w:r>
      <w:r>
        <w:rPr>
          <w:rFonts w:ascii="Arial Narrow" w:hAnsi="Arial Narrow" w:cs="Arial"/>
          <w:b/>
          <w:iCs/>
          <w:sz w:val="28"/>
        </w:rPr>
        <w:t xml:space="preserve"> </w:t>
      </w:r>
      <w:r>
        <w:rPr>
          <w:rFonts w:ascii="Arial Narrow" w:hAnsi="Arial Narrow" w:cs="ArialMT"/>
          <w:sz w:val="28"/>
          <w:szCs w:val="28"/>
          <w:lang w:eastAsia="pt-BR"/>
        </w:rPr>
        <w:t>A CONTRATADA é responsável direta e exclusivamente pela execução do objeto deste contrato e, consequentemente, responde, civil e criminalmente, por todos os danos e prejuízos que, na execução dele, venha, direta ou indiretamente, a provocar ou causar para a CONTRATANTE ou para terceiros;</w:t>
      </w:r>
    </w:p>
    <w:p w14:paraId="5112C21D" w14:textId="77777777" w:rsidR="002D089F" w:rsidRDefault="002D089F" w:rsidP="002D089F">
      <w:pPr>
        <w:ind w:left="567"/>
        <w:jc w:val="both"/>
        <w:rPr>
          <w:rFonts w:ascii="Arial Narrow" w:hAnsi="Arial Narrow" w:cs="ArialMT"/>
          <w:sz w:val="28"/>
          <w:szCs w:val="28"/>
          <w:lang w:eastAsia="pt-BR"/>
        </w:rPr>
      </w:pPr>
      <w:r>
        <w:rPr>
          <w:rFonts w:ascii="Arial Narrow" w:hAnsi="Arial Narrow" w:cs="ArialMT"/>
          <w:b/>
          <w:sz w:val="28"/>
          <w:szCs w:val="28"/>
          <w:lang w:eastAsia="pt-BR"/>
        </w:rPr>
        <w:lastRenderedPageBreak/>
        <w:t>VII</w:t>
      </w:r>
      <w:r>
        <w:rPr>
          <w:rFonts w:ascii="Arial Narrow" w:hAnsi="Arial Narrow" w:cs="ArialMT"/>
          <w:sz w:val="28"/>
          <w:szCs w:val="28"/>
          <w:lang w:eastAsia="pt-BR"/>
        </w:rPr>
        <w:t xml:space="preserve"> – A CONTRATADA é responsável também pela qualidade dos serviços fornecidos, não se admitindo, em nenhuma hipótese, a alegação de que terceiros quaisquer, antes da entrega, tenham adulterado ou fornecido os mesmos fora dos padrões exigidos;</w:t>
      </w:r>
    </w:p>
    <w:p w14:paraId="57ADBB35" w14:textId="77777777" w:rsidR="002D089F" w:rsidRDefault="002D089F" w:rsidP="002D089F">
      <w:pPr>
        <w:ind w:left="567"/>
        <w:jc w:val="both"/>
        <w:rPr>
          <w:rFonts w:ascii="Arial Narrow" w:hAnsi="Arial Narrow" w:cs="Arial"/>
          <w:iCs/>
          <w:sz w:val="28"/>
          <w:szCs w:val="28"/>
        </w:rPr>
      </w:pPr>
    </w:p>
    <w:p w14:paraId="3EF3D6F1" w14:textId="77777777" w:rsidR="002D089F" w:rsidRDefault="002D089F" w:rsidP="002D089F">
      <w:pPr>
        <w:ind w:left="567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 xml:space="preserve">VIII </w:t>
      </w:r>
      <w:r>
        <w:rPr>
          <w:rFonts w:ascii="Arial Narrow" w:hAnsi="Arial Narrow" w:cs="Arial"/>
          <w:iCs/>
          <w:sz w:val="28"/>
          <w:szCs w:val="28"/>
        </w:rPr>
        <w:t xml:space="preserve">– </w:t>
      </w:r>
      <w:r>
        <w:rPr>
          <w:rFonts w:ascii="Arial Narrow" w:hAnsi="Arial Narrow" w:cs="Arial"/>
          <w:sz w:val="28"/>
          <w:szCs w:val="28"/>
        </w:rPr>
        <w:t>Observar as Cláusulas do Termo de Referência, em suas exigências, como será executado os serviços</w:t>
      </w:r>
      <w:r>
        <w:rPr>
          <w:rFonts w:ascii="Arial Narrow" w:hAnsi="Arial Narrow" w:cs="ArialMT"/>
          <w:sz w:val="28"/>
          <w:szCs w:val="28"/>
          <w:lang w:eastAsia="pt-BR"/>
        </w:rPr>
        <w:t>.</w:t>
      </w:r>
    </w:p>
    <w:p w14:paraId="2B89AA9A" w14:textId="77777777" w:rsidR="002D089F" w:rsidRDefault="002D089F" w:rsidP="002D089F">
      <w:pPr>
        <w:keepLines/>
        <w:widowControl w:val="0"/>
        <w:ind w:left="360"/>
        <w:jc w:val="both"/>
        <w:rPr>
          <w:rFonts w:ascii="Arial Narrow" w:hAnsi="Arial Narrow" w:cs="Arial"/>
          <w:iCs/>
          <w:sz w:val="28"/>
        </w:rPr>
      </w:pPr>
    </w:p>
    <w:p w14:paraId="5B62A19F" w14:textId="77777777" w:rsidR="002D089F" w:rsidRDefault="002D089F" w:rsidP="002D089F">
      <w:pPr>
        <w:jc w:val="both"/>
        <w:rPr>
          <w:rFonts w:ascii="Arial Narrow" w:hAnsi="Arial Narrow" w:cs="Arial"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>2.2.</w:t>
      </w:r>
      <w:r>
        <w:rPr>
          <w:rFonts w:ascii="Arial Narrow" w:hAnsi="Arial Narrow" w:cs="Arial"/>
          <w:iCs/>
          <w:sz w:val="28"/>
        </w:rPr>
        <w:t xml:space="preserve"> </w:t>
      </w:r>
      <w:r>
        <w:rPr>
          <w:rFonts w:ascii="Arial Narrow" w:hAnsi="Arial Narrow" w:cs="Arial"/>
          <w:sz w:val="28"/>
        </w:rPr>
        <w:t xml:space="preserve">Além das obrigações resultantes da observância da Lei Federal nº. 8.666/93, são obrigações da </w:t>
      </w:r>
      <w:r>
        <w:rPr>
          <w:rFonts w:ascii="Arial Narrow" w:hAnsi="Arial Narrow" w:cs="Arial"/>
          <w:b/>
          <w:sz w:val="28"/>
        </w:rPr>
        <w:t>CONTRATANTE</w:t>
      </w:r>
      <w:r>
        <w:rPr>
          <w:rFonts w:ascii="Arial Narrow" w:hAnsi="Arial Narrow" w:cs="Arial"/>
          <w:sz w:val="28"/>
        </w:rPr>
        <w:t>:</w:t>
      </w:r>
    </w:p>
    <w:p w14:paraId="71DF3C22" w14:textId="77777777" w:rsidR="002D089F" w:rsidRDefault="002D089F" w:rsidP="002D089F">
      <w:pPr>
        <w:jc w:val="both"/>
        <w:rPr>
          <w:rFonts w:ascii="Arial Narrow" w:hAnsi="Arial Narrow" w:cs="Arial"/>
          <w:sz w:val="28"/>
        </w:rPr>
      </w:pPr>
    </w:p>
    <w:p w14:paraId="1C12C95B" w14:textId="77777777" w:rsidR="002D089F" w:rsidRDefault="002D089F" w:rsidP="002D089F">
      <w:pPr>
        <w:tabs>
          <w:tab w:val="num" w:pos="426"/>
        </w:tabs>
        <w:ind w:left="567"/>
        <w:jc w:val="both"/>
        <w:rPr>
          <w:rFonts w:ascii="Arial Narrow" w:hAnsi="Arial Narrow" w:cs="Arial"/>
          <w:sz w:val="28"/>
        </w:rPr>
      </w:pPr>
      <w:r>
        <w:rPr>
          <w:rFonts w:ascii="Arial Narrow" w:hAnsi="Arial Narrow" w:cs="Arial"/>
          <w:b/>
          <w:bCs/>
          <w:sz w:val="28"/>
        </w:rPr>
        <w:t xml:space="preserve">I </w:t>
      </w:r>
      <w:r>
        <w:rPr>
          <w:rFonts w:ascii="Arial Narrow" w:hAnsi="Arial Narrow" w:cs="Arial"/>
          <w:bCs/>
          <w:sz w:val="28"/>
        </w:rPr>
        <w:t>–</w:t>
      </w:r>
      <w:r>
        <w:rPr>
          <w:rFonts w:ascii="Arial Narrow" w:hAnsi="Arial Narrow" w:cs="Arial"/>
          <w:b/>
          <w:bCs/>
          <w:sz w:val="28"/>
        </w:rPr>
        <w:t xml:space="preserve"> </w:t>
      </w:r>
      <w:r>
        <w:rPr>
          <w:rFonts w:ascii="Arial Narrow" w:hAnsi="Arial Narrow" w:cs="Arial"/>
          <w:sz w:val="28"/>
        </w:rPr>
        <w:t>Cumprir todos os compromissos financeiros assumidos com a CONTRATADA;</w:t>
      </w:r>
    </w:p>
    <w:p w14:paraId="17C37C35" w14:textId="77777777" w:rsidR="002D089F" w:rsidRDefault="002D089F" w:rsidP="002D089F">
      <w:pPr>
        <w:tabs>
          <w:tab w:val="num" w:pos="426"/>
        </w:tabs>
        <w:ind w:left="567"/>
        <w:jc w:val="both"/>
        <w:rPr>
          <w:rFonts w:ascii="Arial Narrow" w:hAnsi="Arial Narrow" w:cs="Arial"/>
          <w:sz w:val="28"/>
        </w:rPr>
      </w:pPr>
    </w:p>
    <w:p w14:paraId="4180B00E" w14:textId="77777777" w:rsidR="002D089F" w:rsidRDefault="002D089F" w:rsidP="002D089F">
      <w:pPr>
        <w:tabs>
          <w:tab w:val="num" w:pos="426"/>
        </w:tabs>
        <w:ind w:left="567"/>
        <w:jc w:val="both"/>
        <w:rPr>
          <w:rFonts w:ascii="Arial Narrow" w:hAnsi="Arial Narrow" w:cs="Arial"/>
          <w:sz w:val="28"/>
        </w:rPr>
      </w:pPr>
      <w:r>
        <w:rPr>
          <w:rFonts w:ascii="Arial Narrow" w:hAnsi="Arial Narrow" w:cs="Arial"/>
          <w:b/>
          <w:bCs/>
          <w:sz w:val="28"/>
        </w:rPr>
        <w:t>II</w:t>
      </w:r>
      <w:r>
        <w:rPr>
          <w:rFonts w:ascii="Arial Narrow" w:hAnsi="Arial Narrow" w:cs="Arial"/>
          <w:sz w:val="28"/>
        </w:rPr>
        <w:t xml:space="preserve"> – Notificar, formal e tempestivamente, a CONTRATADA sobre as irregularidades observadas no cumprimento deste Contrato;</w:t>
      </w:r>
    </w:p>
    <w:p w14:paraId="00EEE8C6" w14:textId="77777777" w:rsidR="002D089F" w:rsidRDefault="002D089F" w:rsidP="002D089F">
      <w:pPr>
        <w:tabs>
          <w:tab w:val="num" w:pos="426"/>
        </w:tabs>
        <w:ind w:left="567"/>
        <w:jc w:val="both"/>
        <w:rPr>
          <w:rFonts w:ascii="Arial Narrow" w:hAnsi="Arial Narrow" w:cs="Arial"/>
          <w:sz w:val="28"/>
        </w:rPr>
      </w:pPr>
    </w:p>
    <w:p w14:paraId="6864A5AE" w14:textId="77777777" w:rsidR="002D089F" w:rsidRDefault="002D089F" w:rsidP="002D089F">
      <w:pPr>
        <w:tabs>
          <w:tab w:val="num" w:pos="426"/>
        </w:tabs>
        <w:ind w:left="567"/>
        <w:jc w:val="both"/>
        <w:rPr>
          <w:rFonts w:ascii="Arial Narrow" w:hAnsi="Arial Narrow" w:cs="Arial"/>
          <w:sz w:val="28"/>
        </w:rPr>
      </w:pPr>
      <w:r>
        <w:rPr>
          <w:rFonts w:ascii="Arial Narrow" w:hAnsi="Arial Narrow" w:cs="Arial"/>
          <w:b/>
          <w:bCs/>
          <w:sz w:val="28"/>
        </w:rPr>
        <w:t>III</w:t>
      </w:r>
      <w:r>
        <w:rPr>
          <w:rFonts w:ascii="Arial Narrow" w:hAnsi="Arial Narrow" w:cs="Arial"/>
          <w:sz w:val="28"/>
        </w:rPr>
        <w:t xml:space="preserve"> – Notificar a CONTRATADA por escrito e com antecedência, sobre multas, penalidades e quaisquer débitos de sua responsabilidade;</w:t>
      </w:r>
    </w:p>
    <w:p w14:paraId="7834F56D" w14:textId="77777777" w:rsidR="002D089F" w:rsidRDefault="002D089F" w:rsidP="002D089F">
      <w:pPr>
        <w:tabs>
          <w:tab w:val="num" w:pos="426"/>
        </w:tabs>
        <w:ind w:left="567"/>
        <w:jc w:val="both"/>
        <w:rPr>
          <w:rFonts w:ascii="Arial Narrow" w:hAnsi="Arial Narrow" w:cs="Arial"/>
          <w:sz w:val="28"/>
        </w:rPr>
      </w:pPr>
    </w:p>
    <w:p w14:paraId="22B84D83" w14:textId="77777777" w:rsidR="002D089F" w:rsidRDefault="002D089F" w:rsidP="002D089F">
      <w:pPr>
        <w:tabs>
          <w:tab w:val="num" w:pos="426"/>
        </w:tabs>
        <w:ind w:left="567"/>
        <w:jc w:val="both"/>
        <w:rPr>
          <w:rFonts w:ascii="Arial Narrow" w:hAnsi="Arial Narrow" w:cs="Arial"/>
          <w:sz w:val="28"/>
        </w:rPr>
      </w:pPr>
      <w:r>
        <w:rPr>
          <w:rFonts w:ascii="Arial Narrow" w:hAnsi="Arial Narrow" w:cs="Arial"/>
          <w:b/>
          <w:bCs/>
          <w:sz w:val="28"/>
        </w:rPr>
        <w:t>IV</w:t>
      </w:r>
      <w:r>
        <w:rPr>
          <w:rFonts w:ascii="Arial Narrow" w:hAnsi="Arial Narrow" w:cs="Arial"/>
          <w:sz w:val="28"/>
        </w:rPr>
        <w:t xml:space="preserve"> – Aplicar as sanções administrativas contratuais pertinentes, em caso de inadimplemento;</w:t>
      </w:r>
    </w:p>
    <w:p w14:paraId="13825842" w14:textId="77777777" w:rsidR="002D089F" w:rsidRDefault="002D089F" w:rsidP="002D089F">
      <w:pPr>
        <w:tabs>
          <w:tab w:val="num" w:pos="426"/>
        </w:tabs>
        <w:ind w:left="567"/>
        <w:jc w:val="both"/>
        <w:rPr>
          <w:rFonts w:ascii="Arial Narrow" w:hAnsi="Arial Narrow" w:cs="Arial"/>
          <w:sz w:val="28"/>
        </w:rPr>
      </w:pPr>
    </w:p>
    <w:p w14:paraId="0A80A243" w14:textId="77777777" w:rsidR="002D089F" w:rsidRDefault="002D089F" w:rsidP="002D089F">
      <w:pPr>
        <w:ind w:left="567"/>
        <w:jc w:val="both"/>
        <w:rPr>
          <w:rFonts w:ascii="Arial Narrow" w:hAnsi="Arial Narrow" w:cs="Arial"/>
          <w:sz w:val="28"/>
        </w:rPr>
      </w:pPr>
      <w:r>
        <w:rPr>
          <w:rFonts w:ascii="Arial Narrow" w:hAnsi="Arial Narrow" w:cs="Arial"/>
          <w:b/>
          <w:bCs/>
          <w:sz w:val="28"/>
        </w:rPr>
        <w:t xml:space="preserve">V </w:t>
      </w:r>
      <w:r>
        <w:rPr>
          <w:rFonts w:ascii="Arial Narrow" w:hAnsi="Arial Narrow" w:cs="Arial"/>
          <w:bCs/>
          <w:sz w:val="28"/>
        </w:rPr>
        <w:t>– Fiscalizar a execução deste contrato através do Fiscal de Contrato junto com o Departamento de Gestão das Atas e Contratos Administrativos.</w:t>
      </w:r>
    </w:p>
    <w:p w14:paraId="03DDA65B" w14:textId="77777777" w:rsidR="002D089F" w:rsidRDefault="002D089F" w:rsidP="002D089F">
      <w:pPr>
        <w:widowControl w:val="0"/>
        <w:jc w:val="both"/>
        <w:rPr>
          <w:rFonts w:ascii="Arial Narrow" w:hAnsi="Arial Narrow" w:cs="Arial"/>
          <w:b/>
          <w:iCs/>
          <w:sz w:val="28"/>
          <w:u w:val="single"/>
        </w:rPr>
      </w:pPr>
    </w:p>
    <w:p w14:paraId="6943A582" w14:textId="77777777" w:rsidR="002D089F" w:rsidRDefault="002D089F" w:rsidP="002D089F">
      <w:pPr>
        <w:widowControl w:val="0"/>
        <w:jc w:val="both"/>
        <w:rPr>
          <w:rFonts w:ascii="Arial Narrow" w:hAnsi="Arial Narrow" w:cs="Arial"/>
          <w:b/>
          <w:iCs/>
          <w:sz w:val="28"/>
        </w:rPr>
      </w:pPr>
      <w:r>
        <w:rPr>
          <w:rFonts w:ascii="Arial Narrow" w:hAnsi="Arial Narrow" w:cs="Arial"/>
          <w:b/>
          <w:iCs/>
          <w:sz w:val="28"/>
        </w:rPr>
        <w:t>CLAUSULA TERCEIRA – DAS CONDIÇÕES E FORMA DE FORNECIMENTO DOS SERVIÇOS</w:t>
      </w:r>
    </w:p>
    <w:p w14:paraId="63314BC2" w14:textId="77777777" w:rsidR="002D089F" w:rsidRDefault="002D089F" w:rsidP="002D089F">
      <w:pPr>
        <w:widowControl w:val="0"/>
        <w:jc w:val="both"/>
        <w:rPr>
          <w:rFonts w:ascii="Arial Narrow" w:hAnsi="Arial Narrow" w:cs="Arial"/>
          <w:b/>
          <w:iCs/>
          <w:sz w:val="28"/>
          <w:u w:val="single"/>
        </w:rPr>
      </w:pPr>
    </w:p>
    <w:p w14:paraId="75344204" w14:textId="77777777" w:rsidR="002D089F" w:rsidRDefault="002D089F" w:rsidP="002D089F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3.1.</w:t>
      </w:r>
      <w:r>
        <w:rPr>
          <w:rFonts w:ascii="Arial Narrow" w:hAnsi="Arial Narrow"/>
          <w:sz w:val="28"/>
          <w:szCs w:val="28"/>
        </w:rPr>
        <w:t xml:space="preserve"> Os serviços deverão ser realizados em quantidades e condições solicitadas pela Secretaria Municipal de Saúde de Iguatemi / MS. </w:t>
      </w:r>
    </w:p>
    <w:p w14:paraId="70D58CE9" w14:textId="77777777" w:rsidR="002D089F" w:rsidRDefault="002D089F" w:rsidP="002D089F">
      <w:pPr>
        <w:jc w:val="both"/>
        <w:rPr>
          <w:rFonts w:ascii="Arial Narrow" w:hAnsi="Arial Narrow" w:cs="Arial"/>
          <w:iCs/>
          <w:color w:val="0000FF"/>
          <w:sz w:val="28"/>
          <w:szCs w:val="28"/>
        </w:rPr>
      </w:pPr>
    </w:p>
    <w:p w14:paraId="4B8BB16B" w14:textId="77777777" w:rsidR="002D089F" w:rsidRDefault="002D089F" w:rsidP="002D089F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3.2.</w:t>
      </w:r>
      <w:r>
        <w:rPr>
          <w:rFonts w:ascii="Arial Narrow" w:hAnsi="Arial Narrow" w:cs="Arial"/>
          <w:sz w:val="28"/>
          <w:szCs w:val="28"/>
        </w:rPr>
        <w:t xml:space="preserve"> Independentemente da quantidade solicitada a CONTRATADA estará obrigada a atender a todas as ordens de serviço expedidas durante a vigência do contrato, sempre obedecendo às datas e os prazos estipulados.</w:t>
      </w:r>
    </w:p>
    <w:p w14:paraId="49222991" w14:textId="77777777" w:rsidR="002D089F" w:rsidRDefault="002D089F" w:rsidP="002D089F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</w:t>
      </w:r>
    </w:p>
    <w:p w14:paraId="3EA17565" w14:textId="77777777" w:rsidR="002D089F" w:rsidRDefault="002D089F" w:rsidP="002D089F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3.3.</w:t>
      </w:r>
      <w:r>
        <w:rPr>
          <w:rFonts w:ascii="Arial Narrow" w:hAnsi="Arial Narrow" w:cs="Arial"/>
          <w:sz w:val="28"/>
          <w:szCs w:val="28"/>
        </w:rPr>
        <w:t xml:space="preserve"> Os produtos e materiais necessários para a realização das próteses dentárias ficarão por conta da licitante CONTRATADA, devendo ser armazenados, transportados e conservados em condições que não produzam, desenvolvam e ou agreguem substâncias físicas, químicas ou biológicas que coloquem em risco a saúde dos pacientes. Deve ser obedecida a legislação de boas práticas de fabricação e manuseio.</w:t>
      </w:r>
    </w:p>
    <w:p w14:paraId="532175BD" w14:textId="77777777" w:rsidR="002D089F" w:rsidRDefault="002D089F" w:rsidP="002D089F">
      <w:pPr>
        <w:jc w:val="both"/>
        <w:rPr>
          <w:rFonts w:ascii="Arial Narrow" w:hAnsi="Arial Narrow" w:cs="Arial"/>
          <w:sz w:val="28"/>
          <w:szCs w:val="28"/>
        </w:rPr>
      </w:pPr>
    </w:p>
    <w:p w14:paraId="45AEA987" w14:textId="77777777" w:rsidR="002D089F" w:rsidRDefault="002D089F" w:rsidP="002D089F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lastRenderedPageBreak/>
        <w:t>3.4.</w:t>
      </w:r>
      <w:r>
        <w:rPr>
          <w:rFonts w:ascii="Arial Narrow" w:hAnsi="Arial Narrow" w:cs="Arial"/>
          <w:sz w:val="28"/>
          <w:szCs w:val="28"/>
        </w:rPr>
        <w:t xml:space="preserve"> A CONTRATADA obriga-se a permitir, em qualquer tempo, visitas técnicas nas dependências, a serem realizadas pelos Técnicos da Vigilância Sanitária e do Fiscal de Contrato da Secretaria Municipal de Saúde, para efeito de verificação do atendimento pela empresa das normas técnicas e das exigências da legislação que rege os serviços e, acatar a conclusão do laudo final elaborado pelos Técnicos, submetendo-se às penalidades cabíveis ou, se julgado pertinente pelos técnicos, tomando as providências necessárias, quando for o caso, para corrigir os Pontos Críticos e as irregularidades levantadas.</w:t>
      </w:r>
    </w:p>
    <w:p w14:paraId="58AA8006" w14:textId="77777777" w:rsidR="002D089F" w:rsidRDefault="002D089F" w:rsidP="002D089F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8"/>
          <w:szCs w:val="28"/>
        </w:rPr>
      </w:pPr>
    </w:p>
    <w:p w14:paraId="1FFE5A2C" w14:textId="77777777" w:rsidR="002D089F" w:rsidRDefault="002D089F" w:rsidP="002D089F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3.5.</w:t>
      </w:r>
      <w:r>
        <w:rPr>
          <w:rFonts w:ascii="Arial Narrow" w:hAnsi="Arial Narrow" w:cs="Arial"/>
          <w:sz w:val="28"/>
          <w:szCs w:val="28"/>
        </w:rPr>
        <w:t xml:space="preserve"> Considera-se impedimento para contratação, a prática de infração às Cláusulas </w:t>
      </w:r>
      <w:proofErr w:type="spellStart"/>
      <w:r>
        <w:rPr>
          <w:rFonts w:ascii="Arial Narrow" w:hAnsi="Arial Narrow" w:cs="Arial"/>
          <w:sz w:val="28"/>
          <w:szCs w:val="28"/>
        </w:rPr>
        <w:t>editalícias</w:t>
      </w:r>
      <w:proofErr w:type="spellEnd"/>
      <w:r>
        <w:rPr>
          <w:rFonts w:ascii="Arial Narrow" w:hAnsi="Arial Narrow" w:cs="Arial"/>
          <w:sz w:val="28"/>
          <w:szCs w:val="28"/>
        </w:rPr>
        <w:t xml:space="preserve"> e contratuais referentes à qualidade dos serviços, bem como a aplicação da penalidade de suspensão temporária do direito de licitar e contratar com a Administração ou a declaração de inidoneidade.</w:t>
      </w:r>
    </w:p>
    <w:p w14:paraId="7BD6045A" w14:textId="77777777" w:rsidR="002D089F" w:rsidRDefault="002D089F" w:rsidP="002D089F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</w:p>
    <w:p w14:paraId="5C71DDA4" w14:textId="77777777" w:rsidR="002D089F" w:rsidRDefault="002D089F" w:rsidP="002D089F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3.6. </w:t>
      </w:r>
      <w:r>
        <w:rPr>
          <w:rFonts w:ascii="Arial Narrow" w:hAnsi="Arial Narrow" w:cs="Arial"/>
          <w:sz w:val="28"/>
          <w:szCs w:val="28"/>
        </w:rPr>
        <w:t>A CONTRATADA deve observar o Termo de Referência, em suas exigências, como será executado os serviços.</w:t>
      </w:r>
    </w:p>
    <w:p w14:paraId="1750BA9E" w14:textId="77777777" w:rsidR="002D089F" w:rsidRDefault="002D089F" w:rsidP="002D089F">
      <w:pPr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0F13F14E" w14:textId="77777777" w:rsidR="002D089F" w:rsidRDefault="002D089F" w:rsidP="002D089F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3.7</w:t>
      </w:r>
      <w:r>
        <w:rPr>
          <w:rFonts w:ascii="Arial Narrow" w:hAnsi="Arial Narrow" w:cs="Arial"/>
          <w:sz w:val="28"/>
          <w:szCs w:val="28"/>
        </w:rPr>
        <w:t>. A prestação dos serviços será acompanhada e fiscalizada pelo Fiscal de Contrato, servidor da CONTRATANTE, designado por Portaria para fiscalizar os contratos da Secretaria Municipal de Saúde.</w:t>
      </w:r>
    </w:p>
    <w:p w14:paraId="0B1CEFC4" w14:textId="77777777" w:rsidR="002D089F" w:rsidRDefault="002D089F" w:rsidP="002D089F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</w:rPr>
      </w:pPr>
    </w:p>
    <w:p w14:paraId="7026EF0B" w14:textId="77777777" w:rsidR="002D089F" w:rsidRDefault="002D089F" w:rsidP="002D089F">
      <w:pPr>
        <w:autoSpaceDE w:val="0"/>
        <w:autoSpaceDN w:val="0"/>
        <w:adjustRightInd w:val="0"/>
        <w:jc w:val="both"/>
        <w:rPr>
          <w:rFonts w:ascii="Arial Narrow" w:eastAsia="Arial Unicode MS" w:hAnsi="Arial Narrow" w:cs="Arial"/>
          <w:b/>
          <w:iCs/>
          <w:sz w:val="28"/>
        </w:rPr>
      </w:pPr>
      <w:r>
        <w:rPr>
          <w:rFonts w:ascii="Arial Narrow" w:hAnsi="Arial Narrow" w:cs="Arial"/>
          <w:b/>
          <w:iCs/>
          <w:sz w:val="28"/>
        </w:rPr>
        <w:t>CLÁUSULA QUARTA – DO VALOR E CONDIÇÕES DE PAGAMENTO</w:t>
      </w:r>
    </w:p>
    <w:p w14:paraId="20AD65B8" w14:textId="77777777" w:rsidR="002D089F" w:rsidRDefault="002D089F" w:rsidP="002D089F">
      <w:pPr>
        <w:widowControl w:val="0"/>
        <w:ind w:right="-618"/>
        <w:jc w:val="both"/>
        <w:rPr>
          <w:rFonts w:ascii="Arial Narrow" w:hAnsi="Arial Narrow" w:cs="Arial"/>
          <w:iCs/>
          <w:sz w:val="28"/>
        </w:rPr>
      </w:pPr>
    </w:p>
    <w:p w14:paraId="37240CE6" w14:textId="7B537AAC" w:rsidR="002D089F" w:rsidRDefault="002D089F" w:rsidP="002D089F">
      <w:pPr>
        <w:widowControl w:val="0"/>
        <w:jc w:val="both"/>
        <w:rPr>
          <w:rFonts w:ascii="Arial Narrow" w:hAnsi="Arial Narrow" w:cs="Arial"/>
          <w:b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</w:rPr>
        <w:t xml:space="preserve">4.1. </w:t>
      </w:r>
      <w:r>
        <w:rPr>
          <w:rFonts w:ascii="Arial Narrow" w:hAnsi="Arial Narrow" w:cs="Helvetica"/>
          <w:sz w:val="28"/>
          <w:szCs w:val="28"/>
          <w:lang w:eastAsia="pt-BR"/>
        </w:rPr>
        <w:t xml:space="preserve">O valor total para o presente ajuste é de </w:t>
      </w:r>
      <w:r w:rsidR="00221A3F" w:rsidRPr="00221A3F">
        <w:rPr>
          <w:rFonts w:ascii="Arial Narrow" w:hAnsi="Arial Narrow" w:cs="Arial"/>
          <w:b/>
          <w:bCs/>
          <w:color w:val="000000"/>
          <w:sz w:val="28"/>
          <w:szCs w:val="28"/>
        </w:rPr>
        <w:t>R$ 88.803,00</w:t>
      </w:r>
      <w:r w:rsidR="00221A3F" w:rsidRPr="00221A3F">
        <w:rPr>
          <w:rFonts w:ascii="Arial Narrow" w:hAnsi="Arial Narrow" w:cs="Arial"/>
          <w:color w:val="000000"/>
          <w:sz w:val="28"/>
          <w:szCs w:val="28"/>
        </w:rPr>
        <w:t xml:space="preserve"> (oitenta e oito mil e oitocentos e três reais)</w:t>
      </w:r>
      <w:r w:rsidRPr="00221A3F">
        <w:rPr>
          <w:rFonts w:ascii="Arial Narrow" w:hAnsi="Arial Narrow" w:cs="Helvetica"/>
          <w:sz w:val="28"/>
          <w:szCs w:val="28"/>
          <w:lang w:eastAsia="pt-BR"/>
        </w:rPr>
        <w:t>,</w:t>
      </w:r>
      <w:r>
        <w:rPr>
          <w:rFonts w:ascii="Arial Narrow" w:hAnsi="Arial Narrow" w:cs="Helvetica"/>
          <w:sz w:val="28"/>
          <w:szCs w:val="28"/>
          <w:lang w:eastAsia="pt-BR"/>
        </w:rPr>
        <w:t xml:space="preserve"> constante da proposta vencedora da licitação, aceito pela CONTRATADA, entendido este como preço justo e suficiente para a total execução do presente objeto.</w:t>
      </w:r>
    </w:p>
    <w:p w14:paraId="7D0FB136" w14:textId="77777777" w:rsidR="002D089F" w:rsidRDefault="002D089F" w:rsidP="002D089F">
      <w:pPr>
        <w:widowControl w:val="0"/>
        <w:jc w:val="both"/>
        <w:rPr>
          <w:rFonts w:ascii="Arial Narrow" w:hAnsi="Arial Narrow" w:cs="Arial"/>
          <w:b/>
          <w:iCs/>
          <w:sz w:val="28"/>
          <w:szCs w:val="28"/>
        </w:rPr>
      </w:pPr>
    </w:p>
    <w:p w14:paraId="5E0E66C4" w14:textId="77777777" w:rsidR="002D089F" w:rsidRDefault="002D089F" w:rsidP="002D089F">
      <w:pPr>
        <w:pStyle w:val="Corpodetexto3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iCs/>
          <w:sz w:val="28"/>
        </w:rPr>
        <w:t xml:space="preserve">4.2. </w:t>
      </w:r>
      <w:r>
        <w:rPr>
          <w:rFonts w:ascii="Arial Narrow" w:hAnsi="Arial Narrow" w:cs="Arial"/>
          <w:iCs/>
          <w:sz w:val="28"/>
        </w:rPr>
        <w:t>No valor pactuado estão inclusos todos os tributos e, ou encargos sociais, resultantes da operação adjudicatória concluída, inclusive despesas com fretes e outros.</w:t>
      </w:r>
    </w:p>
    <w:p w14:paraId="69895AAC" w14:textId="77777777" w:rsidR="002D089F" w:rsidRDefault="002D089F" w:rsidP="002D089F">
      <w:pPr>
        <w:widowControl w:val="0"/>
        <w:jc w:val="both"/>
        <w:rPr>
          <w:rFonts w:ascii="Arial Narrow" w:hAnsi="Arial Narrow" w:cs="Arial"/>
          <w:iCs/>
          <w:sz w:val="28"/>
        </w:rPr>
      </w:pPr>
    </w:p>
    <w:p w14:paraId="556860C9" w14:textId="77777777" w:rsidR="002D089F" w:rsidRDefault="002D089F" w:rsidP="002D089F">
      <w:pPr>
        <w:jc w:val="both"/>
        <w:rPr>
          <w:rFonts w:ascii="Arial Narrow" w:hAnsi="Arial Narrow" w:cs="Arial"/>
          <w:bCs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>4.3.</w:t>
      </w:r>
      <w:r>
        <w:rPr>
          <w:rFonts w:ascii="Arial Narrow" w:hAnsi="Arial Narrow" w:cs="Arial"/>
          <w:bCs/>
          <w:iCs/>
          <w:sz w:val="28"/>
        </w:rPr>
        <w:t xml:space="preserve"> O pagamento será efetuado mensalmente, em conformidade com as quantidades dos procedimentos operatórios conclusos, em até 30 (trinta) dias, a contar da efetiva entrega da respectiva Nota Fiscal Eletrônica (</w:t>
      </w:r>
      <w:proofErr w:type="spellStart"/>
      <w:r>
        <w:rPr>
          <w:rFonts w:ascii="Arial Narrow" w:hAnsi="Arial Narrow" w:cs="Arial"/>
          <w:bCs/>
          <w:iCs/>
          <w:sz w:val="28"/>
        </w:rPr>
        <w:t>NFe</w:t>
      </w:r>
      <w:proofErr w:type="spellEnd"/>
      <w:r>
        <w:rPr>
          <w:rFonts w:ascii="Arial Narrow" w:hAnsi="Arial Narrow" w:cs="Arial"/>
          <w:bCs/>
          <w:iCs/>
          <w:sz w:val="28"/>
        </w:rPr>
        <w:t>).</w:t>
      </w:r>
    </w:p>
    <w:p w14:paraId="2055D2DE" w14:textId="77777777" w:rsidR="002D089F" w:rsidRDefault="002D089F" w:rsidP="002D089F">
      <w:pPr>
        <w:jc w:val="both"/>
        <w:rPr>
          <w:rFonts w:ascii="Arial Narrow" w:hAnsi="Arial Narrow" w:cs="Arial"/>
          <w:bCs/>
          <w:iCs/>
          <w:sz w:val="28"/>
        </w:rPr>
      </w:pPr>
    </w:p>
    <w:p w14:paraId="17874BF1" w14:textId="77777777" w:rsidR="002D089F" w:rsidRDefault="002D089F" w:rsidP="002D089F">
      <w:pPr>
        <w:jc w:val="both"/>
        <w:rPr>
          <w:rFonts w:ascii="Arial Narrow" w:hAnsi="Arial Narrow" w:cs="Arial"/>
          <w:bCs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>4.4.</w:t>
      </w:r>
      <w:r>
        <w:rPr>
          <w:rFonts w:ascii="Arial Narrow" w:hAnsi="Arial Narrow" w:cs="Arial"/>
          <w:bCs/>
          <w:iCs/>
          <w:sz w:val="28"/>
        </w:rPr>
        <w:t xml:space="preserve"> A Nota Fiscal Eletrônica (</w:t>
      </w:r>
      <w:proofErr w:type="spellStart"/>
      <w:r>
        <w:rPr>
          <w:rFonts w:ascii="Arial Narrow" w:hAnsi="Arial Narrow" w:cs="Arial"/>
          <w:bCs/>
          <w:iCs/>
          <w:sz w:val="28"/>
        </w:rPr>
        <w:t>NFe</w:t>
      </w:r>
      <w:proofErr w:type="spellEnd"/>
      <w:r>
        <w:rPr>
          <w:rFonts w:ascii="Arial Narrow" w:hAnsi="Arial Narrow" w:cs="Arial"/>
          <w:bCs/>
          <w:iCs/>
          <w:sz w:val="28"/>
        </w:rPr>
        <w:t>), deverá ser emitida pela licitante vencedora/contratada, obrigatoriamente com o mesmo número de inscrição no CNPJ apresentado nos documentos de habilitação e das propostas de preços, bem como da Nota de Empenho.</w:t>
      </w:r>
    </w:p>
    <w:p w14:paraId="3C79265B" w14:textId="77777777" w:rsidR="002D089F" w:rsidRDefault="002D089F" w:rsidP="002D089F">
      <w:pPr>
        <w:jc w:val="both"/>
        <w:rPr>
          <w:rFonts w:ascii="Arial Narrow" w:hAnsi="Arial Narrow" w:cs="Arial"/>
          <w:iCs/>
          <w:sz w:val="28"/>
        </w:rPr>
      </w:pPr>
    </w:p>
    <w:p w14:paraId="0EC147AE" w14:textId="77777777" w:rsidR="002D089F" w:rsidRDefault="002D089F" w:rsidP="002D089F">
      <w:pPr>
        <w:widowControl w:val="0"/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iCs/>
          <w:sz w:val="28"/>
        </w:rPr>
        <w:t>4.5.</w:t>
      </w:r>
      <w:r>
        <w:rPr>
          <w:rFonts w:ascii="Arial Narrow" w:hAnsi="Arial Narrow" w:cs="Arial"/>
          <w:iCs/>
          <w:sz w:val="28"/>
        </w:rPr>
        <w:t xml:space="preserve"> Em caso de devolução da Nota Fiscal Eletrônica (</w:t>
      </w:r>
      <w:proofErr w:type="spellStart"/>
      <w:r>
        <w:rPr>
          <w:rFonts w:ascii="Arial Narrow" w:hAnsi="Arial Narrow" w:cs="Arial"/>
          <w:iCs/>
          <w:sz w:val="28"/>
        </w:rPr>
        <w:t>NFe</w:t>
      </w:r>
      <w:proofErr w:type="spellEnd"/>
      <w:r>
        <w:rPr>
          <w:rFonts w:ascii="Arial Narrow" w:hAnsi="Arial Narrow" w:cs="Arial"/>
          <w:iCs/>
          <w:sz w:val="28"/>
        </w:rPr>
        <w:t>) para correção, o prazo para pagamento passará a fluir após a sua reapresentação.</w:t>
      </w:r>
    </w:p>
    <w:p w14:paraId="27E790CA" w14:textId="77777777" w:rsidR="002D089F" w:rsidRDefault="002D089F" w:rsidP="002D089F">
      <w:pPr>
        <w:widowControl w:val="0"/>
        <w:jc w:val="both"/>
        <w:rPr>
          <w:rFonts w:ascii="Arial Narrow" w:hAnsi="Arial Narrow" w:cs="Arial"/>
          <w:iCs/>
          <w:sz w:val="28"/>
        </w:rPr>
      </w:pPr>
    </w:p>
    <w:p w14:paraId="79AA6028" w14:textId="77777777" w:rsidR="002D089F" w:rsidRDefault="002D089F" w:rsidP="002D089F">
      <w:pPr>
        <w:widowControl w:val="0"/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iCs/>
          <w:sz w:val="28"/>
        </w:rPr>
        <w:lastRenderedPageBreak/>
        <w:t>4.6.</w:t>
      </w:r>
      <w:r>
        <w:rPr>
          <w:rFonts w:ascii="Arial Narrow" w:hAnsi="Arial Narrow" w:cs="Arial"/>
          <w:iCs/>
          <w:sz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</w:t>
      </w:r>
      <w:r>
        <w:rPr>
          <w:rFonts w:ascii="Arial Narrow" w:hAnsi="Arial Narrow" w:cs="Arial"/>
          <w:b/>
          <w:iCs/>
          <w:sz w:val="28"/>
        </w:rPr>
        <w:t>INSS, CNDT</w:t>
      </w:r>
      <w:r>
        <w:rPr>
          <w:rFonts w:ascii="Arial Narrow" w:hAnsi="Arial Narrow" w:cs="Arial"/>
          <w:iCs/>
          <w:sz w:val="28"/>
        </w:rPr>
        <w:t xml:space="preserve"> e com o </w:t>
      </w:r>
      <w:r>
        <w:rPr>
          <w:rFonts w:ascii="Arial Narrow" w:hAnsi="Arial Narrow" w:cs="Arial"/>
          <w:b/>
          <w:iCs/>
          <w:sz w:val="28"/>
        </w:rPr>
        <w:t>FGTS</w:t>
      </w:r>
      <w:r>
        <w:rPr>
          <w:rFonts w:ascii="Arial Narrow" w:hAnsi="Arial Narrow" w:cs="Arial"/>
          <w:iCs/>
          <w:sz w:val="28"/>
        </w:rPr>
        <w:t>.</w:t>
      </w:r>
    </w:p>
    <w:p w14:paraId="1837E960" w14:textId="77777777" w:rsidR="002D089F" w:rsidRDefault="002D089F" w:rsidP="002D089F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Cs/>
          <w:sz w:val="28"/>
        </w:rPr>
      </w:pPr>
    </w:p>
    <w:p w14:paraId="3400D1AE" w14:textId="77777777" w:rsidR="002D089F" w:rsidRDefault="002D089F" w:rsidP="002D089F">
      <w:pPr>
        <w:autoSpaceDE w:val="0"/>
        <w:autoSpaceDN w:val="0"/>
        <w:adjustRightInd w:val="0"/>
        <w:jc w:val="both"/>
        <w:rPr>
          <w:rFonts w:ascii="Arial Narrow" w:hAnsi="Arial Narrow" w:cs="ArialMT"/>
          <w:sz w:val="28"/>
          <w:szCs w:val="28"/>
          <w:lang w:eastAsia="pt-BR"/>
        </w:rPr>
      </w:pPr>
      <w:r>
        <w:rPr>
          <w:rFonts w:ascii="Arial Narrow" w:hAnsi="Arial Narrow" w:cs="Arial"/>
          <w:b/>
          <w:bCs/>
          <w:iCs/>
          <w:sz w:val="28"/>
        </w:rPr>
        <w:t>4.7.</w:t>
      </w:r>
      <w:r>
        <w:rPr>
          <w:rFonts w:ascii="Arial Narrow" w:hAnsi="Arial Narrow" w:cs="ArialMT"/>
          <w:sz w:val="28"/>
          <w:szCs w:val="28"/>
          <w:lang w:eastAsia="pt-BR"/>
        </w:rPr>
        <w:t xml:space="preserve"> À CONTRATADA fica vedado negociar ou efetuar a cobrança ou o desconto da fatura emitida através da rede bancária ou com terceiros, permitindo-se, tão somente, cobranças em carteira simples, ou seja, diretamente para CONTRATANTE.</w:t>
      </w:r>
    </w:p>
    <w:p w14:paraId="1E78D6D5" w14:textId="77777777" w:rsidR="002D089F" w:rsidRDefault="002D089F" w:rsidP="002D089F">
      <w:pPr>
        <w:jc w:val="both"/>
        <w:rPr>
          <w:rFonts w:ascii="Arial Narrow" w:hAnsi="Arial Narrow" w:cs="ArialMT"/>
          <w:sz w:val="28"/>
          <w:szCs w:val="28"/>
          <w:lang w:eastAsia="pt-BR"/>
        </w:rPr>
      </w:pPr>
    </w:p>
    <w:p w14:paraId="1CD65BF5" w14:textId="77777777" w:rsidR="002D089F" w:rsidRDefault="002D089F" w:rsidP="002D089F">
      <w:pPr>
        <w:pStyle w:val="Corpodetexto2"/>
        <w:rPr>
          <w:rFonts w:ascii="Arial Narrow" w:hAnsi="Arial Narrow" w:cs="Helvetica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</w:rPr>
        <w:t>4.8.</w:t>
      </w:r>
      <w:r>
        <w:rPr>
          <w:rFonts w:ascii="Arial Narrow" w:hAnsi="Arial Narrow"/>
          <w:i w:val="0"/>
          <w:sz w:val="28"/>
          <w:szCs w:val="28"/>
        </w:rPr>
        <w:t xml:space="preserve"> Na eventualidade de aplicação de multas, estas deverão ser liquidadas simultaneamente </w:t>
      </w:r>
      <w:r>
        <w:rPr>
          <w:rFonts w:ascii="Arial Narrow" w:hAnsi="Arial Narrow" w:cs="Helvetica"/>
          <w:i w:val="0"/>
          <w:sz w:val="28"/>
          <w:szCs w:val="28"/>
        </w:rPr>
        <w:t>com parcela vinculada ao evento cujo descumprimento der origem à aplicação da penalidade.</w:t>
      </w:r>
    </w:p>
    <w:p w14:paraId="669290C8" w14:textId="77777777" w:rsidR="002D089F" w:rsidRDefault="002D089F" w:rsidP="002D089F">
      <w:pPr>
        <w:pStyle w:val="Corpodetexto2"/>
        <w:rPr>
          <w:rFonts w:ascii="Arial Narrow" w:hAnsi="Arial Narrow" w:cs="Helvetica"/>
          <w:i w:val="0"/>
          <w:sz w:val="28"/>
          <w:szCs w:val="28"/>
        </w:rPr>
      </w:pPr>
    </w:p>
    <w:p w14:paraId="1FC92D23" w14:textId="77777777" w:rsidR="002D089F" w:rsidRDefault="002D089F" w:rsidP="002D089F">
      <w:pPr>
        <w:jc w:val="both"/>
        <w:rPr>
          <w:rFonts w:ascii="Arial Narrow" w:hAnsi="Arial Narrow" w:cs="Arial"/>
          <w:b/>
          <w:bCs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>CLÁUSULA QUINTA – DO PREÇO E DO REAJUSTE</w:t>
      </w:r>
    </w:p>
    <w:p w14:paraId="03D56173" w14:textId="77777777" w:rsidR="002D089F" w:rsidRDefault="002D089F" w:rsidP="002D089F">
      <w:pPr>
        <w:jc w:val="both"/>
        <w:rPr>
          <w:rFonts w:ascii="Arial Narrow" w:hAnsi="Arial Narrow" w:cs="Arial"/>
          <w:iCs/>
          <w:sz w:val="28"/>
        </w:rPr>
      </w:pPr>
    </w:p>
    <w:p w14:paraId="2C082210" w14:textId="77777777" w:rsidR="002D089F" w:rsidRDefault="002D089F" w:rsidP="002D089F">
      <w:pPr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>5.1.</w:t>
      </w:r>
      <w:r>
        <w:rPr>
          <w:rFonts w:ascii="Arial Narrow" w:hAnsi="Arial Narrow" w:cs="Arial"/>
          <w:iCs/>
          <w:sz w:val="28"/>
        </w:rPr>
        <w:t xml:space="preserve"> Os preços deverão ser expressos em reais e de conformidade com o inciso I, subitem 7.1 do Edital, fixo e irreajustável.</w:t>
      </w:r>
    </w:p>
    <w:p w14:paraId="4F0F9CDF" w14:textId="77777777" w:rsidR="002D089F" w:rsidRDefault="002D089F" w:rsidP="002D089F">
      <w:pPr>
        <w:jc w:val="both"/>
        <w:rPr>
          <w:rFonts w:ascii="Arial Narrow" w:hAnsi="Arial Narrow" w:cs="Arial"/>
          <w:b/>
          <w:iCs/>
          <w:sz w:val="28"/>
        </w:rPr>
      </w:pPr>
    </w:p>
    <w:p w14:paraId="250207C8" w14:textId="77777777" w:rsidR="002D089F" w:rsidRDefault="002D089F" w:rsidP="002D089F">
      <w:pPr>
        <w:autoSpaceDE w:val="0"/>
        <w:autoSpaceDN w:val="0"/>
        <w:adjustRightInd w:val="0"/>
        <w:ind w:left="567"/>
        <w:jc w:val="both"/>
        <w:rPr>
          <w:rFonts w:ascii="Arial Narrow" w:hAnsi="Arial Narrow" w:cs="ArialMT"/>
          <w:sz w:val="28"/>
          <w:szCs w:val="28"/>
          <w:lang w:eastAsia="pt-BR"/>
        </w:rPr>
      </w:pPr>
      <w:r>
        <w:rPr>
          <w:rFonts w:ascii="Arial Narrow" w:hAnsi="Arial Narrow" w:cs="ArialMT"/>
          <w:b/>
          <w:sz w:val="28"/>
          <w:szCs w:val="28"/>
          <w:lang w:eastAsia="pt-BR"/>
        </w:rPr>
        <w:t>5.1.1.</w:t>
      </w:r>
      <w:r>
        <w:rPr>
          <w:rFonts w:ascii="Arial Narrow" w:hAnsi="Arial Narrow" w:cs="ArialMT"/>
          <w:sz w:val="28"/>
          <w:szCs w:val="28"/>
          <w:lang w:eastAsia="pt-BR"/>
        </w:rPr>
        <w:t xml:space="preserve"> O preço retro referido é final, não se admitindo qualquer acréscimo, estando incluídas no mesmo todas as despesas e custos, diretos e indiretos, como também os lucros da contratada, conforme previsto no Edital.</w:t>
      </w:r>
    </w:p>
    <w:p w14:paraId="59F1454B" w14:textId="77777777" w:rsidR="002D089F" w:rsidRDefault="002D089F" w:rsidP="002D089F">
      <w:pPr>
        <w:jc w:val="both"/>
        <w:rPr>
          <w:rFonts w:ascii="Arial Narrow" w:hAnsi="Arial Narrow" w:cs="Arial"/>
          <w:b/>
          <w:bCs/>
          <w:iCs/>
          <w:sz w:val="28"/>
        </w:rPr>
      </w:pPr>
    </w:p>
    <w:p w14:paraId="17FC2C95" w14:textId="77777777" w:rsidR="002D089F" w:rsidRDefault="002D089F" w:rsidP="002D089F">
      <w:pPr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 xml:space="preserve">5.2. </w:t>
      </w:r>
      <w:r>
        <w:rPr>
          <w:rFonts w:ascii="Arial Narrow" w:hAnsi="Arial Narrow" w:cs="Arial"/>
          <w:iCs/>
          <w:sz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14:paraId="40471DE8" w14:textId="77777777" w:rsidR="002D089F" w:rsidRDefault="002D089F" w:rsidP="002D089F">
      <w:pPr>
        <w:jc w:val="both"/>
        <w:rPr>
          <w:rFonts w:ascii="Arial Narrow" w:hAnsi="Arial Narrow" w:cs="Arial"/>
          <w:iCs/>
          <w:sz w:val="28"/>
        </w:rPr>
      </w:pPr>
    </w:p>
    <w:p w14:paraId="03531597" w14:textId="77777777" w:rsidR="002D089F" w:rsidRDefault="002D089F" w:rsidP="002D089F">
      <w:pPr>
        <w:ind w:left="567"/>
        <w:jc w:val="both"/>
        <w:rPr>
          <w:rFonts w:ascii="Arial Narrow" w:hAnsi="Arial Narrow"/>
          <w:b/>
          <w:bCs/>
          <w:i/>
          <w:iCs/>
          <w:sz w:val="28"/>
          <w:u w:val="single"/>
        </w:rPr>
      </w:pPr>
      <w:r>
        <w:rPr>
          <w:rFonts w:ascii="Arial Narrow" w:hAnsi="Arial Narrow" w:cs="Arial"/>
          <w:b/>
          <w:bCs/>
          <w:iCs/>
          <w:sz w:val="28"/>
        </w:rPr>
        <w:t xml:space="preserve">5.2.1. </w:t>
      </w:r>
      <w:r>
        <w:rPr>
          <w:rFonts w:ascii="Arial Narrow" w:hAnsi="Arial Narrow" w:cs="Arial"/>
          <w:iCs/>
          <w:sz w:val="28"/>
        </w:rPr>
        <w:t>Caso ocorra à variação nos preços, a contratada deverá solicitar formalmente a CONTRATANTE, devidamente acompanhada de documentos que comprovem a procedência do pedido.</w:t>
      </w:r>
    </w:p>
    <w:p w14:paraId="25700033" w14:textId="77777777" w:rsidR="002D089F" w:rsidRDefault="002D089F" w:rsidP="002D089F">
      <w:pPr>
        <w:ind w:left="567"/>
        <w:jc w:val="both"/>
        <w:rPr>
          <w:rFonts w:ascii="Arial Narrow" w:hAnsi="Arial Narrow"/>
          <w:b/>
          <w:bCs/>
          <w:i/>
          <w:iCs/>
          <w:sz w:val="28"/>
          <w:u w:val="single"/>
        </w:rPr>
      </w:pPr>
    </w:p>
    <w:p w14:paraId="54C45CCD" w14:textId="77777777" w:rsidR="002D089F" w:rsidRDefault="002D089F" w:rsidP="002D089F">
      <w:pPr>
        <w:jc w:val="both"/>
        <w:rPr>
          <w:rFonts w:ascii="Arial Narrow" w:hAnsi="Arial Narrow"/>
          <w:b/>
          <w:bCs/>
          <w:iCs/>
          <w:sz w:val="28"/>
          <w:szCs w:val="28"/>
        </w:rPr>
      </w:pPr>
      <w:r>
        <w:rPr>
          <w:rFonts w:ascii="Arial Narrow" w:hAnsi="Arial Narrow"/>
          <w:b/>
          <w:bCs/>
          <w:iCs/>
          <w:sz w:val="28"/>
          <w:szCs w:val="28"/>
        </w:rPr>
        <w:t>CLÁUSULA SEXTA - DO PRAZO DE DURAÇÃO</w:t>
      </w:r>
    </w:p>
    <w:p w14:paraId="0C28FEC4" w14:textId="77777777" w:rsidR="002D089F" w:rsidRDefault="002D089F" w:rsidP="002D089F">
      <w:pPr>
        <w:widowControl w:val="0"/>
        <w:jc w:val="both"/>
        <w:rPr>
          <w:rFonts w:ascii="Arial Narrow" w:hAnsi="Arial Narrow" w:cs="Arial"/>
          <w:b/>
          <w:iCs/>
          <w:sz w:val="28"/>
          <w:szCs w:val="28"/>
        </w:rPr>
      </w:pPr>
    </w:p>
    <w:p w14:paraId="1BC253F6" w14:textId="77777777" w:rsidR="002D089F" w:rsidRDefault="002D089F" w:rsidP="002D089F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 xml:space="preserve">6.1. </w:t>
      </w:r>
      <w:r>
        <w:rPr>
          <w:rFonts w:ascii="Arial Narrow" w:hAnsi="Arial Narrow" w:cs="Arial"/>
          <w:iCs/>
          <w:sz w:val="28"/>
          <w:szCs w:val="28"/>
        </w:rPr>
        <w:t xml:space="preserve">O prazo de vigência deste contrato será </w:t>
      </w:r>
      <w:r>
        <w:rPr>
          <w:rFonts w:ascii="Arial Narrow" w:hAnsi="Arial Narrow" w:cs="Arial"/>
          <w:b/>
          <w:bCs/>
          <w:i/>
          <w:sz w:val="28"/>
          <w:szCs w:val="28"/>
          <w:u w:val="single"/>
        </w:rPr>
        <w:t>até o dia 31/12/2022</w:t>
      </w:r>
      <w:r>
        <w:rPr>
          <w:rFonts w:ascii="Arial Narrow" w:hAnsi="Arial Narrow" w:cs="Arial"/>
          <w:iCs/>
          <w:sz w:val="28"/>
          <w:szCs w:val="28"/>
        </w:rPr>
        <w:t>, podendo ser prorrogado mediante acordo entre as partes e nos termos da Lei Federal nº. 8.666/93.</w:t>
      </w:r>
    </w:p>
    <w:p w14:paraId="091BC509" w14:textId="77777777" w:rsidR="002D089F" w:rsidRDefault="002D089F" w:rsidP="002D089F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14:paraId="09629462" w14:textId="77777777" w:rsidR="002D089F" w:rsidRDefault="002D089F" w:rsidP="002D089F">
      <w:pPr>
        <w:widowControl w:val="0"/>
        <w:jc w:val="both"/>
        <w:rPr>
          <w:rFonts w:ascii="Arial Narrow" w:hAnsi="Arial Narrow"/>
          <w:b/>
          <w:bCs/>
          <w:iCs/>
          <w:sz w:val="28"/>
          <w:szCs w:val="28"/>
        </w:rPr>
      </w:pPr>
      <w:r>
        <w:rPr>
          <w:rFonts w:ascii="Arial Narrow" w:hAnsi="Arial Narrow"/>
          <w:b/>
          <w:bCs/>
          <w:iCs/>
          <w:sz w:val="28"/>
          <w:szCs w:val="28"/>
        </w:rPr>
        <w:t>CLÁUSULA SÉTIMA – RECURSO ORÇAMENTÁRIO</w:t>
      </w:r>
    </w:p>
    <w:p w14:paraId="25E32A3A" w14:textId="77777777" w:rsidR="002D089F" w:rsidRDefault="002D089F" w:rsidP="002D089F">
      <w:pPr>
        <w:jc w:val="both"/>
        <w:rPr>
          <w:rFonts w:ascii="Arial Narrow" w:hAnsi="Arial Narrow" w:cs="Arial"/>
          <w:b/>
          <w:bCs/>
          <w:iCs/>
          <w:color w:val="000000"/>
          <w:sz w:val="28"/>
          <w:szCs w:val="28"/>
        </w:rPr>
      </w:pPr>
    </w:p>
    <w:p w14:paraId="16D7B682" w14:textId="77777777" w:rsidR="002D089F" w:rsidRDefault="002D089F" w:rsidP="002D089F">
      <w:pPr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7.1.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A</w:t>
      </w:r>
      <w:r>
        <w:rPr>
          <w:rFonts w:ascii="Arial Narrow" w:hAnsi="Arial Narrow" w:cs="Arial"/>
          <w:iCs/>
          <w:sz w:val="28"/>
          <w:szCs w:val="28"/>
        </w:rPr>
        <w:t>s despesas decorrentes da execução do objeto deste contrato correrão a cargo da seguinte dotação orçamentária</w:t>
      </w:r>
      <w:r>
        <w:rPr>
          <w:rFonts w:ascii="Arial Narrow" w:hAnsi="Arial Narrow" w:cs="Arial"/>
          <w:iCs/>
          <w:sz w:val="28"/>
        </w:rPr>
        <w:t xml:space="preserve">: </w:t>
      </w:r>
    </w:p>
    <w:p w14:paraId="6C815EFB" w14:textId="77777777" w:rsidR="002D089F" w:rsidRDefault="002D089F" w:rsidP="002D089F">
      <w:pPr>
        <w:jc w:val="both"/>
        <w:rPr>
          <w:rFonts w:ascii="Arial Narrow" w:hAnsi="Arial Narrow" w:cs="Arial"/>
          <w:iCs/>
          <w:sz w:val="28"/>
          <w:szCs w:val="28"/>
        </w:rPr>
      </w:pPr>
    </w:p>
    <w:tbl>
      <w:tblPr>
        <w:tblW w:w="9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0"/>
      </w:tblGrid>
      <w:tr w:rsidR="00221A3F" w14:paraId="36692D02" w14:textId="77777777" w:rsidTr="00221A3F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DB8DA" w14:textId="77777777" w:rsidR="00221A3F" w:rsidRDefault="00221A3F">
            <w:pP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lastRenderedPageBreak/>
              <w:t>4  FUNDO</w:t>
            </w:r>
            <w:proofErr w:type="gramEnd"/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MUNICIPAL DE SAÚDE - FMS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  SECRETARIA MUNICIPAL DE SAÚDE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09.02  FUNDO MUNICIPAL DE SAÚDE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10.301.1007-2.312  MANUTENÇÃO DAS ATIVIDADES DA ATNÇÃO PRIMÁRIA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3.3.90.39.00  OUTROS SERVIÇOS DE TERCEIROS - PESSOA JURÍDICA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0.2.14-039     /     FICHA: 660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R$ 88.803,00 (oitenta e oito mil e oitocentos e três reais)</w:t>
            </w:r>
          </w:p>
        </w:tc>
      </w:tr>
    </w:tbl>
    <w:p w14:paraId="5A4A2B4F" w14:textId="77777777" w:rsidR="00221A3F" w:rsidRDefault="00221A3F" w:rsidP="002D089F">
      <w:pPr>
        <w:jc w:val="both"/>
        <w:rPr>
          <w:rFonts w:ascii="Arial Narrow" w:hAnsi="Arial Narrow" w:cs="Arial"/>
          <w:b/>
          <w:bCs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 xml:space="preserve"> </w:t>
      </w:r>
    </w:p>
    <w:p w14:paraId="566397AC" w14:textId="55AC9E85" w:rsidR="002D089F" w:rsidRDefault="002D089F" w:rsidP="002D089F">
      <w:pPr>
        <w:jc w:val="both"/>
        <w:rPr>
          <w:rFonts w:ascii="Arial Narrow" w:hAnsi="Arial Narrow" w:cs="Arial"/>
          <w:b/>
          <w:bCs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>CLÁUSULA OITAVA – DAS PENALIDADES</w:t>
      </w:r>
    </w:p>
    <w:p w14:paraId="45BE8C55" w14:textId="77777777" w:rsidR="002D089F" w:rsidRDefault="002D089F" w:rsidP="002D089F">
      <w:pPr>
        <w:jc w:val="both"/>
        <w:rPr>
          <w:rFonts w:ascii="Arial Narrow" w:hAnsi="Arial Narrow" w:cs="Arial"/>
          <w:b/>
          <w:bCs/>
          <w:iCs/>
          <w:sz w:val="28"/>
        </w:rPr>
      </w:pPr>
    </w:p>
    <w:p w14:paraId="3A1A7378" w14:textId="77777777" w:rsidR="002D089F" w:rsidRDefault="002D089F" w:rsidP="002D089F">
      <w:pPr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>8.1.</w:t>
      </w:r>
      <w:r>
        <w:rPr>
          <w:rFonts w:ascii="Arial Narrow" w:hAnsi="Arial Narrow" w:cs="Arial"/>
          <w:iCs/>
          <w:sz w:val="28"/>
        </w:rPr>
        <w:t xml:space="preserve"> Nos termos do art. 86 da Lei Federal nº. 8.666/93 fica estipulado o percentual de </w:t>
      </w:r>
      <w:r>
        <w:rPr>
          <w:rFonts w:ascii="Arial Narrow" w:hAnsi="Arial Narrow" w:cs="Arial"/>
          <w:b/>
          <w:bCs/>
          <w:iCs/>
          <w:sz w:val="28"/>
        </w:rPr>
        <w:t>0,5% (meio por cento)</w:t>
      </w:r>
      <w:r>
        <w:rPr>
          <w:rFonts w:ascii="Arial Narrow" w:hAnsi="Arial Narrow" w:cs="Arial"/>
          <w:bCs/>
          <w:iCs/>
          <w:sz w:val="28"/>
        </w:rPr>
        <w:t xml:space="preserve"> sobre o valor inadimplido, a título de multa de mora, por dia de atraso injustificado no fornecimento do objeto deste contrato, até o limite de </w:t>
      </w:r>
      <w:r>
        <w:rPr>
          <w:rFonts w:ascii="Arial Narrow" w:hAnsi="Arial Narrow" w:cs="Arial"/>
          <w:b/>
          <w:bCs/>
          <w:iCs/>
          <w:sz w:val="28"/>
        </w:rPr>
        <w:t>10% (dez por</w:t>
      </w:r>
      <w:r>
        <w:rPr>
          <w:rFonts w:ascii="Arial Narrow" w:hAnsi="Arial Narrow" w:cs="Arial"/>
          <w:b/>
          <w:iCs/>
          <w:sz w:val="28"/>
        </w:rPr>
        <w:t xml:space="preserve"> </w:t>
      </w:r>
      <w:r>
        <w:rPr>
          <w:rFonts w:ascii="Arial Narrow" w:hAnsi="Arial Narrow" w:cs="Arial"/>
          <w:b/>
          <w:bCs/>
          <w:iCs/>
          <w:sz w:val="28"/>
        </w:rPr>
        <w:t>cento)</w:t>
      </w:r>
      <w:r>
        <w:rPr>
          <w:rFonts w:ascii="Arial Narrow" w:hAnsi="Arial Narrow" w:cs="Arial"/>
          <w:b/>
          <w:iCs/>
          <w:sz w:val="28"/>
        </w:rPr>
        <w:t xml:space="preserve"> </w:t>
      </w:r>
      <w:r>
        <w:rPr>
          <w:rFonts w:ascii="Arial Narrow" w:hAnsi="Arial Narrow" w:cs="Arial"/>
          <w:iCs/>
          <w:sz w:val="28"/>
        </w:rPr>
        <w:t xml:space="preserve">do valor empenhado. </w:t>
      </w:r>
    </w:p>
    <w:p w14:paraId="23CC8D39" w14:textId="77777777" w:rsidR="002D089F" w:rsidRDefault="002D089F" w:rsidP="002D089F">
      <w:pPr>
        <w:jc w:val="both"/>
        <w:rPr>
          <w:rFonts w:ascii="Arial Narrow" w:hAnsi="Arial Narrow" w:cs="Arial"/>
          <w:iCs/>
          <w:sz w:val="28"/>
        </w:rPr>
      </w:pPr>
    </w:p>
    <w:p w14:paraId="79529A3F" w14:textId="77777777" w:rsidR="002D089F" w:rsidRDefault="002D089F" w:rsidP="002D089F">
      <w:pPr>
        <w:pStyle w:val="Corpodetexto"/>
        <w:rPr>
          <w:rFonts w:ascii="Arial Narrow" w:hAnsi="Arial Narrow" w:cs="Arial"/>
          <w:bCs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>8.2.</w:t>
      </w:r>
      <w:r>
        <w:rPr>
          <w:rFonts w:ascii="Arial Narrow" w:hAnsi="Arial Narrow" w:cs="Arial"/>
          <w:iCs/>
          <w:sz w:val="28"/>
        </w:rPr>
        <w:t xml:space="preserve"> </w:t>
      </w:r>
      <w:r>
        <w:rPr>
          <w:rFonts w:ascii="Arial Narrow" w:hAnsi="Arial Narrow" w:cs="Arial"/>
          <w:bCs/>
          <w:iCs/>
          <w:sz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70F45B38" w14:textId="77777777" w:rsidR="002D089F" w:rsidRDefault="002D089F" w:rsidP="002D089F">
      <w:pPr>
        <w:pStyle w:val="Corpodetexto"/>
        <w:rPr>
          <w:rFonts w:ascii="Arial Narrow" w:hAnsi="Arial Narrow" w:cs="Arial"/>
          <w:bCs/>
          <w:iCs/>
          <w:sz w:val="28"/>
        </w:rPr>
      </w:pPr>
    </w:p>
    <w:p w14:paraId="695C68C1" w14:textId="77777777" w:rsidR="002D089F" w:rsidRDefault="002D089F" w:rsidP="002D089F">
      <w:pPr>
        <w:pStyle w:val="Corpodetexto"/>
        <w:ind w:left="567"/>
        <w:rPr>
          <w:rFonts w:ascii="Arial Narrow" w:hAnsi="Arial Narrow" w:cs="Arial"/>
          <w:bCs/>
          <w:sz w:val="28"/>
        </w:rPr>
      </w:pPr>
      <w:r>
        <w:rPr>
          <w:rFonts w:ascii="Arial Narrow" w:hAnsi="Arial Narrow" w:cs="Arial"/>
          <w:b/>
          <w:bCs/>
          <w:sz w:val="28"/>
        </w:rPr>
        <w:t xml:space="preserve">I </w:t>
      </w:r>
      <w:r>
        <w:rPr>
          <w:rFonts w:ascii="Arial Narrow" w:hAnsi="Arial Narrow" w:cs="Arial"/>
          <w:bCs/>
          <w:sz w:val="28"/>
        </w:rPr>
        <w:t>– Advertência;</w:t>
      </w:r>
    </w:p>
    <w:p w14:paraId="192BA63B" w14:textId="77777777" w:rsidR="002D089F" w:rsidRDefault="002D089F" w:rsidP="002D089F">
      <w:pPr>
        <w:pStyle w:val="Corpodetexto"/>
        <w:ind w:left="567"/>
        <w:rPr>
          <w:rFonts w:ascii="Arial Narrow" w:hAnsi="Arial Narrow" w:cs="Arial"/>
          <w:bCs/>
          <w:sz w:val="28"/>
        </w:rPr>
      </w:pPr>
    </w:p>
    <w:p w14:paraId="3A94F169" w14:textId="77777777" w:rsidR="002D089F" w:rsidRDefault="002D089F" w:rsidP="002D089F">
      <w:pPr>
        <w:pStyle w:val="Corpodetexto"/>
        <w:ind w:left="567"/>
        <w:rPr>
          <w:rFonts w:ascii="Arial Narrow" w:hAnsi="Arial Narrow" w:cs="Arial"/>
          <w:bCs/>
          <w:sz w:val="28"/>
        </w:rPr>
      </w:pPr>
      <w:r>
        <w:rPr>
          <w:rFonts w:ascii="Arial Narrow" w:hAnsi="Arial Narrow" w:cs="Arial"/>
          <w:b/>
          <w:bCs/>
          <w:sz w:val="28"/>
        </w:rPr>
        <w:t xml:space="preserve">II </w:t>
      </w:r>
      <w:r>
        <w:rPr>
          <w:rFonts w:ascii="Arial Narrow" w:hAnsi="Arial Narrow" w:cs="Arial"/>
          <w:bCs/>
          <w:sz w:val="28"/>
        </w:rPr>
        <w:t>– Multa de 10% (dez por cento) do valor do contrato;</w:t>
      </w:r>
    </w:p>
    <w:p w14:paraId="7EFE2A06" w14:textId="77777777" w:rsidR="002D089F" w:rsidRDefault="002D089F" w:rsidP="002D089F">
      <w:pPr>
        <w:pStyle w:val="Corpodetexto"/>
        <w:ind w:left="567"/>
        <w:rPr>
          <w:rFonts w:ascii="Arial Narrow" w:hAnsi="Arial Narrow" w:cs="Arial"/>
          <w:bCs/>
          <w:sz w:val="28"/>
        </w:rPr>
      </w:pPr>
    </w:p>
    <w:p w14:paraId="779F230F" w14:textId="77777777" w:rsidR="002D089F" w:rsidRDefault="002D089F" w:rsidP="002D089F">
      <w:pPr>
        <w:pStyle w:val="Corpodetexto"/>
        <w:ind w:left="567"/>
        <w:rPr>
          <w:rFonts w:ascii="Arial Narrow" w:hAnsi="Arial Narrow" w:cs="Arial"/>
          <w:bCs/>
          <w:sz w:val="28"/>
        </w:rPr>
      </w:pPr>
      <w:r>
        <w:rPr>
          <w:rFonts w:ascii="Arial Narrow" w:hAnsi="Arial Narrow" w:cs="Arial"/>
          <w:b/>
          <w:bCs/>
          <w:sz w:val="28"/>
        </w:rPr>
        <w:t xml:space="preserve">III </w:t>
      </w:r>
      <w:r>
        <w:rPr>
          <w:rFonts w:ascii="Arial Narrow" w:hAnsi="Arial Narrow" w:cs="Arial"/>
          <w:bCs/>
          <w:sz w:val="28"/>
        </w:rPr>
        <w:t>– Suspensão temporária de participar de licitação e impedimento de contratar com a Administração por prazo não superior a 02 (dois) anos;</w:t>
      </w:r>
    </w:p>
    <w:p w14:paraId="2F10F275" w14:textId="77777777" w:rsidR="002D089F" w:rsidRDefault="002D089F" w:rsidP="002D089F">
      <w:pPr>
        <w:pStyle w:val="Corpodetexto"/>
        <w:ind w:left="567"/>
        <w:rPr>
          <w:rFonts w:ascii="Arial Narrow" w:hAnsi="Arial Narrow" w:cs="Arial"/>
          <w:bCs/>
          <w:sz w:val="28"/>
        </w:rPr>
      </w:pPr>
    </w:p>
    <w:p w14:paraId="38323DA8" w14:textId="77777777" w:rsidR="002D089F" w:rsidRDefault="002D089F" w:rsidP="002D089F">
      <w:pPr>
        <w:pStyle w:val="Corpodetexto"/>
        <w:ind w:left="567"/>
        <w:rPr>
          <w:rFonts w:ascii="Arial Narrow" w:hAnsi="Arial Narrow" w:cs="Arial"/>
          <w:bCs/>
          <w:iCs/>
          <w:sz w:val="28"/>
        </w:rPr>
      </w:pPr>
      <w:r>
        <w:rPr>
          <w:rFonts w:ascii="Arial Narrow" w:hAnsi="Arial Narrow" w:cs="Arial"/>
          <w:b/>
          <w:bCs/>
          <w:sz w:val="28"/>
        </w:rPr>
        <w:t xml:space="preserve">IV </w:t>
      </w:r>
      <w:r>
        <w:rPr>
          <w:rFonts w:ascii="Arial Narrow" w:hAnsi="Arial Narrow" w:cs="Arial"/>
          <w:bCs/>
          <w:sz w:val="28"/>
        </w:rPr>
        <w:t>– Declaração de inidoneidade para licitar ou contratar com a Administração Pública</w:t>
      </w:r>
      <w:r>
        <w:rPr>
          <w:rFonts w:ascii="Arial Narrow" w:hAnsi="Arial Narrow" w:cs="Arial"/>
          <w:bCs/>
          <w:iCs/>
          <w:sz w:val="28"/>
        </w:rPr>
        <w:t>.</w:t>
      </w:r>
    </w:p>
    <w:p w14:paraId="7A7436FC" w14:textId="77777777" w:rsidR="002D089F" w:rsidRDefault="002D089F" w:rsidP="002D089F">
      <w:pPr>
        <w:pStyle w:val="Corpodetexto"/>
        <w:rPr>
          <w:rFonts w:ascii="Arial Narrow" w:hAnsi="Arial Narrow" w:cs="Arial"/>
          <w:b/>
          <w:iCs/>
          <w:sz w:val="28"/>
        </w:rPr>
      </w:pPr>
    </w:p>
    <w:p w14:paraId="576E6366" w14:textId="77777777" w:rsidR="002D089F" w:rsidRDefault="002D089F" w:rsidP="002D089F">
      <w:pPr>
        <w:pStyle w:val="Corpodetexto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iCs/>
          <w:sz w:val="28"/>
        </w:rPr>
        <w:t>8.3.</w:t>
      </w:r>
      <w:r>
        <w:rPr>
          <w:rFonts w:ascii="Arial Narrow" w:hAnsi="Arial Narrow" w:cs="Arial"/>
          <w:iCs/>
          <w:sz w:val="28"/>
        </w:rPr>
        <w:t xml:space="preserve"> A licitante convocada dentro do prazo de validade da sua proposta,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>
        <w:rPr>
          <w:rFonts w:ascii="Arial Narrow" w:hAnsi="Arial Narrow" w:cs="Arial"/>
          <w:b/>
          <w:bCs/>
          <w:iCs/>
          <w:sz w:val="28"/>
        </w:rPr>
        <w:t>5 (cinco) anos</w:t>
      </w:r>
      <w:r>
        <w:rPr>
          <w:rFonts w:ascii="Arial Narrow" w:hAnsi="Arial Narrow" w:cs="Arial"/>
          <w:iCs/>
          <w:sz w:val="28"/>
        </w:rPr>
        <w:t>, sem prejuízo das multas previstas em Edital e no contrato e das demais cominações legais.</w:t>
      </w:r>
    </w:p>
    <w:p w14:paraId="40E811A7" w14:textId="77777777" w:rsidR="002D089F" w:rsidRDefault="002D089F" w:rsidP="002D089F">
      <w:pPr>
        <w:jc w:val="both"/>
        <w:rPr>
          <w:rFonts w:ascii="Arial Narrow" w:hAnsi="Arial Narrow" w:cs="Arial"/>
          <w:iCs/>
          <w:sz w:val="28"/>
        </w:rPr>
      </w:pPr>
    </w:p>
    <w:p w14:paraId="21FA0617" w14:textId="77777777" w:rsidR="002D089F" w:rsidRDefault="002D089F" w:rsidP="002D089F">
      <w:pPr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iCs/>
          <w:sz w:val="28"/>
        </w:rPr>
        <w:t>8.4.</w:t>
      </w:r>
      <w:r>
        <w:rPr>
          <w:rFonts w:ascii="Arial Narrow" w:hAnsi="Arial Narrow" w:cs="Arial"/>
          <w:iCs/>
          <w:sz w:val="28"/>
        </w:rPr>
        <w:t xml:space="preserve"> As penalidades somente poderão ser relevadas ou atenuadas pela autoridade competente aplicando-se o </w:t>
      </w:r>
      <w:r>
        <w:rPr>
          <w:rFonts w:ascii="Arial Narrow" w:hAnsi="Arial Narrow" w:cs="Arial"/>
          <w:bCs/>
          <w:iCs/>
          <w:sz w:val="28"/>
        </w:rPr>
        <w:t>Princípio da Proporcionalidade</w:t>
      </w:r>
      <w:r>
        <w:rPr>
          <w:rFonts w:ascii="Arial Narrow" w:hAnsi="Arial Narrow" w:cs="Arial"/>
          <w:iCs/>
          <w:sz w:val="28"/>
        </w:rPr>
        <w:t xml:space="preserve">, em razão de circunstâncias fundamentados em fatos reais e comprovados, desde que formuladas </w:t>
      </w:r>
      <w:r>
        <w:rPr>
          <w:rFonts w:ascii="Arial Narrow" w:hAnsi="Arial Narrow" w:cs="Arial"/>
          <w:bCs/>
          <w:iCs/>
          <w:sz w:val="28"/>
        </w:rPr>
        <w:t xml:space="preserve">por escrito </w:t>
      </w:r>
      <w:r>
        <w:rPr>
          <w:rFonts w:ascii="Arial Narrow" w:hAnsi="Arial Narrow" w:cs="Arial"/>
          <w:iCs/>
          <w:sz w:val="28"/>
        </w:rPr>
        <w:t xml:space="preserve">e no prazo máximo de </w:t>
      </w:r>
      <w:r>
        <w:rPr>
          <w:rFonts w:ascii="Arial Narrow" w:hAnsi="Arial Narrow" w:cs="Arial"/>
          <w:b/>
          <w:bCs/>
          <w:iCs/>
          <w:sz w:val="28"/>
        </w:rPr>
        <w:t xml:space="preserve">5 (cinco) dias úteis </w:t>
      </w:r>
      <w:r>
        <w:rPr>
          <w:rFonts w:ascii="Arial Narrow" w:hAnsi="Arial Narrow" w:cs="Arial"/>
          <w:bCs/>
          <w:iCs/>
          <w:sz w:val="28"/>
        </w:rPr>
        <w:t>da data em que for oficiada a pretensão da Administração no sentido da aplicação</w:t>
      </w:r>
      <w:r>
        <w:rPr>
          <w:rFonts w:ascii="Arial Narrow" w:hAnsi="Arial Narrow" w:cs="Arial"/>
          <w:iCs/>
          <w:sz w:val="28"/>
        </w:rPr>
        <w:t xml:space="preserve"> da pena. </w:t>
      </w:r>
    </w:p>
    <w:p w14:paraId="0FC872B4" w14:textId="77777777" w:rsidR="002D089F" w:rsidRDefault="002D089F" w:rsidP="002D089F">
      <w:pPr>
        <w:jc w:val="both"/>
        <w:rPr>
          <w:rFonts w:ascii="Arial Narrow" w:hAnsi="Arial Narrow" w:cs="Arial"/>
          <w:iCs/>
          <w:sz w:val="28"/>
        </w:rPr>
      </w:pPr>
    </w:p>
    <w:p w14:paraId="17E52EC5" w14:textId="77777777" w:rsidR="002D089F" w:rsidRDefault="002D089F" w:rsidP="002D089F">
      <w:pPr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lastRenderedPageBreak/>
        <w:t>8.5.</w:t>
      </w:r>
      <w:r>
        <w:rPr>
          <w:rFonts w:ascii="Arial Narrow" w:hAnsi="Arial Narrow" w:cs="Arial"/>
          <w:iCs/>
          <w:sz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cobrada judicialmente. </w:t>
      </w:r>
    </w:p>
    <w:p w14:paraId="4E400B11" w14:textId="77777777" w:rsidR="002D089F" w:rsidRDefault="002D089F" w:rsidP="002D089F">
      <w:pPr>
        <w:jc w:val="both"/>
        <w:rPr>
          <w:rFonts w:ascii="Arial Narrow" w:hAnsi="Arial Narrow" w:cs="Arial"/>
          <w:b/>
          <w:bCs/>
          <w:iCs/>
          <w:sz w:val="28"/>
        </w:rPr>
      </w:pPr>
    </w:p>
    <w:p w14:paraId="09F55A4E" w14:textId="77777777" w:rsidR="002D089F" w:rsidRDefault="002D089F" w:rsidP="002D089F">
      <w:pPr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</w:rPr>
        <w:t>8.6.</w:t>
      </w:r>
      <w:r>
        <w:rPr>
          <w:rFonts w:ascii="Arial Narrow" w:hAnsi="Arial Narrow" w:cs="Arial"/>
          <w:iCs/>
          <w:sz w:val="28"/>
        </w:rPr>
        <w:t xml:space="preserve"> As multas de que trata este capítulo, serão descontadas do pagamento eventualmente devido pela Administração ou na impossibilidade de ser feito o desconto, recolhida pela adjudicatária em conta corrente em agência bancária devidamente credenciada pelo município no prazo máximo de 05 (cinco) dias a contar da notificação, ou quando for o caso, cobrado judicialmente. </w:t>
      </w:r>
    </w:p>
    <w:p w14:paraId="24960E9F" w14:textId="77777777" w:rsidR="002D089F" w:rsidRDefault="002D089F" w:rsidP="002D089F">
      <w:pPr>
        <w:widowControl w:val="0"/>
        <w:ind w:right="-45"/>
        <w:jc w:val="both"/>
        <w:rPr>
          <w:rFonts w:ascii="Arial Narrow" w:hAnsi="Arial Narrow" w:cs="Arial"/>
          <w:b/>
          <w:iCs/>
          <w:sz w:val="28"/>
        </w:rPr>
      </w:pPr>
    </w:p>
    <w:p w14:paraId="2BBBAAA7" w14:textId="77777777" w:rsidR="002D089F" w:rsidRDefault="002D089F" w:rsidP="002D089F">
      <w:pPr>
        <w:widowControl w:val="0"/>
        <w:ind w:right="-45"/>
        <w:jc w:val="both"/>
        <w:rPr>
          <w:rFonts w:ascii="Arial Narrow" w:hAnsi="Arial Narrow"/>
          <w:sz w:val="28"/>
          <w:szCs w:val="28"/>
          <w:lang w:eastAsia="pt-BR"/>
        </w:rPr>
      </w:pPr>
      <w:r>
        <w:rPr>
          <w:rFonts w:ascii="Arial Narrow" w:hAnsi="Arial Narrow" w:cs="Arial"/>
          <w:b/>
          <w:iCs/>
          <w:sz w:val="28"/>
        </w:rPr>
        <w:t>8.7.</w:t>
      </w:r>
      <w:r>
        <w:rPr>
          <w:rFonts w:ascii="Arial Narrow" w:hAnsi="Arial Narrow" w:cs="Arial"/>
          <w:iCs/>
          <w:sz w:val="28"/>
        </w:rPr>
        <w:t xml:space="preserve"> </w:t>
      </w:r>
      <w:r>
        <w:rPr>
          <w:rFonts w:ascii="Arial Narrow" w:hAnsi="Arial Narrow"/>
          <w:sz w:val="28"/>
          <w:szCs w:val="28"/>
          <w:lang w:eastAsia="pt-BR"/>
        </w:rPr>
        <w:t xml:space="preserve">O montante de multas aplicadas a </w:t>
      </w:r>
      <w:r>
        <w:rPr>
          <w:rFonts w:ascii="Arial Narrow" w:hAnsi="Arial Narrow"/>
          <w:b/>
          <w:bCs/>
          <w:sz w:val="28"/>
          <w:szCs w:val="28"/>
          <w:lang w:eastAsia="pt-BR"/>
        </w:rPr>
        <w:t xml:space="preserve">CONTRATADA </w:t>
      </w:r>
      <w:r>
        <w:rPr>
          <w:rFonts w:ascii="Arial Narrow" w:hAnsi="Arial Narrow"/>
          <w:sz w:val="28"/>
          <w:szCs w:val="28"/>
          <w:lang w:eastAsia="pt-BR"/>
        </w:rPr>
        <w:t>não poderá ultrapassar a 10% (dez por cento) do valor global do contrato. Caso aconteça, a CONTRATANTE</w:t>
      </w:r>
      <w:r>
        <w:rPr>
          <w:rFonts w:ascii="Arial Narrow" w:hAnsi="Arial Narrow"/>
          <w:b/>
          <w:bCs/>
          <w:sz w:val="28"/>
          <w:szCs w:val="28"/>
          <w:lang w:eastAsia="pt-BR"/>
        </w:rPr>
        <w:t xml:space="preserve"> </w:t>
      </w:r>
      <w:r>
        <w:rPr>
          <w:rFonts w:ascii="Arial Narrow" w:hAnsi="Arial Narrow"/>
          <w:sz w:val="28"/>
          <w:szCs w:val="28"/>
          <w:lang w:eastAsia="pt-BR"/>
        </w:rPr>
        <w:t>terá o direito de rescindir o contrato mediante notificação.</w:t>
      </w:r>
    </w:p>
    <w:p w14:paraId="598E87AE" w14:textId="77777777" w:rsidR="002D089F" w:rsidRDefault="002D089F" w:rsidP="002D089F">
      <w:pPr>
        <w:widowControl w:val="0"/>
        <w:ind w:right="-45"/>
        <w:jc w:val="both"/>
        <w:rPr>
          <w:rFonts w:ascii="Arial Narrow" w:hAnsi="Arial Narrow"/>
          <w:sz w:val="28"/>
          <w:szCs w:val="28"/>
          <w:lang w:eastAsia="pt-BR"/>
        </w:rPr>
      </w:pPr>
    </w:p>
    <w:p w14:paraId="4BF81532" w14:textId="77777777" w:rsidR="002D089F" w:rsidRDefault="002D089F" w:rsidP="002D089F">
      <w:pPr>
        <w:widowControl w:val="0"/>
        <w:ind w:right="-45"/>
        <w:jc w:val="both"/>
        <w:rPr>
          <w:rFonts w:ascii="Arial Narrow" w:eastAsia="Arial Unicode MS" w:hAnsi="Arial Narrow" w:cs="Arial"/>
          <w:b/>
          <w:iCs/>
          <w:sz w:val="28"/>
        </w:rPr>
      </w:pPr>
      <w:r>
        <w:rPr>
          <w:rFonts w:ascii="Arial Narrow" w:hAnsi="Arial Narrow" w:cs="Arial"/>
          <w:b/>
          <w:iCs/>
          <w:sz w:val="28"/>
        </w:rPr>
        <w:t>CLÁUSULA NONA – DA RESCISÃO CONTRATUAL</w:t>
      </w:r>
    </w:p>
    <w:p w14:paraId="07520A17" w14:textId="77777777" w:rsidR="002D089F" w:rsidRDefault="002D089F" w:rsidP="002D089F">
      <w:pPr>
        <w:widowControl w:val="0"/>
        <w:ind w:right="-618"/>
        <w:jc w:val="both"/>
        <w:rPr>
          <w:rFonts w:ascii="Arial Narrow" w:hAnsi="Arial Narrow" w:cs="Arial"/>
          <w:iCs/>
          <w:sz w:val="28"/>
        </w:rPr>
      </w:pPr>
    </w:p>
    <w:p w14:paraId="7159CF8C" w14:textId="77777777" w:rsidR="002D089F" w:rsidRDefault="002D089F" w:rsidP="002D089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9.1.</w:t>
      </w:r>
      <w:r>
        <w:rPr>
          <w:rFonts w:ascii="Arial Narrow" w:hAnsi="Arial Narrow" w:cs="Arial Narrow"/>
          <w:sz w:val="28"/>
          <w:szCs w:val="28"/>
        </w:rPr>
        <w:t xml:space="preserve"> A rescisão contratual poderá ser:</w:t>
      </w:r>
    </w:p>
    <w:p w14:paraId="1D7C1ABC" w14:textId="77777777" w:rsidR="002D089F" w:rsidRDefault="002D089F" w:rsidP="002D089F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3D1A4EED" w14:textId="77777777" w:rsidR="002D089F" w:rsidRDefault="002D089F" w:rsidP="002D089F">
      <w:pPr>
        <w:autoSpaceDE w:val="0"/>
        <w:autoSpaceDN w:val="0"/>
        <w:adjustRightInd w:val="0"/>
        <w:ind w:left="567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9.1.1.</w:t>
      </w:r>
      <w:r>
        <w:rPr>
          <w:rFonts w:ascii="Arial Narrow" w:hAnsi="Arial Narrow" w:cs="Arial Narrow"/>
          <w:sz w:val="28"/>
          <w:szCs w:val="28"/>
        </w:rPr>
        <w:t xml:space="preserve"> Determinada por ato unilateral e escrito da Administração, nos casos enumerados nos incisos I, XII e XVII do art. 78 da Lei Federal nº. 8.666/93;</w:t>
      </w:r>
    </w:p>
    <w:p w14:paraId="3552AF84" w14:textId="77777777" w:rsidR="002D089F" w:rsidRDefault="002D089F" w:rsidP="002D089F">
      <w:pPr>
        <w:autoSpaceDE w:val="0"/>
        <w:autoSpaceDN w:val="0"/>
        <w:adjustRightInd w:val="0"/>
        <w:ind w:left="567"/>
        <w:jc w:val="both"/>
        <w:rPr>
          <w:rFonts w:ascii="Arial Narrow" w:hAnsi="Arial Narrow" w:cs="Arial Narrow"/>
          <w:sz w:val="28"/>
          <w:szCs w:val="28"/>
        </w:rPr>
      </w:pPr>
    </w:p>
    <w:p w14:paraId="4024377D" w14:textId="77777777" w:rsidR="002D089F" w:rsidRDefault="002D089F" w:rsidP="002D089F">
      <w:pPr>
        <w:autoSpaceDE w:val="0"/>
        <w:autoSpaceDN w:val="0"/>
        <w:adjustRightInd w:val="0"/>
        <w:ind w:left="567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9.1.2.</w:t>
      </w:r>
      <w:r>
        <w:rPr>
          <w:rFonts w:ascii="Arial Narrow" w:hAnsi="Arial Narrow" w:cs="Arial Narrow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14:paraId="48719CC3" w14:textId="77777777" w:rsidR="002D089F" w:rsidRDefault="002D089F" w:rsidP="002D089F">
      <w:pPr>
        <w:autoSpaceDE w:val="0"/>
        <w:autoSpaceDN w:val="0"/>
        <w:adjustRightInd w:val="0"/>
        <w:ind w:left="567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9.1.3.</w:t>
      </w:r>
      <w:r>
        <w:rPr>
          <w:rFonts w:ascii="Arial Narrow" w:hAnsi="Arial Narrow" w:cs="Arial Narrow"/>
          <w:sz w:val="28"/>
          <w:szCs w:val="28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14:paraId="4997C353" w14:textId="77777777" w:rsidR="002D089F" w:rsidRDefault="002D089F" w:rsidP="002D089F">
      <w:pPr>
        <w:widowControl w:val="0"/>
        <w:autoSpaceDE w:val="0"/>
        <w:autoSpaceDN w:val="0"/>
        <w:adjustRightInd w:val="0"/>
        <w:ind w:left="567" w:right="-68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14:paraId="5E2D22DD" w14:textId="77777777" w:rsidR="002D089F" w:rsidRDefault="002D089F" w:rsidP="002D089F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8"/>
          <w:u w:val="single"/>
        </w:rPr>
      </w:pPr>
      <w:r>
        <w:rPr>
          <w:rFonts w:ascii="Arial Narrow" w:hAnsi="Arial Narrow" w:cs="Arial Narrow"/>
          <w:b/>
          <w:bCs/>
          <w:sz w:val="28"/>
          <w:szCs w:val="28"/>
        </w:rPr>
        <w:t>9.1.4.</w:t>
      </w:r>
      <w:r>
        <w:rPr>
          <w:rFonts w:ascii="Arial Narrow" w:hAnsi="Arial Narrow" w:cs="Arial Narrow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049F5EB7" w14:textId="77777777" w:rsidR="002D089F" w:rsidRDefault="002D089F" w:rsidP="002D089F">
      <w:pPr>
        <w:autoSpaceDE w:val="0"/>
        <w:autoSpaceDN w:val="0"/>
        <w:adjustRightInd w:val="0"/>
        <w:jc w:val="both"/>
        <w:rPr>
          <w:rFonts w:ascii="Arial Narrow" w:hAnsi="Arial Narrow" w:cs="Arial"/>
          <w:iCs/>
          <w:sz w:val="28"/>
          <w:u w:val="single"/>
        </w:rPr>
      </w:pPr>
    </w:p>
    <w:p w14:paraId="71015191" w14:textId="77777777" w:rsidR="002D089F" w:rsidRDefault="002D089F" w:rsidP="002D089F">
      <w:pPr>
        <w:autoSpaceDE w:val="0"/>
        <w:autoSpaceDN w:val="0"/>
        <w:adjustRightInd w:val="0"/>
        <w:jc w:val="both"/>
        <w:rPr>
          <w:rFonts w:ascii="Arial Narrow" w:eastAsia="Arial Unicode MS" w:hAnsi="Arial Narrow" w:cs="Arial"/>
          <w:b/>
          <w:iCs/>
          <w:sz w:val="28"/>
        </w:rPr>
      </w:pPr>
      <w:r>
        <w:rPr>
          <w:rFonts w:ascii="Arial Narrow" w:hAnsi="Arial Narrow" w:cs="Arial"/>
          <w:b/>
          <w:iCs/>
          <w:sz w:val="28"/>
        </w:rPr>
        <w:t>CLÁUSULA DÉCIMA – DA PUBLICAÇÃO</w:t>
      </w:r>
    </w:p>
    <w:p w14:paraId="5AA325A1" w14:textId="77777777" w:rsidR="002D089F" w:rsidRDefault="002D089F" w:rsidP="002D089F">
      <w:pPr>
        <w:widowControl w:val="0"/>
        <w:ind w:right="-618"/>
        <w:jc w:val="both"/>
        <w:rPr>
          <w:rFonts w:ascii="Arial Narrow" w:hAnsi="Arial Narrow" w:cs="Arial"/>
          <w:iCs/>
          <w:sz w:val="28"/>
        </w:rPr>
      </w:pPr>
    </w:p>
    <w:p w14:paraId="3FE7785D" w14:textId="77777777" w:rsidR="002D089F" w:rsidRDefault="002D089F" w:rsidP="002D089F">
      <w:pPr>
        <w:widowControl w:val="0"/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iCs/>
          <w:sz w:val="28"/>
        </w:rPr>
        <w:t>10.1.</w:t>
      </w:r>
      <w:r>
        <w:rPr>
          <w:rFonts w:ascii="Arial Narrow" w:hAnsi="Arial Narrow" w:cs="Arial"/>
          <w:iCs/>
          <w:sz w:val="28"/>
        </w:rPr>
        <w:t xml:space="preserve"> Dentro do prazo legal, contado de sua assinatura, o CONTRATANTE providenciará a publicação de resumo deste Contrato na imprensa oficial do município.</w:t>
      </w:r>
    </w:p>
    <w:p w14:paraId="2E0170B0" w14:textId="77777777" w:rsidR="002D089F" w:rsidRDefault="002D089F" w:rsidP="002D089F">
      <w:pPr>
        <w:widowControl w:val="0"/>
        <w:ind w:right="-618"/>
        <w:jc w:val="both"/>
        <w:rPr>
          <w:rFonts w:ascii="Arial Narrow" w:hAnsi="Arial Narrow" w:cs="Arial"/>
          <w:iCs/>
          <w:sz w:val="28"/>
        </w:rPr>
      </w:pPr>
    </w:p>
    <w:p w14:paraId="084CCECE" w14:textId="77777777" w:rsidR="002D089F" w:rsidRDefault="002D089F" w:rsidP="002D089F">
      <w:pPr>
        <w:widowControl w:val="0"/>
        <w:ind w:right="-618"/>
        <w:jc w:val="both"/>
        <w:rPr>
          <w:rFonts w:ascii="Arial Narrow" w:hAnsi="Arial Narrow" w:cs="Arial"/>
          <w:b/>
          <w:iCs/>
          <w:sz w:val="28"/>
        </w:rPr>
      </w:pPr>
      <w:r>
        <w:rPr>
          <w:rFonts w:ascii="Arial Narrow" w:hAnsi="Arial Narrow" w:cs="Arial"/>
          <w:b/>
          <w:iCs/>
          <w:sz w:val="28"/>
        </w:rPr>
        <w:t>CLÁUSULA DÉCIMA PRIMEIRA – DA VIGÊNCIA</w:t>
      </w:r>
    </w:p>
    <w:p w14:paraId="05A67787" w14:textId="77777777" w:rsidR="002D089F" w:rsidRDefault="002D089F" w:rsidP="002D089F">
      <w:pPr>
        <w:ind w:right="-618"/>
        <w:jc w:val="both"/>
        <w:rPr>
          <w:rFonts w:ascii="Arial Narrow" w:hAnsi="Arial Narrow" w:cs="Arial"/>
          <w:iCs/>
          <w:sz w:val="28"/>
          <w:szCs w:val="28"/>
        </w:rPr>
      </w:pPr>
    </w:p>
    <w:p w14:paraId="5E441C7B" w14:textId="77777777" w:rsidR="002D089F" w:rsidRDefault="002D089F" w:rsidP="002D089F">
      <w:pPr>
        <w:autoSpaceDE w:val="0"/>
        <w:autoSpaceDN w:val="0"/>
        <w:adjustRightInd w:val="0"/>
        <w:jc w:val="both"/>
        <w:rPr>
          <w:rFonts w:ascii="Arial Narrow" w:hAnsi="Arial Narrow" w:cs="Arial"/>
          <w:sz w:val="28"/>
          <w:szCs w:val="28"/>
          <w:lang w:eastAsia="pt-BR"/>
        </w:rPr>
      </w:pPr>
      <w:r>
        <w:rPr>
          <w:rFonts w:ascii="Arial Narrow" w:hAnsi="Arial Narrow" w:cs="Arial"/>
          <w:b/>
          <w:iCs/>
          <w:sz w:val="28"/>
          <w:szCs w:val="28"/>
        </w:rPr>
        <w:t>11.1.</w:t>
      </w:r>
      <w:r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  <w:lang w:eastAsia="pt-BR"/>
        </w:rPr>
        <w:t xml:space="preserve">O presente contrato vigorará a partir da assinatura até </w:t>
      </w:r>
      <w:r>
        <w:rPr>
          <w:rFonts w:ascii="Arial Narrow" w:hAnsi="Arial Narrow" w:cs="Arial"/>
          <w:b/>
          <w:sz w:val="28"/>
          <w:szCs w:val="28"/>
          <w:lang w:eastAsia="pt-BR"/>
        </w:rPr>
        <w:t>o dia 31/12/2022</w:t>
      </w:r>
      <w:r>
        <w:rPr>
          <w:rFonts w:ascii="Arial Narrow" w:hAnsi="Arial Narrow" w:cs="Arial"/>
          <w:sz w:val="28"/>
          <w:szCs w:val="28"/>
          <w:lang w:eastAsia="pt-BR"/>
        </w:rPr>
        <w:t xml:space="preserve"> </w:t>
      </w:r>
      <w:r>
        <w:rPr>
          <w:rFonts w:ascii="Arial Narrow" w:hAnsi="Arial Narrow" w:cs="Arial"/>
          <w:iCs/>
          <w:sz w:val="28"/>
        </w:rPr>
        <w:t xml:space="preserve">podendo ser prorrogado mediante acordo entre as partes e nos termos da Lei Federal nº. 8.666/93.  </w:t>
      </w:r>
    </w:p>
    <w:p w14:paraId="4B5F5E53" w14:textId="77777777" w:rsidR="002D089F" w:rsidRDefault="002D089F" w:rsidP="002D089F">
      <w:pPr>
        <w:ind w:right="-618"/>
        <w:jc w:val="both"/>
        <w:rPr>
          <w:rFonts w:ascii="Arial Narrow" w:hAnsi="Arial Narrow" w:cs="Arial"/>
          <w:b/>
          <w:iCs/>
          <w:sz w:val="28"/>
        </w:rPr>
      </w:pPr>
      <w:r>
        <w:rPr>
          <w:rFonts w:ascii="Arial Narrow" w:hAnsi="Arial Narrow" w:cs="Arial"/>
          <w:b/>
          <w:iCs/>
          <w:sz w:val="28"/>
        </w:rPr>
        <w:lastRenderedPageBreak/>
        <w:t>CLAUSULA DÉCIMA SEGUNDA – DO FORO</w:t>
      </w:r>
    </w:p>
    <w:p w14:paraId="24B26FFE" w14:textId="77777777" w:rsidR="002D089F" w:rsidRDefault="002D089F" w:rsidP="002D089F">
      <w:pPr>
        <w:ind w:right="-618"/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iCs/>
          <w:sz w:val="28"/>
        </w:rPr>
        <w:t xml:space="preserve"> </w:t>
      </w:r>
    </w:p>
    <w:p w14:paraId="6C7F34F1" w14:textId="77777777" w:rsidR="002D089F" w:rsidRDefault="002D089F" w:rsidP="002D089F">
      <w:pPr>
        <w:pStyle w:val="Corpodetexto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iCs/>
          <w:sz w:val="28"/>
        </w:rPr>
        <w:t>12.1.</w:t>
      </w:r>
      <w:r>
        <w:rPr>
          <w:rFonts w:ascii="Arial Narrow" w:hAnsi="Arial Narrow" w:cs="Arial"/>
          <w:iCs/>
          <w:sz w:val="28"/>
        </w:rPr>
        <w:t xml:space="preserve"> Fica eleito o Foro da Comarca de Iguatemi Estado de Mato Grosso do Sul, para dirimir questões oriundas deste Contrato.</w:t>
      </w:r>
    </w:p>
    <w:p w14:paraId="2B81DBA3" w14:textId="77777777" w:rsidR="002D089F" w:rsidRDefault="002D089F" w:rsidP="002D089F">
      <w:pPr>
        <w:pStyle w:val="Corpodetexto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iCs/>
          <w:sz w:val="28"/>
        </w:rPr>
        <w:t xml:space="preserve">E por estarem de acordo, lavrou-se o presente termo, em 02 (duas) vias de igual teor e forma, as quais foram </w:t>
      </w:r>
      <w:proofErr w:type="gramStart"/>
      <w:r>
        <w:rPr>
          <w:rFonts w:ascii="Arial Narrow" w:hAnsi="Arial Narrow" w:cs="Arial"/>
          <w:iCs/>
          <w:sz w:val="28"/>
        </w:rPr>
        <w:t>lida e assinadas</w:t>
      </w:r>
      <w:proofErr w:type="gramEnd"/>
      <w:r>
        <w:rPr>
          <w:rFonts w:ascii="Arial Narrow" w:hAnsi="Arial Narrow" w:cs="Arial"/>
          <w:iCs/>
          <w:sz w:val="28"/>
        </w:rPr>
        <w:t xml:space="preserve"> pelas partes contratantes, na presença de duas testemunhas.</w:t>
      </w:r>
    </w:p>
    <w:p w14:paraId="2FD3CEF0" w14:textId="77777777" w:rsidR="002D089F" w:rsidRDefault="002D089F" w:rsidP="002D089F">
      <w:pPr>
        <w:pStyle w:val="Corpodetexto"/>
        <w:rPr>
          <w:rFonts w:ascii="Arial Narrow" w:hAnsi="Arial Narrow" w:cs="Arial"/>
          <w:iCs/>
          <w:sz w:val="28"/>
        </w:rPr>
      </w:pPr>
    </w:p>
    <w:p w14:paraId="6BB6950B" w14:textId="77777777" w:rsidR="002D089F" w:rsidRDefault="002D089F" w:rsidP="002D089F">
      <w:pPr>
        <w:pStyle w:val="Corpodetexto"/>
        <w:rPr>
          <w:rFonts w:ascii="Arial Narrow" w:hAnsi="Arial Narrow" w:cs="Arial"/>
          <w:iCs/>
          <w:sz w:val="28"/>
        </w:rPr>
      </w:pPr>
    </w:p>
    <w:p w14:paraId="5680A841" w14:textId="77777777" w:rsidR="002D089F" w:rsidRDefault="002D089F" w:rsidP="002D089F">
      <w:pPr>
        <w:pStyle w:val="Corpodetexto"/>
        <w:rPr>
          <w:rFonts w:ascii="Arial Narrow" w:hAnsi="Arial Narrow" w:cs="Arial"/>
          <w:iCs/>
          <w:sz w:val="28"/>
        </w:rPr>
      </w:pPr>
    </w:p>
    <w:p w14:paraId="20C396C3" w14:textId="6C8A91F8" w:rsidR="002D089F" w:rsidRDefault="002D089F" w:rsidP="002D089F">
      <w:pPr>
        <w:widowControl w:val="0"/>
        <w:jc w:val="both"/>
        <w:rPr>
          <w:rFonts w:ascii="Arial Narrow" w:hAnsi="Arial Narrow" w:cs="Arial"/>
          <w:iCs/>
          <w:sz w:val="28"/>
        </w:rPr>
      </w:pPr>
      <w:proofErr w:type="spellStart"/>
      <w:r>
        <w:rPr>
          <w:rFonts w:ascii="Arial Narrow" w:hAnsi="Arial Narrow" w:cs="Arial"/>
          <w:iCs/>
          <w:sz w:val="28"/>
          <w:lang w:val="es-ES_tradnl"/>
        </w:rPr>
        <w:t>Iguatemi</w:t>
      </w:r>
      <w:proofErr w:type="spellEnd"/>
      <w:r w:rsidR="00221A3F">
        <w:rPr>
          <w:rFonts w:ascii="Arial Narrow" w:hAnsi="Arial Narrow" w:cs="Arial"/>
          <w:iCs/>
          <w:sz w:val="28"/>
          <w:lang w:val="es-ES_tradnl"/>
        </w:rPr>
        <w:t xml:space="preserve"> - </w:t>
      </w:r>
      <w:r>
        <w:rPr>
          <w:rFonts w:ascii="Arial Narrow" w:hAnsi="Arial Narrow" w:cs="Arial"/>
          <w:iCs/>
          <w:sz w:val="28"/>
          <w:lang w:val="es-ES_tradnl"/>
        </w:rPr>
        <w:t xml:space="preserve">MS, </w:t>
      </w:r>
      <w:r w:rsidR="00221A3F">
        <w:rPr>
          <w:rFonts w:ascii="Arial Narrow" w:hAnsi="Arial Narrow" w:cs="Arial"/>
          <w:iCs/>
          <w:sz w:val="28"/>
          <w:lang w:val="es-ES_tradnl"/>
        </w:rPr>
        <w:t>06</w:t>
      </w:r>
      <w:r>
        <w:rPr>
          <w:rFonts w:ascii="Arial Narrow" w:hAnsi="Arial Narrow" w:cs="Arial"/>
          <w:iCs/>
          <w:sz w:val="28"/>
          <w:lang w:val="es-ES_tradnl"/>
        </w:rPr>
        <w:t xml:space="preserve"> de </w:t>
      </w:r>
      <w:r w:rsidR="00C832CE">
        <w:rPr>
          <w:rFonts w:ascii="Arial Narrow" w:hAnsi="Arial Narrow" w:cs="Arial"/>
          <w:iCs/>
          <w:sz w:val="28"/>
          <w:lang w:val="es-ES_tradnl"/>
        </w:rPr>
        <w:t>abril de</w:t>
      </w:r>
      <w:r>
        <w:rPr>
          <w:rFonts w:ascii="Arial Narrow" w:hAnsi="Arial Narrow" w:cs="Arial"/>
          <w:iCs/>
          <w:sz w:val="28"/>
        </w:rPr>
        <w:t xml:space="preserve"> 2022.</w:t>
      </w:r>
    </w:p>
    <w:p w14:paraId="0A7B85D1" w14:textId="77777777" w:rsidR="002D089F" w:rsidRDefault="002D089F" w:rsidP="002D089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3FC967A3" w14:textId="77777777" w:rsidR="002D089F" w:rsidRDefault="002D089F" w:rsidP="002D089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2C99A159" w14:textId="77777777" w:rsidR="002D089F" w:rsidRDefault="002D089F" w:rsidP="002D089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2D089F" w14:paraId="52D678B4" w14:textId="77777777" w:rsidTr="002D089F">
        <w:tc>
          <w:tcPr>
            <w:tcW w:w="4486" w:type="dxa"/>
            <w:hideMark/>
          </w:tcPr>
          <w:p w14:paraId="1CCF919A" w14:textId="77777777" w:rsidR="002D089F" w:rsidRDefault="002D089F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_________________________________</w:t>
            </w:r>
          </w:p>
          <w:p w14:paraId="6211723F" w14:textId="77777777" w:rsidR="002D089F" w:rsidRDefault="002D089F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 xml:space="preserve">Lídio </w:t>
            </w:r>
            <w:proofErr w:type="spellStart"/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Ledesma</w:t>
            </w:r>
            <w:proofErr w:type="spellEnd"/>
          </w:p>
          <w:p w14:paraId="5258C8A8" w14:textId="77777777" w:rsidR="002D089F" w:rsidRDefault="002D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PREFEITO MUNICIPAL</w:t>
            </w:r>
          </w:p>
          <w:p w14:paraId="3316B2D8" w14:textId="77777777" w:rsidR="002D089F" w:rsidRDefault="002D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hideMark/>
          </w:tcPr>
          <w:p w14:paraId="08D7CBD5" w14:textId="77777777" w:rsidR="002D089F" w:rsidRDefault="002D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5FE1486B" w14:textId="77777777" w:rsidR="00221A3F" w:rsidRPr="00C832CE" w:rsidRDefault="00221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 w:rsidRPr="00C832CE">
              <w:rPr>
                <w:rFonts w:ascii="Arial Narrow" w:hAnsi="Arial Narrow" w:cs="Arial Narrow"/>
                <w:i/>
                <w:iCs/>
                <w:sz w:val="28"/>
                <w:szCs w:val="28"/>
              </w:rPr>
              <w:t xml:space="preserve">Silvia </w:t>
            </w:r>
            <w:proofErr w:type="spellStart"/>
            <w:r w:rsidRPr="00C832CE"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Lorini</w:t>
            </w:r>
            <w:proofErr w:type="spellEnd"/>
          </w:p>
          <w:p w14:paraId="1E5E3AA8" w14:textId="45521E03" w:rsidR="00221A3F" w:rsidRDefault="00221A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S.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Lorini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– ME</w:t>
            </w:r>
          </w:p>
          <w:p w14:paraId="59B3692B" w14:textId="5F1E0978" w:rsidR="002D089F" w:rsidRDefault="002D0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</w:tr>
    </w:tbl>
    <w:p w14:paraId="08E16251" w14:textId="77777777" w:rsidR="002D089F" w:rsidRDefault="002D089F" w:rsidP="002D089F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4985777F" w14:textId="77777777" w:rsidR="002D089F" w:rsidRDefault="002D089F" w:rsidP="002D089F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20461436" w14:textId="77777777" w:rsidR="002D089F" w:rsidRDefault="002D089F" w:rsidP="002D089F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3B8223A0" w14:textId="77777777" w:rsidR="002D089F" w:rsidRDefault="002D089F" w:rsidP="002D089F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3"/>
        <w:gridCol w:w="4822"/>
      </w:tblGrid>
      <w:tr w:rsidR="00C832CE" w14:paraId="0BF5140D" w14:textId="77777777" w:rsidTr="00C832CE">
        <w:tc>
          <w:tcPr>
            <w:tcW w:w="4643" w:type="dxa"/>
            <w:hideMark/>
          </w:tcPr>
          <w:p w14:paraId="1743783F" w14:textId="77777777" w:rsidR="00C832CE" w:rsidRDefault="00C832C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eastAsia="Times New Roman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1268CAD4" w14:textId="77777777" w:rsidR="00C832CE" w:rsidRDefault="00C832C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eastAsia="Calibri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Matheus Motta Cardoso </w:t>
            </w:r>
            <w:proofErr w:type="spellStart"/>
            <w:r>
              <w:rPr>
                <w:rFonts w:ascii="Arial Narrow" w:hAnsi="Arial Narrow" w:cs="Arial Narrow"/>
                <w:sz w:val="28"/>
                <w:szCs w:val="28"/>
              </w:rPr>
              <w:t>Badziak</w:t>
            </w:r>
            <w:proofErr w:type="spellEnd"/>
          </w:p>
          <w:p w14:paraId="5939D47F" w14:textId="77777777" w:rsidR="00C832CE" w:rsidRDefault="00C832C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 112.510.319-19</w:t>
            </w:r>
          </w:p>
        </w:tc>
        <w:tc>
          <w:tcPr>
            <w:tcW w:w="4822" w:type="dxa"/>
            <w:hideMark/>
          </w:tcPr>
          <w:p w14:paraId="1A99EFCB" w14:textId="77777777" w:rsidR="00C832CE" w:rsidRDefault="00C832C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1E91088E" w14:textId="77777777" w:rsidR="00C832CE" w:rsidRDefault="00C832C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Eurandes Pereira Galeano</w:t>
            </w:r>
          </w:p>
          <w:p w14:paraId="3D01DFD7" w14:textId="77777777" w:rsidR="00C832CE" w:rsidRDefault="00C832C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 012.335.971-67</w:t>
            </w:r>
          </w:p>
        </w:tc>
      </w:tr>
    </w:tbl>
    <w:p w14:paraId="5258771F" w14:textId="77777777" w:rsidR="002D089F" w:rsidRDefault="002D089F" w:rsidP="002D089F">
      <w:pPr>
        <w:rPr>
          <w:rFonts w:ascii="Arial Narrow" w:hAnsi="Arial Narrow" w:cs="Arial"/>
          <w:b/>
          <w:bCs/>
          <w:sz w:val="28"/>
        </w:rPr>
      </w:pPr>
    </w:p>
    <w:p w14:paraId="26DECDA9" w14:textId="77777777" w:rsidR="002D089F" w:rsidRDefault="002D089F" w:rsidP="002D089F">
      <w:pPr>
        <w:rPr>
          <w:rFonts w:ascii="Arial Narrow" w:hAnsi="Arial Narrow" w:cs="Arial"/>
          <w:b/>
          <w:bCs/>
          <w:sz w:val="28"/>
        </w:rPr>
      </w:pPr>
    </w:p>
    <w:p w14:paraId="4AF032DD" w14:textId="77777777" w:rsidR="00F70660" w:rsidRDefault="00F70660"/>
    <w:sectPr w:rsidR="00F70660" w:rsidSect="002D089F">
      <w:headerReference w:type="default" r:id="rId6"/>
      <w:footerReference w:type="default" r:id="rId7"/>
      <w:pgSz w:w="11906" w:h="16838"/>
      <w:pgMar w:top="1701" w:right="1701" w:bottom="993" w:left="1701" w:header="708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6A596" w14:textId="77777777" w:rsidR="002D089F" w:rsidRDefault="002D089F" w:rsidP="002D089F">
      <w:r>
        <w:separator/>
      </w:r>
    </w:p>
  </w:endnote>
  <w:endnote w:type="continuationSeparator" w:id="0">
    <w:p w14:paraId="6988B46A" w14:textId="77777777" w:rsidR="002D089F" w:rsidRDefault="002D089F" w:rsidP="002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48E3A" w14:textId="0C0B9C1F" w:rsidR="002D089F" w:rsidRDefault="002D089F" w:rsidP="002D089F">
    <w:pPr>
      <w:pStyle w:val="Rodap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DBD27F4" wp14:editId="420463B3">
          <wp:simplePos x="0" y="0"/>
          <wp:positionH relativeFrom="margin">
            <wp:align>right</wp:align>
          </wp:positionH>
          <wp:positionV relativeFrom="paragraph">
            <wp:posOffset>-44450</wp:posOffset>
          </wp:positionV>
          <wp:extent cx="5400040" cy="348615"/>
          <wp:effectExtent l="0" t="0" r="0" b="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34BCB25" wp14:editId="7E360B80">
          <wp:simplePos x="0" y="0"/>
          <wp:positionH relativeFrom="page">
            <wp:posOffset>666750</wp:posOffset>
          </wp:positionH>
          <wp:positionV relativeFrom="line">
            <wp:posOffset>10018395</wp:posOffset>
          </wp:positionV>
          <wp:extent cx="5400040" cy="348615"/>
          <wp:effectExtent l="0" t="0" r="0" b="0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69556" w14:textId="77777777" w:rsidR="002D089F" w:rsidRDefault="002D089F" w:rsidP="002D089F">
      <w:r>
        <w:separator/>
      </w:r>
    </w:p>
  </w:footnote>
  <w:footnote w:type="continuationSeparator" w:id="0">
    <w:p w14:paraId="09E6C58C" w14:textId="77777777" w:rsidR="002D089F" w:rsidRDefault="002D089F" w:rsidP="002D0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4CD27" w14:textId="2CA3FE1C" w:rsidR="002D089F" w:rsidRDefault="002D089F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10E7910F" wp14:editId="3703F1A2">
          <wp:simplePos x="0" y="0"/>
          <wp:positionH relativeFrom="margin">
            <wp:align>right</wp:align>
          </wp:positionH>
          <wp:positionV relativeFrom="paragraph">
            <wp:posOffset>-219710</wp:posOffset>
          </wp:positionV>
          <wp:extent cx="5400040" cy="831215"/>
          <wp:effectExtent l="0" t="0" r="0" b="6985"/>
          <wp:wrapNone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5E4"/>
    <w:rsid w:val="00221A3F"/>
    <w:rsid w:val="002D089F"/>
    <w:rsid w:val="004D7ED7"/>
    <w:rsid w:val="00B0418B"/>
    <w:rsid w:val="00C832CE"/>
    <w:rsid w:val="00DB45E4"/>
    <w:rsid w:val="00F7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A4B552"/>
  <w15:chartTrackingRefBased/>
  <w15:docId w15:val="{9AF83EBF-BBE6-4524-856D-B8D2AA35C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89F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rFonts w:eastAsiaTheme="minorHAnsi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qFormat/>
    <w:rsid w:val="00B0418B"/>
    <w:pPr>
      <w:spacing w:before="240" w:after="60"/>
      <w:outlineLvl w:val="4"/>
    </w:pPr>
    <w:rPr>
      <w:rFonts w:ascii="Calibri" w:eastAsiaTheme="minorHAns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qFormat/>
    <w:rsid w:val="00B0418B"/>
    <w:pPr>
      <w:spacing w:before="240" w:after="60"/>
      <w:outlineLvl w:val="7"/>
    </w:pPr>
    <w:rPr>
      <w:rFonts w:ascii="Times New Roman" w:eastAsiaTheme="minorHAnsi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eastAsiaTheme="minorHAnsi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uiPriority w:val="9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B0418B"/>
    <w:pPr>
      <w:ind w:left="708"/>
    </w:pPr>
  </w:style>
  <w:style w:type="paragraph" w:styleId="NormalWeb">
    <w:name w:val="Normal (Web)"/>
    <w:basedOn w:val="Normal"/>
    <w:semiHidden/>
    <w:unhideWhenUsed/>
    <w:rsid w:val="002D089F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2D089F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2D089F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2D089F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D089F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2D089F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2D089F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2D089F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2D089F"/>
    <w:rPr>
      <w:rFonts w:ascii="Arial" w:eastAsia="Times New Roman" w:hAnsi="Arial"/>
      <w:sz w:val="24"/>
      <w:szCs w:val="24"/>
      <w:lang w:eastAsia="pt-BR"/>
    </w:rPr>
  </w:style>
  <w:style w:type="paragraph" w:styleId="Textoembloco">
    <w:name w:val="Block Text"/>
    <w:basedOn w:val="Normal"/>
    <w:semiHidden/>
    <w:unhideWhenUsed/>
    <w:rsid w:val="002D089F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D08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089F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nhideWhenUsed/>
    <w:rsid w:val="002D08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D089F"/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2371</Words>
  <Characters>12804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2</cp:revision>
  <cp:lastPrinted>2022-04-06T13:10:00Z</cp:lastPrinted>
  <dcterms:created xsi:type="dcterms:W3CDTF">2022-04-06T12:54:00Z</dcterms:created>
  <dcterms:modified xsi:type="dcterms:W3CDTF">2022-04-06T13:10:00Z</dcterms:modified>
</cp:coreProperties>
</file>