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0426" w:rsidRPr="001331F9" w:rsidRDefault="00CE0426" w:rsidP="00797C02">
      <w:pPr>
        <w:keepNext/>
        <w:shd w:val="clear" w:color="auto" w:fill="FFFFFF"/>
        <w:autoSpaceDE w:val="0"/>
        <w:autoSpaceDN w:val="0"/>
        <w:adjustRightInd w:val="0"/>
        <w:jc w:val="center"/>
        <w:rPr>
          <w:rFonts w:ascii="Arial Narrow" w:hAnsi="Arial Narrow" w:cs="Arial Narrow"/>
          <w:b/>
          <w:bCs/>
          <w:sz w:val="26"/>
          <w:szCs w:val="26"/>
        </w:rPr>
      </w:pPr>
    </w:p>
    <w:p w:rsidR="00415263" w:rsidRPr="007917F5" w:rsidRDefault="00415263" w:rsidP="00797C02">
      <w:pPr>
        <w:keepNext/>
        <w:shd w:val="clear" w:color="auto" w:fill="FFFFFF"/>
        <w:autoSpaceDE w:val="0"/>
        <w:autoSpaceDN w:val="0"/>
        <w:adjustRightInd w:val="0"/>
        <w:jc w:val="center"/>
        <w:rPr>
          <w:rFonts w:ascii="Arial Narrow" w:hAnsi="Arial Narrow" w:cs="Arial Narrow"/>
          <w:b/>
          <w:bCs/>
          <w:sz w:val="26"/>
          <w:szCs w:val="26"/>
        </w:rPr>
      </w:pPr>
      <w:r w:rsidRPr="00520C78">
        <w:rPr>
          <w:rFonts w:ascii="Arial Narrow" w:hAnsi="Arial Narrow" w:cs="Arial Narrow"/>
          <w:b/>
          <w:bCs/>
          <w:sz w:val="27"/>
          <w:szCs w:val="27"/>
        </w:rPr>
        <w:t xml:space="preserve">CONTRATO ADMINISTRATIVO Nº. </w:t>
      </w:r>
      <w:r w:rsidR="008E31D6" w:rsidRPr="00520C78">
        <w:rPr>
          <w:rFonts w:ascii="Arial Narrow" w:hAnsi="Arial Narrow" w:cs="Arial Narrow"/>
          <w:b/>
          <w:bCs/>
          <w:sz w:val="27"/>
          <w:szCs w:val="27"/>
        </w:rPr>
        <w:t>1</w:t>
      </w:r>
      <w:r w:rsidR="002B03E5">
        <w:rPr>
          <w:rFonts w:ascii="Arial Narrow" w:hAnsi="Arial Narrow" w:cs="Arial Narrow"/>
          <w:b/>
          <w:bCs/>
          <w:sz w:val="27"/>
          <w:szCs w:val="27"/>
        </w:rPr>
        <w:t>6</w:t>
      </w:r>
      <w:r w:rsidR="00CB613D">
        <w:rPr>
          <w:rFonts w:ascii="Arial Narrow" w:hAnsi="Arial Narrow" w:cs="Arial Narrow"/>
          <w:b/>
          <w:bCs/>
          <w:sz w:val="27"/>
          <w:szCs w:val="27"/>
        </w:rPr>
        <w:t>1</w:t>
      </w:r>
      <w:r w:rsidRPr="007917F5">
        <w:rPr>
          <w:rFonts w:ascii="Arial Narrow" w:hAnsi="Arial Narrow" w:cs="Arial Narrow"/>
          <w:b/>
          <w:bCs/>
          <w:sz w:val="26"/>
          <w:szCs w:val="26"/>
        </w:rPr>
        <w:t>/201</w:t>
      </w:r>
      <w:r w:rsidR="00C125FA" w:rsidRPr="007917F5">
        <w:rPr>
          <w:rFonts w:ascii="Arial Narrow" w:hAnsi="Arial Narrow" w:cs="Arial Narrow"/>
          <w:b/>
          <w:bCs/>
          <w:sz w:val="26"/>
          <w:szCs w:val="26"/>
        </w:rPr>
        <w:t>9</w:t>
      </w:r>
    </w:p>
    <w:p w:rsidR="00CE0426" w:rsidRPr="007917F5" w:rsidRDefault="00CE0426" w:rsidP="00797C02">
      <w:pPr>
        <w:keepNext/>
        <w:shd w:val="clear" w:color="auto" w:fill="FFFFFF"/>
        <w:autoSpaceDE w:val="0"/>
        <w:autoSpaceDN w:val="0"/>
        <w:adjustRightInd w:val="0"/>
        <w:jc w:val="both"/>
        <w:rPr>
          <w:rFonts w:ascii="Arial Narrow" w:hAnsi="Arial Narrow" w:cs="Arial Narrow"/>
          <w:b/>
          <w:bCs/>
          <w:sz w:val="26"/>
          <w:szCs w:val="26"/>
        </w:rPr>
      </w:pPr>
    </w:p>
    <w:p w:rsidR="002C7432" w:rsidRPr="007917F5" w:rsidRDefault="002C7432" w:rsidP="00520C78">
      <w:pPr>
        <w:ind w:left="4962"/>
        <w:jc w:val="both"/>
        <w:rPr>
          <w:rFonts w:ascii="Arial Narrow" w:hAnsi="Arial Narrow" w:cs="Arial Narrow"/>
          <w:b/>
          <w:bCs/>
          <w:sz w:val="26"/>
          <w:szCs w:val="26"/>
        </w:rPr>
      </w:pPr>
      <w:r w:rsidRPr="007917F5">
        <w:rPr>
          <w:rFonts w:ascii="Arial Narrow" w:hAnsi="Arial Narrow" w:cs="Arial Narrow"/>
          <w:b/>
          <w:bCs/>
          <w:sz w:val="26"/>
          <w:szCs w:val="26"/>
        </w:rPr>
        <w:t xml:space="preserve">INSTRUMENTO CONTRATUAL QUE </w:t>
      </w:r>
      <w:r w:rsidRPr="00471B75">
        <w:rPr>
          <w:rFonts w:ascii="Arial Narrow" w:hAnsi="Arial Narrow" w:cs="Arial Narrow"/>
          <w:b/>
          <w:bCs/>
          <w:sz w:val="26"/>
          <w:szCs w:val="26"/>
        </w:rPr>
        <w:t xml:space="preserve">CELEBRAM ENTRE SI O MUNICIPIO DE IGUATEMI/MS E A EMPRESA </w:t>
      </w:r>
      <w:r w:rsidR="00471B75" w:rsidRPr="00471B75">
        <w:rPr>
          <w:rFonts w:ascii="Arial Narrow" w:hAnsi="Arial Narrow" w:cs="Arial"/>
          <w:b/>
          <w:bCs/>
          <w:color w:val="000000"/>
          <w:sz w:val="26"/>
          <w:szCs w:val="26"/>
        </w:rPr>
        <w:t>SOS DISTRIBUIDORA DE PRODUTOS PARA SAUDE EIRELI</w:t>
      </w:r>
      <w:r w:rsidRPr="00471B75">
        <w:rPr>
          <w:rFonts w:ascii="Arial Narrow" w:hAnsi="Arial Narrow" w:cs="Arial Narrow"/>
          <w:b/>
          <w:bCs/>
          <w:sz w:val="26"/>
          <w:szCs w:val="26"/>
        </w:rPr>
        <w:t>.</w:t>
      </w:r>
    </w:p>
    <w:p w:rsidR="008D75C4" w:rsidRPr="007917F5" w:rsidRDefault="008D75C4" w:rsidP="00797C02">
      <w:pPr>
        <w:ind w:left="4500"/>
        <w:rPr>
          <w:rFonts w:ascii="Arial Narrow" w:hAnsi="Arial Narrow" w:cs="Arial Narrow"/>
          <w:sz w:val="26"/>
          <w:szCs w:val="26"/>
        </w:rPr>
      </w:pPr>
    </w:p>
    <w:p w:rsidR="008D75C4" w:rsidRPr="007917F5" w:rsidRDefault="008D75C4" w:rsidP="00797C02">
      <w:pPr>
        <w:autoSpaceDE w:val="0"/>
        <w:autoSpaceDN w:val="0"/>
        <w:adjustRightInd w:val="0"/>
        <w:jc w:val="both"/>
        <w:rPr>
          <w:rFonts w:ascii="Arial Narrow" w:hAnsi="Arial Narrow" w:cs="Arial Narrow"/>
          <w:sz w:val="26"/>
          <w:szCs w:val="26"/>
          <w:lang w:eastAsia="pt-BR"/>
        </w:rPr>
      </w:pPr>
      <w:r w:rsidRPr="007917F5">
        <w:rPr>
          <w:rFonts w:ascii="Arial Narrow" w:hAnsi="Arial Narrow" w:cs="Arial Narrow"/>
          <w:b/>
          <w:bCs/>
          <w:sz w:val="26"/>
          <w:szCs w:val="26"/>
          <w:lang w:eastAsia="pt-BR"/>
        </w:rPr>
        <w:t>I - DAS PARTES:</w:t>
      </w:r>
      <w:r w:rsidRPr="007917F5">
        <w:rPr>
          <w:rFonts w:ascii="Arial Narrow" w:hAnsi="Arial Narrow" w:cs="Arial Narrow"/>
          <w:sz w:val="26"/>
          <w:szCs w:val="26"/>
          <w:lang w:eastAsia="pt-BR"/>
        </w:rPr>
        <w:t xml:space="preserve"> </w:t>
      </w:r>
      <w:r w:rsidRPr="007917F5">
        <w:rPr>
          <w:rFonts w:ascii="Arial Narrow" w:hAnsi="Arial Narrow" w:cs="Arial Narrow"/>
          <w:b/>
          <w:bCs/>
          <w:sz w:val="26"/>
          <w:szCs w:val="26"/>
          <w:lang w:eastAsia="pt-BR"/>
        </w:rPr>
        <w:t>O MUNICÍPIO DE IGUATEMI, ESTADO DE MATO GROSSO DO SUL</w:t>
      </w:r>
      <w:r w:rsidRPr="007917F5">
        <w:rPr>
          <w:rFonts w:ascii="Arial Narrow" w:hAnsi="Arial Narrow" w:cs="Arial Narrow"/>
          <w:sz w:val="26"/>
          <w:szCs w:val="26"/>
          <w:lang w:eastAsia="pt-BR"/>
        </w:rPr>
        <w:t xml:space="preserve">, Pessoa Jurídica de Direito Público Interno, com sede a Avenida Laudelino Peixoto, nº. 871, centro, neste município, inscrita no CNPJ sob o nº. </w:t>
      </w:r>
      <w:r w:rsidRPr="007917F5">
        <w:rPr>
          <w:rFonts w:ascii="Arial Narrow" w:hAnsi="Arial Narrow" w:cs="Arial Narrow"/>
          <w:b/>
          <w:iCs/>
          <w:sz w:val="26"/>
          <w:szCs w:val="26"/>
          <w:lang w:eastAsia="pt-BR"/>
        </w:rPr>
        <w:t>03.568.318/0001-61</w:t>
      </w:r>
      <w:r w:rsidRPr="007917F5">
        <w:rPr>
          <w:rFonts w:ascii="Arial Narrow" w:hAnsi="Arial Narrow" w:cs="Arial Narrow"/>
          <w:sz w:val="26"/>
          <w:szCs w:val="26"/>
          <w:lang w:eastAsia="pt-BR"/>
        </w:rPr>
        <w:t xml:space="preserve">, doravante denominada </w:t>
      </w:r>
      <w:r w:rsidRPr="007917F5">
        <w:rPr>
          <w:rFonts w:ascii="Arial Narrow" w:hAnsi="Arial Narrow" w:cs="Arial Narrow"/>
          <w:b/>
          <w:bCs/>
          <w:sz w:val="26"/>
          <w:szCs w:val="26"/>
          <w:lang w:eastAsia="pt-BR"/>
        </w:rPr>
        <w:t xml:space="preserve">CONTRATANTE </w:t>
      </w:r>
      <w:r w:rsidRPr="007917F5">
        <w:rPr>
          <w:rFonts w:ascii="Arial Narrow" w:hAnsi="Arial Narrow" w:cs="Arial Narrow"/>
          <w:sz w:val="26"/>
          <w:szCs w:val="26"/>
          <w:lang w:eastAsia="pt-BR"/>
        </w:rPr>
        <w:t>e a empresa</w:t>
      </w:r>
      <w:r w:rsidR="00471B75" w:rsidRPr="00471B75">
        <w:rPr>
          <w:rFonts w:ascii="Arial Narrow" w:hAnsi="Arial Narrow" w:cs="Arial"/>
          <w:b/>
          <w:bCs/>
          <w:color w:val="000000"/>
          <w:sz w:val="26"/>
          <w:szCs w:val="26"/>
        </w:rPr>
        <w:t xml:space="preserve"> </w:t>
      </w:r>
      <w:r w:rsidR="00471B75" w:rsidRPr="00471B75">
        <w:rPr>
          <w:rFonts w:ascii="Arial Narrow" w:hAnsi="Arial Narrow" w:cs="Arial"/>
          <w:b/>
          <w:bCs/>
          <w:color w:val="000000"/>
          <w:sz w:val="26"/>
          <w:szCs w:val="26"/>
        </w:rPr>
        <w:t>SOS DISTRIBUIDORA DE PRODUTOS PARA SAUDE EIRELI</w:t>
      </w:r>
      <w:r w:rsidR="007917F5" w:rsidRPr="007917F5">
        <w:rPr>
          <w:rFonts w:ascii="Arial Narrow" w:hAnsi="Arial Narrow" w:cs="Calibri Light"/>
          <w:sz w:val="26"/>
          <w:szCs w:val="26"/>
        </w:rPr>
        <w:t xml:space="preserve">, pessoa jurídica de direito privado, inscrita no CNPJ nº. </w:t>
      </w:r>
      <w:r w:rsidR="00471B75">
        <w:rPr>
          <w:rFonts w:ascii="Arial Narrow" w:hAnsi="Arial Narrow" w:cs="Calibri Light"/>
          <w:sz w:val="26"/>
          <w:szCs w:val="26"/>
        </w:rPr>
        <w:t>28.289.799/0001-05,</w:t>
      </w:r>
      <w:r w:rsidR="007917F5" w:rsidRPr="007917F5">
        <w:rPr>
          <w:rFonts w:ascii="Arial Narrow" w:hAnsi="Arial Narrow" w:cs="Calibri Light"/>
          <w:sz w:val="26"/>
          <w:szCs w:val="26"/>
        </w:rPr>
        <w:t xml:space="preserve"> estabelecida à Avenida </w:t>
      </w:r>
      <w:r w:rsidR="00471B75">
        <w:rPr>
          <w:rFonts w:ascii="Arial Narrow" w:hAnsi="Arial Narrow" w:cs="Calibri Light"/>
          <w:sz w:val="26"/>
          <w:szCs w:val="26"/>
        </w:rPr>
        <w:t>Portugal,</w:t>
      </w:r>
      <w:r w:rsidR="007917F5" w:rsidRPr="007917F5">
        <w:rPr>
          <w:rFonts w:ascii="Arial Narrow" w:hAnsi="Arial Narrow" w:cs="Calibri Light"/>
          <w:sz w:val="26"/>
          <w:szCs w:val="26"/>
        </w:rPr>
        <w:t xml:space="preserve"> nº. </w:t>
      </w:r>
      <w:r w:rsidR="00471B75">
        <w:rPr>
          <w:rFonts w:ascii="Arial Narrow" w:hAnsi="Arial Narrow" w:cs="Calibri Light"/>
          <w:sz w:val="26"/>
          <w:szCs w:val="26"/>
        </w:rPr>
        <w:t>5201, Bairro Zona I-A, CEP- 87.504-530,</w:t>
      </w:r>
      <w:r w:rsidR="007917F5" w:rsidRPr="007917F5">
        <w:rPr>
          <w:rFonts w:ascii="Arial Narrow" w:hAnsi="Arial Narrow" w:cs="Calibri Light"/>
          <w:sz w:val="26"/>
          <w:szCs w:val="26"/>
        </w:rPr>
        <w:t xml:space="preserve"> Município de </w:t>
      </w:r>
      <w:r w:rsidR="00471B75">
        <w:rPr>
          <w:rFonts w:ascii="Arial Narrow" w:hAnsi="Arial Narrow" w:cs="Calibri Light"/>
          <w:sz w:val="26"/>
          <w:szCs w:val="26"/>
        </w:rPr>
        <w:t>Umuarama</w:t>
      </w:r>
      <w:r w:rsidR="007917F5" w:rsidRPr="007917F5">
        <w:rPr>
          <w:rFonts w:ascii="Arial Narrow" w:hAnsi="Arial Narrow" w:cs="Calibri Light"/>
          <w:sz w:val="26"/>
          <w:szCs w:val="26"/>
        </w:rPr>
        <w:t>/</w:t>
      </w:r>
      <w:r w:rsidR="00471B75">
        <w:rPr>
          <w:rFonts w:ascii="Arial Narrow" w:hAnsi="Arial Narrow" w:cs="Calibri Light"/>
          <w:sz w:val="26"/>
          <w:szCs w:val="26"/>
        </w:rPr>
        <w:t xml:space="preserve">PR, </w:t>
      </w:r>
      <w:r w:rsidR="007917F5" w:rsidRPr="007917F5">
        <w:rPr>
          <w:rFonts w:ascii="Arial Narrow" w:hAnsi="Arial Narrow" w:cs="Calibri Light"/>
          <w:sz w:val="26"/>
          <w:szCs w:val="26"/>
        </w:rPr>
        <w:t xml:space="preserve">aqui denominada </w:t>
      </w:r>
      <w:r w:rsidR="007917F5" w:rsidRPr="007917F5">
        <w:rPr>
          <w:rFonts w:ascii="Arial Narrow" w:hAnsi="Arial Narrow" w:cs="Calibri Light"/>
          <w:b/>
          <w:bCs/>
          <w:sz w:val="26"/>
          <w:szCs w:val="26"/>
        </w:rPr>
        <w:t>CONTRATADA</w:t>
      </w:r>
      <w:r w:rsidRPr="007917F5">
        <w:rPr>
          <w:rFonts w:ascii="Arial Narrow" w:hAnsi="Arial Narrow" w:cs="Arial Narrow"/>
          <w:sz w:val="26"/>
          <w:szCs w:val="26"/>
          <w:lang w:eastAsia="pt-BR"/>
        </w:rPr>
        <w:t>.</w:t>
      </w:r>
    </w:p>
    <w:p w:rsidR="008D75C4" w:rsidRPr="007917F5" w:rsidRDefault="008D75C4" w:rsidP="00797C02">
      <w:pPr>
        <w:autoSpaceDE w:val="0"/>
        <w:autoSpaceDN w:val="0"/>
        <w:adjustRightInd w:val="0"/>
        <w:jc w:val="both"/>
        <w:rPr>
          <w:rFonts w:ascii="Arial Narrow" w:hAnsi="Arial Narrow" w:cs="Arial Narrow"/>
          <w:sz w:val="26"/>
          <w:szCs w:val="26"/>
          <w:lang w:eastAsia="pt-BR"/>
        </w:rPr>
      </w:pPr>
    </w:p>
    <w:p w:rsidR="008D75C4" w:rsidRPr="007917F5" w:rsidRDefault="008D75C4" w:rsidP="00317AC8">
      <w:pPr>
        <w:autoSpaceDE w:val="0"/>
        <w:autoSpaceDN w:val="0"/>
        <w:adjustRightInd w:val="0"/>
        <w:jc w:val="both"/>
        <w:rPr>
          <w:rFonts w:ascii="Arial Narrow" w:hAnsi="Arial Narrow"/>
          <w:sz w:val="26"/>
          <w:szCs w:val="26"/>
        </w:rPr>
      </w:pPr>
      <w:r w:rsidRPr="007917F5">
        <w:rPr>
          <w:rFonts w:ascii="Arial Narrow" w:hAnsi="Arial Narrow" w:cs="Arial Narrow"/>
          <w:b/>
          <w:bCs/>
          <w:sz w:val="26"/>
          <w:szCs w:val="26"/>
          <w:lang w:eastAsia="pt-BR"/>
        </w:rPr>
        <w:t>II - REPRESENTANTES:</w:t>
      </w:r>
      <w:r w:rsidRPr="007917F5">
        <w:rPr>
          <w:rFonts w:ascii="Arial Narrow" w:hAnsi="Arial Narrow" w:cs="Arial Narrow"/>
          <w:sz w:val="26"/>
          <w:szCs w:val="26"/>
          <w:lang w:eastAsia="pt-BR"/>
        </w:rPr>
        <w:t xml:space="preserve"> </w:t>
      </w:r>
      <w:r w:rsidRPr="007917F5">
        <w:rPr>
          <w:rFonts w:ascii="Arial Narrow" w:hAnsi="Arial Narrow" w:cs="Arial"/>
          <w:iCs/>
          <w:sz w:val="26"/>
          <w:szCs w:val="26"/>
        </w:rPr>
        <w:t xml:space="preserve">Representa a </w:t>
      </w:r>
      <w:r w:rsidRPr="007917F5">
        <w:rPr>
          <w:rFonts w:ascii="Arial Narrow" w:hAnsi="Arial Narrow" w:cs="Arial"/>
          <w:b/>
          <w:iCs/>
          <w:sz w:val="26"/>
          <w:szCs w:val="26"/>
        </w:rPr>
        <w:t>CONTRATANTE</w:t>
      </w:r>
      <w:r w:rsidRPr="007917F5">
        <w:rPr>
          <w:rFonts w:ascii="Arial Narrow" w:hAnsi="Arial Narrow" w:cs="Arial"/>
          <w:iCs/>
          <w:sz w:val="26"/>
          <w:szCs w:val="26"/>
        </w:rPr>
        <w:t xml:space="preserve"> a Prefeita Municipal a Sra. </w:t>
      </w:r>
      <w:r w:rsidR="007A7E8B" w:rsidRPr="007917F5">
        <w:rPr>
          <w:rFonts w:ascii="Arial Narrow" w:hAnsi="Arial Narrow"/>
          <w:b/>
          <w:bCs/>
          <w:i/>
          <w:iCs/>
          <w:sz w:val="26"/>
          <w:szCs w:val="26"/>
        </w:rPr>
        <w:t>Patrícia Derenusson Nelli Margatto Nunes</w:t>
      </w:r>
      <w:r w:rsidRPr="007917F5">
        <w:rPr>
          <w:rFonts w:ascii="Arial Narrow" w:hAnsi="Arial Narrow"/>
          <w:sz w:val="26"/>
          <w:szCs w:val="26"/>
        </w:rPr>
        <w:t xml:space="preserve">, brasileira, casada, odontóloga, portadora da Cédula de identidade RG nº. </w:t>
      </w:r>
      <w:r w:rsidRPr="007917F5">
        <w:rPr>
          <w:rFonts w:ascii="Arial Narrow" w:hAnsi="Arial Narrow"/>
          <w:b/>
          <w:i/>
          <w:sz w:val="26"/>
          <w:szCs w:val="26"/>
        </w:rPr>
        <w:t>3.932.359-1</w:t>
      </w:r>
      <w:r w:rsidRPr="007917F5">
        <w:rPr>
          <w:rFonts w:ascii="Arial Narrow" w:hAnsi="Arial Narrow"/>
          <w:sz w:val="26"/>
          <w:szCs w:val="26"/>
        </w:rPr>
        <w:t xml:space="preserve"> SSP/PR e inscrito no CPF sob o nº. </w:t>
      </w:r>
      <w:r w:rsidRPr="007917F5">
        <w:rPr>
          <w:rFonts w:ascii="Arial Narrow" w:hAnsi="Arial Narrow"/>
          <w:b/>
          <w:i/>
          <w:sz w:val="26"/>
          <w:szCs w:val="26"/>
        </w:rPr>
        <w:t>735.027.829-20</w:t>
      </w:r>
      <w:r w:rsidRPr="007917F5">
        <w:rPr>
          <w:rFonts w:ascii="Arial Narrow" w:hAnsi="Arial Narrow"/>
          <w:sz w:val="26"/>
          <w:szCs w:val="26"/>
        </w:rPr>
        <w:t>, residente e domiciliado na Avenida Jardelino José Moreira, nº. 1301, neste Município</w:t>
      </w:r>
      <w:r w:rsidRPr="007917F5">
        <w:rPr>
          <w:rFonts w:ascii="Arial Narrow" w:hAnsi="Arial Narrow" w:cs="Arial Narrow"/>
          <w:sz w:val="26"/>
          <w:szCs w:val="26"/>
          <w:lang w:eastAsia="pt-BR"/>
        </w:rPr>
        <w:t xml:space="preserve"> e a </w:t>
      </w:r>
      <w:r w:rsidRPr="007917F5">
        <w:rPr>
          <w:rFonts w:ascii="Arial Narrow" w:hAnsi="Arial Narrow" w:cs="Arial Narrow"/>
          <w:b/>
          <w:bCs/>
          <w:sz w:val="26"/>
          <w:szCs w:val="26"/>
          <w:lang w:eastAsia="pt-BR"/>
        </w:rPr>
        <w:t>CONTRATADA</w:t>
      </w:r>
      <w:r w:rsidRPr="007917F5">
        <w:rPr>
          <w:rFonts w:ascii="Arial Narrow" w:hAnsi="Arial Narrow" w:cs="Arial Narrow"/>
          <w:sz w:val="26"/>
          <w:szCs w:val="26"/>
          <w:lang w:eastAsia="pt-BR"/>
        </w:rPr>
        <w:t xml:space="preserve"> </w:t>
      </w:r>
      <w:r w:rsidR="00317AC8" w:rsidRPr="007917F5">
        <w:rPr>
          <w:rFonts w:ascii="Arial Narrow" w:hAnsi="Arial Narrow"/>
          <w:sz w:val="26"/>
          <w:szCs w:val="26"/>
        </w:rPr>
        <w:t>o</w:t>
      </w:r>
      <w:r w:rsidRPr="007917F5">
        <w:rPr>
          <w:rFonts w:ascii="Arial Narrow" w:hAnsi="Arial Narrow"/>
          <w:sz w:val="26"/>
          <w:szCs w:val="26"/>
        </w:rPr>
        <w:t xml:space="preserve"> Sr. </w:t>
      </w:r>
      <w:r w:rsidR="00471B75">
        <w:rPr>
          <w:rFonts w:ascii="Arial Narrow" w:hAnsi="Arial Narrow"/>
          <w:b/>
          <w:bCs/>
          <w:i/>
          <w:iCs/>
          <w:sz w:val="26"/>
          <w:szCs w:val="26"/>
        </w:rPr>
        <w:t xml:space="preserve">Paulo Robson Moretto, </w:t>
      </w:r>
      <w:r w:rsidR="007917F5" w:rsidRPr="007917F5">
        <w:rPr>
          <w:rFonts w:ascii="Arial Narrow" w:hAnsi="Arial Narrow" w:cs="Calibri Light"/>
          <w:iCs/>
          <w:sz w:val="26"/>
          <w:szCs w:val="26"/>
        </w:rPr>
        <w:t xml:space="preserve">brasileiro, </w:t>
      </w:r>
      <w:r w:rsidR="00471B75">
        <w:rPr>
          <w:rFonts w:ascii="Arial Narrow" w:hAnsi="Arial Narrow" w:cs="Calibri Light"/>
          <w:iCs/>
          <w:sz w:val="26"/>
          <w:szCs w:val="26"/>
        </w:rPr>
        <w:t>divorciado</w:t>
      </w:r>
      <w:r w:rsidR="007917F5" w:rsidRPr="007917F5">
        <w:rPr>
          <w:rFonts w:ascii="Arial Narrow" w:hAnsi="Arial Narrow" w:cs="Calibri Light"/>
          <w:iCs/>
          <w:sz w:val="26"/>
          <w:szCs w:val="26"/>
        </w:rPr>
        <w:t xml:space="preserve">, empresário, </w:t>
      </w:r>
      <w:r w:rsidR="007917F5" w:rsidRPr="007917F5">
        <w:rPr>
          <w:rFonts w:ascii="Arial Narrow" w:hAnsi="Arial Narrow"/>
          <w:sz w:val="26"/>
          <w:szCs w:val="26"/>
        </w:rPr>
        <w:t xml:space="preserve">portador da Cédula de identidade RG nº. </w:t>
      </w:r>
      <w:r w:rsidR="00471B75">
        <w:rPr>
          <w:rFonts w:ascii="Arial Narrow" w:hAnsi="Arial Narrow"/>
          <w:sz w:val="26"/>
          <w:szCs w:val="26"/>
        </w:rPr>
        <w:t>9.087.736-4</w:t>
      </w:r>
      <w:r w:rsidR="007917F5" w:rsidRPr="007917F5">
        <w:rPr>
          <w:rFonts w:ascii="Arial Narrow" w:hAnsi="Arial Narrow"/>
          <w:sz w:val="26"/>
          <w:szCs w:val="26"/>
        </w:rPr>
        <w:t xml:space="preserve"> S</w:t>
      </w:r>
      <w:r w:rsidR="00471B75">
        <w:rPr>
          <w:rFonts w:ascii="Arial Narrow" w:hAnsi="Arial Narrow"/>
          <w:sz w:val="26"/>
          <w:szCs w:val="26"/>
        </w:rPr>
        <w:t>E</w:t>
      </w:r>
      <w:r w:rsidR="007917F5" w:rsidRPr="007917F5">
        <w:rPr>
          <w:rFonts w:ascii="Arial Narrow" w:hAnsi="Arial Narrow"/>
          <w:sz w:val="26"/>
          <w:szCs w:val="26"/>
        </w:rPr>
        <w:t>SP/</w:t>
      </w:r>
      <w:r w:rsidR="00471B75">
        <w:rPr>
          <w:rFonts w:ascii="Arial Narrow" w:hAnsi="Arial Narrow"/>
          <w:sz w:val="26"/>
          <w:szCs w:val="26"/>
        </w:rPr>
        <w:t>PR,</w:t>
      </w:r>
      <w:r w:rsidR="007917F5" w:rsidRPr="007917F5">
        <w:rPr>
          <w:rFonts w:ascii="Arial Narrow" w:hAnsi="Arial Narrow"/>
          <w:sz w:val="26"/>
          <w:szCs w:val="26"/>
        </w:rPr>
        <w:t xml:space="preserve"> inscrito no CPF nº. </w:t>
      </w:r>
      <w:r w:rsidR="00471B75">
        <w:rPr>
          <w:rFonts w:ascii="Arial Narrow" w:hAnsi="Arial Narrow"/>
          <w:sz w:val="26"/>
          <w:szCs w:val="26"/>
        </w:rPr>
        <w:t>051.529.499-38</w:t>
      </w:r>
      <w:r w:rsidR="007917F5" w:rsidRPr="007917F5">
        <w:rPr>
          <w:rFonts w:ascii="Arial Narrow" w:hAnsi="Arial Narrow"/>
          <w:sz w:val="26"/>
          <w:szCs w:val="26"/>
        </w:rPr>
        <w:t xml:space="preserve">, </w:t>
      </w:r>
      <w:r w:rsidR="007917F5" w:rsidRPr="007917F5">
        <w:rPr>
          <w:rFonts w:ascii="Arial Narrow" w:hAnsi="Arial Narrow" w:cs="Calibri Light"/>
          <w:iCs/>
          <w:sz w:val="26"/>
          <w:szCs w:val="26"/>
        </w:rPr>
        <w:t xml:space="preserve">residente e domiciliado na </w:t>
      </w:r>
      <w:r w:rsidR="007917F5" w:rsidRPr="007917F5">
        <w:rPr>
          <w:rFonts w:ascii="Arial Narrow" w:hAnsi="Arial Narrow" w:cs="Calibri Light"/>
          <w:sz w:val="26"/>
          <w:szCs w:val="26"/>
        </w:rPr>
        <w:t xml:space="preserve">Avenida </w:t>
      </w:r>
      <w:r w:rsidR="00471B75">
        <w:rPr>
          <w:rFonts w:ascii="Arial Narrow" w:hAnsi="Arial Narrow" w:cs="Calibri Light"/>
          <w:sz w:val="26"/>
          <w:szCs w:val="26"/>
        </w:rPr>
        <w:t>Olinda</w:t>
      </w:r>
      <w:r w:rsidR="007917F5" w:rsidRPr="007917F5">
        <w:rPr>
          <w:rFonts w:ascii="Arial Narrow" w:hAnsi="Arial Narrow" w:cs="Calibri Light"/>
          <w:sz w:val="26"/>
          <w:szCs w:val="26"/>
        </w:rPr>
        <w:t xml:space="preserve">, nº. </w:t>
      </w:r>
      <w:r w:rsidR="00471B75">
        <w:rPr>
          <w:rFonts w:ascii="Arial Narrow" w:hAnsi="Arial Narrow" w:cs="Calibri Light"/>
          <w:sz w:val="26"/>
          <w:szCs w:val="26"/>
        </w:rPr>
        <w:t xml:space="preserve">2806, Casa 04, Bloco C, Bairro Jardim Cidade Alta, CEP- 87.502-350, </w:t>
      </w:r>
      <w:r w:rsidR="007917F5" w:rsidRPr="007917F5">
        <w:rPr>
          <w:rFonts w:ascii="Arial Narrow" w:hAnsi="Arial Narrow" w:cs="Calibri Light"/>
          <w:iCs/>
          <w:sz w:val="26"/>
          <w:szCs w:val="26"/>
        </w:rPr>
        <w:t xml:space="preserve">na cidade de </w:t>
      </w:r>
      <w:r w:rsidR="00471B75">
        <w:rPr>
          <w:rFonts w:ascii="Arial Narrow" w:hAnsi="Arial Narrow" w:cs="Calibri Light"/>
          <w:iCs/>
          <w:sz w:val="26"/>
          <w:szCs w:val="26"/>
        </w:rPr>
        <w:t>Umuarama/PR</w:t>
      </w:r>
      <w:r w:rsidRPr="007917F5">
        <w:rPr>
          <w:rFonts w:ascii="Arial Narrow" w:hAnsi="Arial Narrow" w:cs="Arial Narrow"/>
          <w:sz w:val="26"/>
          <w:szCs w:val="26"/>
          <w:lang w:eastAsia="pt-BR"/>
        </w:rPr>
        <w:t>.</w:t>
      </w:r>
    </w:p>
    <w:p w:rsidR="00C532FB" w:rsidRPr="00520C78" w:rsidRDefault="00C532FB" w:rsidP="00317AC8">
      <w:pPr>
        <w:pStyle w:val="Recuodecorpodetexto3"/>
        <w:spacing w:after="0"/>
        <w:ind w:left="0" w:right="-79" w:hanging="8"/>
        <w:jc w:val="both"/>
        <w:rPr>
          <w:rFonts w:ascii="Arial Narrow" w:hAnsi="Arial Narrow" w:cs="Arial"/>
          <w:sz w:val="27"/>
          <w:szCs w:val="27"/>
        </w:rPr>
      </w:pPr>
    </w:p>
    <w:p w:rsidR="00E42ECC" w:rsidRPr="00C52620" w:rsidRDefault="00E42ECC" w:rsidP="00E42ECC">
      <w:pPr>
        <w:pStyle w:val="Recuodecorpodetexto3"/>
        <w:spacing w:after="0"/>
        <w:ind w:left="0" w:right="-79" w:hanging="8"/>
        <w:jc w:val="both"/>
        <w:rPr>
          <w:rFonts w:ascii="Arial Narrow" w:hAnsi="Arial Narrow" w:cs="Arial"/>
          <w:sz w:val="28"/>
          <w:szCs w:val="28"/>
        </w:rPr>
      </w:pPr>
      <w:r w:rsidRPr="00C52620">
        <w:rPr>
          <w:rFonts w:ascii="Arial Narrow" w:hAnsi="Arial Narrow" w:cs="Arial"/>
          <w:b/>
          <w:bCs/>
          <w:sz w:val="28"/>
          <w:szCs w:val="28"/>
        </w:rPr>
        <w:t>II</w:t>
      </w:r>
      <w:r>
        <w:rPr>
          <w:rFonts w:ascii="Arial Narrow" w:hAnsi="Arial Narrow" w:cs="Arial"/>
          <w:b/>
          <w:bCs/>
          <w:sz w:val="28"/>
          <w:szCs w:val="28"/>
        </w:rPr>
        <w:t>I</w:t>
      </w:r>
      <w:r w:rsidRPr="00C52620">
        <w:rPr>
          <w:rFonts w:ascii="Arial Narrow" w:hAnsi="Arial Narrow" w:cs="Arial"/>
          <w:b/>
          <w:bCs/>
          <w:sz w:val="28"/>
          <w:szCs w:val="28"/>
        </w:rPr>
        <w:t xml:space="preserve"> – </w:t>
      </w:r>
      <w:r w:rsidRPr="00C52620">
        <w:rPr>
          <w:rFonts w:ascii="Arial Narrow" w:hAnsi="Arial Narrow" w:cs="Arial"/>
          <w:b/>
          <w:sz w:val="28"/>
          <w:szCs w:val="28"/>
        </w:rPr>
        <w:t>DA AUTORIZAÇÃO E LICITAÇÃO</w:t>
      </w:r>
      <w:r w:rsidRPr="00C52620">
        <w:rPr>
          <w:rFonts w:ascii="Arial Narrow" w:hAnsi="Arial Narrow" w:cs="Arial"/>
          <w:sz w:val="28"/>
          <w:szCs w:val="28"/>
        </w:rPr>
        <w:t xml:space="preserve">: O presente Contrato é celebrado em decorrência da homologação exarada em despacho constante do </w:t>
      </w:r>
      <w:r w:rsidRPr="00C52620">
        <w:rPr>
          <w:rFonts w:ascii="Arial Narrow" w:hAnsi="Arial Narrow" w:cs="Arial"/>
          <w:b/>
          <w:sz w:val="28"/>
          <w:szCs w:val="28"/>
        </w:rPr>
        <w:t>Pregão Presencial n° 0</w:t>
      </w:r>
      <w:r>
        <w:rPr>
          <w:rFonts w:ascii="Arial Narrow" w:hAnsi="Arial Narrow" w:cs="Arial"/>
          <w:b/>
          <w:sz w:val="28"/>
          <w:szCs w:val="28"/>
        </w:rPr>
        <w:t>50</w:t>
      </w:r>
      <w:r w:rsidRPr="00C52620">
        <w:rPr>
          <w:rFonts w:ascii="Arial Narrow" w:hAnsi="Arial Narrow" w:cs="Arial"/>
          <w:b/>
          <w:sz w:val="28"/>
          <w:szCs w:val="28"/>
        </w:rPr>
        <w:t>/2019</w:t>
      </w:r>
      <w:r w:rsidRPr="00C52620">
        <w:rPr>
          <w:rFonts w:ascii="Arial Narrow" w:hAnsi="Arial Narrow" w:cs="Arial"/>
          <w:sz w:val="28"/>
          <w:szCs w:val="28"/>
        </w:rPr>
        <w:t xml:space="preserve">, gerado pelo </w:t>
      </w:r>
      <w:r w:rsidRPr="00C52620">
        <w:rPr>
          <w:rFonts w:ascii="Arial Narrow" w:hAnsi="Arial Narrow" w:cs="Arial"/>
          <w:b/>
          <w:sz w:val="28"/>
          <w:szCs w:val="28"/>
        </w:rPr>
        <w:t xml:space="preserve">Processo Administrativo n.º </w:t>
      </w:r>
      <w:r>
        <w:rPr>
          <w:rFonts w:ascii="Arial Narrow" w:hAnsi="Arial Narrow" w:cs="Arial"/>
          <w:b/>
          <w:sz w:val="28"/>
          <w:szCs w:val="28"/>
        </w:rPr>
        <w:t>125</w:t>
      </w:r>
      <w:r w:rsidRPr="00C52620">
        <w:rPr>
          <w:rFonts w:ascii="Arial Narrow" w:hAnsi="Arial Narrow" w:cs="Arial"/>
          <w:b/>
          <w:sz w:val="28"/>
          <w:szCs w:val="28"/>
        </w:rPr>
        <w:t>/2019</w:t>
      </w:r>
      <w:r w:rsidRPr="00C52620">
        <w:rPr>
          <w:rFonts w:ascii="Arial Narrow" w:hAnsi="Arial Narrow" w:cs="Arial"/>
          <w:sz w:val="28"/>
          <w:szCs w:val="28"/>
        </w:rPr>
        <w:t>, que faz parte integrante e complementar deste Contrato, como se nele estivesse contido.</w:t>
      </w:r>
    </w:p>
    <w:p w:rsidR="00E42ECC" w:rsidRPr="00C52620" w:rsidRDefault="00E42ECC" w:rsidP="00E42ECC">
      <w:pPr>
        <w:pStyle w:val="Recuodecorpodetexto3"/>
        <w:spacing w:after="0"/>
        <w:ind w:left="0" w:right="-79" w:hanging="8"/>
        <w:jc w:val="both"/>
        <w:rPr>
          <w:rFonts w:ascii="Arial Narrow" w:hAnsi="Arial Narrow" w:cs="Arial"/>
          <w:sz w:val="28"/>
          <w:szCs w:val="28"/>
        </w:rPr>
      </w:pPr>
    </w:p>
    <w:p w:rsidR="00E42ECC" w:rsidRPr="00C52620" w:rsidRDefault="00E42ECC" w:rsidP="00E42ECC">
      <w:pPr>
        <w:ind w:right="-79"/>
        <w:jc w:val="both"/>
        <w:rPr>
          <w:rFonts w:ascii="Arial Narrow" w:hAnsi="Arial Narrow" w:cs="Arial"/>
          <w:sz w:val="28"/>
          <w:szCs w:val="28"/>
        </w:rPr>
      </w:pPr>
      <w:r w:rsidRPr="008C616E">
        <w:rPr>
          <w:rFonts w:ascii="Arial Narrow" w:hAnsi="Arial Narrow" w:cs="Arial"/>
          <w:b/>
          <w:bCs/>
          <w:iCs/>
          <w:sz w:val="28"/>
          <w:szCs w:val="28"/>
        </w:rPr>
        <w:t xml:space="preserve">IV </w:t>
      </w:r>
      <w:r>
        <w:rPr>
          <w:rFonts w:ascii="Arial Narrow" w:hAnsi="Arial Narrow" w:cs="Arial"/>
          <w:b/>
          <w:bCs/>
          <w:iCs/>
          <w:sz w:val="28"/>
          <w:szCs w:val="28"/>
        </w:rPr>
        <w:t>–</w:t>
      </w:r>
      <w:r w:rsidRPr="008C616E">
        <w:rPr>
          <w:rFonts w:ascii="Arial Narrow" w:hAnsi="Arial Narrow" w:cs="Arial"/>
          <w:b/>
          <w:bCs/>
          <w:iCs/>
          <w:sz w:val="28"/>
          <w:szCs w:val="28"/>
        </w:rPr>
        <w:t xml:space="preserve"> FUNDAMENTO</w:t>
      </w:r>
      <w:r>
        <w:rPr>
          <w:rFonts w:ascii="Arial Narrow" w:hAnsi="Arial Narrow" w:cs="Arial"/>
          <w:b/>
          <w:bCs/>
          <w:iCs/>
          <w:sz w:val="28"/>
          <w:szCs w:val="28"/>
        </w:rPr>
        <w:t xml:space="preserve"> </w:t>
      </w:r>
      <w:r w:rsidRPr="008C616E">
        <w:rPr>
          <w:rFonts w:ascii="Arial Narrow" w:hAnsi="Arial Narrow" w:cs="Arial"/>
          <w:b/>
          <w:bCs/>
          <w:iCs/>
          <w:sz w:val="28"/>
          <w:szCs w:val="28"/>
        </w:rPr>
        <w:t xml:space="preserve">LEGAL: </w:t>
      </w:r>
      <w:r w:rsidRPr="008C616E">
        <w:rPr>
          <w:rFonts w:ascii="Arial Narrow" w:hAnsi="Arial Narrow"/>
          <w:sz w:val="28"/>
          <w:szCs w:val="28"/>
        </w:rPr>
        <w:t xml:space="preserve">O presente Contrato é firmado com base no resultado do Processo nº. </w:t>
      </w:r>
      <w:r>
        <w:rPr>
          <w:rFonts w:ascii="Arial Narrow" w:hAnsi="Arial Narrow"/>
          <w:sz w:val="28"/>
          <w:szCs w:val="28"/>
        </w:rPr>
        <w:t>125</w:t>
      </w:r>
      <w:r w:rsidRPr="008C616E">
        <w:rPr>
          <w:rFonts w:ascii="Arial Narrow" w:hAnsi="Arial Narrow"/>
          <w:sz w:val="28"/>
          <w:szCs w:val="28"/>
        </w:rPr>
        <w:t>/201</w:t>
      </w:r>
      <w:r>
        <w:rPr>
          <w:rFonts w:ascii="Arial Narrow" w:hAnsi="Arial Narrow"/>
          <w:sz w:val="28"/>
          <w:szCs w:val="28"/>
        </w:rPr>
        <w:t>9</w:t>
      </w:r>
      <w:r w:rsidRPr="008C616E">
        <w:rPr>
          <w:rFonts w:ascii="Arial Narrow" w:hAnsi="Arial Narrow"/>
          <w:sz w:val="28"/>
          <w:szCs w:val="28"/>
        </w:rPr>
        <w:t>, na modalidade Pregão Presencial nº. 0</w:t>
      </w:r>
      <w:r>
        <w:rPr>
          <w:rFonts w:ascii="Arial Narrow" w:hAnsi="Arial Narrow"/>
          <w:sz w:val="28"/>
          <w:szCs w:val="28"/>
        </w:rPr>
        <w:t>50</w:t>
      </w:r>
      <w:r w:rsidRPr="008C616E">
        <w:rPr>
          <w:rFonts w:ascii="Arial Narrow" w:hAnsi="Arial Narrow"/>
          <w:sz w:val="28"/>
          <w:szCs w:val="28"/>
        </w:rPr>
        <w:t>/201</w:t>
      </w:r>
      <w:r>
        <w:rPr>
          <w:rFonts w:ascii="Arial Narrow" w:hAnsi="Arial Narrow"/>
          <w:sz w:val="28"/>
          <w:szCs w:val="28"/>
        </w:rPr>
        <w:t>9</w:t>
      </w:r>
      <w:r w:rsidRPr="008C616E">
        <w:rPr>
          <w:rFonts w:ascii="Arial Narrow" w:hAnsi="Arial Narrow"/>
          <w:sz w:val="28"/>
          <w:szCs w:val="28"/>
        </w:rPr>
        <w:t>, tipo menor preço por item, homologada no dia</w:t>
      </w:r>
      <w:r>
        <w:rPr>
          <w:rFonts w:ascii="Arial Narrow" w:hAnsi="Arial Narrow"/>
          <w:sz w:val="28"/>
          <w:szCs w:val="28"/>
        </w:rPr>
        <w:t xml:space="preserve"> 01</w:t>
      </w:r>
      <w:r w:rsidRPr="008C616E">
        <w:rPr>
          <w:rFonts w:ascii="Arial Narrow" w:hAnsi="Arial Narrow"/>
          <w:sz w:val="28"/>
          <w:szCs w:val="28"/>
        </w:rPr>
        <w:t xml:space="preserve"> de </w:t>
      </w:r>
      <w:r>
        <w:rPr>
          <w:rFonts w:ascii="Arial Narrow" w:hAnsi="Arial Narrow"/>
          <w:sz w:val="28"/>
          <w:szCs w:val="28"/>
        </w:rPr>
        <w:t xml:space="preserve">Agosto </w:t>
      </w:r>
      <w:r w:rsidRPr="008C616E">
        <w:rPr>
          <w:rFonts w:ascii="Arial Narrow" w:hAnsi="Arial Narrow"/>
          <w:sz w:val="28"/>
          <w:szCs w:val="28"/>
        </w:rPr>
        <w:t>de 201</w:t>
      </w:r>
      <w:r>
        <w:rPr>
          <w:rFonts w:ascii="Arial Narrow" w:hAnsi="Arial Narrow"/>
          <w:sz w:val="28"/>
          <w:szCs w:val="28"/>
        </w:rPr>
        <w:t>9</w:t>
      </w:r>
      <w:r w:rsidRPr="008C616E">
        <w:rPr>
          <w:rFonts w:ascii="Arial Narrow" w:hAnsi="Arial Narrow"/>
          <w:sz w:val="28"/>
          <w:szCs w:val="28"/>
        </w:rPr>
        <w:t xml:space="preserve">, e rege-se por todas as disposições contidas naquele Edital, bem como as disposições da Lei Federal nº. 8.666/93 e da Lei nº. 10.520/2002 </w:t>
      </w:r>
      <w:r w:rsidRPr="008C616E">
        <w:rPr>
          <w:rFonts w:ascii="Arial Narrow" w:hAnsi="Arial Narrow" w:cs="Arial"/>
          <w:iCs/>
          <w:sz w:val="28"/>
          <w:szCs w:val="28"/>
        </w:rPr>
        <w:t>e demais normas legais pertinentes.</w:t>
      </w:r>
    </w:p>
    <w:p w:rsidR="00E42ECC" w:rsidRPr="00C52620" w:rsidRDefault="00E42ECC" w:rsidP="00E42ECC">
      <w:pPr>
        <w:ind w:right="-79"/>
        <w:jc w:val="both"/>
        <w:rPr>
          <w:rFonts w:ascii="Arial Narrow" w:hAnsi="Arial Narrow" w:cs="Arial"/>
          <w:b/>
          <w:color w:val="000000"/>
          <w:sz w:val="28"/>
          <w:szCs w:val="28"/>
          <w:u w:val="single"/>
        </w:rPr>
      </w:pPr>
    </w:p>
    <w:p w:rsidR="00E42ECC" w:rsidRPr="00A76182" w:rsidRDefault="00E42ECC" w:rsidP="00E42ECC">
      <w:pPr>
        <w:ind w:right="-79"/>
        <w:jc w:val="both"/>
        <w:rPr>
          <w:rFonts w:ascii="Arial Narrow" w:hAnsi="Arial Narrow" w:cs="Arial"/>
          <w:b/>
          <w:color w:val="000000"/>
          <w:sz w:val="28"/>
          <w:szCs w:val="28"/>
        </w:rPr>
      </w:pPr>
      <w:r w:rsidRPr="00A76182">
        <w:rPr>
          <w:rFonts w:ascii="Arial Narrow" w:hAnsi="Arial Narrow" w:cs="Arial"/>
          <w:b/>
          <w:color w:val="000000"/>
          <w:sz w:val="28"/>
          <w:szCs w:val="28"/>
        </w:rPr>
        <w:t>CLÁUSULA PRIMEIRA – DO OBJETO</w:t>
      </w:r>
    </w:p>
    <w:p w:rsidR="00E42ECC" w:rsidRPr="00A76182" w:rsidRDefault="00E42ECC" w:rsidP="00E42ECC">
      <w:pPr>
        <w:pStyle w:val="Corpodetexto2"/>
        <w:ind w:right="-79"/>
        <w:rPr>
          <w:rFonts w:ascii="Arial Narrow" w:hAnsi="Arial Narrow"/>
          <w:b/>
          <w:i/>
          <w:color w:val="000000"/>
          <w:sz w:val="28"/>
          <w:szCs w:val="28"/>
        </w:rPr>
      </w:pPr>
    </w:p>
    <w:p w:rsidR="00B659B1" w:rsidRDefault="00E42ECC" w:rsidP="00E42ECC">
      <w:pPr>
        <w:pStyle w:val="Corpodetexto2"/>
        <w:ind w:right="-79"/>
        <w:rPr>
          <w:rFonts w:ascii="Arial Narrow" w:hAnsi="Arial Narrow"/>
          <w:b/>
          <w:bCs/>
          <w:i/>
          <w:sz w:val="28"/>
          <w:szCs w:val="28"/>
        </w:rPr>
      </w:pPr>
      <w:r w:rsidRPr="00CF38CE">
        <w:rPr>
          <w:rFonts w:ascii="Arial Narrow" w:hAnsi="Arial Narrow"/>
          <w:b/>
          <w:i/>
          <w:color w:val="000000"/>
          <w:sz w:val="28"/>
          <w:szCs w:val="28"/>
        </w:rPr>
        <w:t xml:space="preserve">1.1. </w:t>
      </w:r>
      <w:r w:rsidRPr="00CF38CE">
        <w:rPr>
          <w:rFonts w:ascii="Arial Narrow" w:hAnsi="Arial Narrow"/>
          <w:bCs/>
          <w:i/>
          <w:sz w:val="28"/>
          <w:szCs w:val="28"/>
        </w:rPr>
        <w:t xml:space="preserve">O objeto da presente licitação refere-se à seleção da proposta mais vantajosa para </w:t>
      </w:r>
      <w:r w:rsidRPr="00CF38CE">
        <w:rPr>
          <w:rFonts w:ascii="Arial Narrow" w:hAnsi="Arial Narrow"/>
          <w:i/>
          <w:sz w:val="28"/>
          <w:szCs w:val="28"/>
        </w:rPr>
        <w:t xml:space="preserve">aquisição de Materiais e Insumos Hospitalares, de acordo com as solicitações da </w:t>
      </w:r>
      <w:r w:rsidRPr="00CF38CE">
        <w:rPr>
          <w:rFonts w:ascii="Arial Narrow" w:hAnsi="Arial Narrow"/>
          <w:i/>
          <w:sz w:val="28"/>
          <w:szCs w:val="28"/>
        </w:rPr>
        <w:lastRenderedPageBreak/>
        <w:t>Secretaria Municipal de Saúde, c</w:t>
      </w:r>
      <w:r w:rsidRPr="00CF38CE">
        <w:rPr>
          <w:rFonts w:ascii="Arial Narrow" w:hAnsi="Arial Narrow"/>
          <w:bCs/>
          <w:i/>
          <w:sz w:val="28"/>
          <w:szCs w:val="28"/>
        </w:rPr>
        <w:t xml:space="preserve">onforme especificações e quantidades descritas no </w:t>
      </w:r>
      <w:r w:rsidRPr="00CF38CE">
        <w:rPr>
          <w:rFonts w:ascii="Arial Narrow" w:hAnsi="Arial Narrow"/>
          <w:b/>
          <w:bCs/>
          <w:i/>
          <w:sz w:val="28"/>
          <w:szCs w:val="28"/>
        </w:rPr>
        <w:t>ANEXO I – Proposta de Preços</w:t>
      </w:r>
      <w:r w:rsidRPr="00CF38CE">
        <w:rPr>
          <w:rFonts w:ascii="Arial Narrow" w:hAnsi="Arial Narrow"/>
          <w:bCs/>
          <w:i/>
          <w:sz w:val="28"/>
          <w:szCs w:val="28"/>
        </w:rPr>
        <w:t xml:space="preserve">, </w:t>
      </w:r>
      <w:r w:rsidRPr="00CF38CE">
        <w:rPr>
          <w:rFonts w:ascii="Arial Narrow" w:hAnsi="Arial Narrow"/>
          <w:b/>
          <w:bCs/>
          <w:i/>
          <w:sz w:val="28"/>
          <w:szCs w:val="28"/>
        </w:rPr>
        <w:t>ANEXO IX – Termo de Referência</w:t>
      </w:r>
      <w:r w:rsidRPr="00CF38CE">
        <w:rPr>
          <w:rFonts w:ascii="Arial Narrow" w:hAnsi="Arial Narrow"/>
          <w:bCs/>
          <w:i/>
          <w:sz w:val="28"/>
          <w:szCs w:val="28"/>
        </w:rPr>
        <w:t xml:space="preserve"> e demais anexos,</w:t>
      </w:r>
      <w:r w:rsidRPr="00CF38CE">
        <w:rPr>
          <w:rFonts w:ascii="Arial Narrow" w:hAnsi="Arial Narrow"/>
          <w:i/>
          <w:sz w:val="28"/>
          <w:szCs w:val="28"/>
        </w:rPr>
        <w:t xml:space="preserve"> conforme segue:</w:t>
      </w:r>
      <w:r w:rsidR="00B659B1">
        <w:rPr>
          <w:rFonts w:ascii="Arial Narrow" w:hAnsi="Arial Narrow"/>
          <w:i/>
          <w:sz w:val="28"/>
          <w:szCs w:val="28"/>
        </w:rPr>
        <w:t xml:space="preserve">                                     </w:t>
      </w:r>
    </w:p>
    <w:tbl>
      <w:tblPr>
        <w:tblW w:w="10207" w:type="dxa"/>
        <w:tblInd w:w="-30" w:type="dxa"/>
        <w:tblLayout w:type="fixed"/>
        <w:tblCellMar>
          <w:left w:w="30" w:type="dxa"/>
          <w:right w:w="30" w:type="dxa"/>
        </w:tblCellMar>
        <w:tblLook w:val="0000" w:firstRow="0" w:lastRow="0" w:firstColumn="0" w:lastColumn="0" w:noHBand="0" w:noVBand="0"/>
      </w:tblPr>
      <w:tblGrid>
        <w:gridCol w:w="425"/>
        <w:gridCol w:w="410"/>
        <w:gridCol w:w="411"/>
        <w:gridCol w:w="520"/>
        <w:gridCol w:w="3864"/>
        <w:gridCol w:w="411"/>
        <w:gridCol w:w="1104"/>
        <w:gridCol w:w="1262"/>
        <w:gridCol w:w="900"/>
        <w:gridCol w:w="900"/>
      </w:tblGrid>
      <w:tr w:rsidR="00B659B1" w:rsidTr="00B659B1">
        <w:tblPrEx>
          <w:tblCellMar>
            <w:top w:w="0" w:type="dxa"/>
            <w:bottom w:w="0" w:type="dxa"/>
          </w:tblCellMar>
        </w:tblPrEx>
        <w:trPr>
          <w:gridAfter w:val="4"/>
          <w:wAfter w:w="4166" w:type="dxa"/>
          <w:trHeight w:val="290"/>
        </w:trPr>
        <w:tc>
          <w:tcPr>
            <w:tcW w:w="6041" w:type="dxa"/>
            <w:gridSpan w:val="6"/>
            <w:tcBorders>
              <w:top w:val="nil"/>
              <w:left w:val="nil"/>
              <w:bottom w:val="nil"/>
              <w:right w:val="nil"/>
            </w:tcBorders>
          </w:tcPr>
          <w:p w:rsidR="00B659B1" w:rsidRDefault="00B659B1" w:rsidP="00FE2F0F">
            <w:pPr>
              <w:autoSpaceDE w:val="0"/>
              <w:autoSpaceDN w:val="0"/>
              <w:adjustRightInd w:val="0"/>
              <w:jc w:val="center"/>
              <w:rPr>
                <w:rFonts w:ascii="Tahoma" w:hAnsi="Tahoma" w:cs="Tahoma"/>
                <w:b/>
                <w:bCs/>
                <w:color w:val="000000"/>
                <w:sz w:val="16"/>
                <w:szCs w:val="16"/>
              </w:rPr>
            </w:pPr>
            <w:r>
              <w:rPr>
                <w:rFonts w:ascii="Tahoma" w:hAnsi="Tahoma" w:cs="Tahoma"/>
                <w:b/>
                <w:bCs/>
                <w:color w:val="000000"/>
                <w:sz w:val="16"/>
                <w:szCs w:val="16"/>
              </w:rPr>
              <w:t xml:space="preserve">                            SOS DISTRIBUIDORA DE PRODUTOS PARA SAÚDE EIRELI</w:t>
            </w:r>
          </w:p>
        </w:tc>
      </w:tr>
      <w:tr w:rsidR="00E42ECC" w:rsidTr="00B659B1">
        <w:tblPrEx>
          <w:tblCellMar>
            <w:top w:w="0" w:type="dxa"/>
            <w:bottom w:w="0" w:type="dxa"/>
          </w:tblCellMar>
        </w:tblPrEx>
        <w:trPr>
          <w:gridAfter w:val="4"/>
          <w:wAfter w:w="4166" w:type="dxa"/>
          <w:trHeight w:val="290"/>
        </w:trPr>
        <w:tc>
          <w:tcPr>
            <w:tcW w:w="6041" w:type="dxa"/>
            <w:gridSpan w:val="6"/>
            <w:tcBorders>
              <w:top w:val="nil"/>
              <w:left w:val="nil"/>
              <w:bottom w:val="nil"/>
              <w:right w:val="nil"/>
            </w:tcBorders>
          </w:tcPr>
          <w:p w:rsidR="00E42ECC" w:rsidRDefault="00E42ECC">
            <w:pPr>
              <w:autoSpaceDE w:val="0"/>
              <w:autoSpaceDN w:val="0"/>
              <w:adjustRightInd w:val="0"/>
              <w:jc w:val="center"/>
              <w:rPr>
                <w:rFonts w:ascii="Tahoma" w:hAnsi="Tahoma" w:cs="Tahoma"/>
                <w:b/>
                <w:bCs/>
                <w:color w:val="000000"/>
                <w:sz w:val="16"/>
                <w:szCs w:val="16"/>
              </w:rPr>
            </w:pPr>
          </w:p>
        </w:tc>
      </w:tr>
      <w:tr w:rsidR="00E42ECC" w:rsidTr="00E42ECC">
        <w:tblPrEx>
          <w:tblCellMar>
            <w:top w:w="0" w:type="dxa"/>
            <w:bottom w:w="0" w:type="dxa"/>
          </w:tblCellMar>
        </w:tblPrEx>
        <w:trPr>
          <w:trHeight w:val="158"/>
        </w:trPr>
        <w:tc>
          <w:tcPr>
            <w:tcW w:w="425" w:type="dxa"/>
            <w:tcBorders>
              <w:top w:val="nil"/>
              <w:left w:val="nil"/>
              <w:bottom w:val="nil"/>
              <w:right w:val="nil"/>
            </w:tcBorders>
          </w:tcPr>
          <w:p w:rsidR="00E42ECC" w:rsidRDefault="00E42ECC">
            <w:pPr>
              <w:autoSpaceDE w:val="0"/>
              <w:autoSpaceDN w:val="0"/>
              <w:adjustRightInd w:val="0"/>
              <w:rPr>
                <w:rFonts w:ascii="Tahoma" w:hAnsi="Tahoma" w:cs="Tahoma"/>
                <w:color w:val="000000"/>
                <w:sz w:val="12"/>
                <w:szCs w:val="12"/>
              </w:rPr>
            </w:pPr>
          </w:p>
        </w:tc>
        <w:tc>
          <w:tcPr>
            <w:tcW w:w="410" w:type="dxa"/>
            <w:tcBorders>
              <w:top w:val="nil"/>
              <w:left w:val="nil"/>
              <w:bottom w:val="nil"/>
              <w:right w:val="nil"/>
            </w:tcBorders>
          </w:tcPr>
          <w:p w:rsidR="00E42ECC" w:rsidRDefault="00E42ECC">
            <w:pPr>
              <w:autoSpaceDE w:val="0"/>
              <w:autoSpaceDN w:val="0"/>
              <w:adjustRightInd w:val="0"/>
              <w:rPr>
                <w:rFonts w:ascii="Tahoma" w:hAnsi="Tahoma" w:cs="Tahoma"/>
                <w:color w:val="000000"/>
                <w:sz w:val="12"/>
                <w:szCs w:val="12"/>
              </w:rPr>
            </w:pPr>
          </w:p>
        </w:tc>
        <w:tc>
          <w:tcPr>
            <w:tcW w:w="411" w:type="dxa"/>
            <w:tcBorders>
              <w:top w:val="nil"/>
              <w:left w:val="nil"/>
              <w:bottom w:val="nil"/>
              <w:right w:val="nil"/>
            </w:tcBorders>
          </w:tcPr>
          <w:p w:rsidR="00E42ECC" w:rsidRDefault="00E42ECC">
            <w:pPr>
              <w:autoSpaceDE w:val="0"/>
              <w:autoSpaceDN w:val="0"/>
              <w:adjustRightInd w:val="0"/>
              <w:rPr>
                <w:rFonts w:ascii="Tahoma" w:hAnsi="Tahoma" w:cs="Tahoma"/>
                <w:color w:val="000000"/>
                <w:sz w:val="12"/>
                <w:szCs w:val="12"/>
              </w:rPr>
            </w:pPr>
          </w:p>
        </w:tc>
        <w:tc>
          <w:tcPr>
            <w:tcW w:w="520" w:type="dxa"/>
            <w:tcBorders>
              <w:top w:val="nil"/>
              <w:left w:val="nil"/>
              <w:bottom w:val="nil"/>
              <w:right w:val="nil"/>
            </w:tcBorders>
          </w:tcPr>
          <w:p w:rsidR="00E42ECC" w:rsidRDefault="00E42ECC">
            <w:pPr>
              <w:autoSpaceDE w:val="0"/>
              <w:autoSpaceDN w:val="0"/>
              <w:adjustRightInd w:val="0"/>
              <w:rPr>
                <w:rFonts w:ascii="Tahoma" w:hAnsi="Tahoma" w:cs="Tahoma"/>
                <w:color w:val="000000"/>
                <w:sz w:val="12"/>
                <w:szCs w:val="12"/>
              </w:rPr>
            </w:pPr>
          </w:p>
        </w:tc>
        <w:tc>
          <w:tcPr>
            <w:tcW w:w="3864" w:type="dxa"/>
            <w:tcBorders>
              <w:top w:val="nil"/>
              <w:left w:val="nil"/>
              <w:bottom w:val="nil"/>
              <w:right w:val="nil"/>
            </w:tcBorders>
          </w:tcPr>
          <w:p w:rsidR="00E42ECC" w:rsidRDefault="00E42ECC">
            <w:pPr>
              <w:autoSpaceDE w:val="0"/>
              <w:autoSpaceDN w:val="0"/>
              <w:adjustRightInd w:val="0"/>
              <w:rPr>
                <w:rFonts w:ascii="Tahoma" w:hAnsi="Tahoma" w:cs="Tahoma"/>
                <w:color w:val="000000"/>
                <w:sz w:val="12"/>
                <w:szCs w:val="12"/>
              </w:rPr>
            </w:pPr>
          </w:p>
        </w:tc>
        <w:tc>
          <w:tcPr>
            <w:tcW w:w="411" w:type="dxa"/>
            <w:tcBorders>
              <w:top w:val="nil"/>
              <w:left w:val="nil"/>
              <w:bottom w:val="nil"/>
              <w:right w:val="nil"/>
            </w:tcBorders>
          </w:tcPr>
          <w:p w:rsidR="00E42ECC" w:rsidRDefault="00E42ECC">
            <w:pPr>
              <w:autoSpaceDE w:val="0"/>
              <w:autoSpaceDN w:val="0"/>
              <w:adjustRightInd w:val="0"/>
              <w:rPr>
                <w:rFonts w:ascii="Tahoma" w:hAnsi="Tahoma" w:cs="Tahoma"/>
                <w:color w:val="000000"/>
                <w:sz w:val="12"/>
                <w:szCs w:val="12"/>
              </w:rPr>
            </w:pPr>
          </w:p>
        </w:tc>
        <w:tc>
          <w:tcPr>
            <w:tcW w:w="1104" w:type="dxa"/>
            <w:tcBorders>
              <w:top w:val="nil"/>
              <w:left w:val="nil"/>
              <w:bottom w:val="nil"/>
              <w:right w:val="nil"/>
            </w:tcBorders>
          </w:tcPr>
          <w:p w:rsidR="00E42ECC" w:rsidRDefault="00E42ECC">
            <w:pPr>
              <w:autoSpaceDE w:val="0"/>
              <w:autoSpaceDN w:val="0"/>
              <w:adjustRightInd w:val="0"/>
              <w:rPr>
                <w:rFonts w:ascii="Tahoma" w:hAnsi="Tahoma" w:cs="Tahoma"/>
                <w:color w:val="000000"/>
                <w:sz w:val="12"/>
                <w:szCs w:val="12"/>
              </w:rPr>
            </w:pPr>
          </w:p>
        </w:tc>
        <w:tc>
          <w:tcPr>
            <w:tcW w:w="1262" w:type="dxa"/>
            <w:tcBorders>
              <w:top w:val="nil"/>
              <w:left w:val="nil"/>
              <w:bottom w:val="nil"/>
              <w:right w:val="nil"/>
            </w:tcBorders>
          </w:tcPr>
          <w:p w:rsidR="00E42ECC" w:rsidRDefault="00E42ECC">
            <w:pPr>
              <w:autoSpaceDE w:val="0"/>
              <w:autoSpaceDN w:val="0"/>
              <w:adjustRightInd w:val="0"/>
              <w:rPr>
                <w:rFonts w:ascii="Tahoma" w:hAnsi="Tahoma" w:cs="Tahoma"/>
                <w:color w:val="000000"/>
                <w:sz w:val="12"/>
                <w:szCs w:val="12"/>
              </w:rPr>
            </w:pPr>
          </w:p>
        </w:tc>
        <w:tc>
          <w:tcPr>
            <w:tcW w:w="900" w:type="dxa"/>
            <w:tcBorders>
              <w:top w:val="nil"/>
              <w:left w:val="nil"/>
              <w:bottom w:val="nil"/>
              <w:right w:val="nil"/>
            </w:tcBorders>
          </w:tcPr>
          <w:p w:rsidR="00E42ECC" w:rsidRDefault="00E42ECC">
            <w:pPr>
              <w:autoSpaceDE w:val="0"/>
              <w:autoSpaceDN w:val="0"/>
              <w:adjustRightInd w:val="0"/>
              <w:rPr>
                <w:rFonts w:ascii="Tahoma" w:hAnsi="Tahoma" w:cs="Tahoma"/>
                <w:color w:val="000000"/>
                <w:sz w:val="12"/>
                <w:szCs w:val="12"/>
              </w:rPr>
            </w:pPr>
          </w:p>
        </w:tc>
        <w:tc>
          <w:tcPr>
            <w:tcW w:w="900" w:type="dxa"/>
            <w:tcBorders>
              <w:top w:val="nil"/>
              <w:left w:val="nil"/>
              <w:bottom w:val="nil"/>
              <w:right w:val="nil"/>
            </w:tcBorders>
          </w:tcPr>
          <w:p w:rsidR="00E42ECC" w:rsidRDefault="00E42ECC">
            <w:pPr>
              <w:autoSpaceDE w:val="0"/>
              <w:autoSpaceDN w:val="0"/>
              <w:adjustRightInd w:val="0"/>
              <w:rPr>
                <w:rFonts w:ascii="Tahoma" w:hAnsi="Tahoma" w:cs="Tahoma"/>
                <w:color w:val="000000"/>
                <w:sz w:val="12"/>
                <w:szCs w:val="12"/>
              </w:rPr>
            </w:pPr>
          </w:p>
        </w:tc>
      </w:tr>
      <w:tr w:rsidR="00E42ECC" w:rsidTr="00E42ECC">
        <w:tblPrEx>
          <w:tblCellMar>
            <w:top w:w="0" w:type="dxa"/>
            <w:bottom w:w="0" w:type="dxa"/>
          </w:tblCellMar>
        </w:tblPrEx>
        <w:trPr>
          <w:trHeight w:val="319"/>
        </w:trPr>
        <w:tc>
          <w:tcPr>
            <w:tcW w:w="425" w:type="dxa"/>
            <w:tcBorders>
              <w:top w:val="single" w:sz="6" w:space="0" w:color="auto"/>
              <w:left w:val="single" w:sz="6" w:space="0" w:color="auto"/>
              <w:bottom w:val="single" w:sz="6" w:space="0" w:color="auto"/>
              <w:right w:val="single" w:sz="6" w:space="0" w:color="auto"/>
            </w:tcBorders>
          </w:tcPr>
          <w:p w:rsidR="00E42ECC" w:rsidRDefault="00E42ECC">
            <w:pPr>
              <w:autoSpaceDE w:val="0"/>
              <w:autoSpaceDN w:val="0"/>
              <w:adjustRightInd w:val="0"/>
              <w:jc w:val="center"/>
              <w:rPr>
                <w:rFonts w:ascii="Tahoma" w:hAnsi="Tahoma" w:cs="Tahoma"/>
                <w:color w:val="000000"/>
                <w:sz w:val="10"/>
                <w:szCs w:val="10"/>
              </w:rPr>
            </w:pPr>
            <w:r>
              <w:rPr>
                <w:rFonts w:ascii="Tahoma" w:hAnsi="Tahoma" w:cs="Tahoma"/>
                <w:color w:val="000000"/>
                <w:sz w:val="10"/>
                <w:szCs w:val="10"/>
              </w:rPr>
              <w:t>ANEXO</w:t>
            </w:r>
          </w:p>
        </w:tc>
        <w:tc>
          <w:tcPr>
            <w:tcW w:w="410" w:type="dxa"/>
            <w:tcBorders>
              <w:top w:val="single" w:sz="6" w:space="0" w:color="auto"/>
              <w:left w:val="single" w:sz="6" w:space="0" w:color="auto"/>
              <w:bottom w:val="single" w:sz="6" w:space="0" w:color="auto"/>
              <w:right w:val="single" w:sz="6" w:space="0" w:color="auto"/>
            </w:tcBorders>
          </w:tcPr>
          <w:p w:rsidR="00E42ECC" w:rsidRDefault="00E42ECC">
            <w:pPr>
              <w:autoSpaceDE w:val="0"/>
              <w:autoSpaceDN w:val="0"/>
              <w:adjustRightInd w:val="0"/>
              <w:jc w:val="center"/>
              <w:rPr>
                <w:rFonts w:ascii="Tahoma" w:hAnsi="Tahoma" w:cs="Tahoma"/>
                <w:color w:val="000000"/>
                <w:sz w:val="10"/>
                <w:szCs w:val="10"/>
              </w:rPr>
            </w:pPr>
            <w:r>
              <w:rPr>
                <w:rFonts w:ascii="Tahoma" w:hAnsi="Tahoma" w:cs="Tahoma"/>
                <w:color w:val="000000"/>
                <w:sz w:val="10"/>
                <w:szCs w:val="10"/>
              </w:rPr>
              <w:t>LOTE</w:t>
            </w:r>
          </w:p>
        </w:tc>
        <w:tc>
          <w:tcPr>
            <w:tcW w:w="411" w:type="dxa"/>
            <w:tcBorders>
              <w:top w:val="single" w:sz="6" w:space="0" w:color="auto"/>
              <w:left w:val="single" w:sz="6" w:space="0" w:color="auto"/>
              <w:bottom w:val="single" w:sz="6" w:space="0" w:color="auto"/>
              <w:right w:val="single" w:sz="6" w:space="0" w:color="auto"/>
            </w:tcBorders>
          </w:tcPr>
          <w:p w:rsidR="00E42ECC" w:rsidRDefault="00E42ECC">
            <w:pPr>
              <w:autoSpaceDE w:val="0"/>
              <w:autoSpaceDN w:val="0"/>
              <w:adjustRightInd w:val="0"/>
              <w:jc w:val="center"/>
              <w:rPr>
                <w:rFonts w:ascii="Tahoma" w:hAnsi="Tahoma" w:cs="Tahoma"/>
                <w:color w:val="000000"/>
                <w:sz w:val="10"/>
                <w:szCs w:val="10"/>
              </w:rPr>
            </w:pPr>
            <w:r>
              <w:rPr>
                <w:rFonts w:ascii="Tahoma" w:hAnsi="Tahoma" w:cs="Tahoma"/>
                <w:color w:val="000000"/>
                <w:sz w:val="10"/>
                <w:szCs w:val="10"/>
              </w:rPr>
              <w:t>ITEM</w:t>
            </w:r>
          </w:p>
        </w:tc>
        <w:tc>
          <w:tcPr>
            <w:tcW w:w="520" w:type="dxa"/>
            <w:tcBorders>
              <w:top w:val="single" w:sz="6" w:space="0" w:color="auto"/>
              <w:left w:val="single" w:sz="6" w:space="0" w:color="auto"/>
              <w:bottom w:val="single" w:sz="6" w:space="0" w:color="auto"/>
              <w:right w:val="single" w:sz="6" w:space="0" w:color="auto"/>
            </w:tcBorders>
          </w:tcPr>
          <w:p w:rsidR="00E42ECC" w:rsidRDefault="00E42ECC">
            <w:pPr>
              <w:autoSpaceDE w:val="0"/>
              <w:autoSpaceDN w:val="0"/>
              <w:adjustRightInd w:val="0"/>
              <w:jc w:val="center"/>
              <w:rPr>
                <w:rFonts w:ascii="Tahoma" w:hAnsi="Tahoma" w:cs="Tahoma"/>
                <w:color w:val="000000"/>
                <w:sz w:val="10"/>
                <w:szCs w:val="10"/>
              </w:rPr>
            </w:pPr>
            <w:r>
              <w:rPr>
                <w:rFonts w:ascii="Tahoma" w:hAnsi="Tahoma" w:cs="Tahoma"/>
                <w:color w:val="000000"/>
                <w:sz w:val="10"/>
                <w:szCs w:val="10"/>
              </w:rPr>
              <w:t>CÓD.</w:t>
            </w:r>
          </w:p>
        </w:tc>
        <w:tc>
          <w:tcPr>
            <w:tcW w:w="3864" w:type="dxa"/>
            <w:tcBorders>
              <w:top w:val="single" w:sz="6" w:space="0" w:color="auto"/>
              <w:left w:val="single" w:sz="6" w:space="0" w:color="auto"/>
              <w:bottom w:val="single" w:sz="6" w:space="0" w:color="auto"/>
              <w:right w:val="single" w:sz="6" w:space="0" w:color="auto"/>
            </w:tcBorders>
          </w:tcPr>
          <w:p w:rsidR="00E42ECC" w:rsidRDefault="00E42ECC">
            <w:pPr>
              <w:autoSpaceDE w:val="0"/>
              <w:autoSpaceDN w:val="0"/>
              <w:adjustRightInd w:val="0"/>
              <w:jc w:val="center"/>
              <w:rPr>
                <w:rFonts w:ascii="Tahoma" w:hAnsi="Tahoma" w:cs="Tahoma"/>
                <w:color w:val="000000"/>
                <w:sz w:val="10"/>
                <w:szCs w:val="10"/>
              </w:rPr>
            </w:pPr>
            <w:r>
              <w:rPr>
                <w:rFonts w:ascii="Tahoma" w:hAnsi="Tahoma" w:cs="Tahoma"/>
                <w:color w:val="000000"/>
                <w:sz w:val="10"/>
                <w:szCs w:val="10"/>
              </w:rPr>
              <w:t>ESPECIFICAÇÃO DO ITEM</w:t>
            </w:r>
          </w:p>
        </w:tc>
        <w:tc>
          <w:tcPr>
            <w:tcW w:w="411" w:type="dxa"/>
            <w:tcBorders>
              <w:top w:val="single" w:sz="6" w:space="0" w:color="auto"/>
              <w:left w:val="single" w:sz="6" w:space="0" w:color="auto"/>
              <w:bottom w:val="single" w:sz="6" w:space="0" w:color="auto"/>
              <w:right w:val="single" w:sz="6" w:space="0" w:color="auto"/>
            </w:tcBorders>
          </w:tcPr>
          <w:p w:rsidR="00E42ECC" w:rsidRDefault="00E42ECC">
            <w:pPr>
              <w:autoSpaceDE w:val="0"/>
              <w:autoSpaceDN w:val="0"/>
              <w:adjustRightInd w:val="0"/>
              <w:jc w:val="center"/>
              <w:rPr>
                <w:rFonts w:ascii="Tahoma" w:hAnsi="Tahoma" w:cs="Tahoma"/>
                <w:color w:val="000000"/>
                <w:sz w:val="10"/>
                <w:szCs w:val="10"/>
              </w:rPr>
            </w:pPr>
            <w:r>
              <w:rPr>
                <w:rFonts w:ascii="Tahoma" w:hAnsi="Tahoma" w:cs="Tahoma"/>
                <w:color w:val="000000"/>
                <w:sz w:val="10"/>
                <w:szCs w:val="10"/>
              </w:rPr>
              <w:t>UNID</w:t>
            </w:r>
          </w:p>
        </w:tc>
        <w:tc>
          <w:tcPr>
            <w:tcW w:w="1104" w:type="dxa"/>
            <w:tcBorders>
              <w:top w:val="single" w:sz="6" w:space="0" w:color="auto"/>
              <w:left w:val="single" w:sz="6" w:space="0" w:color="auto"/>
              <w:bottom w:val="single" w:sz="6" w:space="0" w:color="auto"/>
              <w:right w:val="single" w:sz="6" w:space="0" w:color="auto"/>
            </w:tcBorders>
          </w:tcPr>
          <w:p w:rsidR="00E42ECC" w:rsidRDefault="00E42ECC">
            <w:pPr>
              <w:autoSpaceDE w:val="0"/>
              <w:autoSpaceDN w:val="0"/>
              <w:adjustRightInd w:val="0"/>
              <w:jc w:val="center"/>
              <w:rPr>
                <w:rFonts w:ascii="Tahoma" w:hAnsi="Tahoma" w:cs="Tahoma"/>
                <w:color w:val="000000"/>
                <w:sz w:val="10"/>
                <w:szCs w:val="10"/>
              </w:rPr>
            </w:pPr>
            <w:r>
              <w:rPr>
                <w:rFonts w:ascii="Tahoma" w:hAnsi="Tahoma" w:cs="Tahoma"/>
                <w:color w:val="000000"/>
                <w:sz w:val="10"/>
                <w:szCs w:val="10"/>
              </w:rPr>
              <w:t>QUANTIDADE</w:t>
            </w:r>
          </w:p>
        </w:tc>
        <w:tc>
          <w:tcPr>
            <w:tcW w:w="1262" w:type="dxa"/>
            <w:tcBorders>
              <w:top w:val="single" w:sz="6" w:space="0" w:color="auto"/>
              <w:left w:val="single" w:sz="6" w:space="0" w:color="auto"/>
              <w:bottom w:val="single" w:sz="6" w:space="0" w:color="auto"/>
              <w:right w:val="single" w:sz="6" w:space="0" w:color="auto"/>
            </w:tcBorders>
          </w:tcPr>
          <w:p w:rsidR="00E42ECC" w:rsidRDefault="00E42ECC">
            <w:pPr>
              <w:autoSpaceDE w:val="0"/>
              <w:autoSpaceDN w:val="0"/>
              <w:adjustRightInd w:val="0"/>
              <w:jc w:val="center"/>
              <w:rPr>
                <w:rFonts w:ascii="Tahoma" w:hAnsi="Tahoma" w:cs="Tahoma"/>
                <w:color w:val="000000"/>
                <w:sz w:val="10"/>
                <w:szCs w:val="10"/>
              </w:rPr>
            </w:pPr>
            <w:r>
              <w:rPr>
                <w:rFonts w:ascii="Tahoma" w:hAnsi="Tahoma" w:cs="Tahoma"/>
                <w:color w:val="000000"/>
                <w:sz w:val="10"/>
                <w:szCs w:val="10"/>
              </w:rPr>
              <w:t xml:space="preserve">MARCA </w:t>
            </w:r>
          </w:p>
        </w:tc>
        <w:tc>
          <w:tcPr>
            <w:tcW w:w="900" w:type="dxa"/>
            <w:tcBorders>
              <w:top w:val="single" w:sz="6" w:space="0" w:color="auto"/>
              <w:left w:val="single" w:sz="6" w:space="0" w:color="auto"/>
              <w:bottom w:val="single" w:sz="6" w:space="0" w:color="auto"/>
              <w:right w:val="single" w:sz="6" w:space="0" w:color="auto"/>
            </w:tcBorders>
          </w:tcPr>
          <w:p w:rsidR="00E42ECC" w:rsidRDefault="00E42ECC">
            <w:pPr>
              <w:autoSpaceDE w:val="0"/>
              <w:autoSpaceDN w:val="0"/>
              <w:adjustRightInd w:val="0"/>
              <w:jc w:val="center"/>
              <w:rPr>
                <w:rFonts w:ascii="Tahoma" w:hAnsi="Tahoma" w:cs="Tahoma"/>
                <w:color w:val="000000"/>
                <w:sz w:val="10"/>
                <w:szCs w:val="10"/>
              </w:rPr>
            </w:pPr>
            <w:r>
              <w:rPr>
                <w:rFonts w:ascii="Tahoma" w:hAnsi="Tahoma" w:cs="Tahoma"/>
                <w:color w:val="000000"/>
                <w:sz w:val="10"/>
                <w:szCs w:val="10"/>
              </w:rPr>
              <w:t>VALOR UNIT.</w:t>
            </w:r>
          </w:p>
        </w:tc>
        <w:tc>
          <w:tcPr>
            <w:tcW w:w="900" w:type="dxa"/>
            <w:tcBorders>
              <w:top w:val="single" w:sz="6" w:space="0" w:color="auto"/>
              <w:left w:val="single" w:sz="6" w:space="0" w:color="auto"/>
              <w:bottom w:val="single" w:sz="6" w:space="0" w:color="auto"/>
              <w:right w:val="single" w:sz="6" w:space="0" w:color="auto"/>
            </w:tcBorders>
          </w:tcPr>
          <w:p w:rsidR="00E42ECC" w:rsidRDefault="00E42ECC">
            <w:pPr>
              <w:autoSpaceDE w:val="0"/>
              <w:autoSpaceDN w:val="0"/>
              <w:adjustRightInd w:val="0"/>
              <w:jc w:val="center"/>
              <w:rPr>
                <w:rFonts w:ascii="Tahoma" w:hAnsi="Tahoma" w:cs="Tahoma"/>
                <w:color w:val="000000"/>
                <w:sz w:val="10"/>
                <w:szCs w:val="10"/>
              </w:rPr>
            </w:pPr>
            <w:r>
              <w:rPr>
                <w:rFonts w:ascii="Tahoma" w:hAnsi="Tahoma" w:cs="Tahoma"/>
                <w:color w:val="000000"/>
                <w:sz w:val="10"/>
                <w:szCs w:val="10"/>
              </w:rPr>
              <w:t>VALOR TOTAL</w:t>
            </w:r>
          </w:p>
        </w:tc>
      </w:tr>
      <w:tr w:rsidR="00E42ECC" w:rsidTr="00E42ECC">
        <w:tblPrEx>
          <w:tblCellMar>
            <w:top w:w="0" w:type="dxa"/>
            <w:bottom w:w="0" w:type="dxa"/>
          </w:tblCellMar>
        </w:tblPrEx>
        <w:trPr>
          <w:trHeight w:val="2093"/>
        </w:trPr>
        <w:tc>
          <w:tcPr>
            <w:tcW w:w="425" w:type="dxa"/>
            <w:tcBorders>
              <w:top w:val="single" w:sz="6" w:space="0" w:color="000000"/>
              <w:left w:val="single" w:sz="6" w:space="0" w:color="000000"/>
              <w:bottom w:val="single" w:sz="6" w:space="0" w:color="000000"/>
              <w:right w:val="single" w:sz="6" w:space="0" w:color="000000"/>
            </w:tcBorders>
          </w:tcPr>
          <w:p w:rsidR="00E42ECC" w:rsidRDefault="00E42ECC">
            <w:pPr>
              <w:autoSpaceDE w:val="0"/>
              <w:autoSpaceDN w:val="0"/>
              <w:adjustRightInd w:val="0"/>
              <w:jc w:val="center"/>
              <w:rPr>
                <w:rFonts w:ascii="Tahoma" w:hAnsi="Tahoma" w:cs="Tahoma"/>
                <w:color w:val="000000"/>
                <w:sz w:val="14"/>
                <w:szCs w:val="14"/>
              </w:rPr>
            </w:pPr>
            <w:r>
              <w:rPr>
                <w:rFonts w:ascii="Tahoma" w:hAnsi="Tahoma" w:cs="Tahoma"/>
                <w:color w:val="000000"/>
                <w:sz w:val="14"/>
                <w:szCs w:val="14"/>
              </w:rPr>
              <w:t>I</w:t>
            </w:r>
          </w:p>
        </w:tc>
        <w:tc>
          <w:tcPr>
            <w:tcW w:w="410" w:type="dxa"/>
            <w:tcBorders>
              <w:top w:val="single" w:sz="6" w:space="0" w:color="000000"/>
              <w:left w:val="single" w:sz="6" w:space="0" w:color="000000"/>
              <w:bottom w:val="single" w:sz="6" w:space="0" w:color="000000"/>
              <w:right w:val="single" w:sz="6" w:space="0" w:color="000000"/>
            </w:tcBorders>
          </w:tcPr>
          <w:p w:rsidR="00E42ECC" w:rsidRDefault="00E42ECC">
            <w:pPr>
              <w:autoSpaceDE w:val="0"/>
              <w:autoSpaceDN w:val="0"/>
              <w:adjustRightInd w:val="0"/>
              <w:jc w:val="center"/>
              <w:rPr>
                <w:rFonts w:ascii="Tahoma" w:hAnsi="Tahoma" w:cs="Tahoma"/>
                <w:color w:val="000000"/>
                <w:sz w:val="14"/>
                <w:szCs w:val="14"/>
              </w:rPr>
            </w:pPr>
            <w:r>
              <w:rPr>
                <w:rFonts w:ascii="Tahoma" w:hAnsi="Tahoma" w:cs="Tahoma"/>
                <w:color w:val="000000"/>
                <w:sz w:val="14"/>
                <w:szCs w:val="14"/>
              </w:rPr>
              <w:t>1</w:t>
            </w:r>
          </w:p>
        </w:tc>
        <w:tc>
          <w:tcPr>
            <w:tcW w:w="411" w:type="dxa"/>
            <w:tcBorders>
              <w:top w:val="single" w:sz="6" w:space="0" w:color="000000"/>
              <w:left w:val="single" w:sz="6" w:space="0" w:color="000000"/>
              <w:bottom w:val="single" w:sz="6" w:space="0" w:color="000000"/>
              <w:right w:val="single" w:sz="6" w:space="0" w:color="000000"/>
            </w:tcBorders>
          </w:tcPr>
          <w:p w:rsidR="00E42ECC" w:rsidRDefault="00E42ECC">
            <w:pPr>
              <w:autoSpaceDE w:val="0"/>
              <w:autoSpaceDN w:val="0"/>
              <w:adjustRightInd w:val="0"/>
              <w:jc w:val="center"/>
              <w:rPr>
                <w:rFonts w:ascii="Tahoma" w:hAnsi="Tahoma" w:cs="Tahoma"/>
                <w:color w:val="000000"/>
                <w:sz w:val="14"/>
                <w:szCs w:val="14"/>
              </w:rPr>
            </w:pPr>
            <w:r>
              <w:rPr>
                <w:rFonts w:ascii="Tahoma" w:hAnsi="Tahoma" w:cs="Tahoma"/>
                <w:color w:val="000000"/>
                <w:sz w:val="14"/>
                <w:szCs w:val="14"/>
              </w:rPr>
              <w:t>57</w:t>
            </w:r>
          </w:p>
        </w:tc>
        <w:tc>
          <w:tcPr>
            <w:tcW w:w="520" w:type="dxa"/>
            <w:tcBorders>
              <w:top w:val="single" w:sz="6" w:space="0" w:color="000000"/>
              <w:left w:val="single" w:sz="6" w:space="0" w:color="000000"/>
              <w:bottom w:val="single" w:sz="6" w:space="0" w:color="000000"/>
              <w:right w:val="single" w:sz="6" w:space="0" w:color="000000"/>
            </w:tcBorders>
          </w:tcPr>
          <w:p w:rsidR="00E42ECC" w:rsidRDefault="00E42ECC">
            <w:pPr>
              <w:autoSpaceDE w:val="0"/>
              <w:autoSpaceDN w:val="0"/>
              <w:adjustRightInd w:val="0"/>
              <w:jc w:val="center"/>
              <w:rPr>
                <w:rFonts w:ascii="Tahoma" w:hAnsi="Tahoma" w:cs="Tahoma"/>
                <w:color w:val="000000"/>
                <w:sz w:val="14"/>
                <w:szCs w:val="14"/>
              </w:rPr>
            </w:pPr>
            <w:r>
              <w:rPr>
                <w:rFonts w:ascii="Tahoma" w:hAnsi="Tahoma" w:cs="Tahoma"/>
                <w:color w:val="000000"/>
                <w:sz w:val="14"/>
                <w:szCs w:val="14"/>
              </w:rPr>
              <w:t>12100</w:t>
            </w:r>
          </w:p>
        </w:tc>
        <w:tc>
          <w:tcPr>
            <w:tcW w:w="3864" w:type="dxa"/>
            <w:tcBorders>
              <w:top w:val="single" w:sz="6" w:space="0" w:color="000000"/>
              <w:left w:val="single" w:sz="6" w:space="0" w:color="000000"/>
              <w:bottom w:val="single" w:sz="6" w:space="0" w:color="000000"/>
              <w:right w:val="single" w:sz="6" w:space="0" w:color="000000"/>
            </w:tcBorders>
          </w:tcPr>
          <w:p w:rsidR="00E42ECC" w:rsidRDefault="00E42ECC">
            <w:pPr>
              <w:autoSpaceDE w:val="0"/>
              <w:autoSpaceDN w:val="0"/>
              <w:adjustRightInd w:val="0"/>
              <w:rPr>
                <w:rFonts w:ascii="Tahoma" w:hAnsi="Tahoma" w:cs="Tahoma"/>
                <w:color w:val="000000"/>
                <w:sz w:val="14"/>
                <w:szCs w:val="14"/>
              </w:rPr>
            </w:pPr>
            <w:r>
              <w:rPr>
                <w:rFonts w:ascii="Tahoma" w:hAnsi="Tahoma" w:cs="Tahoma"/>
                <w:color w:val="000000"/>
                <w:sz w:val="14"/>
                <w:szCs w:val="14"/>
              </w:rPr>
              <w:t>ESPÉCULO VAGINAL DESCARTÁVEL. ESPECIFICAÇÕES TÉCNICAS: TAMANHO MÉDIO, PRODUZIDO EM POLIESTIRENO CRISTAL, EXCELENTE TRANSPARÊNCIA E TRANSMISSÃO LUMINOSA. VALVAS ANATÔMICAS DE CONTORNOS LISOS E REGULARES. DISPOSITIVO DE ABERTURA (PARAFUSO BORBOLETA) FABRICADO EM POLIESTIRENO DE ALTO IMPACTO (PSAI), PIGMENTADO E INDEFORMÁVEL. PRODUTO NÃO-ESTÉRIL, NÃO LUBRIFICADO E DESCARTÁVEL; EMBALADOS INDIVIDUALMENTE EM PAPEL GRAU CIRÚRGICO UNIDADE.</w:t>
            </w:r>
          </w:p>
        </w:tc>
        <w:tc>
          <w:tcPr>
            <w:tcW w:w="411" w:type="dxa"/>
            <w:tcBorders>
              <w:top w:val="single" w:sz="6" w:space="0" w:color="000000"/>
              <w:left w:val="single" w:sz="6" w:space="0" w:color="000000"/>
              <w:bottom w:val="single" w:sz="6" w:space="0" w:color="000000"/>
              <w:right w:val="single" w:sz="6" w:space="0" w:color="000000"/>
            </w:tcBorders>
          </w:tcPr>
          <w:p w:rsidR="00E42ECC" w:rsidRDefault="00E42ECC">
            <w:pPr>
              <w:autoSpaceDE w:val="0"/>
              <w:autoSpaceDN w:val="0"/>
              <w:adjustRightInd w:val="0"/>
              <w:jc w:val="center"/>
              <w:rPr>
                <w:rFonts w:ascii="Tahoma" w:hAnsi="Tahoma" w:cs="Tahoma"/>
                <w:color w:val="000000"/>
                <w:sz w:val="14"/>
                <w:szCs w:val="14"/>
              </w:rPr>
            </w:pPr>
            <w:r>
              <w:rPr>
                <w:rFonts w:ascii="Tahoma" w:hAnsi="Tahoma" w:cs="Tahoma"/>
                <w:color w:val="000000"/>
                <w:sz w:val="14"/>
                <w:szCs w:val="14"/>
              </w:rPr>
              <w:t>UN</w:t>
            </w:r>
          </w:p>
        </w:tc>
        <w:tc>
          <w:tcPr>
            <w:tcW w:w="1104" w:type="dxa"/>
            <w:tcBorders>
              <w:top w:val="single" w:sz="6" w:space="0" w:color="000000"/>
              <w:left w:val="single" w:sz="6" w:space="0" w:color="000000"/>
              <w:bottom w:val="single" w:sz="6" w:space="0" w:color="000000"/>
              <w:right w:val="single" w:sz="6" w:space="0" w:color="000000"/>
            </w:tcBorders>
          </w:tcPr>
          <w:p w:rsidR="00E42ECC" w:rsidRDefault="00E42ECC">
            <w:pPr>
              <w:autoSpaceDE w:val="0"/>
              <w:autoSpaceDN w:val="0"/>
              <w:adjustRightInd w:val="0"/>
              <w:jc w:val="center"/>
              <w:rPr>
                <w:rFonts w:ascii="Tahoma" w:hAnsi="Tahoma" w:cs="Tahoma"/>
                <w:color w:val="000000"/>
                <w:sz w:val="14"/>
                <w:szCs w:val="14"/>
              </w:rPr>
            </w:pPr>
            <w:r>
              <w:rPr>
                <w:rFonts w:ascii="Tahoma" w:hAnsi="Tahoma" w:cs="Tahoma"/>
                <w:color w:val="000000"/>
                <w:sz w:val="14"/>
                <w:szCs w:val="14"/>
              </w:rPr>
              <w:t>500,00</w:t>
            </w:r>
          </w:p>
        </w:tc>
        <w:tc>
          <w:tcPr>
            <w:tcW w:w="1262" w:type="dxa"/>
            <w:tcBorders>
              <w:top w:val="single" w:sz="6" w:space="0" w:color="000000"/>
              <w:left w:val="single" w:sz="6" w:space="0" w:color="000000"/>
              <w:bottom w:val="single" w:sz="6" w:space="0" w:color="000000"/>
              <w:right w:val="single" w:sz="6" w:space="0" w:color="000000"/>
            </w:tcBorders>
          </w:tcPr>
          <w:p w:rsidR="00E42ECC" w:rsidRDefault="00E42ECC">
            <w:pPr>
              <w:autoSpaceDE w:val="0"/>
              <w:autoSpaceDN w:val="0"/>
              <w:adjustRightInd w:val="0"/>
              <w:jc w:val="center"/>
              <w:rPr>
                <w:rFonts w:ascii="Tahoma" w:hAnsi="Tahoma" w:cs="Tahoma"/>
                <w:color w:val="000000"/>
                <w:sz w:val="14"/>
                <w:szCs w:val="14"/>
              </w:rPr>
            </w:pPr>
            <w:r>
              <w:rPr>
                <w:rFonts w:ascii="Tahoma" w:hAnsi="Tahoma" w:cs="Tahoma"/>
                <w:color w:val="000000"/>
                <w:sz w:val="14"/>
                <w:szCs w:val="14"/>
              </w:rPr>
              <w:t>ADLIN / KOLPLAST</w:t>
            </w:r>
          </w:p>
        </w:tc>
        <w:tc>
          <w:tcPr>
            <w:tcW w:w="900" w:type="dxa"/>
            <w:tcBorders>
              <w:top w:val="single" w:sz="6" w:space="0" w:color="000000"/>
              <w:left w:val="single" w:sz="6" w:space="0" w:color="000000"/>
              <w:bottom w:val="single" w:sz="6" w:space="0" w:color="000000"/>
              <w:right w:val="single" w:sz="6" w:space="0" w:color="000000"/>
            </w:tcBorders>
          </w:tcPr>
          <w:p w:rsidR="00E42ECC" w:rsidRDefault="00E42ECC">
            <w:pPr>
              <w:autoSpaceDE w:val="0"/>
              <w:autoSpaceDN w:val="0"/>
              <w:adjustRightInd w:val="0"/>
              <w:jc w:val="right"/>
              <w:rPr>
                <w:rFonts w:ascii="Tahoma" w:hAnsi="Tahoma" w:cs="Tahoma"/>
                <w:color w:val="000000"/>
                <w:sz w:val="14"/>
                <w:szCs w:val="14"/>
              </w:rPr>
            </w:pPr>
            <w:r>
              <w:rPr>
                <w:rFonts w:ascii="Tahoma" w:hAnsi="Tahoma" w:cs="Tahoma"/>
                <w:color w:val="000000"/>
                <w:sz w:val="14"/>
                <w:szCs w:val="14"/>
              </w:rPr>
              <w:t>1,50</w:t>
            </w:r>
          </w:p>
        </w:tc>
        <w:tc>
          <w:tcPr>
            <w:tcW w:w="900" w:type="dxa"/>
            <w:tcBorders>
              <w:top w:val="single" w:sz="6" w:space="0" w:color="000000"/>
              <w:left w:val="single" w:sz="6" w:space="0" w:color="000000"/>
              <w:bottom w:val="single" w:sz="6" w:space="0" w:color="000000"/>
              <w:right w:val="single" w:sz="6" w:space="0" w:color="000000"/>
            </w:tcBorders>
          </w:tcPr>
          <w:p w:rsidR="00E42ECC" w:rsidRDefault="00E42ECC">
            <w:pPr>
              <w:autoSpaceDE w:val="0"/>
              <w:autoSpaceDN w:val="0"/>
              <w:adjustRightInd w:val="0"/>
              <w:jc w:val="right"/>
              <w:rPr>
                <w:rFonts w:ascii="Tahoma" w:hAnsi="Tahoma" w:cs="Tahoma"/>
                <w:color w:val="000000"/>
                <w:sz w:val="14"/>
                <w:szCs w:val="14"/>
              </w:rPr>
            </w:pPr>
            <w:r>
              <w:rPr>
                <w:rFonts w:ascii="Tahoma" w:hAnsi="Tahoma" w:cs="Tahoma"/>
                <w:color w:val="000000"/>
                <w:sz w:val="14"/>
                <w:szCs w:val="14"/>
              </w:rPr>
              <w:t>750,00</w:t>
            </w:r>
          </w:p>
        </w:tc>
      </w:tr>
      <w:tr w:rsidR="00E42ECC" w:rsidTr="00E42ECC">
        <w:tblPrEx>
          <w:tblCellMar>
            <w:top w:w="0" w:type="dxa"/>
            <w:bottom w:w="0" w:type="dxa"/>
          </w:tblCellMar>
        </w:tblPrEx>
        <w:trPr>
          <w:trHeight w:val="2093"/>
        </w:trPr>
        <w:tc>
          <w:tcPr>
            <w:tcW w:w="425" w:type="dxa"/>
            <w:tcBorders>
              <w:top w:val="single" w:sz="6" w:space="0" w:color="000000"/>
              <w:left w:val="single" w:sz="6" w:space="0" w:color="000000"/>
              <w:bottom w:val="single" w:sz="6" w:space="0" w:color="000000"/>
              <w:right w:val="single" w:sz="6" w:space="0" w:color="000000"/>
            </w:tcBorders>
          </w:tcPr>
          <w:p w:rsidR="00E42ECC" w:rsidRDefault="00E42ECC">
            <w:pPr>
              <w:autoSpaceDE w:val="0"/>
              <w:autoSpaceDN w:val="0"/>
              <w:adjustRightInd w:val="0"/>
              <w:jc w:val="center"/>
              <w:rPr>
                <w:rFonts w:ascii="Tahoma" w:hAnsi="Tahoma" w:cs="Tahoma"/>
                <w:color w:val="000000"/>
                <w:sz w:val="14"/>
                <w:szCs w:val="14"/>
              </w:rPr>
            </w:pPr>
            <w:r>
              <w:rPr>
                <w:rFonts w:ascii="Tahoma" w:hAnsi="Tahoma" w:cs="Tahoma"/>
                <w:color w:val="000000"/>
                <w:sz w:val="14"/>
                <w:szCs w:val="14"/>
              </w:rPr>
              <w:t>I</w:t>
            </w:r>
          </w:p>
        </w:tc>
        <w:tc>
          <w:tcPr>
            <w:tcW w:w="410" w:type="dxa"/>
            <w:tcBorders>
              <w:top w:val="single" w:sz="6" w:space="0" w:color="000000"/>
              <w:left w:val="single" w:sz="6" w:space="0" w:color="000000"/>
              <w:bottom w:val="single" w:sz="6" w:space="0" w:color="000000"/>
              <w:right w:val="single" w:sz="6" w:space="0" w:color="000000"/>
            </w:tcBorders>
          </w:tcPr>
          <w:p w:rsidR="00E42ECC" w:rsidRDefault="00E42ECC">
            <w:pPr>
              <w:autoSpaceDE w:val="0"/>
              <w:autoSpaceDN w:val="0"/>
              <w:adjustRightInd w:val="0"/>
              <w:jc w:val="center"/>
              <w:rPr>
                <w:rFonts w:ascii="Tahoma" w:hAnsi="Tahoma" w:cs="Tahoma"/>
                <w:color w:val="000000"/>
                <w:sz w:val="14"/>
                <w:szCs w:val="14"/>
              </w:rPr>
            </w:pPr>
            <w:r>
              <w:rPr>
                <w:rFonts w:ascii="Tahoma" w:hAnsi="Tahoma" w:cs="Tahoma"/>
                <w:color w:val="000000"/>
                <w:sz w:val="14"/>
                <w:szCs w:val="14"/>
              </w:rPr>
              <w:t>1</w:t>
            </w:r>
          </w:p>
        </w:tc>
        <w:tc>
          <w:tcPr>
            <w:tcW w:w="411" w:type="dxa"/>
            <w:tcBorders>
              <w:top w:val="single" w:sz="6" w:space="0" w:color="000000"/>
              <w:left w:val="single" w:sz="6" w:space="0" w:color="000000"/>
              <w:bottom w:val="single" w:sz="6" w:space="0" w:color="000000"/>
              <w:right w:val="single" w:sz="6" w:space="0" w:color="000000"/>
            </w:tcBorders>
          </w:tcPr>
          <w:p w:rsidR="00E42ECC" w:rsidRDefault="00E42ECC">
            <w:pPr>
              <w:autoSpaceDE w:val="0"/>
              <w:autoSpaceDN w:val="0"/>
              <w:adjustRightInd w:val="0"/>
              <w:jc w:val="center"/>
              <w:rPr>
                <w:rFonts w:ascii="Tahoma" w:hAnsi="Tahoma" w:cs="Tahoma"/>
                <w:color w:val="000000"/>
                <w:sz w:val="14"/>
                <w:szCs w:val="14"/>
              </w:rPr>
            </w:pPr>
            <w:r>
              <w:rPr>
                <w:rFonts w:ascii="Tahoma" w:hAnsi="Tahoma" w:cs="Tahoma"/>
                <w:color w:val="000000"/>
                <w:sz w:val="14"/>
                <w:szCs w:val="14"/>
              </w:rPr>
              <w:t>58</w:t>
            </w:r>
          </w:p>
        </w:tc>
        <w:tc>
          <w:tcPr>
            <w:tcW w:w="520" w:type="dxa"/>
            <w:tcBorders>
              <w:top w:val="single" w:sz="6" w:space="0" w:color="000000"/>
              <w:left w:val="single" w:sz="6" w:space="0" w:color="000000"/>
              <w:bottom w:val="single" w:sz="6" w:space="0" w:color="000000"/>
              <w:right w:val="single" w:sz="6" w:space="0" w:color="000000"/>
            </w:tcBorders>
          </w:tcPr>
          <w:p w:rsidR="00E42ECC" w:rsidRDefault="00E42ECC">
            <w:pPr>
              <w:autoSpaceDE w:val="0"/>
              <w:autoSpaceDN w:val="0"/>
              <w:adjustRightInd w:val="0"/>
              <w:jc w:val="center"/>
              <w:rPr>
                <w:rFonts w:ascii="Tahoma" w:hAnsi="Tahoma" w:cs="Tahoma"/>
                <w:color w:val="000000"/>
                <w:sz w:val="14"/>
                <w:szCs w:val="14"/>
              </w:rPr>
            </w:pPr>
            <w:r>
              <w:rPr>
                <w:rFonts w:ascii="Tahoma" w:hAnsi="Tahoma" w:cs="Tahoma"/>
                <w:color w:val="000000"/>
                <w:sz w:val="14"/>
                <w:szCs w:val="14"/>
              </w:rPr>
              <w:t>12101</w:t>
            </w:r>
          </w:p>
        </w:tc>
        <w:tc>
          <w:tcPr>
            <w:tcW w:w="3864" w:type="dxa"/>
            <w:tcBorders>
              <w:top w:val="single" w:sz="6" w:space="0" w:color="000000"/>
              <w:left w:val="single" w:sz="6" w:space="0" w:color="000000"/>
              <w:bottom w:val="single" w:sz="6" w:space="0" w:color="000000"/>
              <w:right w:val="single" w:sz="6" w:space="0" w:color="000000"/>
            </w:tcBorders>
          </w:tcPr>
          <w:p w:rsidR="00E42ECC" w:rsidRDefault="00E42ECC">
            <w:pPr>
              <w:autoSpaceDE w:val="0"/>
              <w:autoSpaceDN w:val="0"/>
              <w:adjustRightInd w:val="0"/>
              <w:rPr>
                <w:rFonts w:ascii="Tahoma" w:hAnsi="Tahoma" w:cs="Tahoma"/>
                <w:color w:val="000000"/>
                <w:sz w:val="14"/>
                <w:szCs w:val="14"/>
              </w:rPr>
            </w:pPr>
            <w:r>
              <w:rPr>
                <w:rFonts w:ascii="Tahoma" w:hAnsi="Tahoma" w:cs="Tahoma"/>
                <w:color w:val="000000"/>
                <w:sz w:val="14"/>
                <w:szCs w:val="14"/>
              </w:rPr>
              <w:t>ESPÉCULO VAGINAL DESCARTÁVEL. ESPECIFICAÇÕES TÉCNICAS: TAMANHO PEQUENO, PRODUZIDO EM POLIESTIRENO CRISTAL, EXCELENTE TRANSPARÊNCIA E TRANSMISSÃO LUMINOSA. VALVAS ANATÔMICAS DE CONTORNOS LISOS E REGULARES. DISPOSITIVO DE ABERTURA (PARAFUSO BORBOLETA) FABRICADO EM POLIESTIRENO DE ALTO IMPACTO (PSAI), PIGMENTADO E INDEFORMÁVEL. PRODUTO NÃO-ESTÉRIL, NÃO LUBRIFICADO E DESCARTÁVEL; EMBALADOS INDIVIDUALMENTE EM PAPEL GRAU CIRÚRGICO UNIDADE.</w:t>
            </w:r>
          </w:p>
        </w:tc>
        <w:tc>
          <w:tcPr>
            <w:tcW w:w="411" w:type="dxa"/>
            <w:tcBorders>
              <w:top w:val="single" w:sz="6" w:space="0" w:color="000000"/>
              <w:left w:val="single" w:sz="6" w:space="0" w:color="000000"/>
              <w:bottom w:val="single" w:sz="6" w:space="0" w:color="000000"/>
              <w:right w:val="single" w:sz="6" w:space="0" w:color="000000"/>
            </w:tcBorders>
          </w:tcPr>
          <w:p w:rsidR="00E42ECC" w:rsidRDefault="00E42ECC">
            <w:pPr>
              <w:autoSpaceDE w:val="0"/>
              <w:autoSpaceDN w:val="0"/>
              <w:adjustRightInd w:val="0"/>
              <w:jc w:val="center"/>
              <w:rPr>
                <w:rFonts w:ascii="Tahoma" w:hAnsi="Tahoma" w:cs="Tahoma"/>
                <w:color w:val="000000"/>
                <w:sz w:val="14"/>
                <w:szCs w:val="14"/>
              </w:rPr>
            </w:pPr>
            <w:r>
              <w:rPr>
                <w:rFonts w:ascii="Tahoma" w:hAnsi="Tahoma" w:cs="Tahoma"/>
                <w:color w:val="000000"/>
                <w:sz w:val="14"/>
                <w:szCs w:val="14"/>
              </w:rPr>
              <w:t>UN</w:t>
            </w:r>
          </w:p>
        </w:tc>
        <w:tc>
          <w:tcPr>
            <w:tcW w:w="1104" w:type="dxa"/>
            <w:tcBorders>
              <w:top w:val="single" w:sz="6" w:space="0" w:color="000000"/>
              <w:left w:val="single" w:sz="6" w:space="0" w:color="000000"/>
              <w:bottom w:val="single" w:sz="6" w:space="0" w:color="000000"/>
              <w:right w:val="single" w:sz="6" w:space="0" w:color="000000"/>
            </w:tcBorders>
          </w:tcPr>
          <w:p w:rsidR="00E42ECC" w:rsidRDefault="00E42ECC">
            <w:pPr>
              <w:autoSpaceDE w:val="0"/>
              <w:autoSpaceDN w:val="0"/>
              <w:adjustRightInd w:val="0"/>
              <w:jc w:val="center"/>
              <w:rPr>
                <w:rFonts w:ascii="Tahoma" w:hAnsi="Tahoma" w:cs="Tahoma"/>
                <w:color w:val="000000"/>
                <w:sz w:val="14"/>
                <w:szCs w:val="14"/>
              </w:rPr>
            </w:pPr>
            <w:r>
              <w:rPr>
                <w:rFonts w:ascii="Tahoma" w:hAnsi="Tahoma" w:cs="Tahoma"/>
                <w:color w:val="000000"/>
                <w:sz w:val="14"/>
                <w:szCs w:val="14"/>
              </w:rPr>
              <w:t>300,00</w:t>
            </w:r>
          </w:p>
        </w:tc>
        <w:tc>
          <w:tcPr>
            <w:tcW w:w="1262" w:type="dxa"/>
            <w:tcBorders>
              <w:top w:val="single" w:sz="6" w:space="0" w:color="000000"/>
              <w:left w:val="single" w:sz="6" w:space="0" w:color="000000"/>
              <w:bottom w:val="single" w:sz="6" w:space="0" w:color="000000"/>
              <w:right w:val="single" w:sz="6" w:space="0" w:color="000000"/>
            </w:tcBorders>
          </w:tcPr>
          <w:p w:rsidR="00E42ECC" w:rsidRDefault="00E42ECC">
            <w:pPr>
              <w:autoSpaceDE w:val="0"/>
              <w:autoSpaceDN w:val="0"/>
              <w:adjustRightInd w:val="0"/>
              <w:jc w:val="center"/>
              <w:rPr>
                <w:rFonts w:ascii="Tahoma" w:hAnsi="Tahoma" w:cs="Tahoma"/>
                <w:color w:val="000000"/>
                <w:sz w:val="14"/>
                <w:szCs w:val="14"/>
              </w:rPr>
            </w:pPr>
            <w:r>
              <w:rPr>
                <w:rFonts w:ascii="Tahoma" w:hAnsi="Tahoma" w:cs="Tahoma"/>
                <w:color w:val="000000"/>
                <w:sz w:val="14"/>
                <w:szCs w:val="14"/>
              </w:rPr>
              <w:t>ADLIN / KOLPLAST</w:t>
            </w:r>
          </w:p>
        </w:tc>
        <w:tc>
          <w:tcPr>
            <w:tcW w:w="900" w:type="dxa"/>
            <w:tcBorders>
              <w:top w:val="single" w:sz="6" w:space="0" w:color="000000"/>
              <w:left w:val="single" w:sz="6" w:space="0" w:color="000000"/>
              <w:bottom w:val="single" w:sz="6" w:space="0" w:color="000000"/>
              <w:right w:val="single" w:sz="6" w:space="0" w:color="000000"/>
            </w:tcBorders>
          </w:tcPr>
          <w:p w:rsidR="00E42ECC" w:rsidRDefault="00E42ECC">
            <w:pPr>
              <w:autoSpaceDE w:val="0"/>
              <w:autoSpaceDN w:val="0"/>
              <w:adjustRightInd w:val="0"/>
              <w:jc w:val="right"/>
              <w:rPr>
                <w:rFonts w:ascii="Tahoma" w:hAnsi="Tahoma" w:cs="Tahoma"/>
                <w:color w:val="000000"/>
                <w:sz w:val="14"/>
                <w:szCs w:val="14"/>
              </w:rPr>
            </w:pPr>
            <w:r>
              <w:rPr>
                <w:rFonts w:ascii="Tahoma" w:hAnsi="Tahoma" w:cs="Tahoma"/>
                <w:color w:val="000000"/>
                <w:sz w:val="14"/>
                <w:szCs w:val="14"/>
              </w:rPr>
              <w:t>1,35</w:t>
            </w:r>
          </w:p>
        </w:tc>
        <w:tc>
          <w:tcPr>
            <w:tcW w:w="900" w:type="dxa"/>
            <w:tcBorders>
              <w:top w:val="single" w:sz="6" w:space="0" w:color="000000"/>
              <w:left w:val="single" w:sz="6" w:space="0" w:color="000000"/>
              <w:bottom w:val="single" w:sz="6" w:space="0" w:color="000000"/>
              <w:right w:val="single" w:sz="6" w:space="0" w:color="000000"/>
            </w:tcBorders>
          </w:tcPr>
          <w:p w:rsidR="00E42ECC" w:rsidRDefault="00E42ECC">
            <w:pPr>
              <w:autoSpaceDE w:val="0"/>
              <w:autoSpaceDN w:val="0"/>
              <w:adjustRightInd w:val="0"/>
              <w:jc w:val="right"/>
              <w:rPr>
                <w:rFonts w:ascii="Tahoma" w:hAnsi="Tahoma" w:cs="Tahoma"/>
                <w:color w:val="000000"/>
                <w:sz w:val="14"/>
                <w:szCs w:val="14"/>
              </w:rPr>
            </w:pPr>
            <w:r>
              <w:rPr>
                <w:rFonts w:ascii="Tahoma" w:hAnsi="Tahoma" w:cs="Tahoma"/>
                <w:color w:val="000000"/>
                <w:sz w:val="14"/>
                <w:szCs w:val="14"/>
              </w:rPr>
              <w:t>405,00</w:t>
            </w:r>
          </w:p>
        </w:tc>
      </w:tr>
      <w:tr w:rsidR="00E42ECC" w:rsidTr="00E42ECC">
        <w:tblPrEx>
          <w:tblCellMar>
            <w:top w:w="0" w:type="dxa"/>
            <w:bottom w:w="0" w:type="dxa"/>
          </w:tblCellMar>
        </w:tblPrEx>
        <w:trPr>
          <w:trHeight w:val="1570"/>
        </w:trPr>
        <w:tc>
          <w:tcPr>
            <w:tcW w:w="425" w:type="dxa"/>
            <w:tcBorders>
              <w:top w:val="single" w:sz="6" w:space="0" w:color="000000"/>
              <w:left w:val="single" w:sz="6" w:space="0" w:color="000000"/>
              <w:bottom w:val="single" w:sz="6" w:space="0" w:color="000000"/>
              <w:right w:val="single" w:sz="6" w:space="0" w:color="000000"/>
            </w:tcBorders>
          </w:tcPr>
          <w:p w:rsidR="00E42ECC" w:rsidRDefault="00E42ECC">
            <w:pPr>
              <w:autoSpaceDE w:val="0"/>
              <w:autoSpaceDN w:val="0"/>
              <w:adjustRightInd w:val="0"/>
              <w:jc w:val="center"/>
              <w:rPr>
                <w:rFonts w:ascii="Tahoma" w:hAnsi="Tahoma" w:cs="Tahoma"/>
                <w:color w:val="000000"/>
                <w:sz w:val="14"/>
                <w:szCs w:val="14"/>
              </w:rPr>
            </w:pPr>
            <w:r>
              <w:rPr>
                <w:rFonts w:ascii="Tahoma" w:hAnsi="Tahoma" w:cs="Tahoma"/>
                <w:color w:val="000000"/>
                <w:sz w:val="14"/>
                <w:szCs w:val="14"/>
              </w:rPr>
              <w:t>I</w:t>
            </w:r>
          </w:p>
        </w:tc>
        <w:tc>
          <w:tcPr>
            <w:tcW w:w="410" w:type="dxa"/>
            <w:tcBorders>
              <w:top w:val="single" w:sz="6" w:space="0" w:color="000000"/>
              <w:left w:val="single" w:sz="6" w:space="0" w:color="000000"/>
              <w:bottom w:val="single" w:sz="6" w:space="0" w:color="000000"/>
              <w:right w:val="single" w:sz="6" w:space="0" w:color="000000"/>
            </w:tcBorders>
          </w:tcPr>
          <w:p w:rsidR="00E42ECC" w:rsidRDefault="00E42ECC">
            <w:pPr>
              <w:autoSpaceDE w:val="0"/>
              <w:autoSpaceDN w:val="0"/>
              <w:adjustRightInd w:val="0"/>
              <w:jc w:val="center"/>
              <w:rPr>
                <w:rFonts w:ascii="Tahoma" w:hAnsi="Tahoma" w:cs="Tahoma"/>
                <w:color w:val="000000"/>
                <w:sz w:val="14"/>
                <w:szCs w:val="14"/>
              </w:rPr>
            </w:pPr>
            <w:r>
              <w:rPr>
                <w:rFonts w:ascii="Tahoma" w:hAnsi="Tahoma" w:cs="Tahoma"/>
                <w:color w:val="000000"/>
                <w:sz w:val="14"/>
                <w:szCs w:val="14"/>
              </w:rPr>
              <w:t>1</w:t>
            </w:r>
          </w:p>
        </w:tc>
        <w:tc>
          <w:tcPr>
            <w:tcW w:w="411" w:type="dxa"/>
            <w:tcBorders>
              <w:top w:val="single" w:sz="6" w:space="0" w:color="000000"/>
              <w:left w:val="single" w:sz="6" w:space="0" w:color="000000"/>
              <w:bottom w:val="single" w:sz="6" w:space="0" w:color="000000"/>
              <w:right w:val="single" w:sz="6" w:space="0" w:color="000000"/>
            </w:tcBorders>
          </w:tcPr>
          <w:p w:rsidR="00E42ECC" w:rsidRDefault="00E42ECC">
            <w:pPr>
              <w:autoSpaceDE w:val="0"/>
              <w:autoSpaceDN w:val="0"/>
              <w:adjustRightInd w:val="0"/>
              <w:jc w:val="center"/>
              <w:rPr>
                <w:rFonts w:ascii="Tahoma" w:hAnsi="Tahoma" w:cs="Tahoma"/>
                <w:color w:val="000000"/>
                <w:sz w:val="14"/>
                <w:szCs w:val="14"/>
              </w:rPr>
            </w:pPr>
            <w:r>
              <w:rPr>
                <w:rFonts w:ascii="Tahoma" w:hAnsi="Tahoma" w:cs="Tahoma"/>
                <w:color w:val="000000"/>
                <w:sz w:val="14"/>
                <w:szCs w:val="14"/>
              </w:rPr>
              <w:t>71</w:t>
            </w:r>
          </w:p>
        </w:tc>
        <w:tc>
          <w:tcPr>
            <w:tcW w:w="520" w:type="dxa"/>
            <w:tcBorders>
              <w:top w:val="single" w:sz="6" w:space="0" w:color="000000"/>
              <w:left w:val="single" w:sz="6" w:space="0" w:color="000000"/>
              <w:bottom w:val="single" w:sz="6" w:space="0" w:color="000000"/>
              <w:right w:val="single" w:sz="6" w:space="0" w:color="000000"/>
            </w:tcBorders>
          </w:tcPr>
          <w:p w:rsidR="00E42ECC" w:rsidRDefault="00E42ECC">
            <w:pPr>
              <w:autoSpaceDE w:val="0"/>
              <w:autoSpaceDN w:val="0"/>
              <w:adjustRightInd w:val="0"/>
              <w:jc w:val="center"/>
              <w:rPr>
                <w:rFonts w:ascii="Tahoma" w:hAnsi="Tahoma" w:cs="Tahoma"/>
                <w:color w:val="000000"/>
                <w:sz w:val="14"/>
                <w:szCs w:val="14"/>
              </w:rPr>
            </w:pPr>
            <w:r>
              <w:rPr>
                <w:rFonts w:ascii="Tahoma" w:hAnsi="Tahoma" w:cs="Tahoma"/>
                <w:color w:val="000000"/>
                <w:sz w:val="14"/>
                <w:szCs w:val="14"/>
              </w:rPr>
              <w:t>12108</w:t>
            </w:r>
          </w:p>
        </w:tc>
        <w:tc>
          <w:tcPr>
            <w:tcW w:w="3864" w:type="dxa"/>
            <w:tcBorders>
              <w:top w:val="single" w:sz="6" w:space="0" w:color="000000"/>
              <w:left w:val="single" w:sz="6" w:space="0" w:color="000000"/>
              <w:bottom w:val="single" w:sz="6" w:space="0" w:color="000000"/>
              <w:right w:val="single" w:sz="6" w:space="0" w:color="000000"/>
            </w:tcBorders>
          </w:tcPr>
          <w:p w:rsidR="00E42ECC" w:rsidRDefault="00E42ECC">
            <w:pPr>
              <w:autoSpaceDE w:val="0"/>
              <w:autoSpaceDN w:val="0"/>
              <w:adjustRightInd w:val="0"/>
              <w:rPr>
                <w:rFonts w:ascii="Tahoma" w:hAnsi="Tahoma" w:cs="Tahoma"/>
                <w:color w:val="000000"/>
                <w:sz w:val="14"/>
                <w:szCs w:val="14"/>
              </w:rPr>
            </w:pPr>
            <w:r>
              <w:rPr>
                <w:rFonts w:ascii="Tahoma" w:hAnsi="Tahoma" w:cs="Tahoma"/>
                <w:color w:val="000000"/>
                <w:sz w:val="14"/>
                <w:szCs w:val="14"/>
              </w:rPr>
              <w:t>FITA ADESIVA HOSPITALAR 19MMX50 METROS. ESPECIFICAÇÕES TÉCNICAS: CONFECCIONADA COM DORSO DE PAPEL CREPADO, TRATADO COM LÁTICES DE ESTIRENO BUTADIENO.  EM UMA DE SUAS FACES, RECEBE MASSA ADESIVA À BASE DE BORRACHA NATURAL E RESINA E, NA OUTRA FACE, UMA FINA CAMADA IMPERMEABILIZANTE DE RESINA ACRÍLICA. APRESENTAÇÃO: ROLO EMBALADO INDIVIDUALMENTE</w:t>
            </w:r>
          </w:p>
        </w:tc>
        <w:tc>
          <w:tcPr>
            <w:tcW w:w="411" w:type="dxa"/>
            <w:tcBorders>
              <w:top w:val="single" w:sz="6" w:space="0" w:color="000000"/>
              <w:left w:val="single" w:sz="6" w:space="0" w:color="000000"/>
              <w:bottom w:val="single" w:sz="6" w:space="0" w:color="000000"/>
              <w:right w:val="single" w:sz="6" w:space="0" w:color="000000"/>
            </w:tcBorders>
          </w:tcPr>
          <w:p w:rsidR="00E42ECC" w:rsidRDefault="00E42ECC">
            <w:pPr>
              <w:autoSpaceDE w:val="0"/>
              <w:autoSpaceDN w:val="0"/>
              <w:adjustRightInd w:val="0"/>
              <w:jc w:val="center"/>
              <w:rPr>
                <w:rFonts w:ascii="Tahoma" w:hAnsi="Tahoma" w:cs="Tahoma"/>
                <w:color w:val="000000"/>
                <w:sz w:val="14"/>
                <w:szCs w:val="14"/>
              </w:rPr>
            </w:pPr>
            <w:r>
              <w:rPr>
                <w:rFonts w:ascii="Tahoma" w:hAnsi="Tahoma" w:cs="Tahoma"/>
                <w:color w:val="000000"/>
                <w:sz w:val="14"/>
                <w:szCs w:val="14"/>
              </w:rPr>
              <w:t>UN</w:t>
            </w:r>
          </w:p>
        </w:tc>
        <w:tc>
          <w:tcPr>
            <w:tcW w:w="1104" w:type="dxa"/>
            <w:tcBorders>
              <w:top w:val="single" w:sz="6" w:space="0" w:color="000000"/>
              <w:left w:val="single" w:sz="6" w:space="0" w:color="000000"/>
              <w:bottom w:val="single" w:sz="6" w:space="0" w:color="000000"/>
              <w:right w:val="single" w:sz="6" w:space="0" w:color="000000"/>
            </w:tcBorders>
          </w:tcPr>
          <w:p w:rsidR="00E42ECC" w:rsidRDefault="00E42ECC">
            <w:pPr>
              <w:autoSpaceDE w:val="0"/>
              <w:autoSpaceDN w:val="0"/>
              <w:adjustRightInd w:val="0"/>
              <w:jc w:val="center"/>
              <w:rPr>
                <w:rFonts w:ascii="Tahoma" w:hAnsi="Tahoma" w:cs="Tahoma"/>
                <w:color w:val="000000"/>
                <w:sz w:val="14"/>
                <w:szCs w:val="14"/>
              </w:rPr>
            </w:pPr>
            <w:r>
              <w:rPr>
                <w:rFonts w:ascii="Tahoma" w:hAnsi="Tahoma" w:cs="Tahoma"/>
                <w:color w:val="000000"/>
                <w:sz w:val="14"/>
                <w:szCs w:val="14"/>
              </w:rPr>
              <w:t>160,00</w:t>
            </w:r>
          </w:p>
        </w:tc>
        <w:tc>
          <w:tcPr>
            <w:tcW w:w="1262" w:type="dxa"/>
            <w:tcBorders>
              <w:top w:val="single" w:sz="6" w:space="0" w:color="000000"/>
              <w:left w:val="single" w:sz="6" w:space="0" w:color="000000"/>
              <w:bottom w:val="single" w:sz="6" w:space="0" w:color="000000"/>
              <w:right w:val="single" w:sz="6" w:space="0" w:color="000000"/>
            </w:tcBorders>
          </w:tcPr>
          <w:p w:rsidR="00E42ECC" w:rsidRDefault="00E42ECC">
            <w:pPr>
              <w:autoSpaceDE w:val="0"/>
              <w:autoSpaceDN w:val="0"/>
              <w:adjustRightInd w:val="0"/>
              <w:jc w:val="center"/>
              <w:rPr>
                <w:rFonts w:ascii="Tahoma" w:hAnsi="Tahoma" w:cs="Tahoma"/>
                <w:color w:val="000000"/>
                <w:sz w:val="14"/>
                <w:szCs w:val="14"/>
              </w:rPr>
            </w:pPr>
            <w:r>
              <w:rPr>
                <w:rFonts w:ascii="Tahoma" w:hAnsi="Tahoma" w:cs="Tahoma"/>
                <w:color w:val="000000"/>
                <w:sz w:val="14"/>
                <w:szCs w:val="14"/>
              </w:rPr>
              <w:t>CIEX</w:t>
            </w:r>
          </w:p>
        </w:tc>
        <w:tc>
          <w:tcPr>
            <w:tcW w:w="900" w:type="dxa"/>
            <w:tcBorders>
              <w:top w:val="single" w:sz="6" w:space="0" w:color="000000"/>
              <w:left w:val="single" w:sz="6" w:space="0" w:color="000000"/>
              <w:bottom w:val="single" w:sz="6" w:space="0" w:color="000000"/>
              <w:right w:val="single" w:sz="6" w:space="0" w:color="000000"/>
            </w:tcBorders>
          </w:tcPr>
          <w:p w:rsidR="00E42ECC" w:rsidRDefault="00E42ECC">
            <w:pPr>
              <w:autoSpaceDE w:val="0"/>
              <w:autoSpaceDN w:val="0"/>
              <w:adjustRightInd w:val="0"/>
              <w:jc w:val="right"/>
              <w:rPr>
                <w:rFonts w:ascii="Tahoma" w:hAnsi="Tahoma" w:cs="Tahoma"/>
                <w:color w:val="000000"/>
                <w:sz w:val="14"/>
                <w:szCs w:val="14"/>
              </w:rPr>
            </w:pPr>
            <w:r>
              <w:rPr>
                <w:rFonts w:ascii="Tahoma" w:hAnsi="Tahoma" w:cs="Tahoma"/>
                <w:color w:val="000000"/>
                <w:sz w:val="14"/>
                <w:szCs w:val="14"/>
              </w:rPr>
              <w:t>4,35</w:t>
            </w:r>
          </w:p>
        </w:tc>
        <w:tc>
          <w:tcPr>
            <w:tcW w:w="900" w:type="dxa"/>
            <w:tcBorders>
              <w:top w:val="single" w:sz="6" w:space="0" w:color="000000"/>
              <w:left w:val="single" w:sz="6" w:space="0" w:color="000000"/>
              <w:bottom w:val="single" w:sz="6" w:space="0" w:color="000000"/>
              <w:right w:val="single" w:sz="6" w:space="0" w:color="000000"/>
            </w:tcBorders>
          </w:tcPr>
          <w:p w:rsidR="00E42ECC" w:rsidRDefault="00E42ECC">
            <w:pPr>
              <w:autoSpaceDE w:val="0"/>
              <w:autoSpaceDN w:val="0"/>
              <w:adjustRightInd w:val="0"/>
              <w:jc w:val="right"/>
              <w:rPr>
                <w:rFonts w:ascii="Tahoma" w:hAnsi="Tahoma" w:cs="Tahoma"/>
                <w:color w:val="000000"/>
                <w:sz w:val="14"/>
                <w:szCs w:val="14"/>
              </w:rPr>
            </w:pPr>
            <w:r>
              <w:rPr>
                <w:rFonts w:ascii="Tahoma" w:hAnsi="Tahoma" w:cs="Tahoma"/>
                <w:color w:val="000000"/>
                <w:sz w:val="14"/>
                <w:szCs w:val="14"/>
              </w:rPr>
              <w:t>696,00</w:t>
            </w:r>
          </w:p>
        </w:tc>
      </w:tr>
      <w:tr w:rsidR="00E42ECC" w:rsidTr="00E42ECC">
        <w:tblPrEx>
          <w:tblCellMar>
            <w:top w:w="0" w:type="dxa"/>
            <w:bottom w:w="0" w:type="dxa"/>
          </w:tblCellMar>
        </w:tblPrEx>
        <w:trPr>
          <w:trHeight w:val="1918"/>
        </w:trPr>
        <w:tc>
          <w:tcPr>
            <w:tcW w:w="425" w:type="dxa"/>
            <w:tcBorders>
              <w:top w:val="single" w:sz="6" w:space="0" w:color="000000"/>
              <w:left w:val="single" w:sz="6" w:space="0" w:color="000000"/>
              <w:bottom w:val="single" w:sz="6" w:space="0" w:color="000000"/>
              <w:right w:val="single" w:sz="6" w:space="0" w:color="000000"/>
            </w:tcBorders>
          </w:tcPr>
          <w:p w:rsidR="00E42ECC" w:rsidRDefault="00E42ECC">
            <w:pPr>
              <w:autoSpaceDE w:val="0"/>
              <w:autoSpaceDN w:val="0"/>
              <w:adjustRightInd w:val="0"/>
              <w:jc w:val="center"/>
              <w:rPr>
                <w:rFonts w:ascii="Tahoma" w:hAnsi="Tahoma" w:cs="Tahoma"/>
                <w:color w:val="000000"/>
                <w:sz w:val="14"/>
                <w:szCs w:val="14"/>
              </w:rPr>
            </w:pPr>
            <w:r>
              <w:rPr>
                <w:rFonts w:ascii="Tahoma" w:hAnsi="Tahoma" w:cs="Tahoma"/>
                <w:color w:val="000000"/>
                <w:sz w:val="14"/>
                <w:szCs w:val="14"/>
              </w:rPr>
              <w:t>I</w:t>
            </w:r>
          </w:p>
        </w:tc>
        <w:tc>
          <w:tcPr>
            <w:tcW w:w="410" w:type="dxa"/>
            <w:tcBorders>
              <w:top w:val="single" w:sz="6" w:space="0" w:color="000000"/>
              <w:left w:val="single" w:sz="6" w:space="0" w:color="000000"/>
              <w:bottom w:val="single" w:sz="6" w:space="0" w:color="000000"/>
              <w:right w:val="single" w:sz="6" w:space="0" w:color="000000"/>
            </w:tcBorders>
          </w:tcPr>
          <w:p w:rsidR="00E42ECC" w:rsidRDefault="00E42ECC">
            <w:pPr>
              <w:autoSpaceDE w:val="0"/>
              <w:autoSpaceDN w:val="0"/>
              <w:adjustRightInd w:val="0"/>
              <w:jc w:val="center"/>
              <w:rPr>
                <w:rFonts w:ascii="Tahoma" w:hAnsi="Tahoma" w:cs="Tahoma"/>
                <w:color w:val="000000"/>
                <w:sz w:val="14"/>
                <w:szCs w:val="14"/>
              </w:rPr>
            </w:pPr>
            <w:r>
              <w:rPr>
                <w:rFonts w:ascii="Tahoma" w:hAnsi="Tahoma" w:cs="Tahoma"/>
                <w:color w:val="000000"/>
                <w:sz w:val="14"/>
                <w:szCs w:val="14"/>
              </w:rPr>
              <w:t>1</w:t>
            </w:r>
          </w:p>
        </w:tc>
        <w:tc>
          <w:tcPr>
            <w:tcW w:w="411" w:type="dxa"/>
            <w:tcBorders>
              <w:top w:val="single" w:sz="6" w:space="0" w:color="000000"/>
              <w:left w:val="single" w:sz="6" w:space="0" w:color="000000"/>
              <w:bottom w:val="single" w:sz="6" w:space="0" w:color="000000"/>
              <w:right w:val="single" w:sz="6" w:space="0" w:color="000000"/>
            </w:tcBorders>
          </w:tcPr>
          <w:p w:rsidR="00E42ECC" w:rsidRDefault="00E42ECC">
            <w:pPr>
              <w:autoSpaceDE w:val="0"/>
              <w:autoSpaceDN w:val="0"/>
              <w:adjustRightInd w:val="0"/>
              <w:jc w:val="center"/>
              <w:rPr>
                <w:rFonts w:ascii="Tahoma" w:hAnsi="Tahoma" w:cs="Tahoma"/>
                <w:color w:val="000000"/>
                <w:sz w:val="14"/>
                <w:szCs w:val="14"/>
              </w:rPr>
            </w:pPr>
            <w:r>
              <w:rPr>
                <w:rFonts w:ascii="Tahoma" w:hAnsi="Tahoma" w:cs="Tahoma"/>
                <w:color w:val="000000"/>
                <w:sz w:val="14"/>
                <w:szCs w:val="14"/>
              </w:rPr>
              <w:t>72</w:t>
            </w:r>
          </w:p>
        </w:tc>
        <w:tc>
          <w:tcPr>
            <w:tcW w:w="520" w:type="dxa"/>
            <w:tcBorders>
              <w:top w:val="single" w:sz="6" w:space="0" w:color="000000"/>
              <w:left w:val="single" w:sz="6" w:space="0" w:color="000000"/>
              <w:bottom w:val="single" w:sz="6" w:space="0" w:color="000000"/>
              <w:right w:val="single" w:sz="6" w:space="0" w:color="000000"/>
            </w:tcBorders>
          </w:tcPr>
          <w:p w:rsidR="00E42ECC" w:rsidRDefault="00E42ECC">
            <w:pPr>
              <w:autoSpaceDE w:val="0"/>
              <w:autoSpaceDN w:val="0"/>
              <w:adjustRightInd w:val="0"/>
              <w:jc w:val="center"/>
              <w:rPr>
                <w:rFonts w:ascii="Tahoma" w:hAnsi="Tahoma" w:cs="Tahoma"/>
                <w:color w:val="000000"/>
                <w:sz w:val="14"/>
                <w:szCs w:val="14"/>
              </w:rPr>
            </w:pPr>
            <w:r>
              <w:rPr>
                <w:rFonts w:ascii="Tahoma" w:hAnsi="Tahoma" w:cs="Tahoma"/>
                <w:color w:val="000000"/>
                <w:sz w:val="14"/>
                <w:szCs w:val="14"/>
              </w:rPr>
              <w:t>12109</w:t>
            </w:r>
          </w:p>
        </w:tc>
        <w:tc>
          <w:tcPr>
            <w:tcW w:w="3864" w:type="dxa"/>
            <w:tcBorders>
              <w:top w:val="single" w:sz="6" w:space="0" w:color="000000"/>
              <w:left w:val="single" w:sz="6" w:space="0" w:color="000000"/>
              <w:bottom w:val="single" w:sz="6" w:space="0" w:color="000000"/>
              <w:right w:val="single" w:sz="6" w:space="0" w:color="000000"/>
            </w:tcBorders>
          </w:tcPr>
          <w:p w:rsidR="00E42ECC" w:rsidRDefault="00E42ECC">
            <w:pPr>
              <w:autoSpaceDE w:val="0"/>
              <w:autoSpaceDN w:val="0"/>
              <w:adjustRightInd w:val="0"/>
              <w:rPr>
                <w:rFonts w:ascii="Tahoma" w:hAnsi="Tahoma" w:cs="Tahoma"/>
                <w:color w:val="000000"/>
                <w:sz w:val="14"/>
                <w:szCs w:val="14"/>
              </w:rPr>
            </w:pPr>
            <w:r>
              <w:rPr>
                <w:rFonts w:ascii="Tahoma" w:hAnsi="Tahoma" w:cs="Tahoma"/>
                <w:color w:val="000000"/>
                <w:sz w:val="14"/>
                <w:szCs w:val="14"/>
              </w:rPr>
              <w:t>FITA ADESIVA PARA AUTOCLAVE. ESPECIFICAÇÕES TÉCNICAS: CONFECCIONADA COM DORSO DE PAPEL CREPADO, POSSUI EM UMA DE SUAS FACES, MASSA ADESIVA À BASE DE BORRACHA NATURAL, ÓXIDO DE ZINCO E RESINAS E, NA OUTRA FACE, UMA FINA CAMADA IMPERMEABILIZANTE DE RESINA ACRÍLICA, POSSUI AINDA LISTRAS DIAGONAIS DE TINTA TERMOREATIVA, DIMENSÕES 19MMX30M. APRESENTAÇÃO: ROLO EMBALADO INDIVIDUALMENTE</w:t>
            </w:r>
          </w:p>
        </w:tc>
        <w:tc>
          <w:tcPr>
            <w:tcW w:w="411" w:type="dxa"/>
            <w:tcBorders>
              <w:top w:val="single" w:sz="6" w:space="0" w:color="000000"/>
              <w:left w:val="single" w:sz="6" w:space="0" w:color="000000"/>
              <w:bottom w:val="single" w:sz="6" w:space="0" w:color="000000"/>
              <w:right w:val="single" w:sz="6" w:space="0" w:color="000000"/>
            </w:tcBorders>
          </w:tcPr>
          <w:p w:rsidR="00E42ECC" w:rsidRDefault="00E42ECC">
            <w:pPr>
              <w:autoSpaceDE w:val="0"/>
              <w:autoSpaceDN w:val="0"/>
              <w:adjustRightInd w:val="0"/>
              <w:jc w:val="center"/>
              <w:rPr>
                <w:rFonts w:ascii="Tahoma" w:hAnsi="Tahoma" w:cs="Tahoma"/>
                <w:color w:val="000000"/>
                <w:sz w:val="14"/>
                <w:szCs w:val="14"/>
              </w:rPr>
            </w:pPr>
            <w:r>
              <w:rPr>
                <w:rFonts w:ascii="Tahoma" w:hAnsi="Tahoma" w:cs="Tahoma"/>
                <w:color w:val="000000"/>
                <w:sz w:val="14"/>
                <w:szCs w:val="14"/>
              </w:rPr>
              <w:t>UN</w:t>
            </w:r>
          </w:p>
        </w:tc>
        <w:tc>
          <w:tcPr>
            <w:tcW w:w="1104" w:type="dxa"/>
            <w:tcBorders>
              <w:top w:val="single" w:sz="6" w:space="0" w:color="000000"/>
              <w:left w:val="single" w:sz="6" w:space="0" w:color="000000"/>
              <w:bottom w:val="single" w:sz="6" w:space="0" w:color="000000"/>
              <w:right w:val="single" w:sz="6" w:space="0" w:color="000000"/>
            </w:tcBorders>
          </w:tcPr>
          <w:p w:rsidR="00E42ECC" w:rsidRDefault="00E42ECC">
            <w:pPr>
              <w:autoSpaceDE w:val="0"/>
              <w:autoSpaceDN w:val="0"/>
              <w:adjustRightInd w:val="0"/>
              <w:jc w:val="center"/>
              <w:rPr>
                <w:rFonts w:ascii="Tahoma" w:hAnsi="Tahoma" w:cs="Tahoma"/>
                <w:color w:val="000000"/>
                <w:sz w:val="14"/>
                <w:szCs w:val="14"/>
              </w:rPr>
            </w:pPr>
            <w:r>
              <w:rPr>
                <w:rFonts w:ascii="Tahoma" w:hAnsi="Tahoma" w:cs="Tahoma"/>
                <w:color w:val="000000"/>
                <w:sz w:val="14"/>
                <w:szCs w:val="14"/>
              </w:rPr>
              <w:t>80,00</w:t>
            </w:r>
          </w:p>
        </w:tc>
        <w:tc>
          <w:tcPr>
            <w:tcW w:w="1262" w:type="dxa"/>
            <w:tcBorders>
              <w:top w:val="single" w:sz="6" w:space="0" w:color="000000"/>
              <w:left w:val="single" w:sz="6" w:space="0" w:color="000000"/>
              <w:bottom w:val="single" w:sz="6" w:space="0" w:color="000000"/>
              <w:right w:val="single" w:sz="6" w:space="0" w:color="000000"/>
            </w:tcBorders>
          </w:tcPr>
          <w:p w:rsidR="00E42ECC" w:rsidRDefault="00E42ECC">
            <w:pPr>
              <w:autoSpaceDE w:val="0"/>
              <w:autoSpaceDN w:val="0"/>
              <w:adjustRightInd w:val="0"/>
              <w:jc w:val="center"/>
              <w:rPr>
                <w:rFonts w:ascii="Tahoma" w:hAnsi="Tahoma" w:cs="Tahoma"/>
                <w:color w:val="000000"/>
                <w:sz w:val="14"/>
                <w:szCs w:val="14"/>
              </w:rPr>
            </w:pPr>
            <w:r>
              <w:rPr>
                <w:rFonts w:ascii="Tahoma" w:hAnsi="Tahoma" w:cs="Tahoma"/>
                <w:color w:val="000000"/>
                <w:sz w:val="14"/>
                <w:szCs w:val="14"/>
              </w:rPr>
              <w:t>CIEX</w:t>
            </w:r>
          </w:p>
        </w:tc>
        <w:tc>
          <w:tcPr>
            <w:tcW w:w="900" w:type="dxa"/>
            <w:tcBorders>
              <w:top w:val="single" w:sz="6" w:space="0" w:color="000000"/>
              <w:left w:val="single" w:sz="6" w:space="0" w:color="000000"/>
              <w:bottom w:val="single" w:sz="6" w:space="0" w:color="000000"/>
              <w:right w:val="single" w:sz="6" w:space="0" w:color="000000"/>
            </w:tcBorders>
          </w:tcPr>
          <w:p w:rsidR="00E42ECC" w:rsidRDefault="00E42ECC">
            <w:pPr>
              <w:autoSpaceDE w:val="0"/>
              <w:autoSpaceDN w:val="0"/>
              <w:adjustRightInd w:val="0"/>
              <w:jc w:val="right"/>
              <w:rPr>
                <w:rFonts w:ascii="Tahoma" w:hAnsi="Tahoma" w:cs="Tahoma"/>
                <w:color w:val="000000"/>
                <w:sz w:val="14"/>
                <w:szCs w:val="14"/>
              </w:rPr>
            </w:pPr>
            <w:r>
              <w:rPr>
                <w:rFonts w:ascii="Tahoma" w:hAnsi="Tahoma" w:cs="Tahoma"/>
                <w:color w:val="000000"/>
                <w:sz w:val="14"/>
                <w:szCs w:val="14"/>
              </w:rPr>
              <w:t>5,30</w:t>
            </w:r>
          </w:p>
        </w:tc>
        <w:tc>
          <w:tcPr>
            <w:tcW w:w="900" w:type="dxa"/>
            <w:tcBorders>
              <w:top w:val="single" w:sz="6" w:space="0" w:color="000000"/>
              <w:left w:val="single" w:sz="6" w:space="0" w:color="000000"/>
              <w:bottom w:val="single" w:sz="6" w:space="0" w:color="000000"/>
              <w:right w:val="single" w:sz="6" w:space="0" w:color="000000"/>
            </w:tcBorders>
          </w:tcPr>
          <w:p w:rsidR="00E42ECC" w:rsidRDefault="00E42ECC">
            <w:pPr>
              <w:autoSpaceDE w:val="0"/>
              <w:autoSpaceDN w:val="0"/>
              <w:adjustRightInd w:val="0"/>
              <w:jc w:val="right"/>
              <w:rPr>
                <w:rFonts w:ascii="Tahoma" w:hAnsi="Tahoma" w:cs="Tahoma"/>
                <w:color w:val="000000"/>
                <w:sz w:val="14"/>
                <w:szCs w:val="14"/>
              </w:rPr>
            </w:pPr>
            <w:r>
              <w:rPr>
                <w:rFonts w:ascii="Tahoma" w:hAnsi="Tahoma" w:cs="Tahoma"/>
                <w:color w:val="000000"/>
                <w:sz w:val="14"/>
                <w:szCs w:val="14"/>
              </w:rPr>
              <w:t>424,00</w:t>
            </w:r>
          </w:p>
        </w:tc>
      </w:tr>
      <w:tr w:rsidR="00E42ECC" w:rsidTr="00E42ECC">
        <w:tblPrEx>
          <w:tblCellMar>
            <w:top w:w="0" w:type="dxa"/>
            <w:bottom w:w="0" w:type="dxa"/>
          </w:tblCellMar>
        </w:tblPrEx>
        <w:trPr>
          <w:trHeight w:val="1394"/>
        </w:trPr>
        <w:tc>
          <w:tcPr>
            <w:tcW w:w="425" w:type="dxa"/>
            <w:tcBorders>
              <w:top w:val="single" w:sz="6" w:space="0" w:color="000000"/>
              <w:left w:val="single" w:sz="6" w:space="0" w:color="000000"/>
              <w:bottom w:val="single" w:sz="6" w:space="0" w:color="000000"/>
              <w:right w:val="single" w:sz="6" w:space="0" w:color="000000"/>
            </w:tcBorders>
          </w:tcPr>
          <w:p w:rsidR="00E42ECC" w:rsidRDefault="00E42ECC">
            <w:pPr>
              <w:autoSpaceDE w:val="0"/>
              <w:autoSpaceDN w:val="0"/>
              <w:adjustRightInd w:val="0"/>
              <w:jc w:val="center"/>
              <w:rPr>
                <w:rFonts w:ascii="Tahoma" w:hAnsi="Tahoma" w:cs="Tahoma"/>
                <w:color w:val="000000"/>
                <w:sz w:val="14"/>
                <w:szCs w:val="14"/>
              </w:rPr>
            </w:pPr>
            <w:r>
              <w:rPr>
                <w:rFonts w:ascii="Tahoma" w:hAnsi="Tahoma" w:cs="Tahoma"/>
                <w:color w:val="000000"/>
                <w:sz w:val="14"/>
                <w:szCs w:val="14"/>
              </w:rPr>
              <w:t>I</w:t>
            </w:r>
          </w:p>
        </w:tc>
        <w:tc>
          <w:tcPr>
            <w:tcW w:w="410" w:type="dxa"/>
            <w:tcBorders>
              <w:top w:val="single" w:sz="6" w:space="0" w:color="000000"/>
              <w:left w:val="single" w:sz="6" w:space="0" w:color="000000"/>
              <w:bottom w:val="single" w:sz="6" w:space="0" w:color="000000"/>
              <w:right w:val="single" w:sz="6" w:space="0" w:color="000000"/>
            </w:tcBorders>
          </w:tcPr>
          <w:p w:rsidR="00E42ECC" w:rsidRDefault="00E42ECC">
            <w:pPr>
              <w:autoSpaceDE w:val="0"/>
              <w:autoSpaceDN w:val="0"/>
              <w:adjustRightInd w:val="0"/>
              <w:jc w:val="center"/>
              <w:rPr>
                <w:rFonts w:ascii="Tahoma" w:hAnsi="Tahoma" w:cs="Tahoma"/>
                <w:color w:val="000000"/>
                <w:sz w:val="14"/>
                <w:szCs w:val="14"/>
              </w:rPr>
            </w:pPr>
            <w:r>
              <w:rPr>
                <w:rFonts w:ascii="Tahoma" w:hAnsi="Tahoma" w:cs="Tahoma"/>
                <w:color w:val="000000"/>
                <w:sz w:val="14"/>
                <w:szCs w:val="14"/>
              </w:rPr>
              <w:t>1</w:t>
            </w:r>
          </w:p>
        </w:tc>
        <w:tc>
          <w:tcPr>
            <w:tcW w:w="411" w:type="dxa"/>
            <w:tcBorders>
              <w:top w:val="single" w:sz="6" w:space="0" w:color="000000"/>
              <w:left w:val="single" w:sz="6" w:space="0" w:color="000000"/>
              <w:bottom w:val="single" w:sz="6" w:space="0" w:color="000000"/>
              <w:right w:val="single" w:sz="6" w:space="0" w:color="000000"/>
            </w:tcBorders>
          </w:tcPr>
          <w:p w:rsidR="00E42ECC" w:rsidRDefault="00E42ECC">
            <w:pPr>
              <w:autoSpaceDE w:val="0"/>
              <w:autoSpaceDN w:val="0"/>
              <w:adjustRightInd w:val="0"/>
              <w:jc w:val="center"/>
              <w:rPr>
                <w:rFonts w:ascii="Tahoma" w:hAnsi="Tahoma" w:cs="Tahoma"/>
                <w:color w:val="000000"/>
                <w:sz w:val="14"/>
                <w:szCs w:val="14"/>
              </w:rPr>
            </w:pPr>
            <w:r>
              <w:rPr>
                <w:rFonts w:ascii="Tahoma" w:hAnsi="Tahoma" w:cs="Tahoma"/>
                <w:color w:val="000000"/>
                <w:sz w:val="14"/>
                <w:szCs w:val="14"/>
              </w:rPr>
              <w:t>73</w:t>
            </w:r>
          </w:p>
        </w:tc>
        <w:tc>
          <w:tcPr>
            <w:tcW w:w="520" w:type="dxa"/>
            <w:tcBorders>
              <w:top w:val="single" w:sz="6" w:space="0" w:color="000000"/>
              <w:left w:val="single" w:sz="6" w:space="0" w:color="000000"/>
              <w:bottom w:val="single" w:sz="6" w:space="0" w:color="000000"/>
              <w:right w:val="single" w:sz="6" w:space="0" w:color="000000"/>
            </w:tcBorders>
          </w:tcPr>
          <w:p w:rsidR="00E42ECC" w:rsidRDefault="00E42ECC">
            <w:pPr>
              <w:autoSpaceDE w:val="0"/>
              <w:autoSpaceDN w:val="0"/>
              <w:adjustRightInd w:val="0"/>
              <w:jc w:val="center"/>
              <w:rPr>
                <w:rFonts w:ascii="Tahoma" w:hAnsi="Tahoma" w:cs="Tahoma"/>
                <w:color w:val="000000"/>
                <w:sz w:val="14"/>
                <w:szCs w:val="14"/>
              </w:rPr>
            </w:pPr>
            <w:r>
              <w:rPr>
                <w:rFonts w:ascii="Tahoma" w:hAnsi="Tahoma" w:cs="Tahoma"/>
                <w:color w:val="000000"/>
                <w:sz w:val="14"/>
                <w:szCs w:val="14"/>
              </w:rPr>
              <w:t>12110</w:t>
            </w:r>
          </w:p>
        </w:tc>
        <w:tc>
          <w:tcPr>
            <w:tcW w:w="3864" w:type="dxa"/>
            <w:tcBorders>
              <w:top w:val="single" w:sz="6" w:space="0" w:color="000000"/>
              <w:left w:val="single" w:sz="6" w:space="0" w:color="000000"/>
              <w:bottom w:val="single" w:sz="6" w:space="0" w:color="000000"/>
              <w:right w:val="single" w:sz="6" w:space="0" w:color="000000"/>
            </w:tcBorders>
          </w:tcPr>
          <w:p w:rsidR="00E42ECC" w:rsidRDefault="00E42ECC">
            <w:pPr>
              <w:autoSpaceDE w:val="0"/>
              <w:autoSpaceDN w:val="0"/>
              <w:adjustRightInd w:val="0"/>
              <w:rPr>
                <w:rFonts w:ascii="Tahoma" w:hAnsi="Tahoma" w:cs="Tahoma"/>
                <w:color w:val="000000"/>
                <w:sz w:val="14"/>
                <w:szCs w:val="14"/>
              </w:rPr>
            </w:pPr>
            <w:r>
              <w:rPr>
                <w:rFonts w:ascii="Tahoma" w:hAnsi="Tahoma" w:cs="Tahoma"/>
                <w:color w:val="000000"/>
                <w:sz w:val="14"/>
                <w:szCs w:val="14"/>
              </w:rPr>
              <w:t>FITA MICROPOROSA. ESPECIFICAÇÕES TÉCNICAS: ROLO NAS DIMENSÕES 10CMX4,5M, CONFECCIONADA EM SUBSTRATO DE NÃO-TECIDO À BASE DE FIBRAS DE VISCOSE, RESINA ACRÍLICA E MASSA ADESIVA À BASE DE POLIACRILATO HIPOALERGÊNICO, FINA ESPESSURA E BOA FIXAÇÃO. APRESENTAÇÃO: UNIDADE</w:t>
            </w:r>
          </w:p>
        </w:tc>
        <w:tc>
          <w:tcPr>
            <w:tcW w:w="411" w:type="dxa"/>
            <w:tcBorders>
              <w:top w:val="single" w:sz="6" w:space="0" w:color="000000"/>
              <w:left w:val="single" w:sz="6" w:space="0" w:color="000000"/>
              <w:bottom w:val="single" w:sz="6" w:space="0" w:color="000000"/>
              <w:right w:val="single" w:sz="6" w:space="0" w:color="000000"/>
            </w:tcBorders>
          </w:tcPr>
          <w:p w:rsidR="00E42ECC" w:rsidRDefault="00E42ECC">
            <w:pPr>
              <w:autoSpaceDE w:val="0"/>
              <w:autoSpaceDN w:val="0"/>
              <w:adjustRightInd w:val="0"/>
              <w:jc w:val="center"/>
              <w:rPr>
                <w:rFonts w:ascii="Tahoma" w:hAnsi="Tahoma" w:cs="Tahoma"/>
                <w:color w:val="000000"/>
                <w:sz w:val="14"/>
                <w:szCs w:val="14"/>
              </w:rPr>
            </w:pPr>
            <w:r>
              <w:rPr>
                <w:rFonts w:ascii="Tahoma" w:hAnsi="Tahoma" w:cs="Tahoma"/>
                <w:color w:val="000000"/>
                <w:sz w:val="14"/>
                <w:szCs w:val="14"/>
              </w:rPr>
              <w:t>UN</w:t>
            </w:r>
          </w:p>
        </w:tc>
        <w:tc>
          <w:tcPr>
            <w:tcW w:w="1104" w:type="dxa"/>
            <w:tcBorders>
              <w:top w:val="single" w:sz="6" w:space="0" w:color="000000"/>
              <w:left w:val="single" w:sz="6" w:space="0" w:color="000000"/>
              <w:bottom w:val="single" w:sz="6" w:space="0" w:color="000000"/>
              <w:right w:val="single" w:sz="6" w:space="0" w:color="000000"/>
            </w:tcBorders>
          </w:tcPr>
          <w:p w:rsidR="00E42ECC" w:rsidRDefault="00E42ECC">
            <w:pPr>
              <w:autoSpaceDE w:val="0"/>
              <w:autoSpaceDN w:val="0"/>
              <w:adjustRightInd w:val="0"/>
              <w:jc w:val="center"/>
              <w:rPr>
                <w:rFonts w:ascii="Tahoma" w:hAnsi="Tahoma" w:cs="Tahoma"/>
                <w:color w:val="000000"/>
                <w:sz w:val="14"/>
                <w:szCs w:val="14"/>
              </w:rPr>
            </w:pPr>
            <w:r>
              <w:rPr>
                <w:rFonts w:ascii="Tahoma" w:hAnsi="Tahoma" w:cs="Tahoma"/>
                <w:color w:val="000000"/>
                <w:sz w:val="14"/>
                <w:szCs w:val="14"/>
              </w:rPr>
              <w:t>80,00</w:t>
            </w:r>
          </w:p>
        </w:tc>
        <w:tc>
          <w:tcPr>
            <w:tcW w:w="1262" w:type="dxa"/>
            <w:tcBorders>
              <w:top w:val="single" w:sz="6" w:space="0" w:color="000000"/>
              <w:left w:val="single" w:sz="6" w:space="0" w:color="000000"/>
              <w:bottom w:val="single" w:sz="6" w:space="0" w:color="000000"/>
              <w:right w:val="single" w:sz="6" w:space="0" w:color="000000"/>
            </w:tcBorders>
          </w:tcPr>
          <w:p w:rsidR="00E42ECC" w:rsidRDefault="00E42ECC">
            <w:pPr>
              <w:autoSpaceDE w:val="0"/>
              <w:autoSpaceDN w:val="0"/>
              <w:adjustRightInd w:val="0"/>
              <w:jc w:val="center"/>
              <w:rPr>
                <w:rFonts w:ascii="Tahoma" w:hAnsi="Tahoma" w:cs="Tahoma"/>
                <w:color w:val="000000"/>
                <w:sz w:val="14"/>
                <w:szCs w:val="14"/>
              </w:rPr>
            </w:pPr>
            <w:r>
              <w:rPr>
                <w:rFonts w:ascii="Tahoma" w:hAnsi="Tahoma" w:cs="Tahoma"/>
                <w:color w:val="000000"/>
                <w:sz w:val="14"/>
                <w:szCs w:val="14"/>
              </w:rPr>
              <w:t>CIEX</w:t>
            </w:r>
          </w:p>
        </w:tc>
        <w:tc>
          <w:tcPr>
            <w:tcW w:w="900" w:type="dxa"/>
            <w:tcBorders>
              <w:top w:val="single" w:sz="6" w:space="0" w:color="000000"/>
              <w:left w:val="single" w:sz="6" w:space="0" w:color="000000"/>
              <w:bottom w:val="single" w:sz="6" w:space="0" w:color="000000"/>
              <w:right w:val="single" w:sz="6" w:space="0" w:color="000000"/>
            </w:tcBorders>
          </w:tcPr>
          <w:p w:rsidR="00E42ECC" w:rsidRDefault="00E42ECC">
            <w:pPr>
              <w:autoSpaceDE w:val="0"/>
              <w:autoSpaceDN w:val="0"/>
              <w:adjustRightInd w:val="0"/>
              <w:jc w:val="right"/>
              <w:rPr>
                <w:rFonts w:ascii="Tahoma" w:hAnsi="Tahoma" w:cs="Tahoma"/>
                <w:color w:val="000000"/>
                <w:sz w:val="14"/>
                <w:szCs w:val="14"/>
              </w:rPr>
            </w:pPr>
            <w:r>
              <w:rPr>
                <w:rFonts w:ascii="Tahoma" w:hAnsi="Tahoma" w:cs="Tahoma"/>
                <w:color w:val="000000"/>
                <w:sz w:val="14"/>
                <w:szCs w:val="14"/>
              </w:rPr>
              <w:t>10,04</w:t>
            </w:r>
          </w:p>
        </w:tc>
        <w:tc>
          <w:tcPr>
            <w:tcW w:w="900" w:type="dxa"/>
            <w:tcBorders>
              <w:top w:val="single" w:sz="6" w:space="0" w:color="000000"/>
              <w:left w:val="single" w:sz="6" w:space="0" w:color="000000"/>
              <w:bottom w:val="single" w:sz="6" w:space="0" w:color="000000"/>
              <w:right w:val="single" w:sz="6" w:space="0" w:color="000000"/>
            </w:tcBorders>
          </w:tcPr>
          <w:p w:rsidR="00E42ECC" w:rsidRDefault="00E42ECC">
            <w:pPr>
              <w:autoSpaceDE w:val="0"/>
              <w:autoSpaceDN w:val="0"/>
              <w:adjustRightInd w:val="0"/>
              <w:jc w:val="right"/>
              <w:rPr>
                <w:rFonts w:ascii="Tahoma" w:hAnsi="Tahoma" w:cs="Tahoma"/>
                <w:color w:val="000000"/>
                <w:sz w:val="14"/>
                <w:szCs w:val="14"/>
              </w:rPr>
            </w:pPr>
            <w:r>
              <w:rPr>
                <w:rFonts w:ascii="Tahoma" w:hAnsi="Tahoma" w:cs="Tahoma"/>
                <w:color w:val="000000"/>
                <w:sz w:val="14"/>
                <w:szCs w:val="14"/>
              </w:rPr>
              <w:t>803,20</w:t>
            </w:r>
          </w:p>
        </w:tc>
      </w:tr>
      <w:tr w:rsidR="00E42ECC" w:rsidTr="00E42ECC">
        <w:tblPrEx>
          <w:tblCellMar>
            <w:top w:w="0" w:type="dxa"/>
            <w:bottom w:w="0" w:type="dxa"/>
          </w:tblCellMar>
        </w:tblPrEx>
        <w:trPr>
          <w:trHeight w:val="1046"/>
        </w:trPr>
        <w:tc>
          <w:tcPr>
            <w:tcW w:w="425" w:type="dxa"/>
            <w:tcBorders>
              <w:top w:val="single" w:sz="6" w:space="0" w:color="000000"/>
              <w:left w:val="single" w:sz="6" w:space="0" w:color="000000"/>
              <w:bottom w:val="single" w:sz="6" w:space="0" w:color="000000"/>
              <w:right w:val="single" w:sz="6" w:space="0" w:color="000000"/>
            </w:tcBorders>
          </w:tcPr>
          <w:p w:rsidR="00E42ECC" w:rsidRDefault="00E42ECC">
            <w:pPr>
              <w:autoSpaceDE w:val="0"/>
              <w:autoSpaceDN w:val="0"/>
              <w:adjustRightInd w:val="0"/>
              <w:jc w:val="center"/>
              <w:rPr>
                <w:rFonts w:ascii="Tahoma" w:hAnsi="Tahoma" w:cs="Tahoma"/>
                <w:color w:val="000000"/>
                <w:sz w:val="14"/>
                <w:szCs w:val="14"/>
              </w:rPr>
            </w:pPr>
            <w:r>
              <w:rPr>
                <w:rFonts w:ascii="Tahoma" w:hAnsi="Tahoma" w:cs="Tahoma"/>
                <w:color w:val="000000"/>
                <w:sz w:val="14"/>
                <w:szCs w:val="14"/>
              </w:rPr>
              <w:t>I</w:t>
            </w:r>
          </w:p>
        </w:tc>
        <w:tc>
          <w:tcPr>
            <w:tcW w:w="410" w:type="dxa"/>
            <w:tcBorders>
              <w:top w:val="single" w:sz="6" w:space="0" w:color="000000"/>
              <w:left w:val="single" w:sz="6" w:space="0" w:color="000000"/>
              <w:bottom w:val="single" w:sz="6" w:space="0" w:color="000000"/>
              <w:right w:val="single" w:sz="6" w:space="0" w:color="000000"/>
            </w:tcBorders>
          </w:tcPr>
          <w:p w:rsidR="00E42ECC" w:rsidRDefault="00E42ECC">
            <w:pPr>
              <w:autoSpaceDE w:val="0"/>
              <w:autoSpaceDN w:val="0"/>
              <w:adjustRightInd w:val="0"/>
              <w:jc w:val="center"/>
              <w:rPr>
                <w:rFonts w:ascii="Tahoma" w:hAnsi="Tahoma" w:cs="Tahoma"/>
                <w:color w:val="000000"/>
                <w:sz w:val="14"/>
                <w:szCs w:val="14"/>
              </w:rPr>
            </w:pPr>
            <w:r>
              <w:rPr>
                <w:rFonts w:ascii="Tahoma" w:hAnsi="Tahoma" w:cs="Tahoma"/>
                <w:color w:val="000000"/>
                <w:sz w:val="14"/>
                <w:szCs w:val="14"/>
              </w:rPr>
              <w:t>1</w:t>
            </w:r>
          </w:p>
        </w:tc>
        <w:tc>
          <w:tcPr>
            <w:tcW w:w="411" w:type="dxa"/>
            <w:tcBorders>
              <w:top w:val="single" w:sz="6" w:space="0" w:color="000000"/>
              <w:left w:val="single" w:sz="6" w:space="0" w:color="000000"/>
              <w:bottom w:val="single" w:sz="6" w:space="0" w:color="000000"/>
              <w:right w:val="single" w:sz="6" w:space="0" w:color="000000"/>
            </w:tcBorders>
          </w:tcPr>
          <w:p w:rsidR="00E42ECC" w:rsidRDefault="00E42ECC">
            <w:pPr>
              <w:autoSpaceDE w:val="0"/>
              <w:autoSpaceDN w:val="0"/>
              <w:adjustRightInd w:val="0"/>
              <w:jc w:val="center"/>
              <w:rPr>
                <w:rFonts w:ascii="Tahoma" w:hAnsi="Tahoma" w:cs="Tahoma"/>
                <w:color w:val="000000"/>
                <w:sz w:val="14"/>
                <w:szCs w:val="14"/>
              </w:rPr>
            </w:pPr>
            <w:r>
              <w:rPr>
                <w:rFonts w:ascii="Tahoma" w:hAnsi="Tahoma" w:cs="Tahoma"/>
                <w:color w:val="000000"/>
                <w:sz w:val="14"/>
                <w:szCs w:val="14"/>
              </w:rPr>
              <w:t>76</w:t>
            </w:r>
          </w:p>
        </w:tc>
        <w:tc>
          <w:tcPr>
            <w:tcW w:w="520" w:type="dxa"/>
            <w:tcBorders>
              <w:top w:val="single" w:sz="6" w:space="0" w:color="000000"/>
              <w:left w:val="single" w:sz="6" w:space="0" w:color="000000"/>
              <w:bottom w:val="single" w:sz="6" w:space="0" w:color="000000"/>
              <w:right w:val="single" w:sz="6" w:space="0" w:color="000000"/>
            </w:tcBorders>
          </w:tcPr>
          <w:p w:rsidR="00E42ECC" w:rsidRDefault="00E42ECC">
            <w:pPr>
              <w:autoSpaceDE w:val="0"/>
              <w:autoSpaceDN w:val="0"/>
              <w:adjustRightInd w:val="0"/>
              <w:jc w:val="center"/>
              <w:rPr>
                <w:rFonts w:ascii="Tahoma" w:hAnsi="Tahoma" w:cs="Tahoma"/>
                <w:color w:val="000000"/>
                <w:sz w:val="14"/>
                <w:szCs w:val="14"/>
              </w:rPr>
            </w:pPr>
            <w:r>
              <w:rPr>
                <w:rFonts w:ascii="Tahoma" w:hAnsi="Tahoma" w:cs="Tahoma"/>
                <w:color w:val="000000"/>
                <w:sz w:val="14"/>
                <w:szCs w:val="14"/>
              </w:rPr>
              <w:t>14716</w:t>
            </w:r>
          </w:p>
        </w:tc>
        <w:tc>
          <w:tcPr>
            <w:tcW w:w="3864" w:type="dxa"/>
            <w:tcBorders>
              <w:top w:val="single" w:sz="6" w:space="0" w:color="000000"/>
              <w:left w:val="single" w:sz="6" w:space="0" w:color="000000"/>
              <w:bottom w:val="single" w:sz="6" w:space="0" w:color="000000"/>
              <w:right w:val="single" w:sz="6" w:space="0" w:color="000000"/>
            </w:tcBorders>
          </w:tcPr>
          <w:p w:rsidR="00E42ECC" w:rsidRDefault="00E42ECC">
            <w:pPr>
              <w:autoSpaceDE w:val="0"/>
              <w:autoSpaceDN w:val="0"/>
              <w:adjustRightInd w:val="0"/>
              <w:rPr>
                <w:rFonts w:ascii="Tahoma" w:hAnsi="Tahoma" w:cs="Tahoma"/>
                <w:color w:val="000000"/>
                <w:sz w:val="14"/>
                <w:szCs w:val="14"/>
              </w:rPr>
            </w:pPr>
            <w:r>
              <w:rPr>
                <w:rFonts w:ascii="Tahoma" w:hAnsi="Tahoma" w:cs="Tahoma"/>
                <w:color w:val="000000"/>
                <w:sz w:val="14"/>
                <w:szCs w:val="14"/>
              </w:rPr>
              <w:t>GEL PARA ULTRA-SONOGRAFIA. ESPECIFICAÇÕES TÉCNICAS: GEL VISCOSO TRANSLÚCIDO, INODORO, ISENTO DE SAL, PH NEUTRO, INCOLOR, NÃO CONTÉM ÁLCOOL, ALTA CONDUTIVIDADE ULTRA-SÔNICA, NÃO GORDUROSO. APRESENTAÇÃO: FRASCO CONTENDO 1 LITRO</w:t>
            </w:r>
          </w:p>
        </w:tc>
        <w:tc>
          <w:tcPr>
            <w:tcW w:w="411" w:type="dxa"/>
            <w:tcBorders>
              <w:top w:val="single" w:sz="6" w:space="0" w:color="000000"/>
              <w:left w:val="single" w:sz="6" w:space="0" w:color="000000"/>
              <w:bottom w:val="single" w:sz="6" w:space="0" w:color="000000"/>
              <w:right w:val="single" w:sz="6" w:space="0" w:color="000000"/>
            </w:tcBorders>
          </w:tcPr>
          <w:p w:rsidR="00E42ECC" w:rsidRDefault="00E42ECC">
            <w:pPr>
              <w:autoSpaceDE w:val="0"/>
              <w:autoSpaceDN w:val="0"/>
              <w:adjustRightInd w:val="0"/>
              <w:jc w:val="center"/>
              <w:rPr>
                <w:rFonts w:ascii="Tahoma" w:hAnsi="Tahoma" w:cs="Tahoma"/>
                <w:color w:val="000000"/>
                <w:sz w:val="14"/>
                <w:szCs w:val="14"/>
              </w:rPr>
            </w:pPr>
            <w:r>
              <w:rPr>
                <w:rFonts w:ascii="Tahoma" w:hAnsi="Tahoma" w:cs="Tahoma"/>
                <w:color w:val="000000"/>
                <w:sz w:val="14"/>
                <w:szCs w:val="14"/>
              </w:rPr>
              <w:t>UN</w:t>
            </w:r>
          </w:p>
        </w:tc>
        <w:tc>
          <w:tcPr>
            <w:tcW w:w="1104" w:type="dxa"/>
            <w:tcBorders>
              <w:top w:val="single" w:sz="6" w:space="0" w:color="000000"/>
              <w:left w:val="single" w:sz="6" w:space="0" w:color="000000"/>
              <w:bottom w:val="single" w:sz="6" w:space="0" w:color="000000"/>
              <w:right w:val="single" w:sz="6" w:space="0" w:color="000000"/>
            </w:tcBorders>
          </w:tcPr>
          <w:p w:rsidR="00E42ECC" w:rsidRDefault="00E42ECC">
            <w:pPr>
              <w:autoSpaceDE w:val="0"/>
              <w:autoSpaceDN w:val="0"/>
              <w:adjustRightInd w:val="0"/>
              <w:jc w:val="center"/>
              <w:rPr>
                <w:rFonts w:ascii="Tahoma" w:hAnsi="Tahoma" w:cs="Tahoma"/>
                <w:color w:val="000000"/>
                <w:sz w:val="14"/>
                <w:szCs w:val="14"/>
              </w:rPr>
            </w:pPr>
            <w:r>
              <w:rPr>
                <w:rFonts w:ascii="Tahoma" w:hAnsi="Tahoma" w:cs="Tahoma"/>
                <w:color w:val="000000"/>
                <w:sz w:val="14"/>
                <w:szCs w:val="14"/>
              </w:rPr>
              <w:t>4,00</w:t>
            </w:r>
          </w:p>
        </w:tc>
        <w:tc>
          <w:tcPr>
            <w:tcW w:w="1262" w:type="dxa"/>
            <w:tcBorders>
              <w:top w:val="single" w:sz="6" w:space="0" w:color="000000"/>
              <w:left w:val="single" w:sz="6" w:space="0" w:color="000000"/>
              <w:bottom w:val="single" w:sz="6" w:space="0" w:color="000000"/>
              <w:right w:val="single" w:sz="6" w:space="0" w:color="000000"/>
            </w:tcBorders>
          </w:tcPr>
          <w:p w:rsidR="00E42ECC" w:rsidRDefault="00E42ECC">
            <w:pPr>
              <w:autoSpaceDE w:val="0"/>
              <w:autoSpaceDN w:val="0"/>
              <w:adjustRightInd w:val="0"/>
              <w:jc w:val="center"/>
              <w:rPr>
                <w:rFonts w:ascii="Tahoma" w:hAnsi="Tahoma" w:cs="Tahoma"/>
                <w:color w:val="000000"/>
                <w:sz w:val="14"/>
                <w:szCs w:val="14"/>
              </w:rPr>
            </w:pPr>
            <w:r>
              <w:rPr>
                <w:rFonts w:ascii="Tahoma" w:hAnsi="Tahoma" w:cs="Tahoma"/>
                <w:color w:val="000000"/>
                <w:sz w:val="14"/>
                <w:szCs w:val="14"/>
              </w:rPr>
              <w:t>VICPHARMA</w:t>
            </w:r>
          </w:p>
        </w:tc>
        <w:tc>
          <w:tcPr>
            <w:tcW w:w="900" w:type="dxa"/>
            <w:tcBorders>
              <w:top w:val="single" w:sz="6" w:space="0" w:color="000000"/>
              <w:left w:val="single" w:sz="6" w:space="0" w:color="000000"/>
              <w:bottom w:val="single" w:sz="6" w:space="0" w:color="000000"/>
              <w:right w:val="single" w:sz="6" w:space="0" w:color="000000"/>
            </w:tcBorders>
          </w:tcPr>
          <w:p w:rsidR="00E42ECC" w:rsidRDefault="00E42ECC">
            <w:pPr>
              <w:autoSpaceDE w:val="0"/>
              <w:autoSpaceDN w:val="0"/>
              <w:adjustRightInd w:val="0"/>
              <w:jc w:val="right"/>
              <w:rPr>
                <w:rFonts w:ascii="Tahoma" w:hAnsi="Tahoma" w:cs="Tahoma"/>
                <w:color w:val="000000"/>
                <w:sz w:val="14"/>
                <w:szCs w:val="14"/>
              </w:rPr>
            </w:pPr>
            <w:r>
              <w:rPr>
                <w:rFonts w:ascii="Tahoma" w:hAnsi="Tahoma" w:cs="Tahoma"/>
                <w:color w:val="000000"/>
                <w:sz w:val="14"/>
                <w:szCs w:val="14"/>
              </w:rPr>
              <w:t>9,53</w:t>
            </w:r>
          </w:p>
        </w:tc>
        <w:tc>
          <w:tcPr>
            <w:tcW w:w="900" w:type="dxa"/>
            <w:tcBorders>
              <w:top w:val="single" w:sz="6" w:space="0" w:color="000000"/>
              <w:left w:val="single" w:sz="6" w:space="0" w:color="000000"/>
              <w:bottom w:val="single" w:sz="6" w:space="0" w:color="000000"/>
              <w:right w:val="single" w:sz="6" w:space="0" w:color="000000"/>
            </w:tcBorders>
          </w:tcPr>
          <w:p w:rsidR="00E42ECC" w:rsidRDefault="00E42ECC">
            <w:pPr>
              <w:autoSpaceDE w:val="0"/>
              <w:autoSpaceDN w:val="0"/>
              <w:adjustRightInd w:val="0"/>
              <w:jc w:val="right"/>
              <w:rPr>
                <w:rFonts w:ascii="Tahoma" w:hAnsi="Tahoma" w:cs="Tahoma"/>
                <w:color w:val="000000"/>
                <w:sz w:val="14"/>
                <w:szCs w:val="14"/>
              </w:rPr>
            </w:pPr>
            <w:r>
              <w:rPr>
                <w:rFonts w:ascii="Tahoma" w:hAnsi="Tahoma" w:cs="Tahoma"/>
                <w:color w:val="000000"/>
                <w:sz w:val="14"/>
                <w:szCs w:val="14"/>
              </w:rPr>
              <w:t>38,12</w:t>
            </w:r>
          </w:p>
        </w:tc>
      </w:tr>
      <w:tr w:rsidR="00E42ECC" w:rsidTr="00E42ECC">
        <w:tblPrEx>
          <w:tblCellMar>
            <w:top w:w="0" w:type="dxa"/>
            <w:bottom w:w="0" w:type="dxa"/>
          </w:tblCellMar>
        </w:tblPrEx>
        <w:trPr>
          <w:trHeight w:val="2966"/>
        </w:trPr>
        <w:tc>
          <w:tcPr>
            <w:tcW w:w="425" w:type="dxa"/>
            <w:tcBorders>
              <w:top w:val="single" w:sz="6" w:space="0" w:color="000000"/>
              <w:left w:val="single" w:sz="6" w:space="0" w:color="000000"/>
              <w:bottom w:val="single" w:sz="6" w:space="0" w:color="000000"/>
              <w:right w:val="single" w:sz="6" w:space="0" w:color="000000"/>
            </w:tcBorders>
          </w:tcPr>
          <w:p w:rsidR="00E42ECC" w:rsidRDefault="00E42ECC">
            <w:pPr>
              <w:autoSpaceDE w:val="0"/>
              <w:autoSpaceDN w:val="0"/>
              <w:adjustRightInd w:val="0"/>
              <w:jc w:val="center"/>
              <w:rPr>
                <w:rFonts w:ascii="Tahoma" w:hAnsi="Tahoma" w:cs="Tahoma"/>
                <w:color w:val="000000"/>
                <w:sz w:val="14"/>
                <w:szCs w:val="14"/>
              </w:rPr>
            </w:pPr>
            <w:r>
              <w:rPr>
                <w:rFonts w:ascii="Tahoma" w:hAnsi="Tahoma" w:cs="Tahoma"/>
                <w:color w:val="000000"/>
                <w:sz w:val="14"/>
                <w:szCs w:val="14"/>
              </w:rPr>
              <w:lastRenderedPageBreak/>
              <w:t>I</w:t>
            </w:r>
          </w:p>
        </w:tc>
        <w:tc>
          <w:tcPr>
            <w:tcW w:w="410" w:type="dxa"/>
            <w:tcBorders>
              <w:top w:val="single" w:sz="6" w:space="0" w:color="000000"/>
              <w:left w:val="single" w:sz="6" w:space="0" w:color="000000"/>
              <w:bottom w:val="single" w:sz="6" w:space="0" w:color="000000"/>
              <w:right w:val="single" w:sz="6" w:space="0" w:color="000000"/>
            </w:tcBorders>
          </w:tcPr>
          <w:p w:rsidR="00E42ECC" w:rsidRDefault="00E42ECC">
            <w:pPr>
              <w:autoSpaceDE w:val="0"/>
              <w:autoSpaceDN w:val="0"/>
              <w:adjustRightInd w:val="0"/>
              <w:jc w:val="center"/>
              <w:rPr>
                <w:rFonts w:ascii="Tahoma" w:hAnsi="Tahoma" w:cs="Tahoma"/>
                <w:color w:val="000000"/>
                <w:sz w:val="14"/>
                <w:szCs w:val="14"/>
              </w:rPr>
            </w:pPr>
            <w:r>
              <w:rPr>
                <w:rFonts w:ascii="Tahoma" w:hAnsi="Tahoma" w:cs="Tahoma"/>
                <w:color w:val="000000"/>
                <w:sz w:val="14"/>
                <w:szCs w:val="14"/>
              </w:rPr>
              <w:t>1</w:t>
            </w:r>
          </w:p>
        </w:tc>
        <w:tc>
          <w:tcPr>
            <w:tcW w:w="411" w:type="dxa"/>
            <w:tcBorders>
              <w:top w:val="single" w:sz="6" w:space="0" w:color="000000"/>
              <w:left w:val="single" w:sz="6" w:space="0" w:color="000000"/>
              <w:bottom w:val="single" w:sz="6" w:space="0" w:color="000000"/>
              <w:right w:val="single" w:sz="6" w:space="0" w:color="000000"/>
            </w:tcBorders>
          </w:tcPr>
          <w:p w:rsidR="00E42ECC" w:rsidRDefault="00E42ECC">
            <w:pPr>
              <w:autoSpaceDE w:val="0"/>
              <w:autoSpaceDN w:val="0"/>
              <w:adjustRightInd w:val="0"/>
              <w:jc w:val="center"/>
              <w:rPr>
                <w:rFonts w:ascii="Tahoma" w:hAnsi="Tahoma" w:cs="Tahoma"/>
                <w:color w:val="000000"/>
                <w:sz w:val="14"/>
                <w:szCs w:val="14"/>
              </w:rPr>
            </w:pPr>
            <w:r>
              <w:rPr>
                <w:rFonts w:ascii="Tahoma" w:hAnsi="Tahoma" w:cs="Tahoma"/>
                <w:color w:val="000000"/>
                <w:sz w:val="14"/>
                <w:szCs w:val="14"/>
              </w:rPr>
              <w:t>104</w:t>
            </w:r>
          </w:p>
        </w:tc>
        <w:tc>
          <w:tcPr>
            <w:tcW w:w="520" w:type="dxa"/>
            <w:tcBorders>
              <w:top w:val="single" w:sz="6" w:space="0" w:color="000000"/>
              <w:left w:val="single" w:sz="6" w:space="0" w:color="000000"/>
              <w:bottom w:val="single" w:sz="6" w:space="0" w:color="000000"/>
              <w:right w:val="single" w:sz="6" w:space="0" w:color="000000"/>
            </w:tcBorders>
          </w:tcPr>
          <w:p w:rsidR="00E42ECC" w:rsidRDefault="00E42ECC">
            <w:pPr>
              <w:autoSpaceDE w:val="0"/>
              <w:autoSpaceDN w:val="0"/>
              <w:adjustRightInd w:val="0"/>
              <w:jc w:val="center"/>
              <w:rPr>
                <w:rFonts w:ascii="Tahoma" w:hAnsi="Tahoma" w:cs="Tahoma"/>
                <w:color w:val="000000"/>
                <w:sz w:val="14"/>
                <w:szCs w:val="14"/>
              </w:rPr>
            </w:pPr>
            <w:r>
              <w:rPr>
                <w:rFonts w:ascii="Tahoma" w:hAnsi="Tahoma" w:cs="Tahoma"/>
                <w:color w:val="000000"/>
                <w:sz w:val="14"/>
                <w:szCs w:val="14"/>
              </w:rPr>
              <w:t>12134</w:t>
            </w:r>
          </w:p>
        </w:tc>
        <w:tc>
          <w:tcPr>
            <w:tcW w:w="3864" w:type="dxa"/>
            <w:tcBorders>
              <w:top w:val="single" w:sz="6" w:space="0" w:color="000000"/>
              <w:left w:val="single" w:sz="6" w:space="0" w:color="000000"/>
              <w:bottom w:val="single" w:sz="6" w:space="0" w:color="000000"/>
              <w:right w:val="single" w:sz="6" w:space="0" w:color="000000"/>
            </w:tcBorders>
          </w:tcPr>
          <w:p w:rsidR="00E42ECC" w:rsidRDefault="00E42ECC">
            <w:pPr>
              <w:autoSpaceDE w:val="0"/>
              <w:autoSpaceDN w:val="0"/>
              <w:adjustRightInd w:val="0"/>
              <w:rPr>
                <w:rFonts w:ascii="Tahoma" w:hAnsi="Tahoma" w:cs="Tahoma"/>
                <w:color w:val="000000"/>
                <w:sz w:val="14"/>
                <w:szCs w:val="14"/>
              </w:rPr>
            </w:pPr>
            <w:r>
              <w:rPr>
                <w:rFonts w:ascii="Tahoma" w:hAnsi="Tahoma" w:cs="Tahoma"/>
                <w:color w:val="000000"/>
                <w:sz w:val="14"/>
                <w:szCs w:val="14"/>
              </w:rPr>
              <w:t>PAPEL GRAU CIRÚRGICO 10MMX100MTS. ESPECIFICAÇÕES TÉCNICAS: PRODUZIDO EM PAPEL GRAU CIRÚRGICO MAIS FILME PLÁSTICO LAMINADO, SENDO O PAPEL CIRÚRGICO BRANCO COM GRAMATURA 60 G/M². COMPOSIÇÃO DO PLÁSTICO: POLIÉSTER MAIS POLIPROPILENO TRATADO, TRANSPARENTE E COM ALTA RESISTÊNCIA MECÂNICA COM BARREIRA MICROBIOLÓGICA. POSSUI SELAGEM TRIPLA, INDICADORES QUÍMICOS QUE MUDAM DE COR APÓS ENTRAR EM CONTATO COM AGENTE ESTERILIZANTE NOS PROCESSOS DE VAPOR SATURADO OU ÓXIDO DE ETILENO. DEVE POSSUIR REGISTRO NA AUTORIDADE SANITÁRIA, APRESENTAR IMPRESSO EM SUA EMBALAGEM LOTE, FABRICAÇÃO E VALIDADE. APRESENTAÇÃO BOBINA UNIDADE</w:t>
            </w:r>
          </w:p>
        </w:tc>
        <w:tc>
          <w:tcPr>
            <w:tcW w:w="411" w:type="dxa"/>
            <w:tcBorders>
              <w:top w:val="single" w:sz="6" w:space="0" w:color="000000"/>
              <w:left w:val="single" w:sz="6" w:space="0" w:color="000000"/>
              <w:bottom w:val="single" w:sz="6" w:space="0" w:color="000000"/>
              <w:right w:val="single" w:sz="6" w:space="0" w:color="000000"/>
            </w:tcBorders>
          </w:tcPr>
          <w:p w:rsidR="00E42ECC" w:rsidRDefault="00E42ECC">
            <w:pPr>
              <w:autoSpaceDE w:val="0"/>
              <w:autoSpaceDN w:val="0"/>
              <w:adjustRightInd w:val="0"/>
              <w:jc w:val="center"/>
              <w:rPr>
                <w:rFonts w:ascii="Tahoma" w:hAnsi="Tahoma" w:cs="Tahoma"/>
                <w:color w:val="000000"/>
                <w:sz w:val="14"/>
                <w:szCs w:val="14"/>
              </w:rPr>
            </w:pPr>
            <w:r>
              <w:rPr>
                <w:rFonts w:ascii="Tahoma" w:hAnsi="Tahoma" w:cs="Tahoma"/>
                <w:color w:val="000000"/>
                <w:sz w:val="14"/>
                <w:szCs w:val="14"/>
              </w:rPr>
              <w:t>UN</w:t>
            </w:r>
          </w:p>
        </w:tc>
        <w:tc>
          <w:tcPr>
            <w:tcW w:w="1104" w:type="dxa"/>
            <w:tcBorders>
              <w:top w:val="single" w:sz="6" w:space="0" w:color="000000"/>
              <w:left w:val="single" w:sz="6" w:space="0" w:color="000000"/>
              <w:bottom w:val="single" w:sz="6" w:space="0" w:color="000000"/>
              <w:right w:val="single" w:sz="6" w:space="0" w:color="000000"/>
            </w:tcBorders>
          </w:tcPr>
          <w:p w:rsidR="00E42ECC" w:rsidRDefault="00E42ECC">
            <w:pPr>
              <w:autoSpaceDE w:val="0"/>
              <w:autoSpaceDN w:val="0"/>
              <w:adjustRightInd w:val="0"/>
              <w:jc w:val="center"/>
              <w:rPr>
                <w:rFonts w:ascii="Tahoma" w:hAnsi="Tahoma" w:cs="Tahoma"/>
                <w:color w:val="000000"/>
                <w:sz w:val="14"/>
                <w:szCs w:val="14"/>
              </w:rPr>
            </w:pPr>
            <w:r>
              <w:rPr>
                <w:rFonts w:ascii="Tahoma" w:hAnsi="Tahoma" w:cs="Tahoma"/>
                <w:color w:val="000000"/>
                <w:sz w:val="14"/>
                <w:szCs w:val="14"/>
              </w:rPr>
              <w:t>4,00</w:t>
            </w:r>
          </w:p>
        </w:tc>
        <w:tc>
          <w:tcPr>
            <w:tcW w:w="1262" w:type="dxa"/>
            <w:tcBorders>
              <w:top w:val="single" w:sz="6" w:space="0" w:color="000000"/>
              <w:left w:val="single" w:sz="6" w:space="0" w:color="000000"/>
              <w:bottom w:val="single" w:sz="6" w:space="0" w:color="000000"/>
              <w:right w:val="single" w:sz="6" w:space="0" w:color="000000"/>
            </w:tcBorders>
          </w:tcPr>
          <w:p w:rsidR="00E42ECC" w:rsidRDefault="00E42ECC">
            <w:pPr>
              <w:autoSpaceDE w:val="0"/>
              <w:autoSpaceDN w:val="0"/>
              <w:adjustRightInd w:val="0"/>
              <w:jc w:val="center"/>
              <w:rPr>
                <w:rFonts w:ascii="Tahoma" w:hAnsi="Tahoma" w:cs="Tahoma"/>
                <w:color w:val="000000"/>
                <w:sz w:val="14"/>
                <w:szCs w:val="14"/>
              </w:rPr>
            </w:pPr>
            <w:r>
              <w:rPr>
                <w:rFonts w:ascii="Tahoma" w:hAnsi="Tahoma" w:cs="Tahoma"/>
                <w:color w:val="000000"/>
                <w:sz w:val="14"/>
                <w:szCs w:val="14"/>
              </w:rPr>
              <w:t>ESTERILCARE</w:t>
            </w:r>
          </w:p>
        </w:tc>
        <w:tc>
          <w:tcPr>
            <w:tcW w:w="900" w:type="dxa"/>
            <w:tcBorders>
              <w:top w:val="single" w:sz="6" w:space="0" w:color="000000"/>
              <w:left w:val="single" w:sz="6" w:space="0" w:color="000000"/>
              <w:bottom w:val="single" w:sz="6" w:space="0" w:color="000000"/>
              <w:right w:val="single" w:sz="6" w:space="0" w:color="000000"/>
            </w:tcBorders>
          </w:tcPr>
          <w:p w:rsidR="00E42ECC" w:rsidRDefault="00E42ECC">
            <w:pPr>
              <w:autoSpaceDE w:val="0"/>
              <w:autoSpaceDN w:val="0"/>
              <w:adjustRightInd w:val="0"/>
              <w:jc w:val="right"/>
              <w:rPr>
                <w:rFonts w:ascii="Tahoma" w:hAnsi="Tahoma" w:cs="Tahoma"/>
                <w:color w:val="000000"/>
                <w:sz w:val="14"/>
                <w:szCs w:val="14"/>
              </w:rPr>
            </w:pPr>
            <w:r>
              <w:rPr>
                <w:rFonts w:ascii="Tahoma" w:hAnsi="Tahoma" w:cs="Tahoma"/>
                <w:color w:val="000000"/>
                <w:sz w:val="14"/>
                <w:szCs w:val="14"/>
              </w:rPr>
              <w:t>85,25</w:t>
            </w:r>
          </w:p>
        </w:tc>
        <w:tc>
          <w:tcPr>
            <w:tcW w:w="900" w:type="dxa"/>
            <w:tcBorders>
              <w:top w:val="single" w:sz="6" w:space="0" w:color="000000"/>
              <w:left w:val="single" w:sz="6" w:space="0" w:color="000000"/>
              <w:bottom w:val="single" w:sz="6" w:space="0" w:color="000000"/>
              <w:right w:val="single" w:sz="6" w:space="0" w:color="000000"/>
            </w:tcBorders>
          </w:tcPr>
          <w:p w:rsidR="00E42ECC" w:rsidRDefault="00E42ECC">
            <w:pPr>
              <w:autoSpaceDE w:val="0"/>
              <w:autoSpaceDN w:val="0"/>
              <w:adjustRightInd w:val="0"/>
              <w:jc w:val="right"/>
              <w:rPr>
                <w:rFonts w:ascii="Tahoma" w:hAnsi="Tahoma" w:cs="Tahoma"/>
                <w:color w:val="000000"/>
                <w:sz w:val="14"/>
                <w:szCs w:val="14"/>
              </w:rPr>
            </w:pPr>
            <w:r>
              <w:rPr>
                <w:rFonts w:ascii="Tahoma" w:hAnsi="Tahoma" w:cs="Tahoma"/>
                <w:color w:val="000000"/>
                <w:sz w:val="14"/>
                <w:szCs w:val="14"/>
              </w:rPr>
              <w:t>341,00</w:t>
            </w:r>
          </w:p>
        </w:tc>
      </w:tr>
      <w:tr w:rsidR="00E42ECC" w:rsidTr="00E42ECC">
        <w:tblPrEx>
          <w:tblCellMar>
            <w:top w:w="0" w:type="dxa"/>
            <w:bottom w:w="0" w:type="dxa"/>
          </w:tblCellMar>
        </w:tblPrEx>
        <w:trPr>
          <w:trHeight w:val="2966"/>
        </w:trPr>
        <w:tc>
          <w:tcPr>
            <w:tcW w:w="425" w:type="dxa"/>
            <w:tcBorders>
              <w:top w:val="single" w:sz="6" w:space="0" w:color="000000"/>
              <w:left w:val="single" w:sz="6" w:space="0" w:color="000000"/>
              <w:bottom w:val="single" w:sz="6" w:space="0" w:color="000000"/>
              <w:right w:val="single" w:sz="6" w:space="0" w:color="000000"/>
            </w:tcBorders>
          </w:tcPr>
          <w:p w:rsidR="00E42ECC" w:rsidRDefault="00E42ECC">
            <w:pPr>
              <w:autoSpaceDE w:val="0"/>
              <w:autoSpaceDN w:val="0"/>
              <w:adjustRightInd w:val="0"/>
              <w:jc w:val="center"/>
              <w:rPr>
                <w:rFonts w:ascii="Tahoma" w:hAnsi="Tahoma" w:cs="Tahoma"/>
                <w:color w:val="000000"/>
                <w:sz w:val="14"/>
                <w:szCs w:val="14"/>
              </w:rPr>
            </w:pPr>
            <w:r>
              <w:rPr>
                <w:rFonts w:ascii="Tahoma" w:hAnsi="Tahoma" w:cs="Tahoma"/>
                <w:color w:val="000000"/>
                <w:sz w:val="14"/>
                <w:szCs w:val="14"/>
              </w:rPr>
              <w:t>I</w:t>
            </w:r>
          </w:p>
        </w:tc>
        <w:tc>
          <w:tcPr>
            <w:tcW w:w="410" w:type="dxa"/>
            <w:tcBorders>
              <w:top w:val="single" w:sz="6" w:space="0" w:color="000000"/>
              <w:left w:val="single" w:sz="6" w:space="0" w:color="000000"/>
              <w:bottom w:val="single" w:sz="6" w:space="0" w:color="000000"/>
              <w:right w:val="single" w:sz="6" w:space="0" w:color="000000"/>
            </w:tcBorders>
          </w:tcPr>
          <w:p w:rsidR="00E42ECC" w:rsidRDefault="00E42ECC">
            <w:pPr>
              <w:autoSpaceDE w:val="0"/>
              <w:autoSpaceDN w:val="0"/>
              <w:adjustRightInd w:val="0"/>
              <w:jc w:val="center"/>
              <w:rPr>
                <w:rFonts w:ascii="Tahoma" w:hAnsi="Tahoma" w:cs="Tahoma"/>
                <w:color w:val="000000"/>
                <w:sz w:val="14"/>
                <w:szCs w:val="14"/>
              </w:rPr>
            </w:pPr>
            <w:r>
              <w:rPr>
                <w:rFonts w:ascii="Tahoma" w:hAnsi="Tahoma" w:cs="Tahoma"/>
                <w:color w:val="000000"/>
                <w:sz w:val="14"/>
                <w:szCs w:val="14"/>
              </w:rPr>
              <w:t>1</w:t>
            </w:r>
          </w:p>
        </w:tc>
        <w:tc>
          <w:tcPr>
            <w:tcW w:w="411" w:type="dxa"/>
            <w:tcBorders>
              <w:top w:val="single" w:sz="6" w:space="0" w:color="000000"/>
              <w:left w:val="single" w:sz="6" w:space="0" w:color="000000"/>
              <w:bottom w:val="single" w:sz="6" w:space="0" w:color="000000"/>
              <w:right w:val="single" w:sz="6" w:space="0" w:color="000000"/>
            </w:tcBorders>
          </w:tcPr>
          <w:p w:rsidR="00E42ECC" w:rsidRDefault="00E42ECC">
            <w:pPr>
              <w:autoSpaceDE w:val="0"/>
              <w:autoSpaceDN w:val="0"/>
              <w:adjustRightInd w:val="0"/>
              <w:jc w:val="center"/>
              <w:rPr>
                <w:rFonts w:ascii="Tahoma" w:hAnsi="Tahoma" w:cs="Tahoma"/>
                <w:color w:val="000000"/>
                <w:sz w:val="14"/>
                <w:szCs w:val="14"/>
              </w:rPr>
            </w:pPr>
            <w:r>
              <w:rPr>
                <w:rFonts w:ascii="Tahoma" w:hAnsi="Tahoma" w:cs="Tahoma"/>
                <w:color w:val="000000"/>
                <w:sz w:val="14"/>
                <w:szCs w:val="14"/>
              </w:rPr>
              <w:t>105</w:t>
            </w:r>
          </w:p>
        </w:tc>
        <w:tc>
          <w:tcPr>
            <w:tcW w:w="520" w:type="dxa"/>
            <w:tcBorders>
              <w:top w:val="single" w:sz="6" w:space="0" w:color="000000"/>
              <w:left w:val="single" w:sz="6" w:space="0" w:color="000000"/>
              <w:bottom w:val="single" w:sz="6" w:space="0" w:color="000000"/>
              <w:right w:val="single" w:sz="6" w:space="0" w:color="000000"/>
            </w:tcBorders>
          </w:tcPr>
          <w:p w:rsidR="00E42ECC" w:rsidRDefault="00E42ECC">
            <w:pPr>
              <w:autoSpaceDE w:val="0"/>
              <w:autoSpaceDN w:val="0"/>
              <w:adjustRightInd w:val="0"/>
              <w:jc w:val="center"/>
              <w:rPr>
                <w:rFonts w:ascii="Tahoma" w:hAnsi="Tahoma" w:cs="Tahoma"/>
                <w:color w:val="000000"/>
                <w:sz w:val="14"/>
                <w:szCs w:val="14"/>
              </w:rPr>
            </w:pPr>
            <w:r>
              <w:rPr>
                <w:rFonts w:ascii="Tahoma" w:hAnsi="Tahoma" w:cs="Tahoma"/>
                <w:color w:val="000000"/>
                <w:sz w:val="14"/>
                <w:szCs w:val="14"/>
              </w:rPr>
              <w:t>12135</w:t>
            </w:r>
          </w:p>
        </w:tc>
        <w:tc>
          <w:tcPr>
            <w:tcW w:w="3864" w:type="dxa"/>
            <w:tcBorders>
              <w:top w:val="single" w:sz="6" w:space="0" w:color="000000"/>
              <w:left w:val="single" w:sz="6" w:space="0" w:color="000000"/>
              <w:bottom w:val="single" w:sz="6" w:space="0" w:color="000000"/>
              <w:right w:val="single" w:sz="6" w:space="0" w:color="000000"/>
            </w:tcBorders>
          </w:tcPr>
          <w:p w:rsidR="00E42ECC" w:rsidRDefault="00E42ECC">
            <w:pPr>
              <w:autoSpaceDE w:val="0"/>
              <w:autoSpaceDN w:val="0"/>
              <w:adjustRightInd w:val="0"/>
              <w:rPr>
                <w:rFonts w:ascii="Tahoma" w:hAnsi="Tahoma" w:cs="Tahoma"/>
                <w:color w:val="000000"/>
                <w:sz w:val="14"/>
                <w:szCs w:val="14"/>
              </w:rPr>
            </w:pPr>
            <w:r>
              <w:rPr>
                <w:rFonts w:ascii="Tahoma" w:hAnsi="Tahoma" w:cs="Tahoma"/>
                <w:color w:val="000000"/>
                <w:sz w:val="14"/>
                <w:szCs w:val="14"/>
              </w:rPr>
              <w:t>PAPEL GRAU CIRÚRGICO 30MMX100MTS. ESPECIFICAÇÕES TÉCNICAS: PRODUZIDO EM PAPEL GRAU CIRÚRGICO MAIS FILME PLÁSTICO LAMINADO, SENDO O PAPEL CIRÚRGICO BRANCO COM GRAMATURA 60 G/M². COMPOSIÇÃO DO PLÁSTICO: POLIÉSTER MAIS POLIPROPILENO TRATADO, TRANSPARENTE E COM ALTA RESISTÊNCIA MECÂNICA COM BARREIRA MICROBIOLÓGICA. POSSUI SELAGEM TRIPLA, INDICADORES QUÍMICOS QUE MUDAM DE COR APÓS ENTRAR EM CONTATO COM AGENTE ESTERILIZANTE NOS PROCESSOS DE VAPOR SATURADO OU ÓXIDO DE ETILENO. DEVE POSSUIR REGISTRO NA AUTORIDADE SANITÁRIA, APRESENTAR IMPRESSO EM SUA EMBALAGEM LOTE, FABRICAÇÃO E VALIDADE. APRESENTAÇÃO BOBINA UNIDADE</w:t>
            </w:r>
          </w:p>
        </w:tc>
        <w:tc>
          <w:tcPr>
            <w:tcW w:w="411" w:type="dxa"/>
            <w:tcBorders>
              <w:top w:val="single" w:sz="6" w:space="0" w:color="000000"/>
              <w:left w:val="single" w:sz="6" w:space="0" w:color="000000"/>
              <w:bottom w:val="single" w:sz="6" w:space="0" w:color="000000"/>
              <w:right w:val="single" w:sz="6" w:space="0" w:color="000000"/>
            </w:tcBorders>
          </w:tcPr>
          <w:p w:rsidR="00E42ECC" w:rsidRDefault="00E42ECC">
            <w:pPr>
              <w:autoSpaceDE w:val="0"/>
              <w:autoSpaceDN w:val="0"/>
              <w:adjustRightInd w:val="0"/>
              <w:jc w:val="center"/>
              <w:rPr>
                <w:rFonts w:ascii="Tahoma" w:hAnsi="Tahoma" w:cs="Tahoma"/>
                <w:color w:val="000000"/>
                <w:sz w:val="14"/>
                <w:szCs w:val="14"/>
              </w:rPr>
            </w:pPr>
            <w:r>
              <w:rPr>
                <w:rFonts w:ascii="Tahoma" w:hAnsi="Tahoma" w:cs="Tahoma"/>
                <w:color w:val="000000"/>
                <w:sz w:val="14"/>
                <w:szCs w:val="14"/>
              </w:rPr>
              <w:t>UN</w:t>
            </w:r>
          </w:p>
        </w:tc>
        <w:tc>
          <w:tcPr>
            <w:tcW w:w="1104" w:type="dxa"/>
            <w:tcBorders>
              <w:top w:val="single" w:sz="6" w:space="0" w:color="000000"/>
              <w:left w:val="single" w:sz="6" w:space="0" w:color="000000"/>
              <w:bottom w:val="single" w:sz="6" w:space="0" w:color="000000"/>
              <w:right w:val="single" w:sz="6" w:space="0" w:color="000000"/>
            </w:tcBorders>
          </w:tcPr>
          <w:p w:rsidR="00E42ECC" w:rsidRDefault="00E42ECC">
            <w:pPr>
              <w:autoSpaceDE w:val="0"/>
              <w:autoSpaceDN w:val="0"/>
              <w:adjustRightInd w:val="0"/>
              <w:jc w:val="center"/>
              <w:rPr>
                <w:rFonts w:ascii="Tahoma" w:hAnsi="Tahoma" w:cs="Tahoma"/>
                <w:color w:val="000000"/>
                <w:sz w:val="14"/>
                <w:szCs w:val="14"/>
              </w:rPr>
            </w:pPr>
            <w:r>
              <w:rPr>
                <w:rFonts w:ascii="Tahoma" w:hAnsi="Tahoma" w:cs="Tahoma"/>
                <w:color w:val="000000"/>
                <w:sz w:val="14"/>
                <w:szCs w:val="14"/>
              </w:rPr>
              <w:t>7,00</w:t>
            </w:r>
          </w:p>
        </w:tc>
        <w:tc>
          <w:tcPr>
            <w:tcW w:w="1262" w:type="dxa"/>
            <w:tcBorders>
              <w:top w:val="single" w:sz="6" w:space="0" w:color="000000"/>
              <w:left w:val="single" w:sz="6" w:space="0" w:color="000000"/>
              <w:bottom w:val="single" w:sz="6" w:space="0" w:color="000000"/>
              <w:right w:val="single" w:sz="6" w:space="0" w:color="000000"/>
            </w:tcBorders>
          </w:tcPr>
          <w:p w:rsidR="00E42ECC" w:rsidRDefault="00E42ECC">
            <w:pPr>
              <w:autoSpaceDE w:val="0"/>
              <w:autoSpaceDN w:val="0"/>
              <w:adjustRightInd w:val="0"/>
              <w:jc w:val="center"/>
              <w:rPr>
                <w:rFonts w:ascii="Tahoma" w:hAnsi="Tahoma" w:cs="Tahoma"/>
                <w:color w:val="000000"/>
                <w:sz w:val="14"/>
                <w:szCs w:val="14"/>
              </w:rPr>
            </w:pPr>
            <w:r>
              <w:rPr>
                <w:rFonts w:ascii="Tahoma" w:hAnsi="Tahoma" w:cs="Tahoma"/>
                <w:color w:val="000000"/>
                <w:sz w:val="14"/>
                <w:szCs w:val="14"/>
              </w:rPr>
              <w:t>ESTERILCARE</w:t>
            </w:r>
          </w:p>
        </w:tc>
        <w:tc>
          <w:tcPr>
            <w:tcW w:w="900" w:type="dxa"/>
            <w:tcBorders>
              <w:top w:val="single" w:sz="6" w:space="0" w:color="000000"/>
              <w:left w:val="single" w:sz="6" w:space="0" w:color="000000"/>
              <w:bottom w:val="single" w:sz="6" w:space="0" w:color="000000"/>
              <w:right w:val="single" w:sz="6" w:space="0" w:color="000000"/>
            </w:tcBorders>
          </w:tcPr>
          <w:p w:rsidR="00E42ECC" w:rsidRDefault="00E42ECC">
            <w:pPr>
              <w:autoSpaceDE w:val="0"/>
              <w:autoSpaceDN w:val="0"/>
              <w:adjustRightInd w:val="0"/>
              <w:jc w:val="right"/>
              <w:rPr>
                <w:rFonts w:ascii="Tahoma" w:hAnsi="Tahoma" w:cs="Tahoma"/>
                <w:color w:val="000000"/>
                <w:sz w:val="14"/>
                <w:szCs w:val="14"/>
              </w:rPr>
            </w:pPr>
            <w:r>
              <w:rPr>
                <w:rFonts w:ascii="Tahoma" w:hAnsi="Tahoma" w:cs="Tahoma"/>
                <w:color w:val="000000"/>
                <w:sz w:val="14"/>
                <w:szCs w:val="14"/>
              </w:rPr>
              <w:t>221,90</w:t>
            </w:r>
          </w:p>
        </w:tc>
        <w:tc>
          <w:tcPr>
            <w:tcW w:w="900" w:type="dxa"/>
            <w:tcBorders>
              <w:top w:val="single" w:sz="6" w:space="0" w:color="000000"/>
              <w:left w:val="single" w:sz="6" w:space="0" w:color="000000"/>
              <w:bottom w:val="single" w:sz="6" w:space="0" w:color="000000"/>
              <w:right w:val="single" w:sz="6" w:space="0" w:color="000000"/>
            </w:tcBorders>
          </w:tcPr>
          <w:p w:rsidR="00E42ECC" w:rsidRDefault="00E42ECC">
            <w:pPr>
              <w:autoSpaceDE w:val="0"/>
              <w:autoSpaceDN w:val="0"/>
              <w:adjustRightInd w:val="0"/>
              <w:jc w:val="right"/>
              <w:rPr>
                <w:rFonts w:ascii="Tahoma" w:hAnsi="Tahoma" w:cs="Tahoma"/>
                <w:color w:val="000000"/>
                <w:sz w:val="14"/>
                <w:szCs w:val="14"/>
              </w:rPr>
            </w:pPr>
            <w:r>
              <w:rPr>
                <w:rFonts w:ascii="Tahoma" w:hAnsi="Tahoma" w:cs="Tahoma"/>
                <w:color w:val="000000"/>
                <w:sz w:val="14"/>
                <w:szCs w:val="14"/>
              </w:rPr>
              <w:t>1.553,30</w:t>
            </w:r>
          </w:p>
        </w:tc>
      </w:tr>
      <w:tr w:rsidR="00E42ECC" w:rsidTr="00E42ECC">
        <w:tblPrEx>
          <w:tblCellMar>
            <w:top w:w="0" w:type="dxa"/>
            <w:bottom w:w="0" w:type="dxa"/>
          </w:tblCellMar>
        </w:tblPrEx>
        <w:trPr>
          <w:trHeight w:val="1046"/>
        </w:trPr>
        <w:tc>
          <w:tcPr>
            <w:tcW w:w="425" w:type="dxa"/>
            <w:tcBorders>
              <w:top w:val="single" w:sz="6" w:space="0" w:color="000000"/>
              <w:left w:val="single" w:sz="6" w:space="0" w:color="000000"/>
              <w:bottom w:val="single" w:sz="6" w:space="0" w:color="000000"/>
              <w:right w:val="single" w:sz="6" w:space="0" w:color="000000"/>
            </w:tcBorders>
          </w:tcPr>
          <w:p w:rsidR="00E42ECC" w:rsidRDefault="00E42ECC">
            <w:pPr>
              <w:autoSpaceDE w:val="0"/>
              <w:autoSpaceDN w:val="0"/>
              <w:adjustRightInd w:val="0"/>
              <w:jc w:val="center"/>
              <w:rPr>
                <w:rFonts w:ascii="Tahoma" w:hAnsi="Tahoma" w:cs="Tahoma"/>
                <w:color w:val="000000"/>
                <w:sz w:val="14"/>
                <w:szCs w:val="14"/>
              </w:rPr>
            </w:pPr>
            <w:r>
              <w:rPr>
                <w:rFonts w:ascii="Tahoma" w:hAnsi="Tahoma" w:cs="Tahoma"/>
                <w:color w:val="000000"/>
                <w:sz w:val="14"/>
                <w:szCs w:val="14"/>
              </w:rPr>
              <w:t>I</w:t>
            </w:r>
          </w:p>
        </w:tc>
        <w:tc>
          <w:tcPr>
            <w:tcW w:w="410" w:type="dxa"/>
            <w:tcBorders>
              <w:top w:val="single" w:sz="6" w:space="0" w:color="000000"/>
              <w:left w:val="single" w:sz="6" w:space="0" w:color="000000"/>
              <w:bottom w:val="single" w:sz="6" w:space="0" w:color="000000"/>
              <w:right w:val="single" w:sz="6" w:space="0" w:color="000000"/>
            </w:tcBorders>
          </w:tcPr>
          <w:p w:rsidR="00E42ECC" w:rsidRDefault="00E42ECC">
            <w:pPr>
              <w:autoSpaceDE w:val="0"/>
              <w:autoSpaceDN w:val="0"/>
              <w:adjustRightInd w:val="0"/>
              <w:jc w:val="center"/>
              <w:rPr>
                <w:rFonts w:ascii="Tahoma" w:hAnsi="Tahoma" w:cs="Tahoma"/>
                <w:color w:val="000000"/>
                <w:sz w:val="14"/>
                <w:szCs w:val="14"/>
              </w:rPr>
            </w:pPr>
            <w:r>
              <w:rPr>
                <w:rFonts w:ascii="Tahoma" w:hAnsi="Tahoma" w:cs="Tahoma"/>
                <w:color w:val="000000"/>
                <w:sz w:val="14"/>
                <w:szCs w:val="14"/>
              </w:rPr>
              <w:t>1</w:t>
            </w:r>
          </w:p>
        </w:tc>
        <w:tc>
          <w:tcPr>
            <w:tcW w:w="411" w:type="dxa"/>
            <w:tcBorders>
              <w:top w:val="single" w:sz="6" w:space="0" w:color="000000"/>
              <w:left w:val="single" w:sz="6" w:space="0" w:color="000000"/>
              <w:bottom w:val="single" w:sz="6" w:space="0" w:color="000000"/>
              <w:right w:val="single" w:sz="6" w:space="0" w:color="000000"/>
            </w:tcBorders>
          </w:tcPr>
          <w:p w:rsidR="00E42ECC" w:rsidRDefault="00E42ECC">
            <w:pPr>
              <w:autoSpaceDE w:val="0"/>
              <w:autoSpaceDN w:val="0"/>
              <w:adjustRightInd w:val="0"/>
              <w:jc w:val="center"/>
              <w:rPr>
                <w:rFonts w:ascii="Tahoma" w:hAnsi="Tahoma" w:cs="Tahoma"/>
                <w:color w:val="000000"/>
                <w:sz w:val="14"/>
                <w:szCs w:val="14"/>
              </w:rPr>
            </w:pPr>
            <w:r>
              <w:rPr>
                <w:rFonts w:ascii="Tahoma" w:hAnsi="Tahoma" w:cs="Tahoma"/>
                <w:color w:val="000000"/>
                <w:sz w:val="14"/>
                <w:szCs w:val="14"/>
              </w:rPr>
              <w:t>108</w:t>
            </w:r>
          </w:p>
        </w:tc>
        <w:tc>
          <w:tcPr>
            <w:tcW w:w="520" w:type="dxa"/>
            <w:tcBorders>
              <w:top w:val="single" w:sz="6" w:space="0" w:color="000000"/>
              <w:left w:val="single" w:sz="6" w:space="0" w:color="000000"/>
              <w:bottom w:val="single" w:sz="6" w:space="0" w:color="000000"/>
              <w:right w:val="single" w:sz="6" w:space="0" w:color="000000"/>
            </w:tcBorders>
          </w:tcPr>
          <w:p w:rsidR="00E42ECC" w:rsidRDefault="00E42ECC">
            <w:pPr>
              <w:autoSpaceDE w:val="0"/>
              <w:autoSpaceDN w:val="0"/>
              <w:adjustRightInd w:val="0"/>
              <w:jc w:val="center"/>
              <w:rPr>
                <w:rFonts w:ascii="Tahoma" w:hAnsi="Tahoma" w:cs="Tahoma"/>
                <w:color w:val="000000"/>
                <w:sz w:val="14"/>
                <w:szCs w:val="14"/>
              </w:rPr>
            </w:pPr>
            <w:r>
              <w:rPr>
                <w:rFonts w:ascii="Tahoma" w:hAnsi="Tahoma" w:cs="Tahoma"/>
                <w:color w:val="000000"/>
                <w:sz w:val="14"/>
                <w:szCs w:val="14"/>
              </w:rPr>
              <w:t>12138</w:t>
            </w:r>
          </w:p>
        </w:tc>
        <w:tc>
          <w:tcPr>
            <w:tcW w:w="3864" w:type="dxa"/>
            <w:tcBorders>
              <w:top w:val="single" w:sz="6" w:space="0" w:color="000000"/>
              <w:left w:val="single" w:sz="6" w:space="0" w:color="000000"/>
              <w:bottom w:val="single" w:sz="6" w:space="0" w:color="000000"/>
              <w:right w:val="single" w:sz="6" w:space="0" w:color="000000"/>
            </w:tcBorders>
          </w:tcPr>
          <w:p w:rsidR="00E42ECC" w:rsidRDefault="00E42ECC">
            <w:pPr>
              <w:autoSpaceDE w:val="0"/>
              <w:autoSpaceDN w:val="0"/>
              <w:adjustRightInd w:val="0"/>
              <w:rPr>
                <w:rFonts w:ascii="Tahoma" w:hAnsi="Tahoma" w:cs="Tahoma"/>
                <w:color w:val="000000"/>
                <w:sz w:val="14"/>
                <w:szCs w:val="14"/>
              </w:rPr>
            </w:pPr>
            <w:r>
              <w:rPr>
                <w:rFonts w:ascii="Tahoma" w:hAnsi="Tahoma" w:cs="Tahoma"/>
                <w:color w:val="000000"/>
                <w:sz w:val="14"/>
                <w:szCs w:val="14"/>
              </w:rPr>
              <w:t>SACO PARA COLETA DE LIXO. ESPECIFICAÇÕES TÉCNICAS:  PRODUZIDO EM POLIETILENO DE ALTA DENSIDADE; TAMANHO/CAPACIDADE: 30 L; COR: BRANCO LEITOSO; APLICAÇÃO: ESPECÍFICO PARA ARMAZENAMENTO DE RESÍDUO HOSPITALAR; UNIDADE DE FORNECIMENTO: UNIDADE</w:t>
            </w:r>
          </w:p>
        </w:tc>
        <w:tc>
          <w:tcPr>
            <w:tcW w:w="411" w:type="dxa"/>
            <w:tcBorders>
              <w:top w:val="single" w:sz="6" w:space="0" w:color="000000"/>
              <w:left w:val="single" w:sz="6" w:space="0" w:color="000000"/>
              <w:bottom w:val="single" w:sz="6" w:space="0" w:color="000000"/>
              <w:right w:val="single" w:sz="6" w:space="0" w:color="000000"/>
            </w:tcBorders>
          </w:tcPr>
          <w:p w:rsidR="00E42ECC" w:rsidRDefault="00E42ECC">
            <w:pPr>
              <w:autoSpaceDE w:val="0"/>
              <w:autoSpaceDN w:val="0"/>
              <w:adjustRightInd w:val="0"/>
              <w:jc w:val="center"/>
              <w:rPr>
                <w:rFonts w:ascii="Tahoma" w:hAnsi="Tahoma" w:cs="Tahoma"/>
                <w:color w:val="000000"/>
                <w:sz w:val="14"/>
                <w:szCs w:val="14"/>
              </w:rPr>
            </w:pPr>
            <w:r>
              <w:rPr>
                <w:rFonts w:ascii="Tahoma" w:hAnsi="Tahoma" w:cs="Tahoma"/>
                <w:color w:val="000000"/>
                <w:sz w:val="14"/>
                <w:szCs w:val="14"/>
              </w:rPr>
              <w:t>UN</w:t>
            </w:r>
          </w:p>
        </w:tc>
        <w:tc>
          <w:tcPr>
            <w:tcW w:w="1104" w:type="dxa"/>
            <w:tcBorders>
              <w:top w:val="single" w:sz="6" w:space="0" w:color="000000"/>
              <w:left w:val="single" w:sz="6" w:space="0" w:color="000000"/>
              <w:bottom w:val="single" w:sz="6" w:space="0" w:color="000000"/>
              <w:right w:val="single" w:sz="6" w:space="0" w:color="000000"/>
            </w:tcBorders>
          </w:tcPr>
          <w:p w:rsidR="00E42ECC" w:rsidRDefault="00E42ECC">
            <w:pPr>
              <w:autoSpaceDE w:val="0"/>
              <w:autoSpaceDN w:val="0"/>
              <w:adjustRightInd w:val="0"/>
              <w:jc w:val="center"/>
              <w:rPr>
                <w:rFonts w:ascii="Tahoma" w:hAnsi="Tahoma" w:cs="Tahoma"/>
                <w:color w:val="000000"/>
                <w:sz w:val="14"/>
                <w:szCs w:val="14"/>
              </w:rPr>
            </w:pPr>
            <w:r>
              <w:rPr>
                <w:rFonts w:ascii="Tahoma" w:hAnsi="Tahoma" w:cs="Tahoma"/>
                <w:color w:val="000000"/>
                <w:sz w:val="14"/>
                <w:szCs w:val="14"/>
              </w:rPr>
              <w:t>500,00</w:t>
            </w:r>
          </w:p>
        </w:tc>
        <w:tc>
          <w:tcPr>
            <w:tcW w:w="1262" w:type="dxa"/>
            <w:tcBorders>
              <w:top w:val="single" w:sz="6" w:space="0" w:color="000000"/>
              <w:left w:val="single" w:sz="6" w:space="0" w:color="000000"/>
              <w:bottom w:val="single" w:sz="6" w:space="0" w:color="000000"/>
              <w:right w:val="single" w:sz="6" w:space="0" w:color="000000"/>
            </w:tcBorders>
          </w:tcPr>
          <w:p w:rsidR="00E42ECC" w:rsidRDefault="00E42ECC">
            <w:pPr>
              <w:autoSpaceDE w:val="0"/>
              <w:autoSpaceDN w:val="0"/>
              <w:adjustRightInd w:val="0"/>
              <w:jc w:val="center"/>
              <w:rPr>
                <w:rFonts w:ascii="Tahoma" w:hAnsi="Tahoma" w:cs="Tahoma"/>
                <w:color w:val="000000"/>
                <w:sz w:val="14"/>
                <w:szCs w:val="14"/>
              </w:rPr>
            </w:pPr>
            <w:r>
              <w:rPr>
                <w:rFonts w:ascii="Tahoma" w:hAnsi="Tahoma" w:cs="Tahoma"/>
                <w:color w:val="000000"/>
                <w:sz w:val="14"/>
                <w:szCs w:val="14"/>
              </w:rPr>
              <w:t>NECKPLAST</w:t>
            </w:r>
          </w:p>
        </w:tc>
        <w:tc>
          <w:tcPr>
            <w:tcW w:w="900" w:type="dxa"/>
            <w:tcBorders>
              <w:top w:val="single" w:sz="6" w:space="0" w:color="000000"/>
              <w:left w:val="single" w:sz="6" w:space="0" w:color="000000"/>
              <w:bottom w:val="single" w:sz="6" w:space="0" w:color="000000"/>
              <w:right w:val="single" w:sz="6" w:space="0" w:color="000000"/>
            </w:tcBorders>
          </w:tcPr>
          <w:p w:rsidR="00E42ECC" w:rsidRDefault="00E42ECC">
            <w:pPr>
              <w:autoSpaceDE w:val="0"/>
              <w:autoSpaceDN w:val="0"/>
              <w:adjustRightInd w:val="0"/>
              <w:jc w:val="right"/>
              <w:rPr>
                <w:rFonts w:ascii="Tahoma" w:hAnsi="Tahoma" w:cs="Tahoma"/>
                <w:color w:val="000000"/>
                <w:sz w:val="14"/>
                <w:szCs w:val="14"/>
              </w:rPr>
            </w:pPr>
            <w:r>
              <w:rPr>
                <w:rFonts w:ascii="Tahoma" w:hAnsi="Tahoma" w:cs="Tahoma"/>
                <w:color w:val="000000"/>
                <w:sz w:val="14"/>
                <w:szCs w:val="14"/>
              </w:rPr>
              <w:t>0,25</w:t>
            </w:r>
          </w:p>
        </w:tc>
        <w:tc>
          <w:tcPr>
            <w:tcW w:w="900" w:type="dxa"/>
            <w:tcBorders>
              <w:top w:val="single" w:sz="6" w:space="0" w:color="000000"/>
              <w:left w:val="single" w:sz="6" w:space="0" w:color="000000"/>
              <w:bottom w:val="single" w:sz="6" w:space="0" w:color="000000"/>
              <w:right w:val="single" w:sz="6" w:space="0" w:color="000000"/>
            </w:tcBorders>
          </w:tcPr>
          <w:p w:rsidR="00E42ECC" w:rsidRDefault="00E42ECC">
            <w:pPr>
              <w:autoSpaceDE w:val="0"/>
              <w:autoSpaceDN w:val="0"/>
              <w:adjustRightInd w:val="0"/>
              <w:jc w:val="right"/>
              <w:rPr>
                <w:rFonts w:ascii="Tahoma" w:hAnsi="Tahoma" w:cs="Tahoma"/>
                <w:color w:val="000000"/>
                <w:sz w:val="14"/>
                <w:szCs w:val="14"/>
              </w:rPr>
            </w:pPr>
            <w:r>
              <w:rPr>
                <w:rFonts w:ascii="Tahoma" w:hAnsi="Tahoma" w:cs="Tahoma"/>
                <w:color w:val="000000"/>
                <w:sz w:val="14"/>
                <w:szCs w:val="14"/>
              </w:rPr>
              <w:t>125,00</w:t>
            </w:r>
          </w:p>
        </w:tc>
      </w:tr>
      <w:tr w:rsidR="00E42ECC" w:rsidTr="00E42ECC">
        <w:tblPrEx>
          <w:tblCellMar>
            <w:top w:w="0" w:type="dxa"/>
            <w:bottom w:w="0" w:type="dxa"/>
          </w:tblCellMar>
        </w:tblPrEx>
        <w:trPr>
          <w:trHeight w:val="1046"/>
        </w:trPr>
        <w:tc>
          <w:tcPr>
            <w:tcW w:w="425" w:type="dxa"/>
            <w:tcBorders>
              <w:top w:val="single" w:sz="6" w:space="0" w:color="000000"/>
              <w:left w:val="single" w:sz="6" w:space="0" w:color="000000"/>
              <w:bottom w:val="single" w:sz="6" w:space="0" w:color="000000"/>
              <w:right w:val="single" w:sz="6" w:space="0" w:color="000000"/>
            </w:tcBorders>
          </w:tcPr>
          <w:p w:rsidR="00E42ECC" w:rsidRDefault="00E42ECC">
            <w:pPr>
              <w:autoSpaceDE w:val="0"/>
              <w:autoSpaceDN w:val="0"/>
              <w:adjustRightInd w:val="0"/>
              <w:jc w:val="center"/>
              <w:rPr>
                <w:rFonts w:ascii="Tahoma" w:hAnsi="Tahoma" w:cs="Tahoma"/>
                <w:color w:val="000000"/>
                <w:sz w:val="14"/>
                <w:szCs w:val="14"/>
              </w:rPr>
            </w:pPr>
            <w:r>
              <w:rPr>
                <w:rFonts w:ascii="Tahoma" w:hAnsi="Tahoma" w:cs="Tahoma"/>
                <w:color w:val="000000"/>
                <w:sz w:val="14"/>
                <w:szCs w:val="14"/>
              </w:rPr>
              <w:t>I</w:t>
            </w:r>
          </w:p>
        </w:tc>
        <w:tc>
          <w:tcPr>
            <w:tcW w:w="410" w:type="dxa"/>
            <w:tcBorders>
              <w:top w:val="single" w:sz="6" w:space="0" w:color="000000"/>
              <w:left w:val="single" w:sz="6" w:space="0" w:color="000000"/>
              <w:bottom w:val="single" w:sz="6" w:space="0" w:color="000000"/>
              <w:right w:val="single" w:sz="6" w:space="0" w:color="000000"/>
            </w:tcBorders>
          </w:tcPr>
          <w:p w:rsidR="00E42ECC" w:rsidRDefault="00E42ECC">
            <w:pPr>
              <w:autoSpaceDE w:val="0"/>
              <w:autoSpaceDN w:val="0"/>
              <w:adjustRightInd w:val="0"/>
              <w:jc w:val="center"/>
              <w:rPr>
                <w:rFonts w:ascii="Tahoma" w:hAnsi="Tahoma" w:cs="Tahoma"/>
                <w:color w:val="000000"/>
                <w:sz w:val="14"/>
                <w:szCs w:val="14"/>
              </w:rPr>
            </w:pPr>
            <w:r>
              <w:rPr>
                <w:rFonts w:ascii="Tahoma" w:hAnsi="Tahoma" w:cs="Tahoma"/>
                <w:color w:val="000000"/>
                <w:sz w:val="14"/>
                <w:szCs w:val="14"/>
              </w:rPr>
              <w:t>1</w:t>
            </w:r>
          </w:p>
        </w:tc>
        <w:tc>
          <w:tcPr>
            <w:tcW w:w="411" w:type="dxa"/>
            <w:tcBorders>
              <w:top w:val="single" w:sz="6" w:space="0" w:color="000000"/>
              <w:left w:val="single" w:sz="6" w:space="0" w:color="000000"/>
              <w:bottom w:val="single" w:sz="6" w:space="0" w:color="000000"/>
              <w:right w:val="single" w:sz="6" w:space="0" w:color="000000"/>
            </w:tcBorders>
          </w:tcPr>
          <w:p w:rsidR="00E42ECC" w:rsidRDefault="00E42ECC">
            <w:pPr>
              <w:autoSpaceDE w:val="0"/>
              <w:autoSpaceDN w:val="0"/>
              <w:adjustRightInd w:val="0"/>
              <w:jc w:val="center"/>
              <w:rPr>
                <w:rFonts w:ascii="Tahoma" w:hAnsi="Tahoma" w:cs="Tahoma"/>
                <w:color w:val="000000"/>
                <w:sz w:val="14"/>
                <w:szCs w:val="14"/>
              </w:rPr>
            </w:pPr>
            <w:r>
              <w:rPr>
                <w:rFonts w:ascii="Tahoma" w:hAnsi="Tahoma" w:cs="Tahoma"/>
                <w:color w:val="000000"/>
                <w:sz w:val="14"/>
                <w:szCs w:val="14"/>
              </w:rPr>
              <w:t>109</w:t>
            </w:r>
          </w:p>
        </w:tc>
        <w:tc>
          <w:tcPr>
            <w:tcW w:w="520" w:type="dxa"/>
            <w:tcBorders>
              <w:top w:val="single" w:sz="6" w:space="0" w:color="000000"/>
              <w:left w:val="single" w:sz="6" w:space="0" w:color="000000"/>
              <w:bottom w:val="single" w:sz="6" w:space="0" w:color="000000"/>
              <w:right w:val="single" w:sz="6" w:space="0" w:color="000000"/>
            </w:tcBorders>
          </w:tcPr>
          <w:p w:rsidR="00E42ECC" w:rsidRDefault="00E42ECC">
            <w:pPr>
              <w:autoSpaceDE w:val="0"/>
              <w:autoSpaceDN w:val="0"/>
              <w:adjustRightInd w:val="0"/>
              <w:jc w:val="center"/>
              <w:rPr>
                <w:rFonts w:ascii="Tahoma" w:hAnsi="Tahoma" w:cs="Tahoma"/>
                <w:color w:val="000000"/>
                <w:sz w:val="14"/>
                <w:szCs w:val="14"/>
              </w:rPr>
            </w:pPr>
            <w:r>
              <w:rPr>
                <w:rFonts w:ascii="Tahoma" w:hAnsi="Tahoma" w:cs="Tahoma"/>
                <w:color w:val="000000"/>
                <w:sz w:val="14"/>
                <w:szCs w:val="14"/>
              </w:rPr>
              <w:t>12139</w:t>
            </w:r>
          </w:p>
        </w:tc>
        <w:tc>
          <w:tcPr>
            <w:tcW w:w="3864" w:type="dxa"/>
            <w:tcBorders>
              <w:top w:val="single" w:sz="6" w:space="0" w:color="000000"/>
              <w:left w:val="single" w:sz="6" w:space="0" w:color="000000"/>
              <w:bottom w:val="single" w:sz="6" w:space="0" w:color="000000"/>
              <w:right w:val="single" w:sz="6" w:space="0" w:color="000000"/>
            </w:tcBorders>
          </w:tcPr>
          <w:p w:rsidR="00E42ECC" w:rsidRDefault="00E42ECC">
            <w:pPr>
              <w:autoSpaceDE w:val="0"/>
              <w:autoSpaceDN w:val="0"/>
              <w:adjustRightInd w:val="0"/>
              <w:rPr>
                <w:rFonts w:ascii="Tahoma" w:hAnsi="Tahoma" w:cs="Tahoma"/>
                <w:color w:val="000000"/>
                <w:sz w:val="14"/>
                <w:szCs w:val="14"/>
              </w:rPr>
            </w:pPr>
            <w:r>
              <w:rPr>
                <w:rFonts w:ascii="Tahoma" w:hAnsi="Tahoma" w:cs="Tahoma"/>
                <w:color w:val="000000"/>
                <w:sz w:val="14"/>
                <w:szCs w:val="14"/>
              </w:rPr>
              <w:t>SACO PARA COLETA DE LIXO. ESPECIFICAÇÕES TÉCNICAS: PRODUZIDO EM POLIETILENO DE ALTA DENSIDADE; CAPACIDADE: 100 L; COR: BRANCO LEITOSO; APLICAÇÃO: ESPECÍFICO PARA ARMAZENAMENTO DE RESÍDUO HOSPITALAR; UNIDADE DE FORNECIMENTO: UNIDADE</w:t>
            </w:r>
          </w:p>
        </w:tc>
        <w:tc>
          <w:tcPr>
            <w:tcW w:w="411" w:type="dxa"/>
            <w:tcBorders>
              <w:top w:val="single" w:sz="6" w:space="0" w:color="000000"/>
              <w:left w:val="single" w:sz="6" w:space="0" w:color="000000"/>
              <w:bottom w:val="single" w:sz="6" w:space="0" w:color="000000"/>
              <w:right w:val="single" w:sz="6" w:space="0" w:color="000000"/>
            </w:tcBorders>
          </w:tcPr>
          <w:p w:rsidR="00E42ECC" w:rsidRDefault="00E42ECC">
            <w:pPr>
              <w:autoSpaceDE w:val="0"/>
              <w:autoSpaceDN w:val="0"/>
              <w:adjustRightInd w:val="0"/>
              <w:jc w:val="center"/>
              <w:rPr>
                <w:rFonts w:ascii="Tahoma" w:hAnsi="Tahoma" w:cs="Tahoma"/>
                <w:color w:val="000000"/>
                <w:sz w:val="14"/>
                <w:szCs w:val="14"/>
              </w:rPr>
            </w:pPr>
            <w:r>
              <w:rPr>
                <w:rFonts w:ascii="Tahoma" w:hAnsi="Tahoma" w:cs="Tahoma"/>
                <w:color w:val="000000"/>
                <w:sz w:val="14"/>
                <w:szCs w:val="14"/>
              </w:rPr>
              <w:t>UN</w:t>
            </w:r>
          </w:p>
        </w:tc>
        <w:tc>
          <w:tcPr>
            <w:tcW w:w="1104" w:type="dxa"/>
            <w:tcBorders>
              <w:top w:val="single" w:sz="6" w:space="0" w:color="000000"/>
              <w:left w:val="single" w:sz="6" w:space="0" w:color="000000"/>
              <w:bottom w:val="single" w:sz="6" w:space="0" w:color="000000"/>
              <w:right w:val="single" w:sz="6" w:space="0" w:color="000000"/>
            </w:tcBorders>
          </w:tcPr>
          <w:p w:rsidR="00E42ECC" w:rsidRDefault="00E42ECC">
            <w:pPr>
              <w:autoSpaceDE w:val="0"/>
              <w:autoSpaceDN w:val="0"/>
              <w:adjustRightInd w:val="0"/>
              <w:jc w:val="center"/>
              <w:rPr>
                <w:rFonts w:ascii="Tahoma" w:hAnsi="Tahoma" w:cs="Tahoma"/>
                <w:color w:val="000000"/>
                <w:sz w:val="14"/>
                <w:szCs w:val="14"/>
              </w:rPr>
            </w:pPr>
            <w:r>
              <w:rPr>
                <w:rFonts w:ascii="Tahoma" w:hAnsi="Tahoma" w:cs="Tahoma"/>
                <w:color w:val="000000"/>
                <w:sz w:val="14"/>
                <w:szCs w:val="14"/>
              </w:rPr>
              <w:t>400,00</w:t>
            </w:r>
          </w:p>
        </w:tc>
        <w:tc>
          <w:tcPr>
            <w:tcW w:w="1262" w:type="dxa"/>
            <w:tcBorders>
              <w:top w:val="single" w:sz="6" w:space="0" w:color="000000"/>
              <w:left w:val="single" w:sz="6" w:space="0" w:color="000000"/>
              <w:bottom w:val="single" w:sz="6" w:space="0" w:color="000000"/>
              <w:right w:val="single" w:sz="6" w:space="0" w:color="000000"/>
            </w:tcBorders>
          </w:tcPr>
          <w:p w:rsidR="00E42ECC" w:rsidRDefault="00E42ECC">
            <w:pPr>
              <w:autoSpaceDE w:val="0"/>
              <w:autoSpaceDN w:val="0"/>
              <w:adjustRightInd w:val="0"/>
              <w:jc w:val="center"/>
              <w:rPr>
                <w:rFonts w:ascii="Tahoma" w:hAnsi="Tahoma" w:cs="Tahoma"/>
                <w:color w:val="000000"/>
                <w:sz w:val="14"/>
                <w:szCs w:val="14"/>
              </w:rPr>
            </w:pPr>
            <w:r>
              <w:rPr>
                <w:rFonts w:ascii="Tahoma" w:hAnsi="Tahoma" w:cs="Tahoma"/>
                <w:color w:val="000000"/>
                <w:sz w:val="14"/>
                <w:szCs w:val="14"/>
              </w:rPr>
              <w:t>NECKPLAST</w:t>
            </w:r>
          </w:p>
        </w:tc>
        <w:tc>
          <w:tcPr>
            <w:tcW w:w="900" w:type="dxa"/>
            <w:tcBorders>
              <w:top w:val="single" w:sz="6" w:space="0" w:color="000000"/>
              <w:left w:val="single" w:sz="6" w:space="0" w:color="000000"/>
              <w:bottom w:val="single" w:sz="6" w:space="0" w:color="000000"/>
              <w:right w:val="single" w:sz="6" w:space="0" w:color="000000"/>
            </w:tcBorders>
          </w:tcPr>
          <w:p w:rsidR="00E42ECC" w:rsidRDefault="00E42ECC">
            <w:pPr>
              <w:autoSpaceDE w:val="0"/>
              <w:autoSpaceDN w:val="0"/>
              <w:adjustRightInd w:val="0"/>
              <w:jc w:val="right"/>
              <w:rPr>
                <w:rFonts w:ascii="Tahoma" w:hAnsi="Tahoma" w:cs="Tahoma"/>
                <w:color w:val="000000"/>
                <w:sz w:val="14"/>
                <w:szCs w:val="14"/>
              </w:rPr>
            </w:pPr>
            <w:r>
              <w:rPr>
                <w:rFonts w:ascii="Tahoma" w:hAnsi="Tahoma" w:cs="Tahoma"/>
                <w:color w:val="000000"/>
                <w:sz w:val="14"/>
                <w:szCs w:val="14"/>
              </w:rPr>
              <w:t>0,59</w:t>
            </w:r>
          </w:p>
        </w:tc>
        <w:tc>
          <w:tcPr>
            <w:tcW w:w="900" w:type="dxa"/>
            <w:tcBorders>
              <w:top w:val="single" w:sz="6" w:space="0" w:color="000000"/>
              <w:left w:val="single" w:sz="6" w:space="0" w:color="000000"/>
              <w:bottom w:val="single" w:sz="6" w:space="0" w:color="000000"/>
              <w:right w:val="single" w:sz="6" w:space="0" w:color="000000"/>
            </w:tcBorders>
          </w:tcPr>
          <w:p w:rsidR="00E42ECC" w:rsidRDefault="00E42ECC">
            <w:pPr>
              <w:autoSpaceDE w:val="0"/>
              <w:autoSpaceDN w:val="0"/>
              <w:adjustRightInd w:val="0"/>
              <w:jc w:val="right"/>
              <w:rPr>
                <w:rFonts w:ascii="Tahoma" w:hAnsi="Tahoma" w:cs="Tahoma"/>
                <w:color w:val="000000"/>
                <w:sz w:val="14"/>
                <w:szCs w:val="14"/>
              </w:rPr>
            </w:pPr>
            <w:r>
              <w:rPr>
                <w:rFonts w:ascii="Tahoma" w:hAnsi="Tahoma" w:cs="Tahoma"/>
                <w:color w:val="000000"/>
                <w:sz w:val="14"/>
                <w:szCs w:val="14"/>
              </w:rPr>
              <w:t>236,00</w:t>
            </w:r>
          </w:p>
        </w:tc>
      </w:tr>
      <w:tr w:rsidR="00E42ECC" w:rsidTr="00E42ECC">
        <w:tblPrEx>
          <w:tblCellMar>
            <w:top w:w="0" w:type="dxa"/>
            <w:bottom w:w="0" w:type="dxa"/>
          </w:tblCellMar>
        </w:tblPrEx>
        <w:trPr>
          <w:trHeight w:val="1046"/>
        </w:trPr>
        <w:tc>
          <w:tcPr>
            <w:tcW w:w="425" w:type="dxa"/>
            <w:tcBorders>
              <w:top w:val="single" w:sz="6" w:space="0" w:color="000000"/>
              <w:left w:val="single" w:sz="6" w:space="0" w:color="000000"/>
              <w:bottom w:val="single" w:sz="6" w:space="0" w:color="000000"/>
              <w:right w:val="single" w:sz="6" w:space="0" w:color="000000"/>
            </w:tcBorders>
          </w:tcPr>
          <w:p w:rsidR="00E42ECC" w:rsidRDefault="00E42ECC">
            <w:pPr>
              <w:autoSpaceDE w:val="0"/>
              <w:autoSpaceDN w:val="0"/>
              <w:adjustRightInd w:val="0"/>
              <w:jc w:val="center"/>
              <w:rPr>
                <w:rFonts w:ascii="Tahoma" w:hAnsi="Tahoma" w:cs="Tahoma"/>
                <w:color w:val="000000"/>
                <w:sz w:val="14"/>
                <w:szCs w:val="14"/>
              </w:rPr>
            </w:pPr>
            <w:r>
              <w:rPr>
                <w:rFonts w:ascii="Tahoma" w:hAnsi="Tahoma" w:cs="Tahoma"/>
                <w:color w:val="000000"/>
                <w:sz w:val="14"/>
                <w:szCs w:val="14"/>
              </w:rPr>
              <w:t>I</w:t>
            </w:r>
          </w:p>
        </w:tc>
        <w:tc>
          <w:tcPr>
            <w:tcW w:w="410" w:type="dxa"/>
            <w:tcBorders>
              <w:top w:val="single" w:sz="6" w:space="0" w:color="000000"/>
              <w:left w:val="single" w:sz="6" w:space="0" w:color="000000"/>
              <w:bottom w:val="single" w:sz="6" w:space="0" w:color="000000"/>
              <w:right w:val="single" w:sz="6" w:space="0" w:color="000000"/>
            </w:tcBorders>
          </w:tcPr>
          <w:p w:rsidR="00E42ECC" w:rsidRDefault="00E42ECC">
            <w:pPr>
              <w:autoSpaceDE w:val="0"/>
              <w:autoSpaceDN w:val="0"/>
              <w:adjustRightInd w:val="0"/>
              <w:jc w:val="center"/>
              <w:rPr>
                <w:rFonts w:ascii="Tahoma" w:hAnsi="Tahoma" w:cs="Tahoma"/>
                <w:color w:val="000000"/>
                <w:sz w:val="14"/>
                <w:szCs w:val="14"/>
              </w:rPr>
            </w:pPr>
            <w:r>
              <w:rPr>
                <w:rFonts w:ascii="Tahoma" w:hAnsi="Tahoma" w:cs="Tahoma"/>
                <w:color w:val="000000"/>
                <w:sz w:val="14"/>
                <w:szCs w:val="14"/>
              </w:rPr>
              <w:t>1</w:t>
            </w:r>
          </w:p>
        </w:tc>
        <w:tc>
          <w:tcPr>
            <w:tcW w:w="411" w:type="dxa"/>
            <w:tcBorders>
              <w:top w:val="single" w:sz="6" w:space="0" w:color="000000"/>
              <w:left w:val="single" w:sz="6" w:space="0" w:color="000000"/>
              <w:bottom w:val="single" w:sz="6" w:space="0" w:color="000000"/>
              <w:right w:val="single" w:sz="6" w:space="0" w:color="000000"/>
            </w:tcBorders>
          </w:tcPr>
          <w:p w:rsidR="00E42ECC" w:rsidRDefault="00E42ECC">
            <w:pPr>
              <w:autoSpaceDE w:val="0"/>
              <w:autoSpaceDN w:val="0"/>
              <w:adjustRightInd w:val="0"/>
              <w:jc w:val="center"/>
              <w:rPr>
                <w:rFonts w:ascii="Tahoma" w:hAnsi="Tahoma" w:cs="Tahoma"/>
                <w:color w:val="000000"/>
                <w:sz w:val="14"/>
                <w:szCs w:val="14"/>
              </w:rPr>
            </w:pPr>
            <w:r>
              <w:rPr>
                <w:rFonts w:ascii="Tahoma" w:hAnsi="Tahoma" w:cs="Tahoma"/>
                <w:color w:val="000000"/>
                <w:sz w:val="14"/>
                <w:szCs w:val="14"/>
              </w:rPr>
              <w:t>110</w:t>
            </w:r>
          </w:p>
        </w:tc>
        <w:tc>
          <w:tcPr>
            <w:tcW w:w="520" w:type="dxa"/>
            <w:tcBorders>
              <w:top w:val="single" w:sz="6" w:space="0" w:color="000000"/>
              <w:left w:val="single" w:sz="6" w:space="0" w:color="000000"/>
              <w:bottom w:val="single" w:sz="6" w:space="0" w:color="000000"/>
              <w:right w:val="single" w:sz="6" w:space="0" w:color="000000"/>
            </w:tcBorders>
          </w:tcPr>
          <w:p w:rsidR="00E42ECC" w:rsidRDefault="00E42ECC">
            <w:pPr>
              <w:autoSpaceDE w:val="0"/>
              <w:autoSpaceDN w:val="0"/>
              <w:adjustRightInd w:val="0"/>
              <w:jc w:val="center"/>
              <w:rPr>
                <w:rFonts w:ascii="Tahoma" w:hAnsi="Tahoma" w:cs="Tahoma"/>
                <w:color w:val="000000"/>
                <w:sz w:val="14"/>
                <w:szCs w:val="14"/>
              </w:rPr>
            </w:pPr>
            <w:r>
              <w:rPr>
                <w:rFonts w:ascii="Tahoma" w:hAnsi="Tahoma" w:cs="Tahoma"/>
                <w:color w:val="000000"/>
                <w:sz w:val="14"/>
                <w:szCs w:val="14"/>
              </w:rPr>
              <w:t>12140</w:t>
            </w:r>
          </w:p>
        </w:tc>
        <w:tc>
          <w:tcPr>
            <w:tcW w:w="3864" w:type="dxa"/>
            <w:tcBorders>
              <w:top w:val="single" w:sz="6" w:space="0" w:color="000000"/>
              <w:left w:val="single" w:sz="6" w:space="0" w:color="000000"/>
              <w:bottom w:val="single" w:sz="6" w:space="0" w:color="000000"/>
              <w:right w:val="single" w:sz="6" w:space="0" w:color="000000"/>
            </w:tcBorders>
          </w:tcPr>
          <w:p w:rsidR="00E42ECC" w:rsidRDefault="00E42ECC">
            <w:pPr>
              <w:autoSpaceDE w:val="0"/>
              <w:autoSpaceDN w:val="0"/>
              <w:adjustRightInd w:val="0"/>
              <w:rPr>
                <w:rFonts w:ascii="Tahoma" w:hAnsi="Tahoma" w:cs="Tahoma"/>
                <w:color w:val="000000"/>
                <w:sz w:val="14"/>
                <w:szCs w:val="14"/>
              </w:rPr>
            </w:pPr>
            <w:r>
              <w:rPr>
                <w:rFonts w:ascii="Tahoma" w:hAnsi="Tahoma" w:cs="Tahoma"/>
                <w:color w:val="000000"/>
                <w:sz w:val="14"/>
                <w:szCs w:val="14"/>
              </w:rPr>
              <w:t>SACO PARA COLETA DE LIXO. ESPECIFICAÇÕES TÉCNICAS: PRODUZIDO EM POLIETILENO DE ALTA DENSIDADE; TAMANHO/CAPACIDADE: 60 L;   COR: BRANCO LEITOSO; APLICAÇÃO: ESPECÍFICO PARA ARMAZENAMENTO DE RESÍDUO HOSPITALAR; UNIDADE DE FORNECIMENTO: UNIDADE</w:t>
            </w:r>
          </w:p>
        </w:tc>
        <w:tc>
          <w:tcPr>
            <w:tcW w:w="411" w:type="dxa"/>
            <w:tcBorders>
              <w:top w:val="single" w:sz="6" w:space="0" w:color="000000"/>
              <w:left w:val="single" w:sz="6" w:space="0" w:color="000000"/>
              <w:bottom w:val="single" w:sz="6" w:space="0" w:color="000000"/>
              <w:right w:val="single" w:sz="6" w:space="0" w:color="000000"/>
            </w:tcBorders>
          </w:tcPr>
          <w:p w:rsidR="00E42ECC" w:rsidRDefault="00E42ECC">
            <w:pPr>
              <w:autoSpaceDE w:val="0"/>
              <w:autoSpaceDN w:val="0"/>
              <w:adjustRightInd w:val="0"/>
              <w:jc w:val="center"/>
              <w:rPr>
                <w:rFonts w:ascii="Tahoma" w:hAnsi="Tahoma" w:cs="Tahoma"/>
                <w:color w:val="000000"/>
                <w:sz w:val="14"/>
                <w:szCs w:val="14"/>
              </w:rPr>
            </w:pPr>
            <w:r>
              <w:rPr>
                <w:rFonts w:ascii="Tahoma" w:hAnsi="Tahoma" w:cs="Tahoma"/>
                <w:color w:val="000000"/>
                <w:sz w:val="14"/>
                <w:szCs w:val="14"/>
              </w:rPr>
              <w:t>UN</w:t>
            </w:r>
          </w:p>
        </w:tc>
        <w:tc>
          <w:tcPr>
            <w:tcW w:w="1104" w:type="dxa"/>
            <w:tcBorders>
              <w:top w:val="single" w:sz="6" w:space="0" w:color="000000"/>
              <w:left w:val="single" w:sz="6" w:space="0" w:color="000000"/>
              <w:bottom w:val="single" w:sz="6" w:space="0" w:color="000000"/>
              <w:right w:val="single" w:sz="6" w:space="0" w:color="000000"/>
            </w:tcBorders>
          </w:tcPr>
          <w:p w:rsidR="00E42ECC" w:rsidRDefault="00E42ECC">
            <w:pPr>
              <w:autoSpaceDE w:val="0"/>
              <w:autoSpaceDN w:val="0"/>
              <w:adjustRightInd w:val="0"/>
              <w:jc w:val="center"/>
              <w:rPr>
                <w:rFonts w:ascii="Tahoma" w:hAnsi="Tahoma" w:cs="Tahoma"/>
                <w:color w:val="000000"/>
                <w:sz w:val="14"/>
                <w:szCs w:val="14"/>
              </w:rPr>
            </w:pPr>
            <w:r>
              <w:rPr>
                <w:rFonts w:ascii="Tahoma" w:hAnsi="Tahoma" w:cs="Tahoma"/>
                <w:color w:val="000000"/>
                <w:sz w:val="14"/>
                <w:szCs w:val="14"/>
              </w:rPr>
              <w:t>300,00</w:t>
            </w:r>
          </w:p>
        </w:tc>
        <w:tc>
          <w:tcPr>
            <w:tcW w:w="1262" w:type="dxa"/>
            <w:tcBorders>
              <w:top w:val="single" w:sz="6" w:space="0" w:color="000000"/>
              <w:left w:val="single" w:sz="6" w:space="0" w:color="000000"/>
              <w:bottom w:val="single" w:sz="6" w:space="0" w:color="000000"/>
              <w:right w:val="single" w:sz="6" w:space="0" w:color="000000"/>
            </w:tcBorders>
          </w:tcPr>
          <w:p w:rsidR="00E42ECC" w:rsidRDefault="00E42ECC">
            <w:pPr>
              <w:autoSpaceDE w:val="0"/>
              <w:autoSpaceDN w:val="0"/>
              <w:adjustRightInd w:val="0"/>
              <w:jc w:val="center"/>
              <w:rPr>
                <w:rFonts w:ascii="Tahoma" w:hAnsi="Tahoma" w:cs="Tahoma"/>
                <w:color w:val="000000"/>
                <w:sz w:val="14"/>
                <w:szCs w:val="14"/>
              </w:rPr>
            </w:pPr>
            <w:r>
              <w:rPr>
                <w:rFonts w:ascii="Tahoma" w:hAnsi="Tahoma" w:cs="Tahoma"/>
                <w:color w:val="000000"/>
                <w:sz w:val="14"/>
                <w:szCs w:val="14"/>
              </w:rPr>
              <w:t>NECKPLAST</w:t>
            </w:r>
          </w:p>
        </w:tc>
        <w:tc>
          <w:tcPr>
            <w:tcW w:w="900" w:type="dxa"/>
            <w:tcBorders>
              <w:top w:val="single" w:sz="6" w:space="0" w:color="000000"/>
              <w:left w:val="single" w:sz="6" w:space="0" w:color="000000"/>
              <w:bottom w:val="single" w:sz="6" w:space="0" w:color="000000"/>
              <w:right w:val="single" w:sz="6" w:space="0" w:color="000000"/>
            </w:tcBorders>
          </w:tcPr>
          <w:p w:rsidR="00E42ECC" w:rsidRDefault="00E42ECC">
            <w:pPr>
              <w:autoSpaceDE w:val="0"/>
              <w:autoSpaceDN w:val="0"/>
              <w:adjustRightInd w:val="0"/>
              <w:jc w:val="right"/>
              <w:rPr>
                <w:rFonts w:ascii="Tahoma" w:hAnsi="Tahoma" w:cs="Tahoma"/>
                <w:color w:val="000000"/>
                <w:sz w:val="14"/>
                <w:szCs w:val="14"/>
              </w:rPr>
            </w:pPr>
            <w:r>
              <w:rPr>
                <w:rFonts w:ascii="Tahoma" w:hAnsi="Tahoma" w:cs="Tahoma"/>
                <w:color w:val="000000"/>
                <w:sz w:val="14"/>
                <w:szCs w:val="14"/>
              </w:rPr>
              <w:t>0,32</w:t>
            </w:r>
          </w:p>
        </w:tc>
        <w:tc>
          <w:tcPr>
            <w:tcW w:w="900" w:type="dxa"/>
            <w:tcBorders>
              <w:top w:val="single" w:sz="6" w:space="0" w:color="000000"/>
              <w:left w:val="single" w:sz="6" w:space="0" w:color="000000"/>
              <w:bottom w:val="single" w:sz="6" w:space="0" w:color="000000"/>
              <w:right w:val="single" w:sz="6" w:space="0" w:color="000000"/>
            </w:tcBorders>
          </w:tcPr>
          <w:p w:rsidR="00E42ECC" w:rsidRDefault="00E42ECC">
            <w:pPr>
              <w:autoSpaceDE w:val="0"/>
              <w:autoSpaceDN w:val="0"/>
              <w:adjustRightInd w:val="0"/>
              <w:jc w:val="right"/>
              <w:rPr>
                <w:rFonts w:ascii="Tahoma" w:hAnsi="Tahoma" w:cs="Tahoma"/>
                <w:color w:val="000000"/>
                <w:sz w:val="14"/>
                <w:szCs w:val="14"/>
              </w:rPr>
            </w:pPr>
            <w:r>
              <w:rPr>
                <w:rFonts w:ascii="Tahoma" w:hAnsi="Tahoma" w:cs="Tahoma"/>
                <w:color w:val="000000"/>
                <w:sz w:val="14"/>
                <w:szCs w:val="14"/>
              </w:rPr>
              <w:t>96,00</w:t>
            </w:r>
          </w:p>
        </w:tc>
      </w:tr>
      <w:tr w:rsidR="00E42ECC" w:rsidTr="00E42ECC">
        <w:tblPrEx>
          <w:tblCellMar>
            <w:top w:w="0" w:type="dxa"/>
            <w:bottom w:w="0" w:type="dxa"/>
          </w:tblCellMar>
        </w:tblPrEx>
        <w:trPr>
          <w:trHeight w:val="1394"/>
        </w:trPr>
        <w:tc>
          <w:tcPr>
            <w:tcW w:w="425" w:type="dxa"/>
            <w:tcBorders>
              <w:top w:val="single" w:sz="6" w:space="0" w:color="000000"/>
              <w:left w:val="single" w:sz="6" w:space="0" w:color="000000"/>
              <w:bottom w:val="single" w:sz="6" w:space="0" w:color="000000"/>
              <w:right w:val="single" w:sz="6" w:space="0" w:color="000000"/>
            </w:tcBorders>
          </w:tcPr>
          <w:p w:rsidR="00E42ECC" w:rsidRDefault="00E42ECC">
            <w:pPr>
              <w:autoSpaceDE w:val="0"/>
              <w:autoSpaceDN w:val="0"/>
              <w:adjustRightInd w:val="0"/>
              <w:jc w:val="center"/>
              <w:rPr>
                <w:rFonts w:ascii="Tahoma" w:hAnsi="Tahoma" w:cs="Tahoma"/>
                <w:color w:val="000000"/>
                <w:sz w:val="14"/>
                <w:szCs w:val="14"/>
              </w:rPr>
            </w:pPr>
            <w:r>
              <w:rPr>
                <w:rFonts w:ascii="Tahoma" w:hAnsi="Tahoma" w:cs="Tahoma"/>
                <w:color w:val="000000"/>
                <w:sz w:val="14"/>
                <w:szCs w:val="14"/>
              </w:rPr>
              <w:t>I</w:t>
            </w:r>
          </w:p>
        </w:tc>
        <w:tc>
          <w:tcPr>
            <w:tcW w:w="410" w:type="dxa"/>
            <w:tcBorders>
              <w:top w:val="single" w:sz="6" w:space="0" w:color="000000"/>
              <w:left w:val="single" w:sz="6" w:space="0" w:color="000000"/>
              <w:bottom w:val="single" w:sz="6" w:space="0" w:color="000000"/>
              <w:right w:val="single" w:sz="6" w:space="0" w:color="000000"/>
            </w:tcBorders>
          </w:tcPr>
          <w:p w:rsidR="00E42ECC" w:rsidRDefault="00E42ECC">
            <w:pPr>
              <w:autoSpaceDE w:val="0"/>
              <w:autoSpaceDN w:val="0"/>
              <w:adjustRightInd w:val="0"/>
              <w:jc w:val="center"/>
              <w:rPr>
                <w:rFonts w:ascii="Tahoma" w:hAnsi="Tahoma" w:cs="Tahoma"/>
                <w:color w:val="000000"/>
                <w:sz w:val="14"/>
                <w:szCs w:val="14"/>
              </w:rPr>
            </w:pPr>
            <w:r>
              <w:rPr>
                <w:rFonts w:ascii="Tahoma" w:hAnsi="Tahoma" w:cs="Tahoma"/>
                <w:color w:val="000000"/>
                <w:sz w:val="14"/>
                <w:szCs w:val="14"/>
              </w:rPr>
              <w:t>1</w:t>
            </w:r>
          </w:p>
        </w:tc>
        <w:tc>
          <w:tcPr>
            <w:tcW w:w="411" w:type="dxa"/>
            <w:tcBorders>
              <w:top w:val="single" w:sz="6" w:space="0" w:color="000000"/>
              <w:left w:val="single" w:sz="6" w:space="0" w:color="000000"/>
              <w:bottom w:val="single" w:sz="6" w:space="0" w:color="000000"/>
              <w:right w:val="single" w:sz="6" w:space="0" w:color="000000"/>
            </w:tcBorders>
          </w:tcPr>
          <w:p w:rsidR="00E42ECC" w:rsidRDefault="00E42ECC">
            <w:pPr>
              <w:autoSpaceDE w:val="0"/>
              <w:autoSpaceDN w:val="0"/>
              <w:adjustRightInd w:val="0"/>
              <w:jc w:val="center"/>
              <w:rPr>
                <w:rFonts w:ascii="Tahoma" w:hAnsi="Tahoma" w:cs="Tahoma"/>
                <w:color w:val="000000"/>
                <w:sz w:val="14"/>
                <w:szCs w:val="14"/>
              </w:rPr>
            </w:pPr>
            <w:r>
              <w:rPr>
                <w:rFonts w:ascii="Tahoma" w:hAnsi="Tahoma" w:cs="Tahoma"/>
                <w:color w:val="000000"/>
                <w:sz w:val="14"/>
                <w:szCs w:val="14"/>
              </w:rPr>
              <w:t>112</w:t>
            </w:r>
          </w:p>
        </w:tc>
        <w:tc>
          <w:tcPr>
            <w:tcW w:w="520" w:type="dxa"/>
            <w:tcBorders>
              <w:top w:val="single" w:sz="6" w:space="0" w:color="000000"/>
              <w:left w:val="single" w:sz="6" w:space="0" w:color="000000"/>
              <w:bottom w:val="single" w:sz="6" w:space="0" w:color="000000"/>
              <w:right w:val="single" w:sz="6" w:space="0" w:color="000000"/>
            </w:tcBorders>
          </w:tcPr>
          <w:p w:rsidR="00E42ECC" w:rsidRDefault="00E42ECC">
            <w:pPr>
              <w:autoSpaceDE w:val="0"/>
              <w:autoSpaceDN w:val="0"/>
              <w:adjustRightInd w:val="0"/>
              <w:jc w:val="center"/>
              <w:rPr>
                <w:rFonts w:ascii="Tahoma" w:hAnsi="Tahoma" w:cs="Tahoma"/>
                <w:color w:val="000000"/>
                <w:sz w:val="14"/>
                <w:szCs w:val="14"/>
              </w:rPr>
            </w:pPr>
            <w:r>
              <w:rPr>
                <w:rFonts w:ascii="Tahoma" w:hAnsi="Tahoma" w:cs="Tahoma"/>
                <w:color w:val="000000"/>
                <w:sz w:val="14"/>
                <w:szCs w:val="14"/>
              </w:rPr>
              <w:t>12210</w:t>
            </w:r>
          </w:p>
        </w:tc>
        <w:tc>
          <w:tcPr>
            <w:tcW w:w="3864" w:type="dxa"/>
            <w:tcBorders>
              <w:top w:val="single" w:sz="6" w:space="0" w:color="000000"/>
              <w:left w:val="single" w:sz="6" w:space="0" w:color="000000"/>
              <w:bottom w:val="single" w:sz="6" w:space="0" w:color="000000"/>
              <w:right w:val="single" w:sz="6" w:space="0" w:color="000000"/>
            </w:tcBorders>
          </w:tcPr>
          <w:p w:rsidR="00E42ECC" w:rsidRDefault="00E42ECC">
            <w:pPr>
              <w:autoSpaceDE w:val="0"/>
              <w:autoSpaceDN w:val="0"/>
              <w:adjustRightInd w:val="0"/>
              <w:rPr>
                <w:rFonts w:ascii="Tahoma" w:hAnsi="Tahoma" w:cs="Tahoma"/>
                <w:color w:val="000000"/>
                <w:sz w:val="14"/>
                <w:szCs w:val="14"/>
              </w:rPr>
            </w:pPr>
            <w:r>
              <w:rPr>
                <w:rFonts w:ascii="Tahoma" w:hAnsi="Tahoma" w:cs="Tahoma"/>
                <w:color w:val="000000"/>
                <w:sz w:val="14"/>
                <w:szCs w:val="14"/>
              </w:rPr>
              <w:t>SERINGA 05ML S/AG. ESPECIFICAÇÕES TÉCNICAS: PRODUZIDA EM POLIPROPILENO GRAU MÉDICO; TRANSPARENTE, CONECTOR SLIP, GRADUAÇÃO E VOLUMETRIA PRECISAS E DE EXCELENTE LEGIBILIDADE; PERFEITA FIXAÇÃO EM SEUS TRAÇOS E ALGARISMOS, TÓXICA, ESTÉRIL, APIROGÊNICA, DESCARTÁVEL. APRESENTAÇÃO: EMBALADA INDIVIDUALMENTE UNIDADE</w:t>
            </w:r>
          </w:p>
        </w:tc>
        <w:tc>
          <w:tcPr>
            <w:tcW w:w="411" w:type="dxa"/>
            <w:tcBorders>
              <w:top w:val="single" w:sz="6" w:space="0" w:color="000000"/>
              <w:left w:val="single" w:sz="6" w:space="0" w:color="000000"/>
              <w:bottom w:val="single" w:sz="6" w:space="0" w:color="000000"/>
              <w:right w:val="single" w:sz="6" w:space="0" w:color="000000"/>
            </w:tcBorders>
          </w:tcPr>
          <w:p w:rsidR="00E42ECC" w:rsidRDefault="00E42ECC">
            <w:pPr>
              <w:autoSpaceDE w:val="0"/>
              <w:autoSpaceDN w:val="0"/>
              <w:adjustRightInd w:val="0"/>
              <w:jc w:val="center"/>
              <w:rPr>
                <w:rFonts w:ascii="Tahoma" w:hAnsi="Tahoma" w:cs="Tahoma"/>
                <w:color w:val="000000"/>
                <w:sz w:val="14"/>
                <w:szCs w:val="14"/>
              </w:rPr>
            </w:pPr>
            <w:r>
              <w:rPr>
                <w:rFonts w:ascii="Tahoma" w:hAnsi="Tahoma" w:cs="Tahoma"/>
                <w:color w:val="000000"/>
                <w:sz w:val="14"/>
                <w:szCs w:val="14"/>
              </w:rPr>
              <w:t>UN</w:t>
            </w:r>
          </w:p>
        </w:tc>
        <w:tc>
          <w:tcPr>
            <w:tcW w:w="1104" w:type="dxa"/>
            <w:tcBorders>
              <w:top w:val="single" w:sz="6" w:space="0" w:color="000000"/>
              <w:left w:val="single" w:sz="6" w:space="0" w:color="000000"/>
              <w:bottom w:val="single" w:sz="6" w:space="0" w:color="000000"/>
              <w:right w:val="single" w:sz="6" w:space="0" w:color="000000"/>
            </w:tcBorders>
          </w:tcPr>
          <w:p w:rsidR="00E42ECC" w:rsidRDefault="00E42ECC">
            <w:pPr>
              <w:autoSpaceDE w:val="0"/>
              <w:autoSpaceDN w:val="0"/>
              <w:adjustRightInd w:val="0"/>
              <w:jc w:val="center"/>
              <w:rPr>
                <w:rFonts w:ascii="Tahoma" w:hAnsi="Tahoma" w:cs="Tahoma"/>
                <w:color w:val="000000"/>
                <w:sz w:val="14"/>
                <w:szCs w:val="14"/>
              </w:rPr>
            </w:pPr>
            <w:r>
              <w:rPr>
                <w:rFonts w:ascii="Tahoma" w:hAnsi="Tahoma" w:cs="Tahoma"/>
                <w:color w:val="000000"/>
                <w:sz w:val="14"/>
                <w:szCs w:val="14"/>
              </w:rPr>
              <w:t>8.000,00</w:t>
            </w:r>
          </w:p>
        </w:tc>
        <w:tc>
          <w:tcPr>
            <w:tcW w:w="1262" w:type="dxa"/>
            <w:tcBorders>
              <w:top w:val="single" w:sz="6" w:space="0" w:color="000000"/>
              <w:left w:val="single" w:sz="6" w:space="0" w:color="000000"/>
              <w:bottom w:val="single" w:sz="6" w:space="0" w:color="000000"/>
              <w:right w:val="single" w:sz="6" w:space="0" w:color="000000"/>
            </w:tcBorders>
          </w:tcPr>
          <w:p w:rsidR="00E42ECC" w:rsidRDefault="00E42ECC">
            <w:pPr>
              <w:autoSpaceDE w:val="0"/>
              <w:autoSpaceDN w:val="0"/>
              <w:adjustRightInd w:val="0"/>
              <w:jc w:val="center"/>
              <w:rPr>
                <w:rFonts w:ascii="Tahoma" w:hAnsi="Tahoma" w:cs="Tahoma"/>
                <w:color w:val="000000"/>
                <w:sz w:val="14"/>
                <w:szCs w:val="14"/>
              </w:rPr>
            </w:pPr>
            <w:r>
              <w:rPr>
                <w:rFonts w:ascii="Tahoma" w:hAnsi="Tahoma" w:cs="Tahoma"/>
                <w:color w:val="000000"/>
                <w:sz w:val="14"/>
                <w:szCs w:val="14"/>
              </w:rPr>
              <w:t>SR</w:t>
            </w:r>
          </w:p>
        </w:tc>
        <w:tc>
          <w:tcPr>
            <w:tcW w:w="900" w:type="dxa"/>
            <w:tcBorders>
              <w:top w:val="single" w:sz="6" w:space="0" w:color="000000"/>
              <w:left w:val="single" w:sz="6" w:space="0" w:color="000000"/>
              <w:bottom w:val="single" w:sz="6" w:space="0" w:color="000000"/>
              <w:right w:val="single" w:sz="6" w:space="0" w:color="000000"/>
            </w:tcBorders>
          </w:tcPr>
          <w:p w:rsidR="00E42ECC" w:rsidRDefault="00E42ECC">
            <w:pPr>
              <w:autoSpaceDE w:val="0"/>
              <w:autoSpaceDN w:val="0"/>
              <w:adjustRightInd w:val="0"/>
              <w:jc w:val="right"/>
              <w:rPr>
                <w:rFonts w:ascii="Tahoma" w:hAnsi="Tahoma" w:cs="Tahoma"/>
                <w:color w:val="000000"/>
                <w:sz w:val="14"/>
                <w:szCs w:val="14"/>
              </w:rPr>
            </w:pPr>
            <w:r>
              <w:rPr>
                <w:rFonts w:ascii="Tahoma" w:hAnsi="Tahoma" w:cs="Tahoma"/>
                <w:color w:val="000000"/>
                <w:sz w:val="14"/>
                <w:szCs w:val="14"/>
              </w:rPr>
              <w:t>0,37</w:t>
            </w:r>
          </w:p>
        </w:tc>
        <w:tc>
          <w:tcPr>
            <w:tcW w:w="900" w:type="dxa"/>
            <w:tcBorders>
              <w:top w:val="single" w:sz="6" w:space="0" w:color="000000"/>
              <w:left w:val="single" w:sz="6" w:space="0" w:color="000000"/>
              <w:bottom w:val="single" w:sz="6" w:space="0" w:color="000000"/>
              <w:right w:val="single" w:sz="6" w:space="0" w:color="000000"/>
            </w:tcBorders>
          </w:tcPr>
          <w:p w:rsidR="00E42ECC" w:rsidRDefault="00E42ECC">
            <w:pPr>
              <w:autoSpaceDE w:val="0"/>
              <w:autoSpaceDN w:val="0"/>
              <w:adjustRightInd w:val="0"/>
              <w:jc w:val="right"/>
              <w:rPr>
                <w:rFonts w:ascii="Tahoma" w:hAnsi="Tahoma" w:cs="Tahoma"/>
                <w:color w:val="000000"/>
                <w:sz w:val="14"/>
                <w:szCs w:val="14"/>
              </w:rPr>
            </w:pPr>
            <w:r>
              <w:rPr>
                <w:rFonts w:ascii="Tahoma" w:hAnsi="Tahoma" w:cs="Tahoma"/>
                <w:color w:val="000000"/>
                <w:sz w:val="14"/>
                <w:szCs w:val="14"/>
              </w:rPr>
              <w:t>2.960,00</w:t>
            </w:r>
          </w:p>
        </w:tc>
      </w:tr>
      <w:tr w:rsidR="00E42ECC" w:rsidTr="00E42ECC">
        <w:tblPrEx>
          <w:tblCellMar>
            <w:top w:w="0" w:type="dxa"/>
            <w:bottom w:w="0" w:type="dxa"/>
          </w:tblCellMar>
        </w:tblPrEx>
        <w:trPr>
          <w:trHeight w:val="1394"/>
        </w:trPr>
        <w:tc>
          <w:tcPr>
            <w:tcW w:w="425" w:type="dxa"/>
            <w:tcBorders>
              <w:top w:val="single" w:sz="6" w:space="0" w:color="000000"/>
              <w:left w:val="single" w:sz="6" w:space="0" w:color="000000"/>
              <w:bottom w:val="single" w:sz="6" w:space="0" w:color="000000"/>
              <w:right w:val="single" w:sz="6" w:space="0" w:color="000000"/>
            </w:tcBorders>
          </w:tcPr>
          <w:p w:rsidR="00E42ECC" w:rsidRDefault="00E42ECC">
            <w:pPr>
              <w:autoSpaceDE w:val="0"/>
              <w:autoSpaceDN w:val="0"/>
              <w:adjustRightInd w:val="0"/>
              <w:jc w:val="center"/>
              <w:rPr>
                <w:rFonts w:ascii="Tahoma" w:hAnsi="Tahoma" w:cs="Tahoma"/>
                <w:color w:val="000000"/>
                <w:sz w:val="14"/>
                <w:szCs w:val="14"/>
              </w:rPr>
            </w:pPr>
            <w:r>
              <w:rPr>
                <w:rFonts w:ascii="Tahoma" w:hAnsi="Tahoma" w:cs="Tahoma"/>
                <w:color w:val="000000"/>
                <w:sz w:val="14"/>
                <w:szCs w:val="14"/>
              </w:rPr>
              <w:t>I</w:t>
            </w:r>
          </w:p>
        </w:tc>
        <w:tc>
          <w:tcPr>
            <w:tcW w:w="410" w:type="dxa"/>
            <w:tcBorders>
              <w:top w:val="single" w:sz="6" w:space="0" w:color="000000"/>
              <w:left w:val="single" w:sz="6" w:space="0" w:color="000000"/>
              <w:bottom w:val="single" w:sz="6" w:space="0" w:color="000000"/>
              <w:right w:val="single" w:sz="6" w:space="0" w:color="000000"/>
            </w:tcBorders>
          </w:tcPr>
          <w:p w:rsidR="00E42ECC" w:rsidRDefault="00E42ECC">
            <w:pPr>
              <w:autoSpaceDE w:val="0"/>
              <w:autoSpaceDN w:val="0"/>
              <w:adjustRightInd w:val="0"/>
              <w:jc w:val="center"/>
              <w:rPr>
                <w:rFonts w:ascii="Tahoma" w:hAnsi="Tahoma" w:cs="Tahoma"/>
                <w:color w:val="000000"/>
                <w:sz w:val="14"/>
                <w:szCs w:val="14"/>
              </w:rPr>
            </w:pPr>
            <w:r>
              <w:rPr>
                <w:rFonts w:ascii="Tahoma" w:hAnsi="Tahoma" w:cs="Tahoma"/>
                <w:color w:val="000000"/>
                <w:sz w:val="14"/>
                <w:szCs w:val="14"/>
              </w:rPr>
              <w:t>1</w:t>
            </w:r>
          </w:p>
        </w:tc>
        <w:tc>
          <w:tcPr>
            <w:tcW w:w="411" w:type="dxa"/>
            <w:tcBorders>
              <w:top w:val="single" w:sz="6" w:space="0" w:color="000000"/>
              <w:left w:val="single" w:sz="6" w:space="0" w:color="000000"/>
              <w:bottom w:val="single" w:sz="6" w:space="0" w:color="000000"/>
              <w:right w:val="single" w:sz="6" w:space="0" w:color="000000"/>
            </w:tcBorders>
          </w:tcPr>
          <w:p w:rsidR="00E42ECC" w:rsidRDefault="00E42ECC">
            <w:pPr>
              <w:autoSpaceDE w:val="0"/>
              <w:autoSpaceDN w:val="0"/>
              <w:adjustRightInd w:val="0"/>
              <w:jc w:val="center"/>
              <w:rPr>
                <w:rFonts w:ascii="Tahoma" w:hAnsi="Tahoma" w:cs="Tahoma"/>
                <w:color w:val="000000"/>
                <w:sz w:val="14"/>
                <w:szCs w:val="14"/>
              </w:rPr>
            </w:pPr>
            <w:r>
              <w:rPr>
                <w:rFonts w:ascii="Tahoma" w:hAnsi="Tahoma" w:cs="Tahoma"/>
                <w:color w:val="000000"/>
                <w:sz w:val="14"/>
                <w:szCs w:val="14"/>
              </w:rPr>
              <w:t>113</w:t>
            </w:r>
          </w:p>
        </w:tc>
        <w:tc>
          <w:tcPr>
            <w:tcW w:w="520" w:type="dxa"/>
            <w:tcBorders>
              <w:top w:val="single" w:sz="6" w:space="0" w:color="000000"/>
              <w:left w:val="single" w:sz="6" w:space="0" w:color="000000"/>
              <w:bottom w:val="single" w:sz="6" w:space="0" w:color="000000"/>
              <w:right w:val="single" w:sz="6" w:space="0" w:color="000000"/>
            </w:tcBorders>
          </w:tcPr>
          <w:p w:rsidR="00E42ECC" w:rsidRDefault="00E42ECC">
            <w:pPr>
              <w:autoSpaceDE w:val="0"/>
              <w:autoSpaceDN w:val="0"/>
              <w:adjustRightInd w:val="0"/>
              <w:jc w:val="center"/>
              <w:rPr>
                <w:rFonts w:ascii="Tahoma" w:hAnsi="Tahoma" w:cs="Tahoma"/>
                <w:color w:val="000000"/>
                <w:sz w:val="14"/>
                <w:szCs w:val="14"/>
              </w:rPr>
            </w:pPr>
            <w:r>
              <w:rPr>
                <w:rFonts w:ascii="Tahoma" w:hAnsi="Tahoma" w:cs="Tahoma"/>
                <w:color w:val="000000"/>
                <w:sz w:val="14"/>
                <w:szCs w:val="14"/>
              </w:rPr>
              <w:t>12209</w:t>
            </w:r>
          </w:p>
        </w:tc>
        <w:tc>
          <w:tcPr>
            <w:tcW w:w="3864" w:type="dxa"/>
            <w:tcBorders>
              <w:top w:val="single" w:sz="6" w:space="0" w:color="000000"/>
              <w:left w:val="single" w:sz="6" w:space="0" w:color="000000"/>
              <w:bottom w:val="single" w:sz="6" w:space="0" w:color="000000"/>
              <w:right w:val="single" w:sz="6" w:space="0" w:color="000000"/>
            </w:tcBorders>
          </w:tcPr>
          <w:p w:rsidR="00E42ECC" w:rsidRDefault="00E42ECC">
            <w:pPr>
              <w:autoSpaceDE w:val="0"/>
              <w:autoSpaceDN w:val="0"/>
              <w:adjustRightInd w:val="0"/>
              <w:rPr>
                <w:rFonts w:ascii="Tahoma" w:hAnsi="Tahoma" w:cs="Tahoma"/>
                <w:color w:val="000000"/>
                <w:sz w:val="14"/>
                <w:szCs w:val="14"/>
              </w:rPr>
            </w:pPr>
            <w:r>
              <w:rPr>
                <w:rFonts w:ascii="Tahoma" w:hAnsi="Tahoma" w:cs="Tahoma"/>
                <w:color w:val="000000"/>
                <w:sz w:val="14"/>
                <w:szCs w:val="14"/>
              </w:rPr>
              <w:t>SERINGA 10ML S/AG. ESPECIFICAÇÕES TÉCNICAS: PRODUZIDA EM POLIPROPILENO GRAU MÉDICO; TRANSPARENTE, CONECTOR SLIP, GRADUAÇÃO E VOLUMETRIA PRECISAS E DE EXCELENTE LEGIBILIDADE; PERFEITA FIXAÇÃO EM SEUS TRAÇOS E ALGARISMOS, TÓXICA, ESTÉRIL, APIROGÊNICA, DESCARTÁVEL. APRESENTAÇÃO: EMBALADA INDIVIDUALMENTE UNIDADE</w:t>
            </w:r>
          </w:p>
        </w:tc>
        <w:tc>
          <w:tcPr>
            <w:tcW w:w="411" w:type="dxa"/>
            <w:tcBorders>
              <w:top w:val="single" w:sz="6" w:space="0" w:color="000000"/>
              <w:left w:val="single" w:sz="6" w:space="0" w:color="000000"/>
              <w:bottom w:val="single" w:sz="6" w:space="0" w:color="000000"/>
              <w:right w:val="single" w:sz="6" w:space="0" w:color="000000"/>
            </w:tcBorders>
          </w:tcPr>
          <w:p w:rsidR="00E42ECC" w:rsidRDefault="00E42ECC">
            <w:pPr>
              <w:autoSpaceDE w:val="0"/>
              <w:autoSpaceDN w:val="0"/>
              <w:adjustRightInd w:val="0"/>
              <w:jc w:val="center"/>
              <w:rPr>
                <w:rFonts w:ascii="Tahoma" w:hAnsi="Tahoma" w:cs="Tahoma"/>
                <w:color w:val="000000"/>
                <w:sz w:val="14"/>
                <w:szCs w:val="14"/>
              </w:rPr>
            </w:pPr>
            <w:r>
              <w:rPr>
                <w:rFonts w:ascii="Tahoma" w:hAnsi="Tahoma" w:cs="Tahoma"/>
                <w:color w:val="000000"/>
                <w:sz w:val="14"/>
                <w:szCs w:val="14"/>
              </w:rPr>
              <w:t>UN</w:t>
            </w:r>
          </w:p>
        </w:tc>
        <w:tc>
          <w:tcPr>
            <w:tcW w:w="1104" w:type="dxa"/>
            <w:tcBorders>
              <w:top w:val="single" w:sz="6" w:space="0" w:color="000000"/>
              <w:left w:val="single" w:sz="6" w:space="0" w:color="000000"/>
              <w:bottom w:val="single" w:sz="6" w:space="0" w:color="000000"/>
              <w:right w:val="single" w:sz="6" w:space="0" w:color="000000"/>
            </w:tcBorders>
          </w:tcPr>
          <w:p w:rsidR="00E42ECC" w:rsidRDefault="00E42ECC">
            <w:pPr>
              <w:autoSpaceDE w:val="0"/>
              <w:autoSpaceDN w:val="0"/>
              <w:adjustRightInd w:val="0"/>
              <w:jc w:val="center"/>
              <w:rPr>
                <w:rFonts w:ascii="Tahoma" w:hAnsi="Tahoma" w:cs="Tahoma"/>
                <w:color w:val="000000"/>
                <w:sz w:val="14"/>
                <w:szCs w:val="14"/>
              </w:rPr>
            </w:pPr>
            <w:r>
              <w:rPr>
                <w:rFonts w:ascii="Tahoma" w:hAnsi="Tahoma" w:cs="Tahoma"/>
                <w:color w:val="000000"/>
                <w:sz w:val="14"/>
                <w:szCs w:val="14"/>
              </w:rPr>
              <w:t>5.000,00</w:t>
            </w:r>
          </w:p>
        </w:tc>
        <w:tc>
          <w:tcPr>
            <w:tcW w:w="1262" w:type="dxa"/>
            <w:tcBorders>
              <w:top w:val="single" w:sz="6" w:space="0" w:color="000000"/>
              <w:left w:val="single" w:sz="6" w:space="0" w:color="000000"/>
              <w:bottom w:val="single" w:sz="6" w:space="0" w:color="000000"/>
              <w:right w:val="single" w:sz="6" w:space="0" w:color="000000"/>
            </w:tcBorders>
          </w:tcPr>
          <w:p w:rsidR="00E42ECC" w:rsidRDefault="00E42ECC">
            <w:pPr>
              <w:autoSpaceDE w:val="0"/>
              <w:autoSpaceDN w:val="0"/>
              <w:adjustRightInd w:val="0"/>
              <w:jc w:val="center"/>
              <w:rPr>
                <w:rFonts w:ascii="Tahoma" w:hAnsi="Tahoma" w:cs="Tahoma"/>
                <w:color w:val="000000"/>
                <w:sz w:val="14"/>
                <w:szCs w:val="14"/>
              </w:rPr>
            </w:pPr>
            <w:r>
              <w:rPr>
                <w:rFonts w:ascii="Tahoma" w:hAnsi="Tahoma" w:cs="Tahoma"/>
                <w:color w:val="000000"/>
                <w:sz w:val="14"/>
                <w:szCs w:val="14"/>
              </w:rPr>
              <w:t>SR</w:t>
            </w:r>
          </w:p>
        </w:tc>
        <w:tc>
          <w:tcPr>
            <w:tcW w:w="900" w:type="dxa"/>
            <w:tcBorders>
              <w:top w:val="single" w:sz="6" w:space="0" w:color="000000"/>
              <w:left w:val="single" w:sz="6" w:space="0" w:color="000000"/>
              <w:bottom w:val="single" w:sz="6" w:space="0" w:color="000000"/>
              <w:right w:val="single" w:sz="6" w:space="0" w:color="000000"/>
            </w:tcBorders>
          </w:tcPr>
          <w:p w:rsidR="00E42ECC" w:rsidRDefault="00E42ECC">
            <w:pPr>
              <w:autoSpaceDE w:val="0"/>
              <w:autoSpaceDN w:val="0"/>
              <w:adjustRightInd w:val="0"/>
              <w:jc w:val="right"/>
              <w:rPr>
                <w:rFonts w:ascii="Tahoma" w:hAnsi="Tahoma" w:cs="Tahoma"/>
                <w:color w:val="000000"/>
                <w:sz w:val="14"/>
                <w:szCs w:val="14"/>
              </w:rPr>
            </w:pPr>
            <w:r>
              <w:rPr>
                <w:rFonts w:ascii="Tahoma" w:hAnsi="Tahoma" w:cs="Tahoma"/>
                <w:color w:val="000000"/>
                <w:sz w:val="14"/>
                <w:szCs w:val="14"/>
              </w:rPr>
              <w:t>0,40</w:t>
            </w:r>
          </w:p>
        </w:tc>
        <w:tc>
          <w:tcPr>
            <w:tcW w:w="900" w:type="dxa"/>
            <w:tcBorders>
              <w:top w:val="single" w:sz="6" w:space="0" w:color="000000"/>
              <w:left w:val="single" w:sz="6" w:space="0" w:color="000000"/>
              <w:bottom w:val="single" w:sz="6" w:space="0" w:color="000000"/>
              <w:right w:val="single" w:sz="6" w:space="0" w:color="000000"/>
            </w:tcBorders>
          </w:tcPr>
          <w:p w:rsidR="00E42ECC" w:rsidRDefault="00E42ECC">
            <w:pPr>
              <w:autoSpaceDE w:val="0"/>
              <w:autoSpaceDN w:val="0"/>
              <w:adjustRightInd w:val="0"/>
              <w:jc w:val="right"/>
              <w:rPr>
                <w:rFonts w:ascii="Tahoma" w:hAnsi="Tahoma" w:cs="Tahoma"/>
                <w:color w:val="000000"/>
                <w:sz w:val="14"/>
                <w:szCs w:val="14"/>
              </w:rPr>
            </w:pPr>
            <w:r>
              <w:rPr>
                <w:rFonts w:ascii="Tahoma" w:hAnsi="Tahoma" w:cs="Tahoma"/>
                <w:color w:val="000000"/>
                <w:sz w:val="14"/>
                <w:szCs w:val="14"/>
              </w:rPr>
              <w:t>2.000,00</w:t>
            </w:r>
          </w:p>
        </w:tc>
      </w:tr>
      <w:tr w:rsidR="00E42ECC" w:rsidTr="00E42ECC">
        <w:tblPrEx>
          <w:tblCellMar>
            <w:top w:w="0" w:type="dxa"/>
            <w:bottom w:w="0" w:type="dxa"/>
          </w:tblCellMar>
        </w:tblPrEx>
        <w:trPr>
          <w:trHeight w:val="1394"/>
        </w:trPr>
        <w:tc>
          <w:tcPr>
            <w:tcW w:w="425" w:type="dxa"/>
            <w:tcBorders>
              <w:top w:val="single" w:sz="6" w:space="0" w:color="000000"/>
              <w:left w:val="single" w:sz="6" w:space="0" w:color="000000"/>
              <w:bottom w:val="single" w:sz="6" w:space="0" w:color="000000"/>
              <w:right w:val="single" w:sz="6" w:space="0" w:color="000000"/>
            </w:tcBorders>
          </w:tcPr>
          <w:p w:rsidR="00E42ECC" w:rsidRDefault="00E42ECC">
            <w:pPr>
              <w:autoSpaceDE w:val="0"/>
              <w:autoSpaceDN w:val="0"/>
              <w:adjustRightInd w:val="0"/>
              <w:jc w:val="center"/>
              <w:rPr>
                <w:rFonts w:ascii="Tahoma" w:hAnsi="Tahoma" w:cs="Tahoma"/>
                <w:color w:val="000000"/>
                <w:sz w:val="14"/>
                <w:szCs w:val="14"/>
              </w:rPr>
            </w:pPr>
            <w:r>
              <w:rPr>
                <w:rFonts w:ascii="Tahoma" w:hAnsi="Tahoma" w:cs="Tahoma"/>
                <w:color w:val="000000"/>
                <w:sz w:val="14"/>
                <w:szCs w:val="14"/>
              </w:rPr>
              <w:t>I</w:t>
            </w:r>
          </w:p>
        </w:tc>
        <w:tc>
          <w:tcPr>
            <w:tcW w:w="410" w:type="dxa"/>
            <w:tcBorders>
              <w:top w:val="single" w:sz="6" w:space="0" w:color="000000"/>
              <w:left w:val="single" w:sz="6" w:space="0" w:color="000000"/>
              <w:bottom w:val="single" w:sz="6" w:space="0" w:color="000000"/>
              <w:right w:val="single" w:sz="6" w:space="0" w:color="000000"/>
            </w:tcBorders>
          </w:tcPr>
          <w:p w:rsidR="00E42ECC" w:rsidRDefault="00E42ECC">
            <w:pPr>
              <w:autoSpaceDE w:val="0"/>
              <w:autoSpaceDN w:val="0"/>
              <w:adjustRightInd w:val="0"/>
              <w:jc w:val="center"/>
              <w:rPr>
                <w:rFonts w:ascii="Tahoma" w:hAnsi="Tahoma" w:cs="Tahoma"/>
                <w:color w:val="000000"/>
                <w:sz w:val="14"/>
                <w:szCs w:val="14"/>
              </w:rPr>
            </w:pPr>
            <w:r>
              <w:rPr>
                <w:rFonts w:ascii="Tahoma" w:hAnsi="Tahoma" w:cs="Tahoma"/>
                <w:color w:val="000000"/>
                <w:sz w:val="14"/>
                <w:szCs w:val="14"/>
              </w:rPr>
              <w:t>1</w:t>
            </w:r>
          </w:p>
        </w:tc>
        <w:tc>
          <w:tcPr>
            <w:tcW w:w="411" w:type="dxa"/>
            <w:tcBorders>
              <w:top w:val="single" w:sz="6" w:space="0" w:color="000000"/>
              <w:left w:val="single" w:sz="6" w:space="0" w:color="000000"/>
              <w:bottom w:val="single" w:sz="6" w:space="0" w:color="000000"/>
              <w:right w:val="single" w:sz="6" w:space="0" w:color="000000"/>
            </w:tcBorders>
          </w:tcPr>
          <w:p w:rsidR="00E42ECC" w:rsidRDefault="00E42ECC">
            <w:pPr>
              <w:autoSpaceDE w:val="0"/>
              <w:autoSpaceDN w:val="0"/>
              <w:adjustRightInd w:val="0"/>
              <w:jc w:val="center"/>
              <w:rPr>
                <w:rFonts w:ascii="Tahoma" w:hAnsi="Tahoma" w:cs="Tahoma"/>
                <w:color w:val="000000"/>
                <w:sz w:val="14"/>
                <w:szCs w:val="14"/>
              </w:rPr>
            </w:pPr>
            <w:r>
              <w:rPr>
                <w:rFonts w:ascii="Tahoma" w:hAnsi="Tahoma" w:cs="Tahoma"/>
                <w:color w:val="000000"/>
                <w:sz w:val="14"/>
                <w:szCs w:val="14"/>
              </w:rPr>
              <w:t>115</w:t>
            </w:r>
          </w:p>
        </w:tc>
        <w:tc>
          <w:tcPr>
            <w:tcW w:w="520" w:type="dxa"/>
            <w:tcBorders>
              <w:top w:val="single" w:sz="6" w:space="0" w:color="000000"/>
              <w:left w:val="single" w:sz="6" w:space="0" w:color="000000"/>
              <w:bottom w:val="single" w:sz="6" w:space="0" w:color="000000"/>
              <w:right w:val="single" w:sz="6" w:space="0" w:color="000000"/>
            </w:tcBorders>
          </w:tcPr>
          <w:p w:rsidR="00E42ECC" w:rsidRDefault="00E42ECC">
            <w:pPr>
              <w:autoSpaceDE w:val="0"/>
              <w:autoSpaceDN w:val="0"/>
              <w:adjustRightInd w:val="0"/>
              <w:jc w:val="center"/>
              <w:rPr>
                <w:rFonts w:ascii="Tahoma" w:hAnsi="Tahoma" w:cs="Tahoma"/>
                <w:color w:val="000000"/>
                <w:sz w:val="14"/>
                <w:szCs w:val="14"/>
              </w:rPr>
            </w:pPr>
            <w:r>
              <w:rPr>
                <w:rFonts w:ascii="Tahoma" w:hAnsi="Tahoma" w:cs="Tahoma"/>
                <w:color w:val="000000"/>
                <w:sz w:val="14"/>
                <w:szCs w:val="14"/>
              </w:rPr>
              <w:t>12207</w:t>
            </w:r>
          </w:p>
        </w:tc>
        <w:tc>
          <w:tcPr>
            <w:tcW w:w="3864" w:type="dxa"/>
            <w:tcBorders>
              <w:top w:val="single" w:sz="6" w:space="0" w:color="000000"/>
              <w:left w:val="single" w:sz="6" w:space="0" w:color="000000"/>
              <w:bottom w:val="single" w:sz="6" w:space="0" w:color="000000"/>
              <w:right w:val="single" w:sz="6" w:space="0" w:color="000000"/>
            </w:tcBorders>
          </w:tcPr>
          <w:p w:rsidR="00E42ECC" w:rsidRDefault="00E42ECC">
            <w:pPr>
              <w:autoSpaceDE w:val="0"/>
              <w:autoSpaceDN w:val="0"/>
              <w:adjustRightInd w:val="0"/>
              <w:rPr>
                <w:rFonts w:ascii="Tahoma" w:hAnsi="Tahoma" w:cs="Tahoma"/>
                <w:color w:val="000000"/>
                <w:sz w:val="14"/>
                <w:szCs w:val="14"/>
              </w:rPr>
            </w:pPr>
            <w:r>
              <w:rPr>
                <w:rFonts w:ascii="Tahoma" w:hAnsi="Tahoma" w:cs="Tahoma"/>
                <w:color w:val="000000"/>
                <w:sz w:val="14"/>
                <w:szCs w:val="14"/>
              </w:rPr>
              <w:t>SERINGA 20ML S/AG. ESPECIFICAÇÕES TÉCNICAS: PRODUZIDA EM POLIPROPILENO GRAU MÉDICO; TRANSPARENTE, CONECTOR SLIP, GRADUAÇÃO E VOLUMETRIA PRECISAS E DE EXCELENTE LEGIBILIDADE; PERFEITA FIXAÇÃO EM SEUS TRAÇOS E ALGARISMOS, TÓXICA, ESTÉRIL, APIROGÊNICA, DESCARTÁVEL. APRESENTAÇÃO: EMBALADA INDIVIDUALMENTE UNIDADE</w:t>
            </w:r>
          </w:p>
        </w:tc>
        <w:tc>
          <w:tcPr>
            <w:tcW w:w="411" w:type="dxa"/>
            <w:tcBorders>
              <w:top w:val="single" w:sz="6" w:space="0" w:color="000000"/>
              <w:left w:val="single" w:sz="6" w:space="0" w:color="000000"/>
              <w:bottom w:val="single" w:sz="6" w:space="0" w:color="000000"/>
              <w:right w:val="single" w:sz="6" w:space="0" w:color="000000"/>
            </w:tcBorders>
          </w:tcPr>
          <w:p w:rsidR="00E42ECC" w:rsidRDefault="00E42ECC">
            <w:pPr>
              <w:autoSpaceDE w:val="0"/>
              <w:autoSpaceDN w:val="0"/>
              <w:adjustRightInd w:val="0"/>
              <w:jc w:val="center"/>
              <w:rPr>
                <w:rFonts w:ascii="Tahoma" w:hAnsi="Tahoma" w:cs="Tahoma"/>
                <w:color w:val="000000"/>
                <w:sz w:val="14"/>
                <w:szCs w:val="14"/>
              </w:rPr>
            </w:pPr>
            <w:r>
              <w:rPr>
                <w:rFonts w:ascii="Tahoma" w:hAnsi="Tahoma" w:cs="Tahoma"/>
                <w:color w:val="000000"/>
                <w:sz w:val="14"/>
                <w:szCs w:val="14"/>
              </w:rPr>
              <w:t>UN</w:t>
            </w:r>
          </w:p>
        </w:tc>
        <w:tc>
          <w:tcPr>
            <w:tcW w:w="1104" w:type="dxa"/>
            <w:tcBorders>
              <w:top w:val="single" w:sz="6" w:space="0" w:color="000000"/>
              <w:left w:val="single" w:sz="6" w:space="0" w:color="000000"/>
              <w:bottom w:val="single" w:sz="6" w:space="0" w:color="000000"/>
              <w:right w:val="single" w:sz="6" w:space="0" w:color="000000"/>
            </w:tcBorders>
          </w:tcPr>
          <w:p w:rsidR="00E42ECC" w:rsidRDefault="00E42ECC">
            <w:pPr>
              <w:autoSpaceDE w:val="0"/>
              <w:autoSpaceDN w:val="0"/>
              <w:adjustRightInd w:val="0"/>
              <w:jc w:val="center"/>
              <w:rPr>
                <w:rFonts w:ascii="Tahoma" w:hAnsi="Tahoma" w:cs="Tahoma"/>
                <w:color w:val="000000"/>
                <w:sz w:val="14"/>
                <w:szCs w:val="14"/>
              </w:rPr>
            </w:pPr>
            <w:r>
              <w:rPr>
                <w:rFonts w:ascii="Tahoma" w:hAnsi="Tahoma" w:cs="Tahoma"/>
                <w:color w:val="000000"/>
                <w:sz w:val="14"/>
                <w:szCs w:val="14"/>
              </w:rPr>
              <w:t>1.200,00</w:t>
            </w:r>
          </w:p>
        </w:tc>
        <w:tc>
          <w:tcPr>
            <w:tcW w:w="1262" w:type="dxa"/>
            <w:tcBorders>
              <w:top w:val="single" w:sz="6" w:space="0" w:color="000000"/>
              <w:left w:val="single" w:sz="6" w:space="0" w:color="000000"/>
              <w:bottom w:val="single" w:sz="6" w:space="0" w:color="000000"/>
              <w:right w:val="single" w:sz="6" w:space="0" w:color="000000"/>
            </w:tcBorders>
          </w:tcPr>
          <w:p w:rsidR="00E42ECC" w:rsidRDefault="00E42ECC">
            <w:pPr>
              <w:autoSpaceDE w:val="0"/>
              <w:autoSpaceDN w:val="0"/>
              <w:adjustRightInd w:val="0"/>
              <w:jc w:val="center"/>
              <w:rPr>
                <w:rFonts w:ascii="Tahoma" w:hAnsi="Tahoma" w:cs="Tahoma"/>
                <w:color w:val="000000"/>
                <w:sz w:val="14"/>
                <w:szCs w:val="14"/>
              </w:rPr>
            </w:pPr>
            <w:r>
              <w:rPr>
                <w:rFonts w:ascii="Tahoma" w:hAnsi="Tahoma" w:cs="Tahoma"/>
                <w:color w:val="000000"/>
                <w:sz w:val="14"/>
                <w:szCs w:val="14"/>
              </w:rPr>
              <w:t>SR</w:t>
            </w:r>
          </w:p>
        </w:tc>
        <w:tc>
          <w:tcPr>
            <w:tcW w:w="900" w:type="dxa"/>
            <w:tcBorders>
              <w:top w:val="single" w:sz="6" w:space="0" w:color="000000"/>
              <w:left w:val="single" w:sz="6" w:space="0" w:color="000000"/>
              <w:bottom w:val="single" w:sz="6" w:space="0" w:color="000000"/>
              <w:right w:val="single" w:sz="6" w:space="0" w:color="000000"/>
            </w:tcBorders>
          </w:tcPr>
          <w:p w:rsidR="00E42ECC" w:rsidRDefault="00E42ECC">
            <w:pPr>
              <w:autoSpaceDE w:val="0"/>
              <w:autoSpaceDN w:val="0"/>
              <w:adjustRightInd w:val="0"/>
              <w:jc w:val="right"/>
              <w:rPr>
                <w:rFonts w:ascii="Tahoma" w:hAnsi="Tahoma" w:cs="Tahoma"/>
                <w:color w:val="000000"/>
                <w:sz w:val="14"/>
                <w:szCs w:val="14"/>
              </w:rPr>
            </w:pPr>
            <w:r>
              <w:rPr>
                <w:rFonts w:ascii="Tahoma" w:hAnsi="Tahoma" w:cs="Tahoma"/>
                <w:color w:val="000000"/>
                <w:sz w:val="14"/>
                <w:szCs w:val="14"/>
              </w:rPr>
              <w:t>0,69</w:t>
            </w:r>
          </w:p>
        </w:tc>
        <w:tc>
          <w:tcPr>
            <w:tcW w:w="900" w:type="dxa"/>
            <w:tcBorders>
              <w:top w:val="single" w:sz="6" w:space="0" w:color="000000"/>
              <w:left w:val="single" w:sz="6" w:space="0" w:color="000000"/>
              <w:bottom w:val="single" w:sz="6" w:space="0" w:color="000000"/>
              <w:right w:val="single" w:sz="6" w:space="0" w:color="000000"/>
            </w:tcBorders>
          </w:tcPr>
          <w:p w:rsidR="00E42ECC" w:rsidRDefault="00E42ECC">
            <w:pPr>
              <w:autoSpaceDE w:val="0"/>
              <w:autoSpaceDN w:val="0"/>
              <w:adjustRightInd w:val="0"/>
              <w:jc w:val="right"/>
              <w:rPr>
                <w:rFonts w:ascii="Tahoma" w:hAnsi="Tahoma" w:cs="Tahoma"/>
                <w:color w:val="000000"/>
                <w:sz w:val="14"/>
                <w:szCs w:val="14"/>
              </w:rPr>
            </w:pPr>
            <w:r>
              <w:rPr>
                <w:rFonts w:ascii="Tahoma" w:hAnsi="Tahoma" w:cs="Tahoma"/>
                <w:color w:val="000000"/>
                <w:sz w:val="14"/>
                <w:szCs w:val="14"/>
              </w:rPr>
              <w:t>828,00</w:t>
            </w:r>
          </w:p>
        </w:tc>
      </w:tr>
      <w:tr w:rsidR="00E42ECC" w:rsidTr="00E42ECC">
        <w:tblPrEx>
          <w:tblCellMar>
            <w:top w:w="0" w:type="dxa"/>
            <w:bottom w:w="0" w:type="dxa"/>
          </w:tblCellMar>
        </w:tblPrEx>
        <w:trPr>
          <w:trHeight w:val="1394"/>
        </w:trPr>
        <w:tc>
          <w:tcPr>
            <w:tcW w:w="425" w:type="dxa"/>
            <w:tcBorders>
              <w:top w:val="single" w:sz="6" w:space="0" w:color="000000"/>
              <w:left w:val="single" w:sz="6" w:space="0" w:color="000000"/>
              <w:bottom w:val="single" w:sz="6" w:space="0" w:color="000000"/>
              <w:right w:val="single" w:sz="6" w:space="0" w:color="000000"/>
            </w:tcBorders>
          </w:tcPr>
          <w:p w:rsidR="00E42ECC" w:rsidRDefault="00E42ECC">
            <w:pPr>
              <w:autoSpaceDE w:val="0"/>
              <w:autoSpaceDN w:val="0"/>
              <w:adjustRightInd w:val="0"/>
              <w:jc w:val="center"/>
              <w:rPr>
                <w:rFonts w:ascii="Tahoma" w:hAnsi="Tahoma" w:cs="Tahoma"/>
                <w:color w:val="000000"/>
                <w:sz w:val="14"/>
                <w:szCs w:val="14"/>
              </w:rPr>
            </w:pPr>
            <w:r>
              <w:rPr>
                <w:rFonts w:ascii="Tahoma" w:hAnsi="Tahoma" w:cs="Tahoma"/>
                <w:color w:val="000000"/>
                <w:sz w:val="14"/>
                <w:szCs w:val="14"/>
              </w:rPr>
              <w:lastRenderedPageBreak/>
              <w:t>I</w:t>
            </w:r>
          </w:p>
        </w:tc>
        <w:tc>
          <w:tcPr>
            <w:tcW w:w="410" w:type="dxa"/>
            <w:tcBorders>
              <w:top w:val="single" w:sz="6" w:space="0" w:color="000000"/>
              <w:left w:val="single" w:sz="6" w:space="0" w:color="000000"/>
              <w:bottom w:val="single" w:sz="6" w:space="0" w:color="000000"/>
              <w:right w:val="single" w:sz="6" w:space="0" w:color="000000"/>
            </w:tcBorders>
          </w:tcPr>
          <w:p w:rsidR="00E42ECC" w:rsidRDefault="00E42ECC">
            <w:pPr>
              <w:autoSpaceDE w:val="0"/>
              <w:autoSpaceDN w:val="0"/>
              <w:adjustRightInd w:val="0"/>
              <w:jc w:val="center"/>
              <w:rPr>
                <w:rFonts w:ascii="Tahoma" w:hAnsi="Tahoma" w:cs="Tahoma"/>
                <w:color w:val="000000"/>
                <w:sz w:val="14"/>
                <w:szCs w:val="14"/>
              </w:rPr>
            </w:pPr>
            <w:r>
              <w:rPr>
                <w:rFonts w:ascii="Tahoma" w:hAnsi="Tahoma" w:cs="Tahoma"/>
                <w:color w:val="000000"/>
                <w:sz w:val="14"/>
                <w:szCs w:val="14"/>
              </w:rPr>
              <w:t>1</w:t>
            </w:r>
          </w:p>
        </w:tc>
        <w:tc>
          <w:tcPr>
            <w:tcW w:w="411" w:type="dxa"/>
            <w:tcBorders>
              <w:top w:val="single" w:sz="6" w:space="0" w:color="000000"/>
              <w:left w:val="single" w:sz="6" w:space="0" w:color="000000"/>
              <w:bottom w:val="single" w:sz="6" w:space="0" w:color="000000"/>
              <w:right w:val="single" w:sz="6" w:space="0" w:color="000000"/>
            </w:tcBorders>
          </w:tcPr>
          <w:p w:rsidR="00E42ECC" w:rsidRDefault="00E42ECC">
            <w:pPr>
              <w:autoSpaceDE w:val="0"/>
              <w:autoSpaceDN w:val="0"/>
              <w:adjustRightInd w:val="0"/>
              <w:jc w:val="center"/>
              <w:rPr>
                <w:rFonts w:ascii="Tahoma" w:hAnsi="Tahoma" w:cs="Tahoma"/>
                <w:color w:val="000000"/>
                <w:sz w:val="14"/>
                <w:szCs w:val="14"/>
              </w:rPr>
            </w:pPr>
            <w:r>
              <w:rPr>
                <w:rFonts w:ascii="Tahoma" w:hAnsi="Tahoma" w:cs="Tahoma"/>
                <w:color w:val="000000"/>
                <w:sz w:val="14"/>
                <w:szCs w:val="14"/>
              </w:rPr>
              <w:t>139</w:t>
            </w:r>
          </w:p>
        </w:tc>
        <w:tc>
          <w:tcPr>
            <w:tcW w:w="520" w:type="dxa"/>
            <w:tcBorders>
              <w:top w:val="single" w:sz="6" w:space="0" w:color="000000"/>
              <w:left w:val="single" w:sz="6" w:space="0" w:color="000000"/>
              <w:bottom w:val="single" w:sz="6" w:space="0" w:color="000000"/>
              <w:right w:val="single" w:sz="6" w:space="0" w:color="000000"/>
            </w:tcBorders>
          </w:tcPr>
          <w:p w:rsidR="00E42ECC" w:rsidRDefault="00E42ECC">
            <w:pPr>
              <w:autoSpaceDE w:val="0"/>
              <w:autoSpaceDN w:val="0"/>
              <w:adjustRightInd w:val="0"/>
              <w:jc w:val="center"/>
              <w:rPr>
                <w:rFonts w:ascii="Tahoma" w:hAnsi="Tahoma" w:cs="Tahoma"/>
                <w:color w:val="000000"/>
                <w:sz w:val="14"/>
                <w:szCs w:val="14"/>
              </w:rPr>
            </w:pPr>
            <w:r>
              <w:rPr>
                <w:rFonts w:ascii="Tahoma" w:hAnsi="Tahoma" w:cs="Tahoma"/>
                <w:color w:val="000000"/>
                <w:sz w:val="14"/>
                <w:szCs w:val="14"/>
              </w:rPr>
              <w:t>18790</w:t>
            </w:r>
          </w:p>
        </w:tc>
        <w:tc>
          <w:tcPr>
            <w:tcW w:w="3864" w:type="dxa"/>
            <w:tcBorders>
              <w:top w:val="single" w:sz="6" w:space="0" w:color="000000"/>
              <w:left w:val="single" w:sz="6" w:space="0" w:color="000000"/>
              <w:bottom w:val="single" w:sz="6" w:space="0" w:color="000000"/>
              <w:right w:val="single" w:sz="6" w:space="0" w:color="000000"/>
            </w:tcBorders>
          </w:tcPr>
          <w:p w:rsidR="00E42ECC" w:rsidRDefault="00E42ECC">
            <w:pPr>
              <w:autoSpaceDE w:val="0"/>
              <w:autoSpaceDN w:val="0"/>
              <w:adjustRightInd w:val="0"/>
              <w:rPr>
                <w:rFonts w:ascii="Tahoma" w:hAnsi="Tahoma" w:cs="Tahoma"/>
                <w:color w:val="000000"/>
                <w:sz w:val="14"/>
                <w:szCs w:val="14"/>
              </w:rPr>
            </w:pPr>
            <w:r>
              <w:rPr>
                <w:rFonts w:ascii="Tahoma" w:hAnsi="Tahoma" w:cs="Tahoma"/>
                <w:color w:val="000000"/>
                <w:sz w:val="14"/>
                <w:szCs w:val="14"/>
              </w:rPr>
              <w:t>TALA METÁLICA PARA IMOBILIZAÇÃO. ESPECIFICAÇÕES TÉCNICAS: TALA METÁLICA PARA IMOBILIZAÇÃO PROVISÓRIA DE FRATURAS/ENTORSES DE MEBROS, CONFECCIONADA EM ALUMÍNIO ESPESSURA 1MM E ESPUMA ANTIALÉRGICA ESPESSURA 9MM, DIMENSÕES: 12MMX180MM. APRESENTAÇÃO: PACOTE C/ 12 UNIDADES</w:t>
            </w:r>
          </w:p>
        </w:tc>
        <w:tc>
          <w:tcPr>
            <w:tcW w:w="411" w:type="dxa"/>
            <w:tcBorders>
              <w:top w:val="single" w:sz="6" w:space="0" w:color="000000"/>
              <w:left w:val="single" w:sz="6" w:space="0" w:color="000000"/>
              <w:bottom w:val="single" w:sz="6" w:space="0" w:color="000000"/>
              <w:right w:val="single" w:sz="6" w:space="0" w:color="000000"/>
            </w:tcBorders>
          </w:tcPr>
          <w:p w:rsidR="00E42ECC" w:rsidRDefault="00E42ECC">
            <w:pPr>
              <w:autoSpaceDE w:val="0"/>
              <w:autoSpaceDN w:val="0"/>
              <w:adjustRightInd w:val="0"/>
              <w:jc w:val="center"/>
              <w:rPr>
                <w:rFonts w:ascii="Tahoma" w:hAnsi="Tahoma" w:cs="Tahoma"/>
                <w:color w:val="000000"/>
                <w:sz w:val="14"/>
                <w:szCs w:val="14"/>
              </w:rPr>
            </w:pPr>
            <w:r>
              <w:rPr>
                <w:rFonts w:ascii="Tahoma" w:hAnsi="Tahoma" w:cs="Tahoma"/>
                <w:color w:val="000000"/>
                <w:sz w:val="14"/>
                <w:szCs w:val="14"/>
              </w:rPr>
              <w:t>PCT</w:t>
            </w:r>
          </w:p>
        </w:tc>
        <w:tc>
          <w:tcPr>
            <w:tcW w:w="1104" w:type="dxa"/>
            <w:tcBorders>
              <w:top w:val="single" w:sz="6" w:space="0" w:color="000000"/>
              <w:left w:val="single" w:sz="6" w:space="0" w:color="000000"/>
              <w:bottom w:val="single" w:sz="6" w:space="0" w:color="000000"/>
              <w:right w:val="single" w:sz="6" w:space="0" w:color="000000"/>
            </w:tcBorders>
          </w:tcPr>
          <w:p w:rsidR="00E42ECC" w:rsidRDefault="00E42ECC">
            <w:pPr>
              <w:autoSpaceDE w:val="0"/>
              <w:autoSpaceDN w:val="0"/>
              <w:adjustRightInd w:val="0"/>
              <w:jc w:val="center"/>
              <w:rPr>
                <w:rFonts w:ascii="Tahoma" w:hAnsi="Tahoma" w:cs="Tahoma"/>
                <w:color w:val="000000"/>
                <w:sz w:val="14"/>
                <w:szCs w:val="14"/>
              </w:rPr>
            </w:pPr>
            <w:r>
              <w:rPr>
                <w:rFonts w:ascii="Tahoma" w:hAnsi="Tahoma" w:cs="Tahoma"/>
                <w:color w:val="000000"/>
                <w:sz w:val="14"/>
                <w:szCs w:val="14"/>
              </w:rPr>
              <w:t>1,00</w:t>
            </w:r>
          </w:p>
        </w:tc>
        <w:tc>
          <w:tcPr>
            <w:tcW w:w="1262" w:type="dxa"/>
            <w:tcBorders>
              <w:top w:val="single" w:sz="6" w:space="0" w:color="000000"/>
              <w:left w:val="single" w:sz="6" w:space="0" w:color="000000"/>
              <w:bottom w:val="single" w:sz="6" w:space="0" w:color="000000"/>
              <w:right w:val="single" w:sz="6" w:space="0" w:color="000000"/>
            </w:tcBorders>
          </w:tcPr>
          <w:p w:rsidR="00E42ECC" w:rsidRDefault="00E42ECC">
            <w:pPr>
              <w:autoSpaceDE w:val="0"/>
              <w:autoSpaceDN w:val="0"/>
              <w:adjustRightInd w:val="0"/>
              <w:jc w:val="center"/>
              <w:rPr>
                <w:rFonts w:ascii="Tahoma" w:hAnsi="Tahoma" w:cs="Tahoma"/>
                <w:color w:val="000000"/>
                <w:sz w:val="14"/>
                <w:szCs w:val="14"/>
              </w:rPr>
            </w:pPr>
            <w:r>
              <w:rPr>
                <w:rFonts w:ascii="Tahoma" w:hAnsi="Tahoma" w:cs="Tahoma"/>
                <w:color w:val="000000"/>
                <w:sz w:val="14"/>
                <w:szCs w:val="14"/>
              </w:rPr>
              <w:t>POLAR FIX</w:t>
            </w:r>
          </w:p>
        </w:tc>
        <w:tc>
          <w:tcPr>
            <w:tcW w:w="900" w:type="dxa"/>
            <w:tcBorders>
              <w:top w:val="single" w:sz="6" w:space="0" w:color="000000"/>
              <w:left w:val="single" w:sz="6" w:space="0" w:color="000000"/>
              <w:bottom w:val="single" w:sz="6" w:space="0" w:color="000000"/>
              <w:right w:val="single" w:sz="6" w:space="0" w:color="000000"/>
            </w:tcBorders>
          </w:tcPr>
          <w:p w:rsidR="00E42ECC" w:rsidRDefault="00E42ECC">
            <w:pPr>
              <w:autoSpaceDE w:val="0"/>
              <w:autoSpaceDN w:val="0"/>
              <w:adjustRightInd w:val="0"/>
              <w:jc w:val="right"/>
              <w:rPr>
                <w:rFonts w:ascii="Tahoma" w:hAnsi="Tahoma" w:cs="Tahoma"/>
                <w:color w:val="000000"/>
                <w:sz w:val="14"/>
                <w:szCs w:val="14"/>
              </w:rPr>
            </w:pPr>
            <w:r>
              <w:rPr>
                <w:rFonts w:ascii="Tahoma" w:hAnsi="Tahoma" w:cs="Tahoma"/>
                <w:color w:val="000000"/>
                <w:sz w:val="14"/>
                <w:szCs w:val="14"/>
              </w:rPr>
              <w:t>32,70</w:t>
            </w:r>
          </w:p>
        </w:tc>
        <w:tc>
          <w:tcPr>
            <w:tcW w:w="900" w:type="dxa"/>
            <w:tcBorders>
              <w:top w:val="single" w:sz="6" w:space="0" w:color="000000"/>
              <w:left w:val="single" w:sz="6" w:space="0" w:color="000000"/>
              <w:bottom w:val="single" w:sz="6" w:space="0" w:color="000000"/>
              <w:right w:val="single" w:sz="6" w:space="0" w:color="000000"/>
            </w:tcBorders>
          </w:tcPr>
          <w:p w:rsidR="00E42ECC" w:rsidRDefault="00E42ECC">
            <w:pPr>
              <w:autoSpaceDE w:val="0"/>
              <w:autoSpaceDN w:val="0"/>
              <w:adjustRightInd w:val="0"/>
              <w:jc w:val="right"/>
              <w:rPr>
                <w:rFonts w:ascii="Tahoma" w:hAnsi="Tahoma" w:cs="Tahoma"/>
                <w:color w:val="000000"/>
                <w:sz w:val="14"/>
                <w:szCs w:val="14"/>
              </w:rPr>
            </w:pPr>
            <w:r>
              <w:rPr>
                <w:rFonts w:ascii="Tahoma" w:hAnsi="Tahoma" w:cs="Tahoma"/>
                <w:color w:val="000000"/>
                <w:sz w:val="14"/>
                <w:szCs w:val="14"/>
              </w:rPr>
              <w:t>32,70</w:t>
            </w:r>
          </w:p>
        </w:tc>
      </w:tr>
      <w:tr w:rsidR="00E42ECC" w:rsidTr="00E42ECC">
        <w:tblPrEx>
          <w:tblCellMar>
            <w:top w:w="0" w:type="dxa"/>
            <w:bottom w:w="0" w:type="dxa"/>
          </w:tblCellMar>
        </w:tblPrEx>
        <w:trPr>
          <w:trHeight w:val="1394"/>
        </w:trPr>
        <w:tc>
          <w:tcPr>
            <w:tcW w:w="425" w:type="dxa"/>
            <w:tcBorders>
              <w:top w:val="single" w:sz="6" w:space="0" w:color="000000"/>
              <w:left w:val="single" w:sz="6" w:space="0" w:color="000000"/>
              <w:bottom w:val="single" w:sz="6" w:space="0" w:color="000000"/>
              <w:right w:val="single" w:sz="6" w:space="0" w:color="000000"/>
            </w:tcBorders>
          </w:tcPr>
          <w:p w:rsidR="00E42ECC" w:rsidRDefault="00E42ECC">
            <w:pPr>
              <w:autoSpaceDE w:val="0"/>
              <w:autoSpaceDN w:val="0"/>
              <w:adjustRightInd w:val="0"/>
              <w:jc w:val="center"/>
              <w:rPr>
                <w:rFonts w:ascii="Tahoma" w:hAnsi="Tahoma" w:cs="Tahoma"/>
                <w:color w:val="000000"/>
                <w:sz w:val="14"/>
                <w:szCs w:val="14"/>
              </w:rPr>
            </w:pPr>
            <w:r>
              <w:rPr>
                <w:rFonts w:ascii="Tahoma" w:hAnsi="Tahoma" w:cs="Tahoma"/>
                <w:color w:val="000000"/>
                <w:sz w:val="14"/>
                <w:szCs w:val="14"/>
              </w:rPr>
              <w:t>I</w:t>
            </w:r>
          </w:p>
        </w:tc>
        <w:tc>
          <w:tcPr>
            <w:tcW w:w="410" w:type="dxa"/>
            <w:tcBorders>
              <w:top w:val="single" w:sz="6" w:space="0" w:color="000000"/>
              <w:left w:val="single" w:sz="6" w:space="0" w:color="000000"/>
              <w:bottom w:val="single" w:sz="6" w:space="0" w:color="000000"/>
              <w:right w:val="single" w:sz="6" w:space="0" w:color="000000"/>
            </w:tcBorders>
          </w:tcPr>
          <w:p w:rsidR="00E42ECC" w:rsidRDefault="00E42ECC">
            <w:pPr>
              <w:autoSpaceDE w:val="0"/>
              <w:autoSpaceDN w:val="0"/>
              <w:adjustRightInd w:val="0"/>
              <w:jc w:val="center"/>
              <w:rPr>
                <w:rFonts w:ascii="Tahoma" w:hAnsi="Tahoma" w:cs="Tahoma"/>
                <w:color w:val="000000"/>
                <w:sz w:val="14"/>
                <w:szCs w:val="14"/>
              </w:rPr>
            </w:pPr>
            <w:r>
              <w:rPr>
                <w:rFonts w:ascii="Tahoma" w:hAnsi="Tahoma" w:cs="Tahoma"/>
                <w:color w:val="000000"/>
                <w:sz w:val="14"/>
                <w:szCs w:val="14"/>
              </w:rPr>
              <w:t>1</w:t>
            </w:r>
          </w:p>
        </w:tc>
        <w:tc>
          <w:tcPr>
            <w:tcW w:w="411" w:type="dxa"/>
            <w:tcBorders>
              <w:top w:val="single" w:sz="6" w:space="0" w:color="000000"/>
              <w:left w:val="single" w:sz="6" w:space="0" w:color="000000"/>
              <w:bottom w:val="single" w:sz="6" w:space="0" w:color="000000"/>
              <w:right w:val="single" w:sz="6" w:space="0" w:color="000000"/>
            </w:tcBorders>
          </w:tcPr>
          <w:p w:rsidR="00E42ECC" w:rsidRDefault="00E42ECC">
            <w:pPr>
              <w:autoSpaceDE w:val="0"/>
              <w:autoSpaceDN w:val="0"/>
              <w:adjustRightInd w:val="0"/>
              <w:jc w:val="center"/>
              <w:rPr>
                <w:rFonts w:ascii="Tahoma" w:hAnsi="Tahoma" w:cs="Tahoma"/>
                <w:color w:val="000000"/>
                <w:sz w:val="14"/>
                <w:szCs w:val="14"/>
              </w:rPr>
            </w:pPr>
            <w:r>
              <w:rPr>
                <w:rFonts w:ascii="Tahoma" w:hAnsi="Tahoma" w:cs="Tahoma"/>
                <w:color w:val="000000"/>
                <w:sz w:val="14"/>
                <w:szCs w:val="14"/>
              </w:rPr>
              <w:t>140</w:t>
            </w:r>
          </w:p>
        </w:tc>
        <w:tc>
          <w:tcPr>
            <w:tcW w:w="520" w:type="dxa"/>
            <w:tcBorders>
              <w:top w:val="single" w:sz="6" w:space="0" w:color="000000"/>
              <w:left w:val="single" w:sz="6" w:space="0" w:color="000000"/>
              <w:bottom w:val="single" w:sz="6" w:space="0" w:color="000000"/>
              <w:right w:val="single" w:sz="6" w:space="0" w:color="000000"/>
            </w:tcBorders>
          </w:tcPr>
          <w:p w:rsidR="00E42ECC" w:rsidRDefault="00E42ECC">
            <w:pPr>
              <w:autoSpaceDE w:val="0"/>
              <w:autoSpaceDN w:val="0"/>
              <w:adjustRightInd w:val="0"/>
              <w:jc w:val="center"/>
              <w:rPr>
                <w:rFonts w:ascii="Tahoma" w:hAnsi="Tahoma" w:cs="Tahoma"/>
                <w:color w:val="000000"/>
                <w:sz w:val="14"/>
                <w:szCs w:val="14"/>
              </w:rPr>
            </w:pPr>
            <w:r>
              <w:rPr>
                <w:rFonts w:ascii="Tahoma" w:hAnsi="Tahoma" w:cs="Tahoma"/>
                <w:color w:val="000000"/>
                <w:sz w:val="14"/>
                <w:szCs w:val="14"/>
              </w:rPr>
              <w:t>18791</w:t>
            </w:r>
          </w:p>
        </w:tc>
        <w:tc>
          <w:tcPr>
            <w:tcW w:w="3864" w:type="dxa"/>
            <w:tcBorders>
              <w:top w:val="single" w:sz="6" w:space="0" w:color="000000"/>
              <w:left w:val="single" w:sz="6" w:space="0" w:color="000000"/>
              <w:bottom w:val="single" w:sz="6" w:space="0" w:color="000000"/>
              <w:right w:val="single" w:sz="6" w:space="0" w:color="000000"/>
            </w:tcBorders>
          </w:tcPr>
          <w:p w:rsidR="00E42ECC" w:rsidRDefault="00E42ECC">
            <w:pPr>
              <w:autoSpaceDE w:val="0"/>
              <w:autoSpaceDN w:val="0"/>
              <w:adjustRightInd w:val="0"/>
              <w:rPr>
                <w:rFonts w:ascii="Tahoma" w:hAnsi="Tahoma" w:cs="Tahoma"/>
                <w:color w:val="000000"/>
                <w:sz w:val="14"/>
                <w:szCs w:val="14"/>
              </w:rPr>
            </w:pPr>
            <w:r>
              <w:rPr>
                <w:rFonts w:ascii="Tahoma" w:hAnsi="Tahoma" w:cs="Tahoma"/>
                <w:color w:val="000000"/>
                <w:sz w:val="14"/>
                <w:szCs w:val="14"/>
              </w:rPr>
              <w:t>TALA METÁLICA PARA IMOBILIZAÇÃO. ESPECIFICAÇÕES TÉCNICAS: TALA METÁLICA PARA IMOBILIZAÇÃO PROVISÓRIA DE FRATURAS/ENTORSES DE MEBROS, CONFECCIONADA EM ALUMÍNIO ESPESSURA 1MM E ESPUMA ANTIALÉRGICA ESPESSURA 9MM, DIMENSÕES: 19MMX250MM. APRESENTAÇÃO: PACOTE C/ 12 UNIDADES</w:t>
            </w:r>
          </w:p>
        </w:tc>
        <w:tc>
          <w:tcPr>
            <w:tcW w:w="411" w:type="dxa"/>
            <w:tcBorders>
              <w:top w:val="single" w:sz="6" w:space="0" w:color="000000"/>
              <w:left w:val="single" w:sz="6" w:space="0" w:color="000000"/>
              <w:bottom w:val="single" w:sz="6" w:space="0" w:color="000000"/>
              <w:right w:val="single" w:sz="6" w:space="0" w:color="000000"/>
            </w:tcBorders>
          </w:tcPr>
          <w:p w:rsidR="00E42ECC" w:rsidRDefault="00E42ECC">
            <w:pPr>
              <w:autoSpaceDE w:val="0"/>
              <w:autoSpaceDN w:val="0"/>
              <w:adjustRightInd w:val="0"/>
              <w:jc w:val="center"/>
              <w:rPr>
                <w:rFonts w:ascii="Tahoma" w:hAnsi="Tahoma" w:cs="Tahoma"/>
                <w:color w:val="000000"/>
                <w:sz w:val="14"/>
                <w:szCs w:val="14"/>
              </w:rPr>
            </w:pPr>
            <w:r>
              <w:rPr>
                <w:rFonts w:ascii="Tahoma" w:hAnsi="Tahoma" w:cs="Tahoma"/>
                <w:color w:val="000000"/>
                <w:sz w:val="14"/>
                <w:szCs w:val="14"/>
              </w:rPr>
              <w:t>PCT</w:t>
            </w:r>
          </w:p>
        </w:tc>
        <w:tc>
          <w:tcPr>
            <w:tcW w:w="1104" w:type="dxa"/>
            <w:tcBorders>
              <w:top w:val="single" w:sz="6" w:space="0" w:color="000000"/>
              <w:left w:val="single" w:sz="6" w:space="0" w:color="000000"/>
              <w:bottom w:val="single" w:sz="6" w:space="0" w:color="000000"/>
              <w:right w:val="single" w:sz="6" w:space="0" w:color="000000"/>
            </w:tcBorders>
          </w:tcPr>
          <w:p w:rsidR="00E42ECC" w:rsidRDefault="00E42ECC">
            <w:pPr>
              <w:autoSpaceDE w:val="0"/>
              <w:autoSpaceDN w:val="0"/>
              <w:adjustRightInd w:val="0"/>
              <w:jc w:val="center"/>
              <w:rPr>
                <w:rFonts w:ascii="Tahoma" w:hAnsi="Tahoma" w:cs="Tahoma"/>
                <w:color w:val="000000"/>
                <w:sz w:val="14"/>
                <w:szCs w:val="14"/>
              </w:rPr>
            </w:pPr>
            <w:r>
              <w:rPr>
                <w:rFonts w:ascii="Tahoma" w:hAnsi="Tahoma" w:cs="Tahoma"/>
                <w:color w:val="000000"/>
                <w:sz w:val="14"/>
                <w:szCs w:val="14"/>
              </w:rPr>
              <w:t>1,00</w:t>
            </w:r>
          </w:p>
        </w:tc>
        <w:tc>
          <w:tcPr>
            <w:tcW w:w="1262" w:type="dxa"/>
            <w:tcBorders>
              <w:top w:val="single" w:sz="6" w:space="0" w:color="000000"/>
              <w:left w:val="single" w:sz="6" w:space="0" w:color="000000"/>
              <w:bottom w:val="single" w:sz="6" w:space="0" w:color="000000"/>
              <w:right w:val="single" w:sz="6" w:space="0" w:color="000000"/>
            </w:tcBorders>
          </w:tcPr>
          <w:p w:rsidR="00E42ECC" w:rsidRDefault="00E42ECC">
            <w:pPr>
              <w:autoSpaceDE w:val="0"/>
              <w:autoSpaceDN w:val="0"/>
              <w:adjustRightInd w:val="0"/>
              <w:jc w:val="center"/>
              <w:rPr>
                <w:rFonts w:ascii="Tahoma" w:hAnsi="Tahoma" w:cs="Tahoma"/>
                <w:color w:val="000000"/>
                <w:sz w:val="14"/>
                <w:szCs w:val="14"/>
              </w:rPr>
            </w:pPr>
            <w:r>
              <w:rPr>
                <w:rFonts w:ascii="Tahoma" w:hAnsi="Tahoma" w:cs="Tahoma"/>
                <w:color w:val="000000"/>
                <w:sz w:val="14"/>
                <w:szCs w:val="14"/>
              </w:rPr>
              <w:t>POLAR FIX</w:t>
            </w:r>
          </w:p>
        </w:tc>
        <w:tc>
          <w:tcPr>
            <w:tcW w:w="900" w:type="dxa"/>
            <w:tcBorders>
              <w:top w:val="single" w:sz="6" w:space="0" w:color="000000"/>
              <w:left w:val="single" w:sz="6" w:space="0" w:color="000000"/>
              <w:bottom w:val="single" w:sz="6" w:space="0" w:color="000000"/>
              <w:right w:val="single" w:sz="6" w:space="0" w:color="000000"/>
            </w:tcBorders>
          </w:tcPr>
          <w:p w:rsidR="00E42ECC" w:rsidRDefault="00E42ECC">
            <w:pPr>
              <w:autoSpaceDE w:val="0"/>
              <w:autoSpaceDN w:val="0"/>
              <w:adjustRightInd w:val="0"/>
              <w:jc w:val="right"/>
              <w:rPr>
                <w:rFonts w:ascii="Tahoma" w:hAnsi="Tahoma" w:cs="Tahoma"/>
                <w:color w:val="000000"/>
                <w:sz w:val="14"/>
                <w:szCs w:val="14"/>
              </w:rPr>
            </w:pPr>
            <w:r>
              <w:rPr>
                <w:rFonts w:ascii="Tahoma" w:hAnsi="Tahoma" w:cs="Tahoma"/>
                <w:color w:val="000000"/>
                <w:sz w:val="14"/>
                <w:szCs w:val="14"/>
              </w:rPr>
              <w:t>29,00</w:t>
            </w:r>
          </w:p>
        </w:tc>
        <w:tc>
          <w:tcPr>
            <w:tcW w:w="900" w:type="dxa"/>
            <w:tcBorders>
              <w:top w:val="single" w:sz="6" w:space="0" w:color="000000"/>
              <w:left w:val="single" w:sz="6" w:space="0" w:color="000000"/>
              <w:bottom w:val="single" w:sz="6" w:space="0" w:color="000000"/>
              <w:right w:val="single" w:sz="6" w:space="0" w:color="000000"/>
            </w:tcBorders>
          </w:tcPr>
          <w:p w:rsidR="00E42ECC" w:rsidRDefault="00E42ECC">
            <w:pPr>
              <w:autoSpaceDE w:val="0"/>
              <w:autoSpaceDN w:val="0"/>
              <w:adjustRightInd w:val="0"/>
              <w:jc w:val="right"/>
              <w:rPr>
                <w:rFonts w:ascii="Tahoma" w:hAnsi="Tahoma" w:cs="Tahoma"/>
                <w:color w:val="000000"/>
                <w:sz w:val="14"/>
                <w:szCs w:val="14"/>
              </w:rPr>
            </w:pPr>
            <w:r>
              <w:rPr>
                <w:rFonts w:ascii="Tahoma" w:hAnsi="Tahoma" w:cs="Tahoma"/>
                <w:color w:val="000000"/>
                <w:sz w:val="14"/>
                <w:szCs w:val="14"/>
              </w:rPr>
              <w:t>29,00</w:t>
            </w:r>
          </w:p>
        </w:tc>
      </w:tr>
      <w:tr w:rsidR="00E42ECC" w:rsidTr="00B659B1">
        <w:tblPrEx>
          <w:tblCellMar>
            <w:top w:w="0" w:type="dxa"/>
            <w:bottom w:w="0" w:type="dxa"/>
          </w:tblCellMar>
        </w:tblPrEx>
        <w:trPr>
          <w:trHeight w:val="202"/>
        </w:trPr>
        <w:tc>
          <w:tcPr>
            <w:tcW w:w="1766" w:type="dxa"/>
            <w:gridSpan w:val="4"/>
            <w:tcBorders>
              <w:top w:val="single" w:sz="6" w:space="0" w:color="000000"/>
              <w:left w:val="single" w:sz="6" w:space="0" w:color="000000"/>
              <w:bottom w:val="single" w:sz="6" w:space="0" w:color="000000"/>
              <w:right w:val="single" w:sz="6" w:space="0" w:color="auto"/>
            </w:tcBorders>
          </w:tcPr>
          <w:p w:rsidR="00E42ECC" w:rsidRDefault="00E42ECC">
            <w:pPr>
              <w:autoSpaceDE w:val="0"/>
              <w:autoSpaceDN w:val="0"/>
              <w:adjustRightInd w:val="0"/>
              <w:jc w:val="right"/>
              <w:rPr>
                <w:rFonts w:ascii="Tahoma" w:hAnsi="Tahoma" w:cs="Tahoma"/>
                <w:color w:val="000000"/>
                <w:sz w:val="14"/>
                <w:szCs w:val="14"/>
              </w:rPr>
            </w:pPr>
            <w:r>
              <w:rPr>
                <w:rFonts w:ascii="Tahoma" w:hAnsi="Tahoma" w:cs="Tahoma"/>
                <w:color w:val="000000"/>
                <w:sz w:val="14"/>
                <w:szCs w:val="14"/>
              </w:rPr>
              <w:t>VALOR TOTAL</w:t>
            </w:r>
          </w:p>
        </w:tc>
        <w:tc>
          <w:tcPr>
            <w:tcW w:w="3864" w:type="dxa"/>
            <w:tcBorders>
              <w:top w:val="single" w:sz="6" w:space="0" w:color="auto"/>
              <w:left w:val="single" w:sz="6" w:space="0" w:color="auto"/>
              <w:bottom w:val="single" w:sz="6" w:space="0" w:color="auto"/>
              <w:right w:val="single" w:sz="6" w:space="0" w:color="auto"/>
            </w:tcBorders>
          </w:tcPr>
          <w:p w:rsidR="00E42ECC" w:rsidRDefault="00E42ECC">
            <w:pPr>
              <w:autoSpaceDE w:val="0"/>
              <w:autoSpaceDN w:val="0"/>
              <w:adjustRightInd w:val="0"/>
              <w:rPr>
                <w:rFonts w:ascii="Tahoma" w:hAnsi="Tahoma" w:cs="Tahoma"/>
                <w:color w:val="000000"/>
                <w:sz w:val="14"/>
                <w:szCs w:val="14"/>
              </w:rPr>
            </w:pPr>
          </w:p>
        </w:tc>
        <w:tc>
          <w:tcPr>
            <w:tcW w:w="411" w:type="dxa"/>
            <w:tcBorders>
              <w:top w:val="single" w:sz="6" w:space="0" w:color="auto"/>
              <w:left w:val="single" w:sz="6" w:space="0" w:color="auto"/>
              <w:bottom w:val="single" w:sz="6" w:space="0" w:color="auto"/>
              <w:right w:val="single" w:sz="6" w:space="0" w:color="auto"/>
            </w:tcBorders>
          </w:tcPr>
          <w:p w:rsidR="00E42ECC" w:rsidRDefault="00E42ECC">
            <w:pPr>
              <w:autoSpaceDE w:val="0"/>
              <w:autoSpaceDN w:val="0"/>
              <w:adjustRightInd w:val="0"/>
              <w:jc w:val="center"/>
              <w:rPr>
                <w:rFonts w:ascii="Tahoma" w:hAnsi="Tahoma" w:cs="Tahoma"/>
                <w:color w:val="000000"/>
                <w:sz w:val="14"/>
                <w:szCs w:val="14"/>
              </w:rPr>
            </w:pPr>
          </w:p>
        </w:tc>
        <w:tc>
          <w:tcPr>
            <w:tcW w:w="1104" w:type="dxa"/>
            <w:tcBorders>
              <w:top w:val="single" w:sz="6" w:space="0" w:color="auto"/>
              <w:left w:val="single" w:sz="6" w:space="0" w:color="auto"/>
              <w:bottom w:val="single" w:sz="6" w:space="0" w:color="auto"/>
              <w:right w:val="single" w:sz="6" w:space="0" w:color="auto"/>
            </w:tcBorders>
          </w:tcPr>
          <w:p w:rsidR="00E42ECC" w:rsidRDefault="00E42ECC">
            <w:pPr>
              <w:autoSpaceDE w:val="0"/>
              <w:autoSpaceDN w:val="0"/>
              <w:adjustRightInd w:val="0"/>
              <w:jc w:val="right"/>
              <w:rPr>
                <w:rFonts w:ascii="Tahoma" w:hAnsi="Tahoma" w:cs="Tahoma"/>
                <w:color w:val="000000"/>
                <w:sz w:val="14"/>
                <w:szCs w:val="14"/>
              </w:rPr>
            </w:pPr>
          </w:p>
        </w:tc>
        <w:tc>
          <w:tcPr>
            <w:tcW w:w="1262" w:type="dxa"/>
            <w:tcBorders>
              <w:top w:val="single" w:sz="6" w:space="0" w:color="auto"/>
              <w:left w:val="single" w:sz="6" w:space="0" w:color="auto"/>
              <w:bottom w:val="single" w:sz="6" w:space="0" w:color="auto"/>
              <w:right w:val="single" w:sz="6" w:space="0" w:color="auto"/>
            </w:tcBorders>
          </w:tcPr>
          <w:p w:rsidR="00E42ECC" w:rsidRDefault="00E42ECC">
            <w:pPr>
              <w:autoSpaceDE w:val="0"/>
              <w:autoSpaceDN w:val="0"/>
              <w:adjustRightInd w:val="0"/>
              <w:jc w:val="center"/>
              <w:rPr>
                <w:rFonts w:ascii="Tahoma" w:hAnsi="Tahoma" w:cs="Tahoma"/>
                <w:color w:val="000000"/>
                <w:sz w:val="14"/>
                <w:szCs w:val="14"/>
              </w:rPr>
            </w:pPr>
          </w:p>
        </w:tc>
        <w:tc>
          <w:tcPr>
            <w:tcW w:w="900" w:type="dxa"/>
            <w:tcBorders>
              <w:top w:val="single" w:sz="6" w:space="0" w:color="000000"/>
              <w:left w:val="single" w:sz="6" w:space="0" w:color="000000"/>
              <w:bottom w:val="single" w:sz="6" w:space="0" w:color="000000"/>
              <w:right w:val="single" w:sz="6" w:space="0" w:color="000000"/>
            </w:tcBorders>
          </w:tcPr>
          <w:p w:rsidR="00E42ECC" w:rsidRDefault="00E42ECC">
            <w:pPr>
              <w:autoSpaceDE w:val="0"/>
              <w:autoSpaceDN w:val="0"/>
              <w:adjustRightInd w:val="0"/>
              <w:jc w:val="center"/>
              <w:rPr>
                <w:rFonts w:ascii="Tahoma" w:hAnsi="Tahoma" w:cs="Tahoma"/>
                <w:b/>
                <w:bCs/>
                <w:color w:val="000000"/>
                <w:sz w:val="16"/>
                <w:szCs w:val="16"/>
              </w:rPr>
            </w:pPr>
            <w:r>
              <w:rPr>
                <w:rFonts w:ascii="Tahoma" w:hAnsi="Tahoma" w:cs="Tahoma"/>
                <w:b/>
                <w:bCs/>
                <w:color w:val="000000"/>
                <w:sz w:val="16"/>
                <w:szCs w:val="16"/>
              </w:rPr>
              <w:t>11.317,32</w:t>
            </w:r>
          </w:p>
        </w:tc>
        <w:tc>
          <w:tcPr>
            <w:tcW w:w="900" w:type="dxa"/>
            <w:tcBorders>
              <w:top w:val="single" w:sz="6" w:space="0" w:color="auto"/>
              <w:left w:val="single" w:sz="6" w:space="0" w:color="auto"/>
              <w:bottom w:val="single" w:sz="6" w:space="0" w:color="auto"/>
              <w:right w:val="single" w:sz="6" w:space="0" w:color="auto"/>
            </w:tcBorders>
          </w:tcPr>
          <w:p w:rsidR="00E42ECC" w:rsidRDefault="00E42ECC">
            <w:pPr>
              <w:autoSpaceDE w:val="0"/>
              <w:autoSpaceDN w:val="0"/>
              <w:adjustRightInd w:val="0"/>
              <w:jc w:val="right"/>
              <w:rPr>
                <w:rFonts w:ascii="Tahoma" w:hAnsi="Tahoma" w:cs="Tahoma"/>
                <w:color w:val="000000"/>
                <w:sz w:val="14"/>
                <w:szCs w:val="14"/>
              </w:rPr>
            </w:pPr>
            <w:r>
              <w:rPr>
                <w:rFonts w:ascii="Tahoma" w:hAnsi="Tahoma" w:cs="Tahoma"/>
                <w:color w:val="000000"/>
                <w:sz w:val="14"/>
                <w:szCs w:val="14"/>
              </w:rPr>
              <w:t>0,00</w:t>
            </w:r>
          </w:p>
        </w:tc>
      </w:tr>
    </w:tbl>
    <w:p w:rsidR="00E42ECC" w:rsidRDefault="00E42ECC" w:rsidP="00E42ECC">
      <w:pPr>
        <w:pStyle w:val="Corpodetexto2"/>
        <w:ind w:right="-79"/>
        <w:rPr>
          <w:rFonts w:ascii="Arial Narrow" w:hAnsi="Arial Narrow"/>
          <w:b/>
          <w:bCs/>
          <w:i/>
          <w:sz w:val="28"/>
          <w:szCs w:val="28"/>
        </w:rPr>
      </w:pPr>
    </w:p>
    <w:p w:rsidR="00E42ECC" w:rsidRDefault="00E42ECC" w:rsidP="00E42ECC">
      <w:pPr>
        <w:pStyle w:val="Corpodetexto2"/>
        <w:ind w:right="-79"/>
        <w:rPr>
          <w:rFonts w:ascii="Arial Narrow" w:hAnsi="Arial Narrow"/>
          <w:b/>
          <w:bCs/>
          <w:i/>
          <w:sz w:val="28"/>
          <w:szCs w:val="28"/>
        </w:rPr>
      </w:pPr>
      <w:r w:rsidRPr="005A221E">
        <w:rPr>
          <w:rFonts w:ascii="Arial Narrow" w:hAnsi="Arial Narrow"/>
          <w:b/>
          <w:bCs/>
          <w:i/>
          <w:sz w:val="28"/>
          <w:szCs w:val="28"/>
        </w:rPr>
        <w:t>CLÁUSULA SEGUNDA – DO REGIME DE EXECUÇÃO</w:t>
      </w:r>
    </w:p>
    <w:p w:rsidR="00E42ECC" w:rsidRPr="00F50A35" w:rsidRDefault="00E42ECC" w:rsidP="00E42ECC">
      <w:pPr>
        <w:pStyle w:val="Corpodetexto2"/>
        <w:ind w:right="-79"/>
        <w:rPr>
          <w:rFonts w:ascii="Arial Narrow" w:hAnsi="Arial Narrow"/>
          <w:i/>
          <w:sz w:val="28"/>
          <w:szCs w:val="28"/>
        </w:rPr>
      </w:pPr>
      <w:r w:rsidRPr="005A221E">
        <w:rPr>
          <w:rFonts w:ascii="Arial Narrow" w:hAnsi="Arial Narrow" w:cs="Arial"/>
          <w:b/>
          <w:color w:val="000000"/>
          <w:sz w:val="28"/>
          <w:szCs w:val="28"/>
        </w:rPr>
        <w:t xml:space="preserve">2.1. </w:t>
      </w:r>
      <w:r w:rsidRPr="005A221E">
        <w:rPr>
          <w:rFonts w:ascii="Arial Narrow" w:hAnsi="Arial Narrow" w:cs="Arial"/>
          <w:color w:val="000000"/>
          <w:sz w:val="28"/>
          <w:szCs w:val="28"/>
        </w:rPr>
        <w:t>O presente objeto será prestado sob a forma de execução indireta, conforme dispõe inciso VIII, do art. 6º, da Lei nº 8.666/93 e alterações.</w:t>
      </w:r>
    </w:p>
    <w:p w:rsidR="00E42ECC" w:rsidRPr="005A221E" w:rsidRDefault="00E42ECC" w:rsidP="00E42ECC">
      <w:pPr>
        <w:pStyle w:val="Ttulo5"/>
        <w:ind w:right="-79"/>
        <w:rPr>
          <w:rFonts w:ascii="Arial Narrow" w:hAnsi="Arial Narrow" w:cs="Arial"/>
          <w:sz w:val="28"/>
          <w:szCs w:val="28"/>
          <w:u w:val="single"/>
        </w:rPr>
      </w:pPr>
    </w:p>
    <w:p w:rsidR="00E42ECC" w:rsidRPr="005A221E" w:rsidRDefault="00E42ECC" w:rsidP="00E42ECC">
      <w:pPr>
        <w:jc w:val="both"/>
        <w:rPr>
          <w:rFonts w:ascii="Arial Narrow" w:hAnsi="Arial Narrow" w:cs="Arial"/>
          <w:sz w:val="28"/>
          <w:szCs w:val="28"/>
        </w:rPr>
      </w:pPr>
      <w:r w:rsidRPr="005A221E">
        <w:rPr>
          <w:rFonts w:ascii="Arial Narrow" w:hAnsi="Arial Narrow"/>
          <w:b/>
          <w:sz w:val="28"/>
          <w:szCs w:val="28"/>
        </w:rPr>
        <w:t xml:space="preserve">CLÁUSULA TERCEIRA – </w:t>
      </w:r>
      <w:r w:rsidRPr="005A221E">
        <w:rPr>
          <w:rFonts w:ascii="Arial Narrow" w:hAnsi="Arial Narrow" w:cs="Arial"/>
          <w:b/>
          <w:sz w:val="28"/>
          <w:szCs w:val="28"/>
        </w:rPr>
        <w:t>DAS OBRIGAÇÕES DA CONTRATADA</w:t>
      </w:r>
    </w:p>
    <w:p w:rsidR="00E42ECC" w:rsidRPr="00427898" w:rsidRDefault="00E42ECC" w:rsidP="00E42ECC">
      <w:pPr>
        <w:ind w:right="-79"/>
        <w:jc w:val="both"/>
        <w:rPr>
          <w:rFonts w:ascii="Arial Narrow" w:hAnsi="Arial Narrow" w:cs="Arial"/>
          <w:sz w:val="28"/>
          <w:szCs w:val="28"/>
        </w:rPr>
      </w:pPr>
    </w:p>
    <w:p w:rsidR="00E42ECC" w:rsidRDefault="00E42ECC" w:rsidP="00E42ECC">
      <w:pPr>
        <w:ind w:right="-79"/>
        <w:jc w:val="both"/>
        <w:rPr>
          <w:rFonts w:ascii="Arial Narrow" w:hAnsi="Arial Narrow" w:cs="Arial"/>
          <w:color w:val="000000"/>
          <w:sz w:val="28"/>
          <w:szCs w:val="28"/>
        </w:rPr>
      </w:pPr>
      <w:r w:rsidRPr="00427898">
        <w:rPr>
          <w:rFonts w:ascii="Arial Narrow" w:hAnsi="Arial Narrow" w:cs="Arial"/>
          <w:b/>
          <w:sz w:val="28"/>
          <w:szCs w:val="28"/>
        </w:rPr>
        <w:t>3.1.</w:t>
      </w:r>
      <w:r w:rsidRPr="00427898">
        <w:rPr>
          <w:rFonts w:ascii="Arial Narrow" w:hAnsi="Arial Narrow" w:cs="Arial"/>
          <w:sz w:val="28"/>
          <w:szCs w:val="28"/>
        </w:rPr>
        <w:t xml:space="preserve"> </w:t>
      </w:r>
      <w:r w:rsidRPr="00427898">
        <w:rPr>
          <w:rFonts w:ascii="Arial Narrow" w:hAnsi="Arial Narrow" w:cs="Arial"/>
          <w:color w:val="000000"/>
          <w:sz w:val="28"/>
          <w:szCs w:val="28"/>
        </w:rPr>
        <w:t>Constituem obrigações da CONTRATADA, além das demais previstas neste Contrato ou dele decorrentes:</w:t>
      </w:r>
    </w:p>
    <w:p w:rsidR="00E42ECC" w:rsidRPr="00427898" w:rsidRDefault="00E42ECC" w:rsidP="00E42ECC">
      <w:pPr>
        <w:ind w:right="-79"/>
        <w:jc w:val="both"/>
        <w:rPr>
          <w:rFonts w:ascii="Arial Narrow" w:hAnsi="Arial Narrow" w:cs="Arial"/>
          <w:sz w:val="28"/>
          <w:szCs w:val="28"/>
        </w:rPr>
      </w:pPr>
    </w:p>
    <w:p w:rsidR="00E42ECC" w:rsidRDefault="00E42ECC" w:rsidP="00E42ECC">
      <w:pPr>
        <w:ind w:left="567" w:right="-79"/>
        <w:jc w:val="both"/>
        <w:rPr>
          <w:rFonts w:ascii="Arial Narrow" w:hAnsi="Arial Narrow" w:cs="Arial"/>
          <w:sz w:val="28"/>
          <w:szCs w:val="28"/>
        </w:rPr>
      </w:pPr>
      <w:r w:rsidRPr="00427898">
        <w:rPr>
          <w:rFonts w:ascii="Arial Narrow" w:hAnsi="Arial Narrow" w:cs="Arial"/>
          <w:b/>
          <w:bCs/>
          <w:color w:val="000000"/>
          <w:sz w:val="28"/>
          <w:szCs w:val="28"/>
        </w:rPr>
        <w:t>a)</w:t>
      </w:r>
      <w:r w:rsidRPr="00427898">
        <w:rPr>
          <w:rFonts w:ascii="Arial Narrow" w:hAnsi="Arial Narrow" w:cs="Arial"/>
          <w:color w:val="000000"/>
          <w:sz w:val="28"/>
          <w:szCs w:val="28"/>
        </w:rPr>
        <w:t xml:space="preserve"> </w:t>
      </w:r>
      <w:r>
        <w:rPr>
          <w:rFonts w:ascii="Arial Narrow" w:hAnsi="Arial Narrow" w:cs="Arial"/>
          <w:sz w:val="28"/>
          <w:szCs w:val="28"/>
        </w:rPr>
        <w:t>C</w:t>
      </w:r>
      <w:r w:rsidRPr="00427898">
        <w:rPr>
          <w:rFonts w:ascii="Arial Narrow" w:hAnsi="Arial Narrow" w:cs="Arial"/>
          <w:sz w:val="28"/>
          <w:szCs w:val="28"/>
        </w:rPr>
        <w:t>umprir fielmente todas as disposições estabelecidas neste Contrato;</w:t>
      </w:r>
    </w:p>
    <w:p w:rsidR="00E42ECC" w:rsidRPr="00427898" w:rsidRDefault="00E42ECC" w:rsidP="00E42ECC">
      <w:pPr>
        <w:ind w:left="567" w:right="-79"/>
        <w:jc w:val="both"/>
        <w:rPr>
          <w:rFonts w:ascii="Arial Narrow" w:hAnsi="Arial Narrow" w:cs="Arial"/>
          <w:color w:val="000000"/>
          <w:sz w:val="28"/>
          <w:szCs w:val="28"/>
        </w:rPr>
      </w:pPr>
    </w:p>
    <w:p w:rsidR="00E42ECC" w:rsidRDefault="00E42ECC" w:rsidP="00E42ECC">
      <w:pPr>
        <w:ind w:left="567" w:right="-79"/>
        <w:jc w:val="both"/>
        <w:rPr>
          <w:rFonts w:ascii="Arial Narrow" w:hAnsi="Arial Narrow" w:cs="Arial"/>
          <w:sz w:val="28"/>
          <w:szCs w:val="28"/>
        </w:rPr>
      </w:pPr>
      <w:r w:rsidRPr="00427898">
        <w:rPr>
          <w:rFonts w:ascii="Arial Narrow" w:hAnsi="Arial Narrow" w:cs="Arial"/>
          <w:b/>
          <w:bCs/>
          <w:color w:val="000000"/>
          <w:sz w:val="28"/>
          <w:szCs w:val="28"/>
        </w:rPr>
        <w:t xml:space="preserve">b) </w:t>
      </w:r>
      <w:r>
        <w:rPr>
          <w:rFonts w:ascii="Arial Narrow" w:hAnsi="Arial Narrow" w:cs="Arial"/>
          <w:sz w:val="28"/>
          <w:szCs w:val="28"/>
        </w:rPr>
        <w:t>C</w:t>
      </w:r>
      <w:r w:rsidRPr="00427898">
        <w:rPr>
          <w:rFonts w:ascii="Arial Narrow" w:hAnsi="Arial Narrow" w:cs="Arial"/>
          <w:sz w:val="28"/>
          <w:szCs w:val="28"/>
        </w:rPr>
        <w:t>umprir todos os prazos consignados e estabelecidos neste Contrato;</w:t>
      </w:r>
    </w:p>
    <w:p w:rsidR="00E42ECC" w:rsidRPr="00427898" w:rsidRDefault="00E42ECC" w:rsidP="00E42ECC">
      <w:pPr>
        <w:ind w:left="567" w:right="-79"/>
        <w:jc w:val="both"/>
        <w:rPr>
          <w:rFonts w:ascii="Arial Narrow" w:hAnsi="Arial Narrow" w:cs="Arial"/>
          <w:color w:val="000000"/>
          <w:sz w:val="28"/>
          <w:szCs w:val="28"/>
        </w:rPr>
      </w:pPr>
    </w:p>
    <w:p w:rsidR="00E42ECC" w:rsidRDefault="00E42ECC" w:rsidP="00E42ECC">
      <w:pPr>
        <w:ind w:left="567" w:right="-79"/>
        <w:jc w:val="both"/>
        <w:rPr>
          <w:rFonts w:ascii="Arial Narrow" w:hAnsi="Arial Narrow" w:cs="Arial"/>
          <w:sz w:val="28"/>
          <w:szCs w:val="28"/>
        </w:rPr>
      </w:pPr>
      <w:r w:rsidRPr="00427898">
        <w:rPr>
          <w:rFonts w:ascii="Arial Narrow" w:hAnsi="Arial Narrow" w:cs="Arial"/>
          <w:b/>
          <w:bCs/>
          <w:color w:val="000000"/>
          <w:sz w:val="28"/>
          <w:szCs w:val="28"/>
        </w:rPr>
        <w:t xml:space="preserve">c) </w:t>
      </w:r>
      <w:r>
        <w:rPr>
          <w:rFonts w:ascii="Arial Narrow" w:hAnsi="Arial Narrow" w:cs="Arial"/>
          <w:sz w:val="28"/>
          <w:szCs w:val="28"/>
        </w:rPr>
        <w:t>I</w:t>
      </w:r>
      <w:r w:rsidRPr="00427898">
        <w:rPr>
          <w:rFonts w:ascii="Arial Narrow" w:hAnsi="Arial Narrow" w:cs="Arial"/>
          <w:sz w:val="28"/>
          <w:szCs w:val="28"/>
        </w:rPr>
        <w:t>ndependentemente da aceitação, garantir a boa qualidade dos produtos, bem como efetuar a troca dos que apresentarem problemas de qualidade durante o armazenamento e dentro do seu prazo de validade;</w:t>
      </w:r>
    </w:p>
    <w:p w:rsidR="00E42ECC" w:rsidRPr="00427898" w:rsidRDefault="00E42ECC" w:rsidP="00E42ECC">
      <w:pPr>
        <w:ind w:left="567" w:right="-79"/>
        <w:jc w:val="both"/>
        <w:rPr>
          <w:rFonts w:ascii="Arial Narrow" w:hAnsi="Arial Narrow" w:cs="Arial"/>
          <w:color w:val="000000"/>
          <w:sz w:val="28"/>
          <w:szCs w:val="28"/>
        </w:rPr>
      </w:pPr>
    </w:p>
    <w:p w:rsidR="00E42ECC" w:rsidRDefault="00E42ECC" w:rsidP="00E42ECC">
      <w:pPr>
        <w:ind w:left="567" w:right="-79"/>
        <w:jc w:val="both"/>
        <w:rPr>
          <w:rFonts w:ascii="Arial Narrow" w:hAnsi="Arial Narrow" w:cs="Arial"/>
          <w:sz w:val="28"/>
          <w:szCs w:val="28"/>
        </w:rPr>
      </w:pPr>
      <w:r w:rsidRPr="00427898">
        <w:rPr>
          <w:rFonts w:ascii="Arial Narrow" w:hAnsi="Arial Narrow" w:cs="Arial"/>
          <w:b/>
          <w:bCs/>
          <w:color w:val="000000"/>
          <w:sz w:val="28"/>
          <w:szCs w:val="28"/>
        </w:rPr>
        <w:t xml:space="preserve">d) </w:t>
      </w:r>
      <w:r>
        <w:rPr>
          <w:rFonts w:ascii="Arial Narrow" w:hAnsi="Arial Narrow" w:cs="Arial"/>
          <w:sz w:val="28"/>
          <w:szCs w:val="28"/>
        </w:rPr>
        <w:t>R</w:t>
      </w:r>
      <w:r w:rsidRPr="00427898">
        <w:rPr>
          <w:rFonts w:ascii="Arial Narrow" w:hAnsi="Arial Narrow" w:cs="Arial"/>
          <w:sz w:val="28"/>
          <w:szCs w:val="28"/>
        </w:rPr>
        <w:t>esponsabilizar-se pelo transporte dos produtos, de seu estabelecimento até o local determinado para entrega, bem como pelo seu descarregamento;</w:t>
      </w:r>
    </w:p>
    <w:p w:rsidR="00E42ECC" w:rsidRPr="00427898" w:rsidRDefault="00E42ECC" w:rsidP="00E42ECC">
      <w:pPr>
        <w:ind w:left="567" w:right="-79"/>
        <w:jc w:val="both"/>
        <w:rPr>
          <w:rFonts w:ascii="Arial Narrow" w:hAnsi="Arial Narrow" w:cs="Arial"/>
          <w:color w:val="000000"/>
          <w:sz w:val="28"/>
          <w:szCs w:val="28"/>
        </w:rPr>
      </w:pPr>
    </w:p>
    <w:p w:rsidR="00E42ECC" w:rsidRDefault="00E42ECC" w:rsidP="00E42ECC">
      <w:pPr>
        <w:ind w:left="567" w:right="-79"/>
        <w:jc w:val="both"/>
        <w:rPr>
          <w:rFonts w:ascii="Arial Narrow" w:hAnsi="Arial Narrow" w:cs="Arial"/>
          <w:sz w:val="28"/>
          <w:szCs w:val="28"/>
        </w:rPr>
      </w:pPr>
      <w:r w:rsidRPr="00427898">
        <w:rPr>
          <w:rFonts w:ascii="Arial Narrow" w:hAnsi="Arial Narrow" w:cs="Arial"/>
          <w:b/>
          <w:bCs/>
          <w:color w:val="000000"/>
          <w:sz w:val="28"/>
          <w:szCs w:val="28"/>
        </w:rPr>
        <w:t xml:space="preserve">e) </w:t>
      </w:r>
      <w:r>
        <w:rPr>
          <w:rFonts w:ascii="Arial Narrow" w:hAnsi="Arial Narrow" w:cs="Arial"/>
          <w:sz w:val="28"/>
          <w:szCs w:val="28"/>
        </w:rPr>
        <w:t>E</w:t>
      </w:r>
      <w:r w:rsidRPr="00427898">
        <w:rPr>
          <w:rFonts w:ascii="Arial Narrow" w:hAnsi="Arial Narrow" w:cs="Arial"/>
          <w:sz w:val="28"/>
          <w:szCs w:val="28"/>
        </w:rPr>
        <w:t xml:space="preserve">ntregar os produtos ofertado no local indicado pela </w:t>
      </w:r>
      <w:r>
        <w:rPr>
          <w:rFonts w:ascii="Arial Narrow" w:hAnsi="Arial Narrow" w:cs="Arial"/>
          <w:sz w:val="28"/>
          <w:szCs w:val="28"/>
        </w:rPr>
        <w:t>Secretaria</w:t>
      </w:r>
      <w:r w:rsidRPr="00427898">
        <w:rPr>
          <w:rFonts w:ascii="Arial Narrow" w:hAnsi="Arial Narrow" w:cs="Arial"/>
          <w:sz w:val="28"/>
          <w:szCs w:val="28"/>
        </w:rPr>
        <w:t>, no âmbito do Município de Iguatemi</w:t>
      </w:r>
      <w:r>
        <w:rPr>
          <w:rFonts w:ascii="Arial Narrow" w:hAnsi="Arial Narrow" w:cs="Arial"/>
          <w:sz w:val="28"/>
          <w:szCs w:val="28"/>
        </w:rPr>
        <w:t>/MS</w:t>
      </w:r>
      <w:r w:rsidRPr="00427898">
        <w:rPr>
          <w:rFonts w:ascii="Arial Narrow" w:hAnsi="Arial Narrow" w:cs="Arial"/>
          <w:sz w:val="28"/>
          <w:szCs w:val="28"/>
        </w:rPr>
        <w:t>, dentro dos prazos estabelecidos;</w:t>
      </w:r>
    </w:p>
    <w:p w:rsidR="00E42ECC" w:rsidRPr="00427898" w:rsidRDefault="00E42ECC" w:rsidP="00E42ECC">
      <w:pPr>
        <w:ind w:left="567" w:right="-79"/>
        <w:jc w:val="both"/>
        <w:rPr>
          <w:rFonts w:ascii="Arial Narrow" w:hAnsi="Arial Narrow" w:cs="Arial"/>
          <w:color w:val="000000"/>
          <w:sz w:val="28"/>
          <w:szCs w:val="28"/>
        </w:rPr>
      </w:pPr>
    </w:p>
    <w:p w:rsidR="00E42ECC" w:rsidRDefault="00E42ECC" w:rsidP="00E42ECC">
      <w:pPr>
        <w:ind w:left="567" w:right="-79"/>
        <w:jc w:val="both"/>
        <w:rPr>
          <w:rFonts w:ascii="Arial Narrow" w:hAnsi="Arial Narrow" w:cs="Arial"/>
          <w:sz w:val="28"/>
          <w:szCs w:val="28"/>
        </w:rPr>
      </w:pPr>
      <w:r w:rsidRPr="00427898">
        <w:rPr>
          <w:rFonts w:ascii="Arial Narrow" w:hAnsi="Arial Narrow" w:cs="Arial"/>
          <w:b/>
          <w:bCs/>
          <w:color w:val="000000"/>
          <w:sz w:val="28"/>
          <w:szCs w:val="28"/>
        </w:rPr>
        <w:t xml:space="preserve">f) </w:t>
      </w:r>
      <w:r>
        <w:rPr>
          <w:rFonts w:ascii="Arial Narrow" w:hAnsi="Arial Narrow" w:cs="Arial"/>
          <w:sz w:val="28"/>
          <w:szCs w:val="28"/>
        </w:rPr>
        <w:t>E</w:t>
      </w:r>
      <w:r w:rsidRPr="00427898">
        <w:rPr>
          <w:rFonts w:ascii="Arial Narrow" w:hAnsi="Arial Narrow" w:cs="Arial"/>
          <w:sz w:val="28"/>
          <w:szCs w:val="28"/>
        </w:rPr>
        <w:t>ntregar os produtos ofertados de acordo com os requisitos de quantidade, marca, modelo, procedência, especificação técnica e demais condições, em conformidade com o disposto no Edital de Licitação;</w:t>
      </w:r>
    </w:p>
    <w:p w:rsidR="00E42ECC" w:rsidRPr="00427898" w:rsidRDefault="00E42ECC" w:rsidP="00E42ECC">
      <w:pPr>
        <w:ind w:left="567" w:right="-79"/>
        <w:jc w:val="both"/>
        <w:rPr>
          <w:rFonts w:ascii="Arial Narrow" w:hAnsi="Arial Narrow" w:cs="Arial"/>
          <w:sz w:val="28"/>
          <w:szCs w:val="28"/>
        </w:rPr>
      </w:pPr>
    </w:p>
    <w:p w:rsidR="00E42ECC" w:rsidRDefault="00E42ECC" w:rsidP="00E42ECC">
      <w:pPr>
        <w:ind w:left="567" w:right="-79"/>
        <w:jc w:val="both"/>
        <w:rPr>
          <w:rFonts w:ascii="Arial Narrow" w:hAnsi="Arial Narrow" w:cs="Arial"/>
          <w:sz w:val="28"/>
          <w:szCs w:val="28"/>
        </w:rPr>
      </w:pPr>
      <w:r w:rsidRPr="00427898">
        <w:rPr>
          <w:rFonts w:ascii="Arial Narrow" w:hAnsi="Arial Narrow" w:cs="Arial"/>
          <w:b/>
          <w:bCs/>
          <w:sz w:val="28"/>
          <w:szCs w:val="28"/>
        </w:rPr>
        <w:t>g)</w:t>
      </w:r>
      <w:r>
        <w:rPr>
          <w:rFonts w:ascii="Arial Narrow" w:hAnsi="Arial Narrow" w:cs="Arial"/>
          <w:sz w:val="28"/>
          <w:szCs w:val="28"/>
        </w:rPr>
        <w:t xml:space="preserve"> E</w:t>
      </w:r>
      <w:r w:rsidRPr="00427898">
        <w:rPr>
          <w:rFonts w:ascii="Arial Narrow" w:hAnsi="Arial Narrow" w:cs="Arial"/>
          <w:sz w:val="28"/>
          <w:szCs w:val="28"/>
        </w:rPr>
        <w:t>ntregar produtos novos, entendidos como tais, os de primeira utilização, garantindo sua qualidade, sem a necessidade de outras adaptações; se for o caso</w:t>
      </w:r>
      <w:r>
        <w:rPr>
          <w:rFonts w:ascii="Arial Narrow" w:hAnsi="Arial Narrow" w:cs="Arial"/>
          <w:sz w:val="28"/>
          <w:szCs w:val="28"/>
        </w:rPr>
        <w:t>;</w:t>
      </w:r>
    </w:p>
    <w:p w:rsidR="00E42ECC" w:rsidRPr="00427898" w:rsidRDefault="00E42ECC" w:rsidP="00E42ECC">
      <w:pPr>
        <w:ind w:left="567" w:right="-79"/>
        <w:jc w:val="both"/>
        <w:rPr>
          <w:rFonts w:ascii="Arial Narrow" w:hAnsi="Arial Narrow" w:cs="Arial"/>
          <w:sz w:val="28"/>
          <w:szCs w:val="28"/>
        </w:rPr>
      </w:pPr>
    </w:p>
    <w:p w:rsidR="00E42ECC" w:rsidRDefault="00E42ECC" w:rsidP="00E42ECC">
      <w:pPr>
        <w:ind w:left="567" w:right="-79"/>
        <w:jc w:val="both"/>
        <w:rPr>
          <w:rFonts w:ascii="Arial Narrow" w:hAnsi="Arial Narrow" w:cs="Arial"/>
          <w:sz w:val="28"/>
          <w:szCs w:val="28"/>
        </w:rPr>
      </w:pPr>
      <w:r w:rsidRPr="00427898">
        <w:rPr>
          <w:rFonts w:ascii="Arial Narrow" w:hAnsi="Arial Narrow" w:cs="Arial"/>
          <w:b/>
          <w:bCs/>
          <w:sz w:val="28"/>
          <w:szCs w:val="28"/>
        </w:rPr>
        <w:t>h)</w:t>
      </w:r>
      <w:r>
        <w:rPr>
          <w:rFonts w:ascii="Arial Narrow" w:hAnsi="Arial Narrow" w:cs="Arial"/>
          <w:sz w:val="28"/>
          <w:szCs w:val="28"/>
        </w:rPr>
        <w:t xml:space="preserve"> E</w:t>
      </w:r>
      <w:r w:rsidRPr="00427898">
        <w:rPr>
          <w:rFonts w:ascii="Arial Narrow" w:hAnsi="Arial Narrow" w:cs="Arial"/>
          <w:sz w:val="28"/>
          <w:szCs w:val="28"/>
        </w:rPr>
        <w:t>ntregar, no caso de produtos importados, toda a documentação inerente, quando solicitado pela Administração</w:t>
      </w:r>
      <w:r>
        <w:rPr>
          <w:rFonts w:ascii="Arial Narrow" w:hAnsi="Arial Narrow" w:cs="Arial"/>
          <w:sz w:val="28"/>
          <w:szCs w:val="28"/>
        </w:rPr>
        <w:t>;</w:t>
      </w:r>
    </w:p>
    <w:p w:rsidR="00E42ECC" w:rsidRPr="00427898" w:rsidRDefault="00E42ECC" w:rsidP="00E42ECC">
      <w:pPr>
        <w:ind w:left="567" w:right="-79"/>
        <w:jc w:val="both"/>
        <w:rPr>
          <w:rFonts w:ascii="Arial Narrow" w:hAnsi="Arial Narrow" w:cs="Arial"/>
          <w:sz w:val="28"/>
          <w:szCs w:val="28"/>
        </w:rPr>
      </w:pPr>
    </w:p>
    <w:p w:rsidR="00E42ECC" w:rsidRDefault="00E42ECC" w:rsidP="00E42ECC">
      <w:pPr>
        <w:ind w:left="567" w:right="-79"/>
        <w:jc w:val="both"/>
        <w:rPr>
          <w:rFonts w:ascii="Arial Narrow" w:hAnsi="Arial Narrow" w:cs="Arial"/>
          <w:sz w:val="28"/>
          <w:szCs w:val="28"/>
        </w:rPr>
      </w:pPr>
      <w:r w:rsidRPr="00427898">
        <w:rPr>
          <w:rFonts w:ascii="Arial Narrow" w:hAnsi="Arial Narrow" w:cs="Arial"/>
          <w:b/>
          <w:bCs/>
          <w:color w:val="000000"/>
          <w:sz w:val="28"/>
          <w:szCs w:val="28"/>
        </w:rPr>
        <w:t xml:space="preserve">i) </w:t>
      </w:r>
      <w:r>
        <w:rPr>
          <w:rFonts w:ascii="Arial Narrow" w:hAnsi="Arial Narrow" w:cs="Arial"/>
          <w:sz w:val="28"/>
          <w:szCs w:val="28"/>
        </w:rPr>
        <w:t>S</w:t>
      </w:r>
      <w:r w:rsidRPr="00427898">
        <w:rPr>
          <w:rFonts w:ascii="Arial Narrow" w:hAnsi="Arial Narrow" w:cs="Arial"/>
          <w:sz w:val="28"/>
          <w:szCs w:val="28"/>
        </w:rPr>
        <w:t xml:space="preserve">ubstituir, imediatamente, às suas expensas, todo e qualquer produto julgado pela Secretaria Municipal de </w:t>
      </w:r>
      <w:r>
        <w:rPr>
          <w:rFonts w:ascii="Arial Narrow" w:hAnsi="Arial Narrow" w:cs="Arial"/>
          <w:sz w:val="28"/>
          <w:szCs w:val="28"/>
        </w:rPr>
        <w:t>Saúde</w:t>
      </w:r>
      <w:r w:rsidRPr="00427898">
        <w:rPr>
          <w:rFonts w:ascii="Arial Narrow" w:hAnsi="Arial Narrow" w:cs="Arial"/>
          <w:sz w:val="28"/>
          <w:szCs w:val="28"/>
        </w:rPr>
        <w:t xml:space="preserve"> como estando em desacordo com as especificações</w:t>
      </w:r>
      <w:r w:rsidRPr="00427898">
        <w:rPr>
          <w:rFonts w:ascii="Arial Narrow" w:hAnsi="Arial Narrow" w:cs="Arial"/>
          <w:color w:val="000000"/>
          <w:sz w:val="28"/>
          <w:szCs w:val="28"/>
        </w:rPr>
        <w:t>,</w:t>
      </w:r>
      <w:r w:rsidRPr="00427898">
        <w:rPr>
          <w:rFonts w:ascii="Arial Narrow" w:hAnsi="Arial Narrow" w:cs="Arial"/>
          <w:sz w:val="28"/>
          <w:szCs w:val="28"/>
        </w:rPr>
        <w:t xml:space="preserve"> bem como repor aqueles faltantes</w:t>
      </w:r>
      <w:r>
        <w:rPr>
          <w:rFonts w:ascii="Arial Narrow" w:hAnsi="Arial Narrow" w:cs="Arial"/>
          <w:sz w:val="28"/>
          <w:szCs w:val="28"/>
        </w:rPr>
        <w:t>.</w:t>
      </w:r>
    </w:p>
    <w:p w:rsidR="00E42ECC" w:rsidRPr="00427898" w:rsidRDefault="00E42ECC" w:rsidP="00E42ECC">
      <w:pPr>
        <w:ind w:left="567" w:right="-79"/>
        <w:jc w:val="both"/>
        <w:rPr>
          <w:rFonts w:ascii="Arial Narrow" w:hAnsi="Arial Narrow" w:cs="Arial"/>
          <w:color w:val="000000"/>
          <w:sz w:val="28"/>
          <w:szCs w:val="28"/>
        </w:rPr>
      </w:pPr>
    </w:p>
    <w:p w:rsidR="00E42ECC" w:rsidRDefault="00E42ECC" w:rsidP="00E42ECC">
      <w:pPr>
        <w:ind w:left="567" w:right="-79"/>
        <w:jc w:val="both"/>
        <w:rPr>
          <w:rFonts w:ascii="Arial Narrow" w:hAnsi="Arial Narrow" w:cs="Arial"/>
          <w:sz w:val="28"/>
          <w:szCs w:val="28"/>
        </w:rPr>
      </w:pPr>
      <w:r>
        <w:rPr>
          <w:rFonts w:ascii="Arial Narrow" w:hAnsi="Arial Narrow" w:cs="Arial"/>
          <w:b/>
          <w:sz w:val="28"/>
          <w:szCs w:val="28"/>
        </w:rPr>
        <w:t>j</w:t>
      </w:r>
      <w:r w:rsidRPr="00427898">
        <w:rPr>
          <w:rFonts w:ascii="Arial Narrow" w:hAnsi="Arial Narrow" w:cs="Arial"/>
          <w:b/>
          <w:sz w:val="28"/>
          <w:szCs w:val="28"/>
        </w:rPr>
        <w:t>)</w:t>
      </w:r>
      <w:r>
        <w:rPr>
          <w:rFonts w:ascii="Arial Narrow" w:hAnsi="Arial Narrow" w:cs="Arial"/>
          <w:sz w:val="28"/>
          <w:szCs w:val="28"/>
        </w:rPr>
        <w:t xml:space="preserve"> R</w:t>
      </w:r>
      <w:r w:rsidRPr="00427898">
        <w:rPr>
          <w:rFonts w:ascii="Arial Narrow" w:hAnsi="Arial Narrow" w:cs="Arial"/>
          <w:sz w:val="28"/>
          <w:szCs w:val="28"/>
        </w:rPr>
        <w:t>esponsabilizar-se pelos encargos decorrentes do cumprimento das obrigações supramencionadas, bem como pelo recolhimento de todos os impostos, taxas, tarifas, contribuições ou emolumentos federais, estaduais e municipais, que incidam ou venham incidir sobre o objeto deste Contrato, bem como apresentar os respectivos comprovantes, quando solicitados pelo Município de Iguatemi/MS</w:t>
      </w:r>
      <w:r>
        <w:rPr>
          <w:rFonts w:ascii="Arial Narrow" w:hAnsi="Arial Narrow" w:cs="Arial"/>
          <w:sz w:val="28"/>
          <w:szCs w:val="28"/>
        </w:rPr>
        <w:t>;</w:t>
      </w:r>
    </w:p>
    <w:p w:rsidR="00E42ECC" w:rsidRPr="00427898" w:rsidRDefault="00E42ECC" w:rsidP="00E42ECC">
      <w:pPr>
        <w:ind w:left="567" w:right="-79"/>
        <w:jc w:val="both"/>
        <w:rPr>
          <w:rFonts w:ascii="Arial Narrow" w:hAnsi="Arial Narrow" w:cs="Arial"/>
          <w:b/>
          <w:bCs/>
          <w:sz w:val="28"/>
          <w:szCs w:val="28"/>
        </w:rPr>
      </w:pPr>
    </w:p>
    <w:p w:rsidR="00E42ECC" w:rsidRDefault="00E42ECC" w:rsidP="00E42ECC">
      <w:pPr>
        <w:ind w:left="567" w:right="-79"/>
        <w:jc w:val="both"/>
        <w:rPr>
          <w:rFonts w:ascii="Arial Narrow" w:hAnsi="Arial Narrow" w:cs="Arial"/>
          <w:sz w:val="28"/>
          <w:szCs w:val="28"/>
        </w:rPr>
      </w:pPr>
      <w:r>
        <w:rPr>
          <w:rFonts w:ascii="Arial Narrow" w:hAnsi="Arial Narrow" w:cs="Arial"/>
          <w:b/>
          <w:bCs/>
          <w:sz w:val="28"/>
          <w:szCs w:val="28"/>
        </w:rPr>
        <w:t>k</w:t>
      </w:r>
      <w:r w:rsidRPr="00427898">
        <w:rPr>
          <w:rFonts w:ascii="Arial Narrow" w:hAnsi="Arial Narrow" w:cs="Arial"/>
          <w:b/>
          <w:bCs/>
          <w:sz w:val="28"/>
          <w:szCs w:val="28"/>
        </w:rPr>
        <w:t xml:space="preserve">) </w:t>
      </w:r>
      <w:r>
        <w:rPr>
          <w:rFonts w:ascii="Arial Narrow" w:hAnsi="Arial Narrow" w:cs="Arial"/>
          <w:sz w:val="28"/>
          <w:szCs w:val="28"/>
        </w:rPr>
        <w:t>R</w:t>
      </w:r>
      <w:r w:rsidRPr="00427898">
        <w:rPr>
          <w:rFonts w:ascii="Arial Narrow" w:hAnsi="Arial Narrow" w:cs="Arial"/>
          <w:sz w:val="28"/>
          <w:szCs w:val="28"/>
        </w:rPr>
        <w:t>esponsabilizar-se pelo perfeito acondicionamento dos produtos fornecidos, de acordo com as exigências deste Contrato, zelando para que sejam entregues em perfeito estado de conservação;</w:t>
      </w:r>
    </w:p>
    <w:p w:rsidR="00E42ECC" w:rsidRPr="00427898" w:rsidRDefault="00E42ECC" w:rsidP="00E42ECC">
      <w:pPr>
        <w:ind w:left="567" w:right="-79"/>
        <w:jc w:val="both"/>
        <w:rPr>
          <w:rFonts w:ascii="Arial Narrow" w:hAnsi="Arial Narrow" w:cs="Arial"/>
          <w:sz w:val="28"/>
          <w:szCs w:val="28"/>
        </w:rPr>
      </w:pPr>
    </w:p>
    <w:p w:rsidR="00E42ECC" w:rsidRDefault="00E42ECC" w:rsidP="00E42ECC">
      <w:pPr>
        <w:ind w:left="567" w:right="-79"/>
        <w:jc w:val="both"/>
        <w:rPr>
          <w:rFonts w:ascii="Arial Narrow" w:hAnsi="Arial Narrow" w:cs="Arial"/>
          <w:color w:val="000000"/>
          <w:sz w:val="28"/>
          <w:szCs w:val="28"/>
        </w:rPr>
      </w:pPr>
      <w:r>
        <w:rPr>
          <w:rFonts w:ascii="Arial Narrow" w:hAnsi="Arial Narrow" w:cs="Arial"/>
          <w:b/>
          <w:bCs/>
          <w:sz w:val="28"/>
          <w:szCs w:val="28"/>
        </w:rPr>
        <w:t>l</w:t>
      </w:r>
      <w:r w:rsidRPr="00427898">
        <w:rPr>
          <w:rFonts w:ascii="Arial Narrow" w:hAnsi="Arial Narrow" w:cs="Arial"/>
          <w:b/>
          <w:bCs/>
          <w:sz w:val="28"/>
          <w:szCs w:val="28"/>
        </w:rPr>
        <w:t xml:space="preserve">) </w:t>
      </w:r>
      <w:r>
        <w:rPr>
          <w:rFonts w:ascii="Arial Narrow" w:hAnsi="Arial Narrow" w:cs="Arial"/>
          <w:color w:val="000000"/>
          <w:sz w:val="28"/>
          <w:szCs w:val="28"/>
        </w:rPr>
        <w:t>M</w:t>
      </w:r>
      <w:r w:rsidRPr="00427898">
        <w:rPr>
          <w:rFonts w:ascii="Arial Narrow" w:hAnsi="Arial Narrow" w:cs="Arial"/>
          <w:color w:val="000000"/>
          <w:sz w:val="28"/>
          <w:szCs w:val="28"/>
        </w:rPr>
        <w:t>anter durante a execução do Contrato, em compatibilidade com as obrigações por ele assumidas, todas as condições de habilitação e qualificação exigidas no processo licitatório;</w:t>
      </w:r>
    </w:p>
    <w:p w:rsidR="00E42ECC" w:rsidRPr="00427898" w:rsidRDefault="00E42ECC" w:rsidP="00E42ECC">
      <w:pPr>
        <w:ind w:left="567" w:right="-79"/>
        <w:jc w:val="both"/>
        <w:rPr>
          <w:rFonts w:ascii="Arial Narrow" w:hAnsi="Arial Narrow" w:cs="Arial"/>
          <w:b/>
          <w:bCs/>
          <w:sz w:val="28"/>
          <w:szCs w:val="28"/>
        </w:rPr>
      </w:pPr>
    </w:p>
    <w:p w:rsidR="00E42ECC" w:rsidRDefault="00E42ECC" w:rsidP="00E42ECC">
      <w:pPr>
        <w:ind w:left="567" w:right="-79"/>
        <w:jc w:val="both"/>
        <w:rPr>
          <w:rFonts w:ascii="Arial Narrow" w:hAnsi="Arial Narrow" w:cs="Arial"/>
          <w:color w:val="000000"/>
          <w:sz w:val="28"/>
          <w:szCs w:val="28"/>
        </w:rPr>
      </w:pPr>
      <w:r>
        <w:rPr>
          <w:rFonts w:ascii="Arial Narrow" w:hAnsi="Arial Narrow" w:cs="Arial"/>
          <w:b/>
          <w:color w:val="000000"/>
          <w:sz w:val="28"/>
          <w:szCs w:val="28"/>
        </w:rPr>
        <w:t>m</w:t>
      </w:r>
      <w:r w:rsidRPr="00427898">
        <w:rPr>
          <w:rFonts w:ascii="Arial Narrow" w:hAnsi="Arial Narrow" w:cs="Arial"/>
          <w:b/>
          <w:color w:val="000000"/>
          <w:sz w:val="28"/>
          <w:szCs w:val="28"/>
        </w:rPr>
        <w:t>)</w:t>
      </w:r>
      <w:r>
        <w:rPr>
          <w:rFonts w:ascii="Arial Narrow" w:hAnsi="Arial Narrow" w:cs="Arial"/>
          <w:color w:val="000000"/>
          <w:sz w:val="28"/>
          <w:szCs w:val="28"/>
        </w:rPr>
        <w:t xml:space="preserve"> I</w:t>
      </w:r>
      <w:r w:rsidRPr="00427898">
        <w:rPr>
          <w:rFonts w:ascii="Arial Narrow" w:hAnsi="Arial Narrow" w:cs="Arial"/>
          <w:color w:val="000000"/>
          <w:sz w:val="28"/>
          <w:szCs w:val="28"/>
        </w:rPr>
        <w:t>nstruir o fornecimento dos produtos deste Contrato com as Notas Fiscais correspondentes, juntando cópia da solicitação de entrega e do comprovante do respectivo recebimento;</w:t>
      </w:r>
    </w:p>
    <w:p w:rsidR="00E42ECC" w:rsidRPr="00427898" w:rsidRDefault="00E42ECC" w:rsidP="00E42ECC">
      <w:pPr>
        <w:ind w:left="567" w:right="-79"/>
        <w:jc w:val="both"/>
        <w:rPr>
          <w:rFonts w:ascii="Arial Narrow" w:hAnsi="Arial Narrow" w:cs="Arial"/>
          <w:color w:val="000000"/>
          <w:sz w:val="28"/>
          <w:szCs w:val="28"/>
        </w:rPr>
      </w:pPr>
    </w:p>
    <w:p w:rsidR="00E42ECC" w:rsidRDefault="00E42ECC" w:rsidP="00E42ECC">
      <w:pPr>
        <w:ind w:left="567" w:right="-79"/>
        <w:jc w:val="both"/>
        <w:rPr>
          <w:rFonts w:ascii="Arial Narrow" w:hAnsi="Arial Narrow" w:cs="Arial"/>
          <w:color w:val="000000"/>
          <w:sz w:val="28"/>
          <w:szCs w:val="28"/>
        </w:rPr>
      </w:pPr>
      <w:r>
        <w:rPr>
          <w:rFonts w:ascii="Arial Narrow" w:hAnsi="Arial Narrow" w:cs="Arial"/>
          <w:b/>
          <w:color w:val="000000"/>
          <w:sz w:val="28"/>
          <w:szCs w:val="28"/>
        </w:rPr>
        <w:t>n</w:t>
      </w:r>
      <w:r w:rsidRPr="00427898">
        <w:rPr>
          <w:rFonts w:ascii="Arial Narrow" w:hAnsi="Arial Narrow" w:cs="Arial"/>
          <w:b/>
          <w:color w:val="000000"/>
          <w:sz w:val="28"/>
          <w:szCs w:val="28"/>
        </w:rPr>
        <w:t>)</w:t>
      </w:r>
      <w:r>
        <w:rPr>
          <w:rFonts w:ascii="Arial Narrow" w:hAnsi="Arial Narrow" w:cs="Arial"/>
          <w:color w:val="000000"/>
          <w:sz w:val="28"/>
          <w:szCs w:val="28"/>
        </w:rPr>
        <w:t xml:space="preserve"> C</w:t>
      </w:r>
      <w:r w:rsidRPr="00427898">
        <w:rPr>
          <w:rFonts w:ascii="Arial Narrow" w:hAnsi="Arial Narrow" w:cs="Arial"/>
          <w:color w:val="000000"/>
          <w:sz w:val="28"/>
          <w:szCs w:val="28"/>
        </w:rPr>
        <w:t>umprir todas as leis e posturas federais, estaduais e municipais pertinentes e responsabilizar-se por todos prejuízos decorrentes de infrações a que houver dado causa</w:t>
      </w:r>
      <w:r>
        <w:rPr>
          <w:rFonts w:ascii="Arial Narrow" w:hAnsi="Arial Narrow" w:cs="Arial"/>
          <w:color w:val="000000"/>
          <w:sz w:val="28"/>
          <w:szCs w:val="28"/>
        </w:rPr>
        <w:t>;</w:t>
      </w:r>
    </w:p>
    <w:p w:rsidR="00E42ECC" w:rsidRPr="00427898" w:rsidRDefault="00E42ECC" w:rsidP="00E42ECC">
      <w:pPr>
        <w:ind w:left="567" w:right="-79"/>
        <w:jc w:val="both"/>
        <w:rPr>
          <w:rFonts w:ascii="Arial Narrow" w:hAnsi="Arial Narrow" w:cs="Arial"/>
          <w:b/>
          <w:bCs/>
          <w:sz w:val="28"/>
          <w:szCs w:val="28"/>
        </w:rPr>
      </w:pPr>
    </w:p>
    <w:p w:rsidR="00E42ECC" w:rsidRDefault="00E42ECC" w:rsidP="00E42ECC">
      <w:pPr>
        <w:ind w:left="567" w:right="-79"/>
        <w:jc w:val="both"/>
        <w:rPr>
          <w:rFonts w:ascii="Arial Narrow" w:hAnsi="Arial Narrow" w:cs="Arial"/>
          <w:sz w:val="28"/>
          <w:szCs w:val="28"/>
        </w:rPr>
      </w:pPr>
      <w:r w:rsidRPr="00427898">
        <w:rPr>
          <w:rFonts w:ascii="Arial Narrow" w:hAnsi="Arial Narrow" w:cs="Arial"/>
          <w:b/>
          <w:sz w:val="28"/>
          <w:szCs w:val="28"/>
        </w:rPr>
        <w:t>p)</w:t>
      </w:r>
      <w:r>
        <w:rPr>
          <w:rFonts w:ascii="Arial Narrow" w:hAnsi="Arial Narrow" w:cs="Arial"/>
          <w:sz w:val="28"/>
          <w:szCs w:val="28"/>
        </w:rPr>
        <w:t xml:space="preserve"> R</w:t>
      </w:r>
      <w:r w:rsidRPr="00427898">
        <w:rPr>
          <w:rFonts w:ascii="Arial Narrow" w:hAnsi="Arial Narrow" w:cs="Arial"/>
          <w:sz w:val="28"/>
          <w:szCs w:val="28"/>
        </w:rPr>
        <w:t>esponsabilizar-se pelos danos causados diretamente ao Município de Iguatemi/MS ou a terceiros, decorrentes de sua culpa ou dolo na execução deste Contrato, não excluindo ou reduzindo esta responsabilidade à fiscalização ou acompanhamento pelo representante do Município</w:t>
      </w:r>
      <w:r>
        <w:rPr>
          <w:rFonts w:ascii="Arial Narrow" w:hAnsi="Arial Narrow" w:cs="Arial"/>
          <w:sz w:val="28"/>
          <w:szCs w:val="28"/>
        </w:rPr>
        <w:t>.</w:t>
      </w:r>
    </w:p>
    <w:p w:rsidR="00E42ECC" w:rsidRDefault="00E42ECC" w:rsidP="00E42ECC">
      <w:pPr>
        <w:ind w:right="-79"/>
        <w:jc w:val="both"/>
        <w:rPr>
          <w:rFonts w:ascii="Arial Narrow" w:hAnsi="Arial Narrow" w:cs="Arial"/>
          <w:sz w:val="28"/>
          <w:szCs w:val="28"/>
        </w:rPr>
      </w:pPr>
    </w:p>
    <w:p w:rsidR="00E42ECC" w:rsidRPr="00427898" w:rsidRDefault="00E42ECC" w:rsidP="00E42ECC">
      <w:pPr>
        <w:ind w:right="-79"/>
        <w:jc w:val="both"/>
        <w:rPr>
          <w:rFonts w:ascii="Arial Narrow" w:hAnsi="Arial Narrow" w:cs="Arial"/>
          <w:b/>
          <w:color w:val="000000"/>
          <w:sz w:val="28"/>
          <w:szCs w:val="28"/>
        </w:rPr>
      </w:pPr>
      <w:r>
        <w:rPr>
          <w:rFonts w:ascii="Arial Narrow" w:hAnsi="Arial Narrow" w:cs="Arial"/>
          <w:b/>
          <w:sz w:val="28"/>
          <w:szCs w:val="28"/>
        </w:rPr>
        <w:t>CLÁUSULA QUARTA – DAS OBRIGAÇÕES DA CONTRATANTE</w:t>
      </w:r>
    </w:p>
    <w:p w:rsidR="00E42ECC" w:rsidRPr="00427898" w:rsidRDefault="00E42ECC" w:rsidP="00E42ECC">
      <w:pPr>
        <w:ind w:right="-79"/>
        <w:jc w:val="both"/>
        <w:rPr>
          <w:rFonts w:ascii="Arial Narrow" w:hAnsi="Arial Narrow" w:cs="Arial"/>
          <w:b/>
          <w:color w:val="000000"/>
          <w:sz w:val="28"/>
          <w:szCs w:val="28"/>
        </w:rPr>
      </w:pPr>
    </w:p>
    <w:p w:rsidR="00E42ECC" w:rsidRDefault="00E42ECC" w:rsidP="00E42ECC">
      <w:pPr>
        <w:ind w:right="-79"/>
        <w:jc w:val="both"/>
        <w:rPr>
          <w:rFonts w:ascii="Arial Narrow" w:hAnsi="Arial Narrow" w:cs="Arial"/>
          <w:color w:val="000000"/>
          <w:sz w:val="28"/>
          <w:szCs w:val="28"/>
        </w:rPr>
      </w:pPr>
      <w:r>
        <w:rPr>
          <w:rFonts w:ascii="Arial Narrow" w:hAnsi="Arial Narrow" w:cs="Arial"/>
          <w:b/>
          <w:color w:val="000000"/>
          <w:sz w:val="28"/>
          <w:szCs w:val="28"/>
        </w:rPr>
        <w:lastRenderedPageBreak/>
        <w:t>4.</w:t>
      </w:r>
      <w:r w:rsidRPr="00427898">
        <w:rPr>
          <w:rFonts w:ascii="Arial Narrow" w:hAnsi="Arial Narrow" w:cs="Arial"/>
          <w:b/>
          <w:color w:val="000000"/>
          <w:sz w:val="28"/>
          <w:szCs w:val="28"/>
        </w:rPr>
        <w:t xml:space="preserve">1. </w:t>
      </w:r>
      <w:r w:rsidRPr="00427898">
        <w:rPr>
          <w:rFonts w:ascii="Arial Narrow" w:hAnsi="Arial Narrow" w:cs="Arial"/>
          <w:color w:val="000000"/>
          <w:sz w:val="28"/>
          <w:szCs w:val="28"/>
        </w:rPr>
        <w:t>Constituem obrigações da CONTRATANTE, além das demais previstas neste Contrato ou dele decorrentes:</w:t>
      </w:r>
    </w:p>
    <w:p w:rsidR="00E42ECC" w:rsidRPr="00427898" w:rsidRDefault="00E42ECC" w:rsidP="00E42ECC">
      <w:pPr>
        <w:ind w:right="-79"/>
        <w:jc w:val="both"/>
        <w:rPr>
          <w:rFonts w:ascii="Arial Narrow" w:hAnsi="Arial Narrow" w:cs="Arial"/>
          <w:color w:val="000000"/>
          <w:sz w:val="28"/>
          <w:szCs w:val="28"/>
        </w:rPr>
      </w:pPr>
    </w:p>
    <w:p w:rsidR="00E42ECC" w:rsidRDefault="00E42ECC" w:rsidP="00E42ECC">
      <w:pPr>
        <w:numPr>
          <w:ilvl w:val="0"/>
          <w:numId w:val="3"/>
        </w:numPr>
        <w:tabs>
          <w:tab w:val="clear" w:pos="1421"/>
          <w:tab w:val="num" w:pos="150"/>
          <w:tab w:val="num" w:pos="284"/>
          <w:tab w:val="left" w:pos="851"/>
        </w:tabs>
        <w:ind w:left="567" w:right="-79" w:firstLine="0"/>
        <w:jc w:val="both"/>
        <w:rPr>
          <w:rFonts w:ascii="Arial Narrow" w:hAnsi="Arial Narrow" w:cs="Arial"/>
          <w:color w:val="000000"/>
          <w:sz w:val="28"/>
          <w:szCs w:val="28"/>
        </w:rPr>
      </w:pPr>
      <w:r>
        <w:rPr>
          <w:rFonts w:ascii="Arial Narrow" w:hAnsi="Arial Narrow" w:cs="Arial"/>
          <w:color w:val="000000"/>
          <w:sz w:val="28"/>
          <w:szCs w:val="28"/>
        </w:rPr>
        <w:t>F</w:t>
      </w:r>
      <w:r w:rsidRPr="00427898">
        <w:rPr>
          <w:rFonts w:ascii="Arial Narrow" w:hAnsi="Arial Narrow" w:cs="Arial"/>
          <w:color w:val="000000"/>
          <w:sz w:val="28"/>
          <w:szCs w:val="28"/>
        </w:rPr>
        <w:t>iscalizar o presente Contrato através do setor competente da CONTRATANTE;</w:t>
      </w:r>
    </w:p>
    <w:p w:rsidR="00E42ECC" w:rsidRPr="00427898" w:rsidRDefault="00E42ECC" w:rsidP="00E42ECC">
      <w:pPr>
        <w:tabs>
          <w:tab w:val="left" w:pos="851"/>
          <w:tab w:val="num" w:pos="1421"/>
        </w:tabs>
        <w:ind w:left="567" w:right="-79"/>
        <w:jc w:val="both"/>
        <w:rPr>
          <w:rFonts w:ascii="Arial Narrow" w:hAnsi="Arial Narrow" w:cs="Arial"/>
          <w:color w:val="000000"/>
          <w:sz w:val="28"/>
          <w:szCs w:val="28"/>
        </w:rPr>
      </w:pPr>
    </w:p>
    <w:p w:rsidR="00E42ECC" w:rsidRDefault="00E42ECC" w:rsidP="00E42ECC">
      <w:pPr>
        <w:numPr>
          <w:ilvl w:val="0"/>
          <w:numId w:val="3"/>
        </w:numPr>
        <w:tabs>
          <w:tab w:val="clear" w:pos="1421"/>
          <w:tab w:val="num" w:pos="150"/>
          <w:tab w:val="num" w:pos="284"/>
          <w:tab w:val="left" w:pos="851"/>
        </w:tabs>
        <w:ind w:left="567" w:right="-79" w:firstLine="0"/>
        <w:jc w:val="both"/>
        <w:rPr>
          <w:rFonts w:ascii="Arial Narrow" w:hAnsi="Arial Narrow" w:cs="Arial"/>
          <w:color w:val="000000"/>
          <w:sz w:val="28"/>
          <w:szCs w:val="28"/>
        </w:rPr>
      </w:pPr>
      <w:r>
        <w:rPr>
          <w:rFonts w:ascii="Arial Narrow" w:hAnsi="Arial Narrow" w:cs="Arial"/>
          <w:color w:val="000000"/>
          <w:sz w:val="28"/>
          <w:szCs w:val="28"/>
        </w:rPr>
        <w:t>A</w:t>
      </w:r>
      <w:r w:rsidRPr="00427898">
        <w:rPr>
          <w:rFonts w:ascii="Arial Narrow" w:hAnsi="Arial Narrow" w:cs="Arial"/>
          <w:color w:val="000000"/>
          <w:sz w:val="28"/>
          <w:szCs w:val="28"/>
        </w:rPr>
        <w:t>companhar a entrega dos produtos efetuada pela CONTRATADA, podendo intervir durante a sua execução, para fins de ajustes ou suspensão da entrega;</w:t>
      </w:r>
    </w:p>
    <w:p w:rsidR="00E42ECC" w:rsidRPr="00427898" w:rsidRDefault="00E42ECC" w:rsidP="00E42ECC">
      <w:pPr>
        <w:tabs>
          <w:tab w:val="left" w:pos="851"/>
          <w:tab w:val="num" w:pos="1421"/>
        </w:tabs>
        <w:ind w:left="567" w:right="-79"/>
        <w:jc w:val="both"/>
        <w:rPr>
          <w:rFonts w:ascii="Arial Narrow" w:hAnsi="Arial Narrow" w:cs="Arial"/>
          <w:color w:val="000000"/>
          <w:sz w:val="28"/>
          <w:szCs w:val="28"/>
        </w:rPr>
      </w:pPr>
    </w:p>
    <w:p w:rsidR="00E42ECC" w:rsidRDefault="00E42ECC" w:rsidP="00E42ECC">
      <w:pPr>
        <w:numPr>
          <w:ilvl w:val="0"/>
          <w:numId w:val="3"/>
        </w:numPr>
        <w:tabs>
          <w:tab w:val="clear" w:pos="1421"/>
          <w:tab w:val="num" w:pos="150"/>
          <w:tab w:val="num" w:pos="284"/>
          <w:tab w:val="left" w:pos="851"/>
        </w:tabs>
        <w:ind w:left="567" w:right="-79" w:firstLine="0"/>
        <w:jc w:val="both"/>
        <w:rPr>
          <w:rFonts w:ascii="Arial Narrow" w:hAnsi="Arial Narrow" w:cs="Arial"/>
          <w:color w:val="000000"/>
          <w:sz w:val="28"/>
          <w:szCs w:val="28"/>
        </w:rPr>
      </w:pPr>
      <w:r w:rsidRPr="00427898">
        <w:rPr>
          <w:rFonts w:ascii="Arial Narrow" w:hAnsi="Arial Narrow" w:cs="Arial"/>
          <w:color w:val="000000"/>
          <w:sz w:val="28"/>
          <w:szCs w:val="28"/>
        </w:rPr>
        <w:t>Rejeitar os produtos em desacordo com as especificações exigidas, hipótese em que o recebimento será parcial, sujeitando-se a Contratada às penalidades cabíveis;</w:t>
      </w:r>
    </w:p>
    <w:p w:rsidR="00E42ECC" w:rsidRPr="00427898" w:rsidRDefault="00E42ECC" w:rsidP="00E42ECC">
      <w:pPr>
        <w:tabs>
          <w:tab w:val="left" w:pos="851"/>
          <w:tab w:val="num" w:pos="1421"/>
        </w:tabs>
        <w:ind w:left="567" w:right="-79"/>
        <w:jc w:val="both"/>
        <w:rPr>
          <w:rFonts w:ascii="Arial Narrow" w:hAnsi="Arial Narrow" w:cs="Arial"/>
          <w:color w:val="000000"/>
          <w:sz w:val="28"/>
          <w:szCs w:val="28"/>
        </w:rPr>
      </w:pPr>
    </w:p>
    <w:p w:rsidR="00E42ECC" w:rsidRDefault="00E42ECC" w:rsidP="00E42ECC">
      <w:pPr>
        <w:numPr>
          <w:ilvl w:val="0"/>
          <w:numId w:val="3"/>
        </w:numPr>
        <w:tabs>
          <w:tab w:val="clear" w:pos="1421"/>
          <w:tab w:val="num" w:pos="150"/>
          <w:tab w:val="num" w:pos="284"/>
          <w:tab w:val="left" w:pos="851"/>
        </w:tabs>
        <w:ind w:left="567" w:right="-79" w:firstLine="0"/>
        <w:jc w:val="both"/>
        <w:rPr>
          <w:rFonts w:ascii="Arial Narrow" w:hAnsi="Arial Narrow" w:cs="Arial"/>
          <w:color w:val="000000"/>
          <w:sz w:val="28"/>
          <w:szCs w:val="28"/>
        </w:rPr>
      </w:pPr>
      <w:r>
        <w:rPr>
          <w:rFonts w:ascii="Arial Narrow" w:hAnsi="Arial Narrow" w:cs="Arial"/>
          <w:color w:val="000000"/>
          <w:sz w:val="28"/>
          <w:szCs w:val="28"/>
        </w:rPr>
        <w:t>N</w:t>
      </w:r>
      <w:r w:rsidRPr="00427898">
        <w:rPr>
          <w:rFonts w:ascii="Arial Narrow" w:hAnsi="Arial Narrow" w:cs="Arial"/>
          <w:color w:val="000000"/>
          <w:sz w:val="28"/>
          <w:szCs w:val="28"/>
        </w:rPr>
        <w:t>otificar, formal e tempestivamente, a CONTRATADA sobre as irregularidades observadas no cumprimento deste Contrato;</w:t>
      </w:r>
    </w:p>
    <w:p w:rsidR="00E42ECC" w:rsidRPr="00427898" w:rsidRDefault="00E42ECC" w:rsidP="00E42ECC">
      <w:pPr>
        <w:tabs>
          <w:tab w:val="left" w:pos="851"/>
          <w:tab w:val="num" w:pos="1421"/>
        </w:tabs>
        <w:ind w:left="567" w:right="-79"/>
        <w:jc w:val="both"/>
        <w:rPr>
          <w:rFonts w:ascii="Arial Narrow" w:hAnsi="Arial Narrow" w:cs="Arial"/>
          <w:color w:val="000000"/>
          <w:sz w:val="28"/>
          <w:szCs w:val="28"/>
        </w:rPr>
      </w:pPr>
    </w:p>
    <w:p w:rsidR="00E42ECC" w:rsidRDefault="00E42ECC" w:rsidP="00E42ECC">
      <w:pPr>
        <w:numPr>
          <w:ilvl w:val="0"/>
          <w:numId w:val="3"/>
        </w:numPr>
        <w:tabs>
          <w:tab w:val="clear" w:pos="1421"/>
          <w:tab w:val="num" w:pos="150"/>
          <w:tab w:val="num" w:pos="284"/>
          <w:tab w:val="left" w:pos="851"/>
        </w:tabs>
        <w:ind w:left="567" w:right="-79" w:firstLine="0"/>
        <w:jc w:val="both"/>
        <w:rPr>
          <w:rFonts w:ascii="Arial Narrow" w:hAnsi="Arial Narrow" w:cs="Arial"/>
          <w:color w:val="000000"/>
          <w:sz w:val="28"/>
          <w:szCs w:val="28"/>
        </w:rPr>
      </w:pPr>
      <w:r>
        <w:rPr>
          <w:rFonts w:ascii="Arial Narrow" w:hAnsi="Arial Narrow" w:cs="Arial"/>
          <w:color w:val="000000"/>
          <w:sz w:val="28"/>
          <w:szCs w:val="28"/>
        </w:rPr>
        <w:t>N</w:t>
      </w:r>
      <w:r w:rsidRPr="00427898">
        <w:rPr>
          <w:rFonts w:ascii="Arial Narrow" w:hAnsi="Arial Narrow" w:cs="Arial"/>
          <w:color w:val="000000"/>
          <w:sz w:val="28"/>
          <w:szCs w:val="28"/>
        </w:rPr>
        <w:t>otificar a CONTRATADA, por escrito e com antecedência, sobre multas, penalidades e quaisquer débitos de sua responsabilidade;</w:t>
      </w:r>
    </w:p>
    <w:p w:rsidR="00E42ECC" w:rsidRPr="00427898" w:rsidRDefault="00E42ECC" w:rsidP="00E42ECC">
      <w:pPr>
        <w:tabs>
          <w:tab w:val="left" w:pos="851"/>
          <w:tab w:val="num" w:pos="1421"/>
        </w:tabs>
        <w:ind w:left="567" w:right="-79"/>
        <w:jc w:val="both"/>
        <w:rPr>
          <w:rFonts w:ascii="Arial Narrow" w:hAnsi="Arial Narrow" w:cs="Arial"/>
          <w:color w:val="000000"/>
          <w:sz w:val="28"/>
          <w:szCs w:val="28"/>
        </w:rPr>
      </w:pPr>
    </w:p>
    <w:p w:rsidR="00E42ECC" w:rsidRDefault="00E42ECC" w:rsidP="00E42ECC">
      <w:pPr>
        <w:numPr>
          <w:ilvl w:val="0"/>
          <w:numId w:val="3"/>
        </w:numPr>
        <w:tabs>
          <w:tab w:val="clear" w:pos="1421"/>
          <w:tab w:val="num" w:pos="150"/>
          <w:tab w:val="num" w:pos="284"/>
          <w:tab w:val="left" w:pos="851"/>
        </w:tabs>
        <w:ind w:left="567" w:right="-79" w:firstLine="0"/>
        <w:jc w:val="both"/>
        <w:rPr>
          <w:rFonts w:ascii="Arial Narrow" w:hAnsi="Arial Narrow" w:cs="Arial"/>
          <w:color w:val="000000"/>
          <w:sz w:val="28"/>
          <w:szCs w:val="28"/>
        </w:rPr>
      </w:pPr>
      <w:r w:rsidRPr="00427898">
        <w:rPr>
          <w:rFonts w:ascii="Arial Narrow" w:hAnsi="Arial Narrow" w:cs="Arial"/>
          <w:color w:val="000000"/>
          <w:sz w:val="28"/>
          <w:szCs w:val="28"/>
        </w:rPr>
        <w:t>Cumprir todos os compromissos financeiros assumidos com a CONTRATADA;</w:t>
      </w:r>
    </w:p>
    <w:p w:rsidR="00E42ECC" w:rsidRPr="00427898" w:rsidRDefault="00E42ECC" w:rsidP="00E42ECC">
      <w:pPr>
        <w:tabs>
          <w:tab w:val="left" w:pos="851"/>
          <w:tab w:val="num" w:pos="1421"/>
        </w:tabs>
        <w:ind w:left="567" w:right="-79"/>
        <w:jc w:val="both"/>
        <w:rPr>
          <w:rFonts w:ascii="Arial Narrow" w:hAnsi="Arial Narrow" w:cs="Arial"/>
          <w:color w:val="000000"/>
          <w:sz w:val="28"/>
          <w:szCs w:val="28"/>
        </w:rPr>
      </w:pPr>
    </w:p>
    <w:p w:rsidR="00E42ECC" w:rsidRDefault="00E42ECC" w:rsidP="00E42ECC">
      <w:pPr>
        <w:numPr>
          <w:ilvl w:val="0"/>
          <w:numId w:val="3"/>
        </w:numPr>
        <w:tabs>
          <w:tab w:val="clear" w:pos="1421"/>
          <w:tab w:val="num" w:pos="150"/>
          <w:tab w:val="num" w:pos="284"/>
          <w:tab w:val="left" w:pos="851"/>
        </w:tabs>
        <w:ind w:left="567" w:right="-79" w:firstLine="0"/>
        <w:jc w:val="both"/>
        <w:rPr>
          <w:rFonts w:ascii="Arial Narrow" w:hAnsi="Arial Narrow" w:cs="Arial"/>
          <w:color w:val="000000"/>
          <w:sz w:val="28"/>
          <w:szCs w:val="28"/>
        </w:rPr>
      </w:pPr>
      <w:r w:rsidRPr="00427898">
        <w:rPr>
          <w:rFonts w:ascii="Arial Narrow" w:hAnsi="Arial Narrow" w:cs="Arial"/>
          <w:color w:val="000000"/>
          <w:sz w:val="28"/>
          <w:szCs w:val="28"/>
        </w:rPr>
        <w:t>Fornecer e colocar à disposição da CONTRATADA todos os elementos e informações que se fizerem necessários à execução do fornecimento;</w:t>
      </w:r>
    </w:p>
    <w:p w:rsidR="00E42ECC" w:rsidRPr="00427898" w:rsidRDefault="00E42ECC" w:rsidP="00E42ECC">
      <w:pPr>
        <w:tabs>
          <w:tab w:val="left" w:pos="851"/>
          <w:tab w:val="num" w:pos="1421"/>
        </w:tabs>
        <w:ind w:left="567" w:right="-79"/>
        <w:jc w:val="both"/>
        <w:rPr>
          <w:rFonts w:ascii="Arial Narrow" w:hAnsi="Arial Narrow" w:cs="Arial"/>
          <w:color w:val="000000"/>
          <w:sz w:val="28"/>
          <w:szCs w:val="28"/>
        </w:rPr>
      </w:pPr>
    </w:p>
    <w:p w:rsidR="00E42ECC" w:rsidRDefault="00E42ECC" w:rsidP="00E42ECC">
      <w:pPr>
        <w:numPr>
          <w:ilvl w:val="0"/>
          <w:numId w:val="3"/>
        </w:numPr>
        <w:tabs>
          <w:tab w:val="clear" w:pos="1421"/>
          <w:tab w:val="num" w:pos="150"/>
          <w:tab w:val="num" w:pos="284"/>
          <w:tab w:val="left" w:pos="851"/>
        </w:tabs>
        <w:ind w:left="567" w:right="-79" w:firstLine="0"/>
        <w:jc w:val="both"/>
        <w:rPr>
          <w:rFonts w:ascii="Arial Narrow" w:hAnsi="Arial Narrow" w:cs="Arial"/>
          <w:color w:val="000000"/>
          <w:sz w:val="28"/>
          <w:szCs w:val="28"/>
        </w:rPr>
      </w:pPr>
      <w:r>
        <w:rPr>
          <w:rFonts w:ascii="Arial Narrow" w:hAnsi="Arial Narrow" w:cs="Arial"/>
          <w:color w:val="000000"/>
          <w:sz w:val="28"/>
          <w:szCs w:val="28"/>
        </w:rPr>
        <w:t>P</w:t>
      </w:r>
      <w:r w:rsidRPr="00427898">
        <w:rPr>
          <w:rFonts w:ascii="Arial Narrow" w:hAnsi="Arial Narrow" w:cs="Arial"/>
          <w:color w:val="000000"/>
          <w:sz w:val="28"/>
          <w:szCs w:val="28"/>
        </w:rPr>
        <w:t>roporcionar condições para a boa consecução do objeto deste Contrato.</w:t>
      </w:r>
    </w:p>
    <w:p w:rsidR="00E42ECC" w:rsidRDefault="00E42ECC" w:rsidP="00E42ECC">
      <w:pPr>
        <w:pStyle w:val="PargrafodaLista"/>
        <w:jc w:val="both"/>
        <w:rPr>
          <w:rFonts w:ascii="Arial Narrow" w:hAnsi="Arial Narrow" w:cs="Arial"/>
          <w:color w:val="000000"/>
          <w:sz w:val="28"/>
          <w:szCs w:val="28"/>
        </w:rPr>
      </w:pPr>
    </w:p>
    <w:p w:rsidR="00E42ECC" w:rsidRDefault="00E42ECC" w:rsidP="00E42ECC">
      <w:pPr>
        <w:tabs>
          <w:tab w:val="num" w:pos="1421"/>
        </w:tabs>
        <w:ind w:right="-79"/>
        <w:jc w:val="both"/>
        <w:rPr>
          <w:rFonts w:ascii="Arial Narrow" w:hAnsi="Arial Narrow" w:cs="Arial"/>
          <w:b/>
          <w:color w:val="000000"/>
          <w:sz w:val="28"/>
          <w:szCs w:val="28"/>
        </w:rPr>
      </w:pPr>
    </w:p>
    <w:p w:rsidR="00E42ECC" w:rsidRPr="00551A62" w:rsidRDefault="00E42ECC" w:rsidP="00E42ECC">
      <w:pPr>
        <w:tabs>
          <w:tab w:val="num" w:pos="1421"/>
        </w:tabs>
        <w:ind w:right="-79"/>
        <w:jc w:val="both"/>
        <w:rPr>
          <w:rFonts w:ascii="Arial Narrow" w:hAnsi="Arial Narrow" w:cs="Arial"/>
          <w:b/>
          <w:color w:val="000000"/>
          <w:sz w:val="28"/>
          <w:szCs w:val="28"/>
        </w:rPr>
      </w:pPr>
      <w:r w:rsidRPr="00551A62">
        <w:rPr>
          <w:rFonts w:ascii="Arial Narrow" w:hAnsi="Arial Narrow" w:cs="Arial"/>
          <w:b/>
          <w:color w:val="000000"/>
          <w:sz w:val="28"/>
          <w:szCs w:val="28"/>
        </w:rPr>
        <w:t>CLÁUSULA QUINTA – DA ENTREGA E RECEBIMENTO DO OBJETO</w:t>
      </w:r>
    </w:p>
    <w:p w:rsidR="00E42ECC" w:rsidRPr="00551A62" w:rsidRDefault="00E42ECC" w:rsidP="00E42ECC">
      <w:pPr>
        <w:tabs>
          <w:tab w:val="num" w:pos="1421"/>
        </w:tabs>
        <w:ind w:right="-79"/>
        <w:jc w:val="both"/>
        <w:rPr>
          <w:rFonts w:ascii="Arial Narrow" w:hAnsi="Arial Narrow" w:cs="Arial"/>
          <w:b/>
          <w:bCs/>
          <w:color w:val="000000"/>
          <w:sz w:val="28"/>
          <w:szCs w:val="28"/>
        </w:rPr>
      </w:pPr>
    </w:p>
    <w:p w:rsidR="00E42ECC" w:rsidRPr="00551A62" w:rsidRDefault="00E42ECC" w:rsidP="00E42ECC">
      <w:pPr>
        <w:ind w:right="-79"/>
        <w:jc w:val="both"/>
        <w:rPr>
          <w:rFonts w:ascii="Arial Narrow" w:hAnsi="Arial Narrow" w:cs="Arial"/>
          <w:color w:val="000000"/>
          <w:sz w:val="28"/>
          <w:szCs w:val="28"/>
        </w:rPr>
      </w:pPr>
      <w:r w:rsidRPr="00551A62">
        <w:rPr>
          <w:rFonts w:ascii="Arial Narrow" w:hAnsi="Arial Narrow" w:cs="Arial"/>
          <w:b/>
          <w:bCs/>
          <w:color w:val="000000"/>
          <w:sz w:val="28"/>
          <w:szCs w:val="28"/>
        </w:rPr>
        <w:t>5.1.</w:t>
      </w:r>
      <w:r w:rsidRPr="00551A62">
        <w:rPr>
          <w:rFonts w:ascii="Arial Narrow" w:hAnsi="Arial Narrow" w:cs="Arial"/>
          <w:color w:val="000000"/>
          <w:sz w:val="28"/>
          <w:szCs w:val="28"/>
        </w:rPr>
        <w:t xml:space="preserve"> </w:t>
      </w:r>
      <w:r w:rsidRPr="00427898">
        <w:rPr>
          <w:rFonts w:ascii="Arial Narrow" w:hAnsi="Arial Narrow" w:cs="Arial"/>
          <w:iCs/>
          <w:sz w:val="28"/>
          <w:szCs w:val="28"/>
        </w:rPr>
        <w:t xml:space="preserve">Os produtos serão solicitados conforme a necessidade da </w:t>
      </w:r>
      <w:r w:rsidRPr="00571F6A">
        <w:rPr>
          <w:rFonts w:ascii="Arial Narrow" w:hAnsi="Arial Narrow" w:cs="Arial"/>
          <w:b/>
          <w:i/>
          <w:iCs/>
          <w:sz w:val="28"/>
          <w:szCs w:val="28"/>
        </w:rPr>
        <w:t xml:space="preserve">Secretaria Municipal de </w:t>
      </w:r>
      <w:r>
        <w:rPr>
          <w:rFonts w:ascii="Arial Narrow" w:hAnsi="Arial Narrow" w:cs="Arial"/>
          <w:b/>
          <w:i/>
          <w:iCs/>
          <w:sz w:val="28"/>
          <w:szCs w:val="28"/>
        </w:rPr>
        <w:t>Saúde</w:t>
      </w:r>
      <w:r>
        <w:rPr>
          <w:rFonts w:ascii="Arial Narrow" w:hAnsi="Arial Narrow" w:cs="Arial"/>
          <w:iCs/>
          <w:sz w:val="28"/>
          <w:szCs w:val="28"/>
        </w:rPr>
        <w:t xml:space="preserve"> </w:t>
      </w:r>
      <w:r w:rsidRPr="00427898">
        <w:rPr>
          <w:rFonts w:ascii="Arial Narrow" w:hAnsi="Arial Narrow" w:cs="Arial"/>
          <w:iCs/>
          <w:sz w:val="28"/>
          <w:szCs w:val="28"/>
        </w:rPr>
        <w:t xml:space="preserve">e deverão ser entregues no </w:t>
      </w:r>
      <w:r>
        <w:rPr>
          <w:rFonts w:ascii="Arial Narrow" w:hAnsi="Arial Narrow" w:cs="Arial"/>
          <w:iCs/>
          <w:sz w:val="28"/>
          <w:szCs w:val="28"/>
        </w:rPr>
        <w:t xml:space="preserve">horário e </w:t>
      </w:r>
      <w:r w:rsidRPr="00427898">
        <w:rPr>
          <w:rFonts w:ascii="Arial Narrow" w:hAnsi="Arial Narrow" w:cs="Arial"/>
          <w:iCs/>
          <w:sz w:val="28"/>
          <w:szCs w:val="28"/>
        </w:rPr>
        <w:t>endereço indicado</w:t>
      </w:r>
      <w:r>
        <w:rPr>
          <w:rFonts w:ascii="Arial Narrow" w:hAnsi="Arial Narrow" w:cs="Arial"/>
          <w:iCs/>
          <w:sz w:val="28"/>
          <w:szCs w:val="28"/>
        </w:rPr>
        <w:t xml:space="preserve"> na requisição, de acordo com item 13 do Termo de Referência</w:t>
      </w:r>
      <w:r w:rsidRPr="00551A62">
        <w:rPr>
          <w:rFonts w:ascii="Arial Narrow" w:hAnsi="Arial Narrow" w:cs="Arial"/>
          <w:color w:val="000000"/>
          <w:sz w:val="28"/>
          <w:szCs w:val="28"/>
        </w:rPr>
        <w:t>.</w:t>
      </w:r>
    </w:p>
    <w:p w:rsidR="00E42ECC" w:rsidRPr="00551A62" w:rsidRDefault="00E42ECC" w:rsidP="00E42ECC">
      <w:pPr>
        <w:ind w:right="-79"/>
        <w:jc w:val="both"/>
        <w:rPr>
          <w:rFonts w:ascii="Arial Narrow" w:hAnsi="Arial Narrow" w:cs="Arial"/>
          <w:b/>
          <w:bCs/>
          <w:color w:val="000000"/>
          <w:sz w:val="28"/>
          <w:szCs w:val="28"/>
        </w:rPr>
      </w:pPr>
    </w:p>
    <w:p w:rsidR="00E42ECC" w:rsidRPr="00427898" w:rsidRDefault="00E42ECC" w:rsidP="00E42ECC">
      <w:pPr>
        <w:ind w:left="567" w:right="-79"/>
        <w:jc w:val="both"/>
        <w:rPr>
          <w:rFonts w:ascii="Arial Narrow" w:hAnsi="Arial Narrow" w:cs="Arial"/>
          <w:color w:val="000000"/>
          <w:sz w:val="28"/>
          <w:szCs w:val="28"/>
        </w:rPr>
      </w:pPr>
      <w:r w:rsidRPr="00551A62">
        <w:rPr>
          <w:rFonts w:ascii="Arial Narrow" w:hAnsi="Arial Narrow" w:cs="Arial"/>
          <w:b/>
          <w:bCs/>
          <w:color w:val="000000"/>
          <w:sz w:val="28"/>
          <w:szCs w:val="28"/>
        </w:rPr>
        <w:t>5.1.2.</w:t>
      </w:r>
      <w:r w:rsidRPr="00551A62">
        <w:rPr>
          <w:rFonts w:ascii="Arial Narrow" w:hAnsi="Arial Narrow" w:cs="Arial"/>
          <w:color w:val="000000"/>
          <w:sz w:val="28"/>
          <w:szCs w:val="28"/>
        </w:rPr>
        <w:t xml:space="preserve"> A Contratada obriga-se a fornecer o objeto em conformidade com as especificações descritas na Proposta de Preço </w:t>
      </w:r>
      <w:r w:rsidRPr="00551A62">
        <w:rPr>
          <w:rFonts w:ascii="Arial Narrow" w:hAnsi="Arial Narrow" w:cs="Arial"/>
          <w:b/>
          <w:color w:val="000000"/>
          <w:sz w:val="28"/>
          <w:szCs w:val="28"/>
        </w:rPr>
        <w:t>ANEXO I</w:t>
      </w:r>
      <w:r w:rsidRPr="00551A62">
        <w:rPr>
          <w:rFonts w:ascii="Arial Narrow" w:hAnsi="Arial Narrow" w:cs="Arial"/>
          <w:color w:val="000000"/>
          <w:sz w:val="28"/>
          <w:szCs w:val="28"/>
        </w:rPr>
        <w:t>, sendo de sua inteira responsabilidade a substituição quando não estiver em conformidade com as referidas especificações.</w:t>
      </w:r>
    </w:p>
    <w:p w:rsidR="00E42ECC" w:rsidRPr="00427898" w:rsidRDefault="00E42ECC" w:rsidP="00E42ECC">
      <w:pPr>
        <w:ind w:right="-79"/>
        <w:jc w:val="both"/>
        <w:rPr>
          <w:rFonts w:ascii="Arial Narrow" w:hAnsi="Arial Narrow" w:cs="Arial"/>
          <w:b/>
          <w:bCs/>
          <w:color w:val="000000"/>
          <w:sz w:val="28"/>
          <w:szCs w:val="28"/>
        </w:rPr>
      </w:pPr>
    </w:p>
    <w:p w:rsidR="00E42ECC" w:rsidRPr="00427898" w:rsidRDefault="00E42ECC" w:rsidP="00E42ECC">
      <w:pPr>
        <w:tabs>
          <w:tab w:val="left" w:pos="9356"/>
        </w:tabs>
        <w:ind w:right="-79"/>
        <w:jc w:val="both"/>
        <w:rPr>
          <w:rFonts w:ascii="Arial Narrow" w:hAnsi="Arial Narrow" w:cs="Arial"/>
          <w:color w:val="000000"/>
          <w:sz w:val="28"/>
          <w:szCs w:val="28"/>
        </w:rPr>
      </w:pPr>
      <w:r w:rsidRPr="00427898">
        <w:rPr>
          <w:rFonts w:ascii="Arial Narrow" w:hAnsi="Arial Narrow" w:cs="Arial"/>
          <w:b/>
          <w:bCs/>
          <w:color w:val="000000"/>
          <w:sz w:val="28"/>
          <w:szCs w:val="28"/>
        </w:rPr>
        <w:t>5.2.</w:t>
      </w:r>
      <w:r w:rsidRPr="00427898">
        <w:rPr>
          <w:rFonts w:ascii="Arial Narrow" w:hAnsi="Arial Narrow" w:cs="Arial"/>
          <w:color w:val="000000"/>
          <w:sz w:val="28"/>
          <w:szCs w:val="28"/>
        </w:rPr>
        <w:t xml:space="preserve"> Será recusado o produto que não atenda às especificações constantes neste Contrato e/ou que não esteja adequado para uso.</w:t>
      </w:r>
    </w:p>
    <w:p w:rsidR="00E42ECC" w:rsidRPr="00427898" w:rsidRDefault="00E42ECC" w:rsidP="00E42ECC">
      <w:pPr>
        <w:tabs>
          <w:tab w:val="left" w:pos="9356"/>
        </w:tabs>
        <w:ind w:right="-79"/>
        <w:jc w:val="both"/>
        <w:rPr>
          <w:rFonts w:ascii="Arial Narrow" w:hAnsi="Arial Narrow" w:cs="Arial"/>
          <w:b/>
          <w:bCs/>
          <w:color w:val="000000"/>
          <w:sz w:val="28"/>
          <w:szCs w:val="28"/>
        </w:rPr>
      </w:pPr>
    </w:p>
    <w:p w:rsidR="00E42ECC" w:rsidRPr="00427898" w:rsidRDefault="00E42ECC" w:rsidP="00E42ECC">
      <w:pPr>
        <w:tabs>
          <w:tab w:val="left" w:pos="9356"/>
        </w:tabs>
        <w:ind w:right="-79"/>
        <w:jc w:val="both"/>
        <w:rPr>
          <w:rFonts w:ascii="Arial Narrow" w:hAnsi="Arial Narrow" w:cs="Arial"/>
          <w:sz w:val="28"/>
          <w:szCs w:val="28"/>
        </w:rPr>
      </w:pPr>
      <w:r w:rsidRPr="00427898">
        <w:rPr>
          <w:rFonts w:ascii="Arial Narrow" w:hAnsi="Arial Narrow" w:cs="Arial"/>
          <w:b/>
          <w:bCs/>
          <w:color w:val="000000"/>
          <w:sz w:val="28"/>
          <w:szCs w:val="28"/>
        </w:rPr>
        <w:t>5.</w:t>
      </w:r>
      <w:r w:rsidRPr="00427898">
        <w:rPr>
          <w:rFonts w:ascii="Arial Narrow" w:hAnsi="Arial Narrow" w:cs="Arial"/>
          <w:b/>
          <w:color w:val="000000"/>
          <w:sz w:val="28"/>
          <w:szCs w:val="28"/>
        </w:rPr>
        <w:t>3.</w:t>
      </w:r>
      <w:r w:rsidRPr="00427898">
        <w:rPr>
          <w:rFonts w:ascii="Arial Narrow" w:hAnsi="Arial Narrow" w:cs="Arial"/>
          <w:color w:val="000000"/>
          <w:sz w:val="28"/>
          <w:szCs w:val="28"/>
        </w:rPr>
        <w:t xml:space="preserve"> </w:t>
      </w:r>
      <w:r w:rsidRPr="00427898">
        <w:rPr>
          <w:rFonts w:ascii="Arial Narrow" w:hAnsi="Arial Narrow" w:cs="Arial"/>
          <w:sz w:val="28"/>
          <w:szCs w:val="28"/>
        </w:rPr>
        <w:t xml:space="preserve">Os produtos deverão ter o prazo de validade </w:t>
      </w:r>
      <w:r>
        <w:rPr>
          <w:rFonts w:ascii="Arial Narrow" w:hAnsi="Arial Narrow" w:cs="Arial"/>
          <w:sz w:val="28"/>
          <w:szCs w:val="28"/>
        </w:rPr>
        <w:t>equivalente a no mínimo 75</w:t>
      </w:r>
      <w:r w:rsidRPr="00427898">
        <w:rPr>
          <w:rFonts w:ascii="Arial Narrow" w:hAnsi="Arial Narrow" w:cs="Arial"/>
          <w:sz w:val="28"/>
          <w:szCs w:val="28"/>
        </w:rPr>
        <w:t xml:space="preserve">% (setenta </w:t>
      </w:r>
      <w:r>
        <w:rPr>
          <w:rFonts w:ascii="Arial Narrow" w:hAnsi="Arial Narrow" w:cs="Arial"/>
          <w:sz w:val="28"/>
          <w:szCs w:val="28"/>
        </w:rPr>
        <w:t xml:space="preserve">e cinco </w:t>
      </w:r>
      <w:r w:rsidRPr="00427898">
        <w:rPr>
          <w:rFonts w:ascii="Arial Narrow" w:hAnsi="Arial Narrow" w:cs="Arial"/>
          <w:sz w:val="28"/>
          <w:szCs w:val="28"/>
        </w:rPr>
        <w:t>por cento) no ato do seu recebimento.</w:t>
      </w:r>
    </w:p>
    <w:p w:rsidR="00E42ECC" w:rsidRPr="00427898" w:rsidRDefault="00E42ECC" w:rsidP="00E42ECC">
      <w:pPr>
        <w:tabs>
          <w:tab w:val="left" w:pos="9356"/>
        </w:tabs>
        <w:ind w:right="-79"/>
        <w:jc w:val="both"/>
        <w:rPr>
          <w:rFonts w:ascii="Arial Narrow" w:hAnsi="Arial Narrow" w:cs="Arial"/>
          <w:b/>
          <w:bCs/>
          <w:color w:val="000000"/>
          <w:sz w:val="28"/>
          <w:szCs w:val="28"/>
        </w:rPr>
      </w:pPr>
    </w:p>
    <w:p w:rsidR="00E42ECC" w:rsidRPr="00427898" w:rsidRDefault="00E42ECC" w:rsidP="00E42ECC">
      <w:pPr>
        <w:tabs>
          <w:tab w:val="left" w:pos="9356"/>
        </w:tabs>
        <w:ind w:right="-79"/>
        <w:jc w:val="both"/>
        <w:rPr>
          <w:rFonts w:ascii="Arial Narrow" w:hAnsi="Arial Narrow" w:cs="Arial"/>
          <w:color w:val="000000"/>
          <w:sz w:val="28"/>
          <w:szCs w:val="28"/>
        </w:rPr>
      </w:pPr>
      <w:r w:rsidRPr="00427898">
        <w:rPr>
          <w:rFonts w:ascii="Arial Narrow" w:hAnsi="Arial Narrow" w:cs="Arial"/>
          <w:b/>
          <w:bCs/>
          <w:color w:val="000000"/>
          <w:sz w:val="28"/>
          <w:szCs w:val="28"/>
        </w:rPr>
        <w:t>5.4.</w:t>
      </w:r>
      <w:r w:rsidRPr="00427898">
        <w:rPr>
          <w:rFonts w:ascii="Arial Narrow" w:hAnsi="Arial Narrow" w:cs="Arial"/>
          <w:color w:val="000000"/>
          <w:sz w:val="28"/>
          <w:szCs w:val="28"/>
        </w:rPr>
        <w:t xml:space="preserve"> Todas as despesas relativas à entrega dos produtos ocorrerão por conta exclusiva da Contratada.</w:t>
      </w:r>
    </w:p>
    <w:p w:rsidR="00E42ECC" w:rsidRPr="00427898" w:rsidRDefault="00E42ECC" w:rsidP="00E42ECC">
      <w:pPr>
        <w:ind w:right="-79"/>
        <w:jc w:val="both"/>
        <w:rPr>
          <w:rFonts w:ascii="Arial Narrow" w:hAnsi="Arial Narrow" w:cs="Arial"/>
          <w:b/>
          <w:bCs/>
          <w:sz w:val="28"/>
          <w:szCs w:val="28"/>
        </w:rPr>
      </w:pPr>
    </w:p>
    <w:p w:rsidR="00E42ECC" w:rsidRPr="00427898" w:rsidRDefault="00E42ECC" w:rsidP="00E42ECC">
      <w:pPr>
        <w:ind w:right="-79"/>
        <w:jc w:val="both"/>
        <w:rPr>
          <w:rFonts w:ascii="Arial Narrow" w:hAnsi="Arial Narrow" w:cs="Arial"/>
          <w:sz w:val="28"/>
          <w:szCs w:val="28"/>
        </w:rPr>
      </w:pPr>
      <w:r w:rsidRPr="00427898">
        <w:rPr>
          <w:rFonts w:ascii="Arial Narrow" w:hAnsi="Arial Narrow" w:cs="Arial"/>
          <w:b/>
          <w:bCs/>
          <w:sz w:val="28"/>
          <w:szCs w:val="28"/>
        </w:rPr>
        <w:t>5.5.</w:t>
      </w:r>
      <w:r w:rsidRPr="00427898">
        <w:rPr>
          <w:rFonts w:ascii="Arial Narrow" w:hAnsi="Arial Narrow" w:cs="Arial"/>
          <w:sz w:val="28"/>
          <w:szCs w:val="28"/>
        </w:rPr>
        <w:t xml:space="preserve"> A </w:t>
      </w:r>
      <w:r w:rsidRPr="00427898">
        <w:rPr>
          <w:rFonts w:ascii="Arial Narrow" w:hAnsi="Arial Narrow" w:cs="Arial"/>
          <w:color w:val="000000"/>
          <w:sz w:val="28"/>
          <w:szCs w:val="28"/>
        </w:rPr>
        <w:t>Contratada</w:t>
      </w:r>
      <w:r w:rsidRPr="00427898">
        <w:rPr>
          <w:rFonts w:ascii="Arial Narrow" w:hAnsi="Arial Narrow" w:cs="Arial"/>
          <w:sz w:val="28"/>
          <w:szCs w:val="28"/>
        </w:rPr>
        <w:t xml:space="preserve"> poderá solicitar até 02 (dois) dias úteis, antes do vencimento, a prorrogação do prazo de entrega, cabendo a Secretaria </w:t>
      </w:r>
      <w:r>
        <w:rPr>
          <w:rFonts w:ascii="Arial Narrow" w:hAnsi="Arial Narrow" w:cs="Arial"/>
          <w:sz w:val="28"/>
          <w:szCs w:val="28"/>
        </w:rPr>
        <w:t xml:space="preserve">Municipal </w:t>
      </w:r>
      <w:r w:rsidRPr="00427898">
        <w:rPr>
          <w:rFonts w:ascii="Arial Narrow" w:hAnsi="Arial Narrow" w:cs="Arial"/>
          <w:sz w:val="28"/>
          <w:szCs w:val="28"/>
        </w:rPr>
        <w:t xml:space="preserve">de </w:t>
      </w:r>
      <w:r>
        <w:rPr>
          <w:rFonts w:ascii="Arial Narrow" w:hAnsi="Arial Narrow" w:cs="Arial"/>
          <w:sz w:val="28"/>
          <w:szCs w:val="28"/>
        </w:rPr>
        <w:t>Saúde</w:t>
      </w:r>
      <w:r w:rsidRPr="00427898">
        <w:rPr>
          <w:rFonts w:ascii="Arial Narrow" w:hAnsi="Arial Narrow" w:cs="Arial"/>
          <w:sz w:val="28"/>
          <w:szCs w:val="28"/>
        </w:rPr>
        <w:t xml:space="preserve"> julgar o referido pedido.</w:t>
      </w:r>
    </w:p>
    <w:p w:rsidR="00E42ECC" w:rsidRPr="00427898" w:rsidRDefault="00E42ECC" w:rsidP="00E42ECC">
      <w:pPr>
        <w:ind w:right="-79"/>
        <w:jc w:val="both"/>
        <w:rPr>
          <w:rFonts w:ascii="Arial Narrow" w:hAnsi="Arial Narrow" w:cs="Arial"/>
          <w:b/>
          <w:bCs/>
          <w:sz w:val="28"/>
          <w:szCs w:val="28"/>
        </w:rPr>
      </w:pPr>
    </w:p>
    <w:p w:rsidR="00E42ECC" w:rsidRPr="00427898" w:rsidRDefault="00E42ECC" w:rsidP="00E42ECC">
      <w:pPr>
        <w:ind w:right="-79"/>
        <w:jc w:val="both"/>
        <w:rPr>
          <w:rFonts w:ascii="Arial Narrow" w:hAnsi="Arial Narrow" w:cs="Arial"/>
          <w:sz w:val="28"/>
          <w:szCs w:val="28"/>
        </w:rPr>
      </w:pPr>
      <w:r w:rsidRPr="00427898">
        <w:rPr>
          <w:rFonts w:ascii="Arial Narrow" w:hAnsi="Arial Narrow" w:cs="Arial"/>
          <w:b/>
          <w:bCs/>
          <w:sz w:val="28"/>
          <w:szCs w:val="28"/>
        </w:rPr>
        <w:t>5.6.</w:t>
      </w:r>
      <w:r w:rsidRPr="00427898">
        <w:rPr>
          <w:rFonts w:ascii="Arial Narrow" w:hAnsi="Arial Narrow" w:cs="Arial"/>
          <w:sz w:val="28"/>
          <w:szCs w:val="28"/>
        </w:rPr>
        <w:t xml:space="preserve"> Se a </w:t>
      </w:r>
      <w:r w:rsidRPr="00427898">
        <w:rPr>
          <w:rFonts w:ascii="Arial Narrow" w:hAnsi="Arial Narrow" w:cs="Arial"/>
          <w:color w:val="000000"/>
          <w:sz w:val="28"/>
          <w:szCs w:val="28"/>
        </w:rPr>
        <w:t>Contratada</w:t>
      </w:r>
      <w:r w:rsidRPr="00427898">
        <w:rPr>
          <w:rFonts w:ascii="Arial Narrow" w:hAnsi="Arial Narrow" w:cs="Arial"/>
          <w:sz w:val="28"/>
          <w:szCs w:val="28"/>
        </w:rPr>
        <w:t xml:space="preserve"> deixar de entregar os produtos dentro do prazo estabelecido sem justificativa por escrito </w:t>
      </w:r>
      <w:r>
        <w:rPr>
          <w:rFonts w:ascii="Arial Narrow" w:hAnsi="Arial Narrow" w:cs="Arial"/>
          <w:sz w:val="28"/>
          <w:szCs w:val="28"/>
        </w:rPr>
        <w:t xml:space="preserve">e </w:t>
      </w:r>
      <w:r w:rsidRPr="00427898">
        <w:rPr>
          <w:rFonts w:ascii="Arial Narrow" w:hAnsi="Arial Narrow" w:cs="Arial"/>
          <w:sz w:val="28"/>
          <w:szCs w:val="28"/>
        </w:rPr>
        <w:t>aceita pela Administração, sujeitar-se-á às penalidades impostas pela legislação vigente.</w:t>
      </w:r>
    </w:p>
    <w:p w:rsidR="00E42ECC" w:rsidRPr="00427898" w:rsidRDefault="00E42ECC" w:rsidP="00E42ECC">
      <w:pPr>
        <w:pStyle w:val="Corpodetexto2"/>
        <w:ind w:right="-79"/>
        <w:rPr>
          <w:rFonts w:ascii="Arial Narrow" w:hAnsi="Arial Narrow"/>
          <w:b/>
          <w:bCs/>
          <w:sz w:val="28"/>
          <w:szCs w:val="28"/>
        </w:rPr>
      </w:pPr>
    </w:p>
    <w:p w:rsidR="00E42ECC" w:rsidRPr="00B706B0" w:rsidRDefault="00E42ECC" w:rsidP="00E42ECC">
      <w:pPr>
        <w:pStyle w:val="Corpodetexto2"/>
        <w:ind w:right="-79"/>
        <w:rPr>
          <w:rFonts w:ascii="Arial Narrow" w:hAnsi="Arial Narrow"/>
          <w:i/>
          <w:sz w:val="28"/>
          <w:szCs w:val="28"/>
        </w:rPr>
      </w:pPr>
      <w:r w:rsidRPr="00B706B0">
        <w:rPr>
          <w:rFonts w:ascii="Arial Narrow" w:hAnsi="Arial Narrow"/>
          <w:b/>
          <w:bCs/>
          <w:i/>
          <w:sz w:val="28"/>
          <w:szCs w:val="28"/>
        </w:rPr>
        <w:t>5.7.</w:t>
      </w:r>
      <w:r w:rsidRPr="00B706B0">
        <w:rPr>
          <w:rFonts w:ascii="Arial Narrow" w:hAnsi="Arial Narrow"/>
          <w:i/>
          <w:sz w:val="28"/>
          <w:szCs w:val="28"/>
        </w:rPr>
        <w:t xml:space="preserve"> Relativamente ao disposto na presente cláusula, aplica-se subsidiariamente, as disposições da Lei n.º 8.078/90 – Código de Defesa do Consumidor.</w:t>
      </w:r>
    </w:p>
    <w:p w:rsidR="00E42ECC" w:rsidRPr="00427898" w:rsidRDefault="00E42ECC" w:rsidP="00E42ECC">
      <w:pPr>
        <w:ind w:right="-79"/>
        <w:jc w:val="both"/>
        <w:rPr>
          <w:rFonts w:ascii="Arial Narrow" w:hAnsi="Arial Narrow" w:cs="Arial"/>
          <w:b/>
          <w:bCs/>
          <w:color w:val="000000"/>
          <w:sz w:val="28"/>
          <w:szCs w:val="28"/>
        </w:rPr>
      </w:pPr>
    </w:p>
    <w:p w:rsidR="00E42ECC" w:rsidRPr="00427898" w:rsidRDefault="00E42ECC" w:rsidP="00E42ECC">
      <w:pPr>
        <w:ind w:right="-79"/>
        <w:jc w:val="both"/>
        <w:rPr>
          <w:rFonts w:ascii="Arial Narrow" w:hAnsi="Arial Narrow" w:cs="Arial"/>
          <w:color w:val="000000"/>
          <w:sz w:val="28"/>
          <w:szCs w:val="28"/>
        </w:rPr>
      </w:pPr>
      <w:r w:rsidRPr="00427898">
        <w:rPr>
          <w:rFonts w:ascii="Arial Narrow" w:hAnsi="Arial Narrow" w:cs="Arial"/>
          <w:b/>
          <w:bCs/>
          <w:color w:val="000000"/>
          <w:sz w:val="28"/>
          <w:szCs w:val="28"/>
        </w:rPr>
        <w:t>5.8.</w:t>
      </w:r>
      <w:r w:rsidRPr="00427898">
        <w:rPr>
          <w:rFonts w:ascii="Arial Narrow" w:hAnsi="Arial Narrow" w:cs="Arial"/>
          <w:color w:val="000000"/>
          <w:sz w:val="28"/>
          <w:szCs w:val="28"/>
        </w:rPr>
        <w:t xml:space="preserve"> O</w:t>
      </w:r>
      <w:r>
        <w:rPr>
          <w:rFonts w:ascii="Arial Narrow" w:hAnsi="Arial Narrow" w:cs="Arial"/>
          <w:color w:val="000000"/>
          <w:sz w:val="28"/>
          <w:szCs w:val="28"/>
        </w:rPr>
        <w:t xml:space="preserve"> </w:t>
      </w:r>
      <w:r w:rsidRPr="00427898">
        <w:rPr>
          <w:rFonts w:ascii="Arial Narrow" w:hAnsi="Arial Narrow" w:cs="Arial"/>
          <w:color w:val="000000"/>
          <w:sz w:val="28"/>
          <w:szCs w:val="28"/>
        </w:rPr>
        <w:t>objeto</w:t>
      </w:r>
      <w:r>
        <w:rPr>
          <w:rFonts w:ascii="Arial Narrow" w:hAnsi="Arial Narrow" w:cs="Arial"/>
          <w:color w:val="000000"/>
          <w:sz w:val="28"/>
          <w:szCs w:val="28"/>
        </w:rPr>
        <w:t xml:space="preserve"> </w:t>
      </w:r>
      <w:r w:rsidRPr="00427898">
        <w:rPr>
          <w:rFonts w:ascii="Arial Narrow" w:hAnsi="Arial Narrow" w:cs="Arial"/>
          <w:color w:val="000000"/>
          <w:sz w:val="28"/>
          <w:szCs w:val="28"/>
        </w:rPr>
        <w:t>deste Contrato deve-se fazer acompanhado da Nota Fiscal Eletrônica NFe discriminativas para efetuação de sua entrega.</w:t>
      </w:r>
    </w:p>
    <w:p w:rsidR="00E42ECC" w:rsidRPr="00427898" w:rsidRDefault="00E42ECC" w:rsidP="00E42ECC">
      <w:pPr>
        <w:pStyle w:val="Recuodecorpodetexto3"/>
        <w:spacing w:after="0"/>
        <w:ind w:left="0" w:right="-79"/>
        <w:jc w:val="both"/>
        <w:rPr>
          <w:rFonts w:ascii="Arial Narrow" w:hAnsi="Arial Narrow" w:cs="Arial"/>
          <w:b/>
          <w:bCs/>
          <w:sz w:val="28"/>
          <w:szCs w:val="28"/>
        </w:rPr>
      </w:pPr>
    </w:p>
    <w:p w:rsidR="00E42ECC" w:rsidRDefault="00E42ECC" w:rsidP="00E42ECC">
      <w:pPr>
        <w:pStyle w:val="Recuodecorpodetexto3"/>
        <w:spacing w:after="0"/>
        <w:ind w:left="0" w:right="-79"/>
        <w:jc w:val="both"/>
        <w:rPr>
          <w:rFonts w:ascii="Arial Narrow" w:hAnsi="Arial Narrow" w:cs="Arial"/>
          <w:sz w:val="28"/>
          <w:szCs w:val="28"/>
        </w:rPr>
      </w:pPr>
      <w:r w:rsidRPr="00427898">
        <w:rPr>
          <w:rFonts w:ascii="Arial Narrow" w:hAnsi="Arial Narrow" w:cs="Arial"/>
          <w:b/>
          <w:bCs/>
          <w:sz w:val="28"/>
          <w:szCs w:val="28"/>
        </w:rPr>
        <w:t>5.9.</w:t>
      </w:r>
      <w:r w:rsidRPr="00427898">
        <w:rPr>
          <w:rFonts w:ascii="Arial Narrow" w:hAnsi="Arial Narrow" w:cs="Arial"/>
          <w:sz w:val="28"/>
          <w:szCs w:val="28"/>
        </w:rPr>
        <w:t xml:space="preserve"> A Contratada ficará obrigada </w:t>
      </w:r>
      <w:r>
        <w:rPr>
          <w:rFonts w:ascii="Arial Narrow" w:hAnsi="Arial Narrow" w:cs="Arial"/>
          <w:sz w:val="28"/>
          <w:szCs w:val="28"/>
        </w:rPr>
        <w:t>a</w:t>
      </w:r>
      <w:r w:rsidRPr="00427898">
        <w:rPr>
          <w:rFonts w:ascii="Arial Narrow" w:hAnsi="Arial Narrow" w:cs="Arial"/>
          <w:sz w:val="28"/>
          <w:szCs w:val="28"/>
        </w:rPr>
        <w:t xml:space="preserve"> trocar, as suas expensas, o produtos que vier a ser recusado sendo que o ato de recebimento não importará sua aceitação.</w:t>
      </w:r>
    </w:p>
    <w:p w:rsidR="00E42ECC" w:rsidRDefault="00E42ECC" w:rsidP="00E42ECC">
      <w:pPr>
        <w:pStyle w:val="Recuodecorpodetexto3"/>
        <w:spacing w:after="0"/>
        <w:ind w:left="0" w:right="-79"/>
        <w:jc w:val="both"/>
        <w:rPr>
          <w:rFonts w:ascii="Arial Narrow" w:hAnsi="Arial Narrow" w:cs="Arial"/>
          <w:sz w:val="28"/>
          <w:szCs w:val="28"/>
        </w:rPr>
      </w:pPr>
    </w:p>
    <w:p w:rsidR="00E42ECC" w:rsidRDefault="00E42ECC" w:rsidP="00E42ECC">
      <w:pPr>
        <w:pStyle w:val="Recuodecorpodetexto3"/>
        <w:spacing w:after="0"/>
        <w:ind w:left="0" w:right="-79"/>
        <w:jc w:val="both"/>
        <w:rPr>
          <w:rFonts w:ascii="Arial Narrow" w:hAnsi="Arial Narrow" w:cs="Arial"/>
          <w:b/>
          <w:sz w:val="28"/>
          <w:szCs w:val="28"/>
        </w:rPr>
      </w:pPr>
    </w:p>
    <w:p w:rsidR="00E42ECC" w:rsidRPr="00427898" w:rsidRDefault="00E42ECC" w:rsidP="00E42ECC">
      <w:pPr>
        <w:pStyle w:val="Recuodecorpodetexto3"/>
        <w:spacing w:after="0"/>
        <w:ind w:left="0" w:right="-79"/>
        <w:jc w:val="both"/>
        <w:rPr>
          <w:rFonts w:ascii="Arial Narrow" w:hAnsi="Arial Narrow" w:cs="Arial"/>
          <w:b/>
          <w:color w:val="000000"/>
          <w:sz w:val="28"/>
          <w:szCs w:val="28"/>
        </w:rPr>
      </w:pPr>
      <w:r>
        <w:rPr>
          <w:rFonts w:ascii="Arial Narrow" w:hAnsi="Arial Narrow" w:cs="Arial"/>
          <w:b/>
          <w:sz w:val="28"/>
          <w:szCs w:val="28"/>
        </w:rPr>
        <w:t>CLÁUSULA SEXTA – DOS DIREITOS E RESPONSABILIDADES</w:t>
      </w:r>
    </w:p>
    <w:p w:rsidR="00E42ECC" w:rsidRPr="00427898" w:rsidRDefault="00E42ECC" w:rsidP="00E42ECC">
      <w:pPr>
        <w:ind w:right="-79"/>
        <w:jc w:val="both"/>
        <w:rPr>
          <w:rFonts w:ascii="Arial Narrow" w:hAnsi="Arial Narrow" w:cs="Arial"/>
          <w:b/>
          <w:bCs/>
          <w:sz w:val="28"/>
          <w:szCs w:val="28"/>
        </w:rPr>
      </w:pPr>
    </w:p>
    <w:p w:rsidR="00E42ECC" w:rsidRPr="00427898" w:rsidRDefault="00E42ECC" w:rsidP="00E42ECC">
      <w:pPr>
        <w:ind w:right="-79"/>
        <w:jc w:val="both"/>
        <w:rPr>
          <w:rFonts w:ascii="Arial Narrow" w:hAnsi="Arial Narrow" w:cs="Arial"/>
          <w:sz w:val="28"/>
          <w:szCs w:val="28"/>
        </w:rPr>
      </w:pPr>
      <w:r w:rsidRPr="00427898">
        <w:rPr>
          <w:rFonts w:ascii="Arial Narrow" w:hAnsi="Arial Narrow" w:cs="Arial"/>
          <w:b/>
          <w:bCs/>
          <w:sz w:val="28"/>
          <w:szCs w:val="28"/>
        </w:rPr>
        <w:t>6.1.</w:t>
      </w:r>
      <w:r w:rsidRPr="00427898">
        <w:rPr>
          <w:rFonts w:ascii="Arial Narrow" w:hAnsi="Arial Narrow" w:cs="Arial"/>
          <w:sz w:val="28"/>
          <w:szCs w:val="28"/>
        </w:rPr>
        <w:t xml:space="preserve"> O presente Contrato deverá ser executado fielmente pelas partes, de acordo com as cláusulas avençadas e as normas da Lei Federal n.º 8.666/93 e suas atualizações, respondendo cada uma pelas consequências de sua inexecução total ou parcial.</w:t>
      </w:r>
    </w:p>
    <w:p w:rsidR="00E42ECC" w:rsidRPr="00427898" w:rsidRDefault="00E42ECC" w:rsidP="00E42ECC">
      <w:pPr>
        <w:ind w:right="-79"/>
        <w:jc w:val="both"/>
        <w:rPr>
          <w:rFonts w:ascii="Arial Narrow" w:hAnsi="Arial Narrow" w:cs="Arial"/>
          <w:b/>
          <w:bCs/>
          <w:sz w:val="28"/>
          <w:szCs w:val="28"/>
        </w:rPr>
      </w:pPr>
    </w:p>
    <w:p w:rsidR="00E42ECC" w:rsidRDefault="00E42ECC" w:rsidP="00E42ECC">
      <w:pPr>
        <w:ind w:right="-79"/>
        <w:jc w:val="both"/>
        <w:rPr>
          <w:rFonts w:ascii="Arial Narrow" w:hAnsi="Arial Narrow" w:cs="Arial"/>
          <w:sz w:val="28"/>
          <w:szCs w:val="28"/>
        </w:rPr>
      </w:pPr>
      <w:r w:rsidRPr="00427898">
        <w:rPr>
          <w:rFonts w:ascii="Arial Narrow" w:hAnsi="Arial Narrow" w:cs="Arial"/>
          <w:b/>
          <w:bCs/>
          <w:sz w:val="28"/>
          <w:szCs w:val="28"/>
        </w:rPr>
        <w:t>6.2.</w:t>
      </w:r>
      <w:r w:rsidRPr="00427898">
        <w:rPr>
          <w:rFonts w:ascii="Arial Narrow" w:hAnsi="Arial Narrow" w:cs="Arial"/>
          <w:sz w:val="28"/>
          <w:szCs w:val="28"/>
        </w:rPr>
        <w:t xml:space="preserve"> Em relação ao presente Contrato é con</w:t>
      </w:r>
      <w:r>
        <w:rPr>
          <w:rFonts w:ascii="Arial Narrow" w:hAnsi="Arial Narrow" w:cs="Arial"/>
          <w:sz w:val="28"/>
          <w:szCs w:val="28"/>
        </w:rPr>
        <w:t xml:space="preserve">ferido ao Município de Iguatemi/MS </w:t>
      </w:r>
      <w:r w:rsidRPr="00427898">
        <w:rPr>
          <w:rFonts w:ascii="Arial Narrow" w:hAnsi="Arial Narrow" w:cs="Arial"/>
          <w:sz w:val="28"/>
          <w:szCs w:val="28"/>
        </w:rPr>
        <w:t>a prerrogativa de:</w:t>
      </w:r>
    </w:p>
    <w:p w:rsidR="00E42ECC" w:rsidRPr="00427898" w:rsidRDefault="00E42ECC" w:rsidP="00E42ECC">
      <w:pPr>
        <w:ind w:right="-79"/>
        <w:jc w:val="both"/>
        <w:rPr>
          <w:rFonts w:ascii="Arial Narrow" w:hAnsi="Arial Narrow" w:cs="Arial"/>
          <w:sz w:val="28"/>
          <w:szCs w:val="28"/>
        </w:rPr>
      </w:pPr>
    </w:p>
    <w:p w:rsidR="00E42ECC" w:rsidRDefault="00E42ECC" w:rsidP="00E42ECC">
      <w:pPr>
        <w:ind w:left="567" w:right="-79"/>
        <w:jc w:val="both"/>
        <w:rPr>
          <w:rFonts w:ascii="Arial Narrow" w:hAnsi="Arial Narrow" w:cs="Arial"/>
          <w:sz w:val="28"/>
          <w:szCs w:val="28"/>
        </w:rPr>
      </w:pPr>
      <w:r w:rsidRPr="00427898">
        <w:rPr>
          <w:rFonts w:ascii="Arial Narrow" w:hAnsi="Arial Narrow" w:cs="Arial"/>
          <w:b/>
          <w:bCs/>
          <w:sz w:val="28"/>
          <w:szCs w:val="28"/>
        </w:rPr>
        <w:t>I</w:t>
      </w:r>
      <w:r>
        <w:rPr>
          <w:rFonts w:ascii="Arial Narrow" w:hAnsi="Arial Narrow" w:cs="Arial"/>
          <w:b/>
          <w:bCs/>
          <w:sz w:val="28"/>
          <w:szCs w:val="28"/>
        </w:rPr>
        <w:t xml:space="preserve"> </w:t>
      </w:r>
      <w:r w:rsidRPr="000A37F3">
        <w:rPr>
          <w:rFonts w:ascii="Arial Narrow" w:hAnsi="Arial Narrow" w:cs="Arial"/>
          <w:bCs/>
          <w:sz w:val="28"/>
          <w:szCs w:val="28"/>
        </w:rPr>
        <w:t>–</w:t>
      </w:r>
      <w:r>
        <w:rPr>
          <w:rFonts w:ascii="Arial Narrow" w:hAnsi="Arial Narrow" w:cs="Arial"/>
          <w:sz w:val="28"/>
          <w:szCs w:val="28"/>
        </w:rPr>
        <w:t xml:space="preserve"> M</w:t>
      </w:r>
      <w:r w:rsidRPr="00427898">
        <w:rPr>
          <w:rFonts w:ascii="Arial Narrow" w:hAnsi="Arial Narrow" w:cs="Arial"/>
          <w:sz w:val="28"/>
          <w:szCs w:val="28"/>
        </w:rPr>
        <w:t>odificá-lo</w:t>
      </w:r>
      <w:r>
        <w:rPr>
          <w:rFonts w:ascii="Arial Narrow" w:hAnsi="Arial Narrow" w:cs="Arial"/>
          <w:sz w:val="28"/>
          <w:szCs w:val="28"/>
        </w:rPr>
        <w:t xml:space="preserve"> </w:t>
      </w:r>
      <w:r w:rsidRPr="00427898">
        <w:rPr>
          <w:rFonts w:ascii="Arial Narrow" w:hAnsi="Arial Narrow" w:cs="Arial"/>
          <w:sz w:val="28"/>
          <w:szCs w:val="28"/>
        </w:rPr>
        <w:t>unilateralmente, para melhor adequação às finalidades de interesse público, respeitados os direitos da contratada;</w:t>
      </w:r>
    </w:p>
    <w:p w:rsidR="00E42ECC" w:rsidRPr="00427898" w:rsidRDefault="00E42ECC" w:rsidP="00E42ECC">
      <w:pPr>
        <w:ind w:left="567" w:right="-79"/>
        <w:jc w:val="both"/>
        <w:rPr>
          <w:rFonts w:ascii="Arial Narrow" w:hAnsi="Arial Narrow" w:cs="Arial"/>
          <w:sz w:val="28"/>
          <w:szCs w:val="28"/>
        </w:rPr>
      </w:pPr>
    </w:p>
    <w:p w:rsidR="00E42ECC" w:rsidRDefault="00E42ECC" w:rsidP="00E42ECC">
      <w:pPr>
        <w:ind w:left="567" w:right="-79"/>
        <w:jc w:val="both"/>
        <w:rPr>
          <w:rFonts w:ascii="Arial Narrow" w:hAnsi="Arial Narrow" w:cs="Arial"/>
          <w:sz w:val="28"/>
          <w:szCs w:val="28"/>
        </w:rPr>
      </w:pPr>
      <w:r w:rsidRPr="00427898">
        <w:rPr>
          <w:rFonts w:ascii="Arial Narrow" w:hAnsi="Arial Narrow" w:cs="Arial"/>
          <w:b/>
          <w:bCs/>
          <w:sz w:val="28"/>
          <w:szCs w:val="28"/>
        </w:rPr>
        <w:t>II</w:t>
      </w:r>
      <w:r w:rsidRPr="00427898">
        <w:rPr>
          <w:rFonts w:ascii="Arial Narrow" w:hAnsi="Arial Narrow" w:cs="Arial"/>
          <w:sz w:val="28"/>
          <w:szCs w:val="28"/>
        </w:rPr>
        <w:t xml:space="preserve"> </w:t>
      </w:r>
      <w:r>
        <w:rPr>
          <w:rFonts w:ascii="Arial Narrow" w:hAnsi="Arial Narrow" w:cs="Arial"/>
          <w:sz w:val="28"/>
          <w:szCs w:val="28"/>
        </w:rPr>
        <w:t>– R</w:t>
      </w:r>
      <w:r w:rsidRPr="00427898">
        <w:rPr>
          <w:rFonts w:ascii="Arial Narrow" w:hAnsi="Arial Narrow" w:cs="Arial"/>
          <w:sz w:val="28"/>
          <w:szCs w:val="28"/>
        </w:rPr>
        <w:t xml:space="preserve">escindi-lo, unilateralmente nos casos especificados no item </w:t>
      </w:r>
      <w:r w:rsidRPr="000A37F3">
        <w:rPr>
          <w:rFonts w:ascii="Arial Narrow" w:hAnsi="Arial Narrow" w:cs="Arial"/>
          <w:b/>
          <w:sz w:val="28"/>
          <w:szCs w:val="28"/>
        </w:rPr>
        <w:t>13.01</w:t>
      </w:r>
      <w:r w:rsidRPr="00427898">
        <w:rPr>
          <w:rFonts w:ascii="Arial Narrow" w:hAnsi="Arial Narrow" w:cs="Arial"/>
          <w:sz w:val="28"/>
          <w:szCs w:val="28"/>
        </w:rPr>
        <w:t xml:space="preserve"> deste Contrat</w:t>
      </w:r>
      <w:r>
        <w:rPr>
          <w:rFonts w:ascii="Arial Narrow" w:hAnsi="Arial Narrow" w:cs="Arial"/>
          <w:sz w:val="28"/>
          <w:szCs w:val="28"/>
        </w:rPr>
        <w:t>o;</w:t>
      </w:r>
    </w:p>
    <w:p w:rsidR="00E42ECC" w:rsidRPr="00427898" w:rsidRDefault="00E42ECC" w:rsidP="00E42ECC">
      <w:pPr>
        <w:ind w:left="567" w:right="-79"/>
        <w:jc w:val="both"/>
        <w:rPr>
          <w:rFonts w:ascii="Arial Narrow" w:hAnsi="Arial Narrow" w:cs="Arial"/>
          <w:sz w:val="28"/>
          <w:szCs w:val="28"/>
        </w:rPr>
      </w:pPr>
    </w:p>
    <w:p w:rsidR="00E42ECC" w:rsidRPr="00427898" w:rsidRDefault="00E42ECC" w:rsidP="00E42ECC">
      <w:pPr>
        <w:ind w:left="567" w:right="-79"/>
        <w:jc w:val="both"/>
        <w:rPr>
          <w:rFonts w:ascii="Arial Narrow" w:hAnsi="Arial Narrow" w:cs="Arial"/>
          <w:sz w:val="28"/>
          <w:szCs w:val="28"/>
        </w:rPr>
      </w:pPr>
      <w:r w:rsidRPr="00427898">
        <w:rPr>
          <w:rFonts w:ascii="Arial Narrow" w:hAnsi="Arial Narrow" w:cs="Arial"/>
          <w:b/>
          <w:bCs/>
          <w:sz w:val="28"/>
          <w:szCs w:val="28"/>
        </w:rPr>
        <w:t>III</w:t>
      </w:r>
      <w:r>
        <w:rPr>
          <w:rFonts w:ascii="Arial Narrow" w:hAnsi="Arial Narrow" w:cs="Arial"/>
          <w:b/>
          <w:bCs/>
          <w:sz w:val="28"/>
          <w:szCs w:val="28"/>
        </w:rPr>
        <w:t xml:space="preserve"> </w:t>
      </w:r>
      <w:r>
        <w:rPr>
          <w:rFonts w:ascii="Arial Narrow" w:hAnsi="Arial Narrow" w:cs="Arial"/>
          <w:bCs/>
          <w:sz w:val="28"/>
          <w:szCs w:val="28"/>
        </w:rPr>
        <w:t>– A</w:t>
      </w:r>
      <w:r w:rsidRPr="00427898">
        <w:rPr>
          <w:rFonts w:ascii="Arial Narrow" w:hAnsi="Arial Narrow" w:cs="Arial"/>
          <w:sz w:val="28"/>
          <w:szCs w:val="28"/>
        </w:rPr>
        <w:t>plicar</w:t>
      </w:r>
      <w:r>
        <w:rPr>
          <w:rFonts w:ascii="Arial Narrow" w:hAnsi="Arial Narrow" w:cs="Arial"/>
          <w:sz w:val="28"/>
          <w:szCs w:val="28"/>
        </w:rPr>
        <w:t xml:space="preserve"> </w:t>
      </w:r>
      <w:r w:rsidRPr="00427898">
        <w:rPr>
          <w:rFonts w:ascii="Arial Narrow" w:hAnsi="Arial Narrow" w:cs="Arial"/>
          <w:sz w:val="28"/>
          <w:szCs w:val="28"/>
        </w:rPr>
        <w:t>sanções motivadas pela inexecução total ou parcial do presente ajuste.</w:t>
      </w:r>
    </w:p>
    <w:p w:rsidR="00E42ECC" w:rsidRPr="00427898" w:rsidRDefault="00E42ECC" w:rsidP="00E42ECC">
      <w:pPr>
        <w:ind w:right="-79"/>
        <w:jc w:val="both"/>
        <w:rPr>
          <w:rFonts w:ascii="Arial Narrow" w:hAnsi="Arial Narrow" w:cs="Arial"/>
          <w:b/>
          <w:bCs/>
          <w:sz w:val="28"/>
          <w:szCs w:val="28"/>
        </w:rPr>
      </w:pPr>
    </w:p>
    <w:p w:rsidR="00E42ECC" w:rsidRPr="00427898" w:rsidRDefault="00E42ECC" w:rsidP="00E42ECC">
      <w:pPr>
        <w:ind w:left="567" w:right="-79"/>
        <w:jc w:val="both"/>
        <w:rPr>
          <w:rFonts w:ascii="Arial Narrow" w:hAnsi="Arial Narrow" w:cs="Arial"/>
          <w:sz w:val="28"/>
          <w:szCs w:val="28"/>
        </w:rPr>
      </w:pPr>
      <w:r w:rsidRPr="00427898">
        <w:rPr>
          <w:rFonts w:ascii="Arial Narrow" w:hAnsi="Arial Narrow" w:cs="Arial"/>
          <w:b/>
          <w:bCs/>
          <w:sz w:val="28"/>
          <w:szCs w:val="28"/>
        </w:rPr>
        <w:t>6.2.1.</w:t>
      </w:r>
      <w:r w:rsidRPr="00427898">
        <w:rPr>
          <w:rFonts w:ascii="Arial Narrow" w:hAnsi="Arial Narrow" w:cs="Arial"/>
          <w:sz w:val="28"/>
          <w:szCs w:val="28"/>
        </w:rPr>
        <w:t xml:space="preserve"> As cláusulas econômico-financeiras e monetárias deste Contrato não poderão ser alteradas sem prévia concordância da Contratada.</w:t>
      </w:r>
    </w:p>
    <w:p w:rsidR="00E42ECC" w:rsidRPr="00427898" w:rsidRDefault="00E42ECC" w:rsidP="00E42ECC">
      <w:pPr>
        <w:ind w:left="567" w:right="-79"/>
        <w:jc w:val="both"/>
        <w:rPr>
          <w:rFonts w:ascii="Arial Narrow" w:hAnsi="Arial Narrow" w:cs="Arial"/>
          <w:b/>
          <w:bCs/>
          <w:sz w:val="28"/>
          <w:szCs w:val="28"/>
        </w:rPr>
      </w:pPr>
    </w:p>
    <w:p w:rsidR="00E42ECC" w:rsidRPr="00427898" w:rsidRDefault="00E42ECC" w:rsidP="00E42ECC">
      <w:pPr>
        <w:ind w:left="567" w:right="-79"/>
        <w:jc w:val="both"/>
        <w:rPr>
          <w:rFonts w:ascii="Arial Narrow" w:hAnsi="Arial Narrow" w:cs="Arial"/>
          <w:sz w:val="28"/>
          <w:szCs w:val="28"/>
        </w:rPr>
      </w:pPr>
      <w:r>
        <w:rPr>
          <w:rFonts w:ascii="Arial Narrow" w:hAnsi="Arial Narrow" w:cs="Arial"/>
          <w:b/>
          <w:bCs/>
          <w:sz w:val="28"/>
          <w:szCs w:val="28"/>
        </w:rPr>
        <w:t>6.</w:t>
      </w:r>
      <w:r w:rsidRPr="00427898">
        <w:rPr>
          <w:rFonts w:ascii="Arial Narrow" w:hAnsi="Arial Narrow" w:cs="Arial"/>
          <w:b/>
          <w:bCs/>
          <w:sz w:val="28"/>
          <w:szCs w:val="28"/>
        </w:rPr>
        <w:t xml:space="preserve">2.2. </w:t>
      </w:r>
      <w:r w:rsidRPr="00427898">
        <w:rPr>
          <w:rFonts w:ascii="Arial Narrow" w:hAnsi="Arial Narrow" w:cs="Arial"/>
          <w:sz w:val="28"/>
          <w:szCs w:val="28"/>
        </w:rPr>
        <w:t>Na hipótese do inci</w:t>
      </w:r>
      <w:r>
        <w:rPr>
          <w:rFonts w:ascii="Arial Narrow" w:hAnsi="Arial Narrow" w:cs="Arial"/>
          <w:sz w:val="28"/>
          <w:szCs w:val="28"/>
        </w:rPr>
        <w:t xml:space="preserve">so I do item </w:t>
      </w:r>
      <w:r w:rsidRPr="000A37F3">
        <w:rPr>
          <w:rFonts w:ascii="Arial Narrow" w:hAnsi="Arial Narrow" w:cs="Arial"/>
          <w:b/>
          <w:sz w:val="28"/>
          <w:szCs w:val="28"/>
        </w:rPr>
        <w:t>6.2</w:t>
      </w:r>
      <w:r w:rsidRPr="00427898">
        <w:rPr>
          <w:rFonts w:ascii="Arial Narrow" w:hAnsi="Arial Narrow" w:cs="Arial"/>
          <w:sz w:val="28"/>
          <w:szCs w:val="28"/>
        </w:rPr>
        <w:t>, as cláusulas econômico-financeiras deste Contrato deverão ser revistas para que se mantenha o equilíbrio contratual.</w:t>
      </w:r>
    </w:p>
    <w:p w:rsidR="00E42ECC" w:rsidRPr="00427898" w:rsidRDefault="00E42ECC" w:rsidP="00E42ECC">
      <w:pPr>
        <w:ind w:left="567" w:right="-79"/>
        <w:jc w:val="both"/>
        <w:rPr>
          <w:rFonts w:ascii="Arial Narrow" w:hAnsi="Arial Narrow" w:cs="Arial"/>
          <w:b/>
          <w:bCs/>
          <w:sz w:val="28"/>
          <w:szCs w:val="28"/>
        </w:rPr>
      </w:pPr>
    </w:p>
    <w:p w:rsidR="00E42ECC" w:rsidRPr="00427898" w:rsidRDefault="00E42ECC" w:rsidP="00E42ECC">
      <w:pPr>
        <w:ind w:right="-79"/>
        <w:jc w:val="both"/>
        <w:rPr>
          <w:rFonts w:ascii="Arial Narrow" w:hAnsi="Arial Narrow" w:cs="Arial"/>
          <w:sz w:val="28"/>
          <w:szCs w:val="28"/>
        </w:rPr>
      </w:pPr>
      <w:r w:rsidRPr="00427898">
        <w:rPr>
          <w:rFonts w:ascii="Arial Narrow" w:hAnsi="Arial Narrow" w:cs="Arial"/>
          <w:b/>
          <w:bCs/>
          <w:sz w:val="28"/>
          <w:szCs w:val="28"/>
        </w:rPr>
        <w:t>6.3.</w:t>
      </w:r>
      <w:r w:rsidRPr="00427898">
        <w:rPr>
          <w:rFonts w:ascii="Arial Narrow" w:hAnsi="Arial Narrow" w:cs="Arial"/>
          <w:sz w:val="28"/>
          <w:szCs w:val="28"/>
        </w:rPr>
        <w:t xml:space="preserve"> A declaração de nulidade do presente Contrato opera retroativamente impedindo os efeitos jurídicos que ele, ordinariamente, deveria produzir, além de desconstituir os já produzidos.</w:t>
      </w:r>
    </w:p>
    <w:p w:rsidR="00E42ECC" w:rsidRPr="00427898" w:rsidRDefault="00E42ECC" w:rsidP="00E42ECC">
      <w:pPr>
        <w:ind w:left="567" w:right="-79"/>
        <w:jc w:val="both"/>
        <w:rPr>
          <w:rFonts w:ascii="Arial Narrow" w:hAnsi="Arial Narrow" w:cs="Arial"/>
          <w:b/>
          <w:bCs/>
          <w:sz w:val="28"/>
          <w:szCs w:val="28"/>
        </w:rPr>
      </w:pPr>
    </w:p>
    <w:p w:rsidR="00E42ECC" w:rsidRPr="00427898" w:rsidRDefault="00E42ECC" w:rsidP="00E42ECC">
      <w:pPr>
        <w:ind w:left="567" w:right="-79"/>
        <w:jc w:val="both"/>
        <w:rPr>
          <w:rFonts w:ascii="Arial Narrow" w:hAnsi="Arial Narrow" w:cs="Arial"/>
          <w:sz w:val="28"/>
          <w:szCs w:val="28"/>
        </w:rPr>
      </w:pPr>
      <w:r w:rsidRPr="00427898">
        <w:rPr>
          <w:rFonts w:ascii="Arial Narrow" w:hAnsi="Arial Narrow" w:cs="Arial"/>
          <w:b/>
          <w:bCs/>
          <w:sz w:val="28"/>
          <w:szCs w:val="28"/>
        </w:rPr>
        <w:t>6.3.1.</w:t>
      </w:r>
      <w:r w:rsidRPr="00427898">
        <w:rPr>
          <w:rFonts w:ascii="Arial Narrow" w:hAnsi="Arial Narrow" w:cs="Arial"/>
          <w:sz w:val="28"/>
          <w:szCs w:val="28"/>
        </w:rPr>
        <w:t xml:space="preserve"> A nulidade não exonera o Município de Iguatemi</w:t>
      </w:r>
      <w:r>
        <w:rPr>
          <w:rFonts w:ascii="Arial Narrow" w:hAnsi="Arial Narrow" w:cs="Arial"/>
          <w:sz w:val="28"/>
          <w:szCs w:val="28"/>
        </w:rPr>
        <w:t>/MS</w:t>
      </w:r>
      <w:r w:rsidRPr="00427898">
        <w:rPr>
          <w:rFonts w:ascii="Arial Narrow" w:hAnsi="Arial Narrow" w:cs="Arial"/>
          <w:sz w:val="28"/>
          <w:szCs w:val="28"/>
        </w:rPr>
        <w:t xml:space="preserve"> do dever de indenizar a Contratada pelo que está houver executado até a data em que ela for declarada e por outros prejuízos regularmente comprovados, contanto que não lhe seja imputável, comprovando-se a responsabilidade de quem lhe deu causa.</w:t>
      </w:r>
    </w:p>
    <w:p w:rsidR="00E42ECC" w:rsidRPr="00427898" w:rsidRDefault="00E42ECC" w:rsidP="00E42ECC">
      <w:pPr>
        <w:ind w:right="-79"/>
        <w:jc w:val="both"/>
        <w:rPr>
          <w:rFonts w:ascii="Arial Narrow" w:hAnsi="Arial Narrow" w:cs="Arial"/>
          <w:b/>
          <w:bCs/>
          <w:sz w:val="28"/>
          <w:szCs w:val="28"/>
        </w:rPr>
      </w:pPr>
    </w:p>
    <w:p w:rsidR="00E42ECC" w:rsidRPr="00427898" w:rsidRDefault="00E42ECC" w:rsidP="00E42ECC">
      <w:pPr>
        <w:ind w:right="-79"/>
        <w:jc w:val="both"/>
        <w:rPr>
          <w:rFonts w:ascii="Arial Narrow" w:hAnsi="Arial Narrow" w:cs="Arial"/>
          <w:sz w:val="28"/>
          <w:szCs w:val="28"/>
        </w:rPr>
      </w:pPr>
      <w:r>
        <w:rPr>
          <w:rFonts w:ascii="Arial Narrow" w:hAnsi="Arial Narrow" w:cs="Arial"/>
          <w:b/>
          <w:bCs/>
          <w:sz w:val="28"/>
          <w:szCs w:val="28"/>
        </w:rPr>
        <w:t>6.4</w:t>
      </w:r>
      <w:r w:rsidRPr="00427898">
        <w:rPr>
          <w:rFonts w:ascii="Arial Narrow" w:hAnsi="Arial Narrow" w:cs="Arial"/>
          <w:b/>
          <w:bCs/>
          <w:sz w:val="28"/>
          <w:szCs w:val="28"/>
        </w:rPr>
        <w:t>.</w:t>
      </w:r>
      <w:r w:rsidRPr="00427898">
        <w:rPr>
          <w:rFonts w:ascii="Arial Narrow" w:hAnsi="Arial Narrow" w:cs="Arial"/>
          <w:sz w:val="28"/>
          <w:szCs w:val="28"/>
        </w:rPr>
        <w:t xml:space="preserve"> O presente Contrato poderá ser alterado, com as devidas justificativas, nos seguintes casos:</w:t>
      </w:r>
    </w:p>
    <w:p w:rsidR="00E42ECC" w:rsidRDefault="00E42ECC" w:rsidP="00E42ECC">
      <w:pPr>
        <w:ind w:right="-79"/>
        <w:jc w:val="both"/>
        <w:rPr>
          <w:rFonts w:ascii="Arial Narrow" w:hAnsi="Arial Narrow" w:cs="Arial"/>
          <w:b/>
          <w:bCs/>
          <w:sz w:val="28"/>
          <w:szCs w:val="28"/>
        </w:rPr>
      </w:pPr>
    </w:p>
    <w:p w:rsidR="00E42ECC" w:rsidRDefault="00E42ECC" w:rsidP="00E42ECC">
      <w:pPr>
        <w:ind w:left="567" w:right="-79"/>
        <w:jc w:val="both"/>
        <w:rPr>
          <w:rFonts w:ascii="Arial Narrow" w:hAnsi="Arial Narrow" w:cs="Arial"/>
          <w:sz w:val="28"/>
          <w:szCs w:val="28"/>
        </w:rPr>
      </w:pPr>
      <w:r w:rsidRPr="00427898">
        <w:rPr>
          <w:rFonts w:ascii="Arial Narrow" w:hAnsi="Arial Narrow" w:cs="Arial"/>
          <w:b/>
          <w:bCs/>
          <w:sz w:val="28"/>
          <w:szCs w:val="28"/>
        </w:rPr>
        <w:t>I</w:t>
      </w:r>
      <w:r>
        <w:rPr>
          <w:rFonts w:ascii="Arial Narrow" w:hAnsi="Arial Narrow" w:cs="Arial"/>
          <w:b/>
          <w:bCs/>
          <w:sz w:val="28"/>
          <w:szCs w:val="28"/>
        </w:rPr>
        <w:t xml:space="preserve"> </w:t>
      </w:r>
      <w:r>
        <w:rPr>
          <w:rFonts w:ascii="Arial Narrow" w:hAnsi="Arial Narrow" w:cs="Arial"/>
          <w:bCs/>
          <w:sz w:val="28"/>
          <w:szCs w:val="28"/>
        </w:rPr>
        <w:t>–</w:t>
      </w:r>
      <w:r w:rsidRPr="00427898">
        <w:rPr>
          <w:rFonts w:ascii="Arial Narrow" w:hAnsi="Arial Narrow" w:cs="Arial"/>
          <w:sz w:val="28"/>
          <w:szCs w:val="28"/>
        </w:rPr>
        <w:t xml:space="preserve"> </w:t>
      </w:r>
      <w:r>
        <w:rPr>
          <w:rFonts w:ascii="Arial Narrow" w:hAnsi="Arial Narrow" w:cs="Arial"/>
          <w:sz w:val="28"/>
          <w:szCs w:val="28"/>
        </w:rPr>
        <w:t>U</w:t>
      </w:r>
      <w:r w:rsidRPr="00427898">
        <w:rPr>
          <w:rFonts w:ascii="Arial Narrow" w:hAnsi="Arial Narrow" w:cs="Arial"/>
          <w:sz w:val="28"/>
          <w:szCs w:val="28"/>
        </w:rPr>
        <w:t>nilateralment</w:t>
      </w:r>
      <w:r>
        <w:rPr>
          <w:rFonts w:ascii="Arial Narrow" w:hAnsi="Arial Narrow" w:cs="Arial"/>
          <w:sz w:val="28"/>
          <w:szCs w:val="28"/>
        </w:rPr>
        <w:t>e pelo Município de Iguatemi/MS:</w:t>
      </w:r>
    </w:p>
    <w:p w:rsidR="00E42ECC" w:rsidRPr="00427898" w:rsidRDefault="00E42ECC" w:rsidP="00E42ECC">
      <w:pPr>
        <w:ind w:left="567" w:right="-79"/>
        <w:jc w:val="both"/>
        <w:rPr>
          <w:rFonts w:ascii="Arial Narrow" w:hAnsi="Arial Narrow" w:cs="Arial"/>
          <w:sz w:val="28"/>
          <w:szCs w:val="28"/>
        </w:rPr>
      </w:pPr>
    </w:p>
    <w:p w:rsidR="00E42ECC" w:rsidRDefault="00E42ECC" w:rsidP="00E42ECC">
      <w:pPr>
        <w:ind w:left="567" w:right="-79"/>
        <w:jc w:val="both"/>
        <w:rPr>
          <w:rFonts w:ascii="Arial Narrow" w:hAnsi="Arial Narrow" w:cs="Arial"/>
          <w:sz w:val="28"/>
          <w:szCs w:val="28"/>
        </w:rPr>
      </w:pPr>
      <w:r w:rsidRPr="00427898">
        <w:rPr>
          <w:rFonts w:ascii="Arial Narrow" w:hAnsi="Arial Narrow" w:cs="Arial"/>
          <w:b/>
          <w:bCs/>
          <w:sz w:val="28"/>
          <w:szCs w:val="28"/>
        </w:rPr>
        <w:t>a)</w:t>
      </w:r>
      <w:r w:rsidRPr="00427898">
        <w:rPr>
          <w:rFonts w:ascii="Arial Narrow" w:hAnsi="Arial Narrow" w:cs="Arial"/>
          <w:sz w:val="28"/>
          <w:szCs w:val="28"/>
        </w:rPr>
        <w:t xml:space="preserve"> </w:t>
      </w:r>
      <w:r>
        <w:rPr>
          <w:rFonts w:ascii="Arial Narrow" w:hAnsi="Arial Narrow" w:cs="Arial"/>
          <w:sz w:val="28"/>
          <w:szCs w:val="28"/>
        </w:rPr>
        <w:t>Q</w:t>
      </w:r>
      <w:r w:rsidRPr="00427898">
        <w:rPr>
          <w:rFonts w:ascii="Arial Narrow" w:hAnsi="Arial Narrow" w:cs="Arial"/>
          <w:sz w:val="28"/>
          <w:szCs w:val="28"/>
        </w:rPr>
        <w:t>uando houver modificação do projeto ou das especificações, para melhor adequação técnica aos seus objetivos;</w:t>
      </w:r>
    </w:p>
    <w:p w:rsidR="00E42ECC" w:rsidRPr="00427898" w:rsidRDefault="00E42ECC" w:rsidP="00E42ECC">
      <w:pPr>
        <w:ind w:left="567" w:right="-79"/>
        <w:jc w:val="both"/>
        <w:rPr>
          <w:rFonts w:ascii="Arial Narrow" w:hAnsi="Arial Narrow" w:cs="Arial"/>
          <w:sz w:val="28"/>
          <w:szCs w:val="28"/>
        </w:rPr>
      </w:pPr>
    </w:p>
    <w:p w:rsidR="00E42ECC" w:rsidRDefault="00E42ECC" w:rsidP="00E42ECC">
      <w:pPr>
        <w:ind w:left="567" w:right="-79"/>
        <w:jc w:val="both"/>
        <w:rPr>
          <w:rFonts w:ascii="Arial Narrow" w:hAnsi="Arial Narrow" w:cs="Arial"/>
          <w:sz w:val="28"/>
          <w:szCs w:val="28"/>
        </w:rPr>
      </w:pPr>
      <w:r w:rsidRPr="00427898">
        <w:rPr>
          <w:rFonts w:ascii="Arial Narrow" w:hAnsi="Arial Narrow" w:cs="Arial"/>
          <w:b/>
          <w:bCs/>
          <w:sz w:val="28"/>
          <w:szCs w:val="28"/>
        </w:rPr>
        <w:t>b)</w:t>
      </w:r>
      <w:r>
        <w:rPr>
          <w:rFonts w:ascii="Arial Narrow" w:hAnsi="Arial Narrow" w:cs="Arial"/>
          <w:sz w:val="28"/>
          <w:szCs w:val="28"/>
        </w:rPr>
        <w:t xml:space="preserve"> Q</w:t>
      </w:r>
      <w:r w:rsidRPr="00427898">
        <w:rPr>
          <w:rFonts w:ascii="Arial Narrow" w:hAnsi="Arial Narrow" w:cs="Arial"/>
          <w:sz w:val="28"/>
          <w:szCs w:val="28"/>
        </w:rPr>
        <w:t>uando necessária à modificação do valor contratual em decorrência de acréscimo ou diminuição quantitativa do objeto contratual, no lim</w:t>
      </w:r>
      <w:r>
        <w:rPr>
          <w:rFonts w:ascii="Arial Narrow" w:hAnsi="Arial Narrow" w:cs="Arial"/>
          <w:sz w:val="28"/>
          <w:szCs w:val="28"/>
        </w:rPr>
        <w:t>ite especificado neste Contrato;</w:t>
      </w:r>
    </w:p>
    <w:p w:rsidR="00E42ECC" w:rsidRPr="00427898" w:rsidRDefault="00E42ECC" w:rsidP="00E42ECC">
      <w:pPr>
        <w:ind w:left="567" w:right="-79"/>
        <w:jc w:val="both"/>
        <w:rPr>
          <w:rFonts w:ascii="Arial Narrow" w:hAnsi="Arial Narrow" w:cs="Arial"/>
          <w:sz w:val="28"/>
          <w:szCs w:val="28"/>
        </w:rPr>
      </w:pPr>
    </w:p>
    <w:p w:rsidR="00E42ECC" w:rsidRDefault="00E42ECC" w:rsidP="00E42ECC">
      <w:pPr>
        <w:ind w:left="567" w:right="-79"/>
        <w:jc w:val="both"/>
        <w:rPr>
          <w:rFonts w:ascii="Arial Narrow" w:hAnsi="Arial Narrow" w:cs="Arial"/>
          <w:sz w:val="28"/>
          <w:szCs w:val="28"/>
        </w:rPr>
      </w:pPr>
      <w:r w:rsidRPr="00427898">
        <w:rPr>
          <w:rFonts w:ascii="Arial Narrow" w:hAnsi="Arial Narrow" w:cs="Arial"/>
          <w:b/>
          <w:bCs/>
          <w:sz w:val="28"/>
          <w:szCs w:val="28"/>
        </w:rPr>
        <w:t>II</w:t>
      </w:r>
      <w:r>
        <w:rPr>
          <w:rFonts w:ascii="Arial Narrow" w:hAnsi="Arial Narrow" w:cs="Arial"/>
          <w:b/>
          <w:bCs/>
          <w:sz w:val="28"/>
          <w:szCs w:val="28"/>
        </w:rPr>
        <w:t xml:space="preserve"> </w:t>
      </w:r>
      <w:r>
        <w:rPr>
          <w:rFonts w:ascii="Arial Narrow" w:hAnsi="Arial Narrow" w:cs="Arial"/>
          <w:sz w:val="28"/>
          <w:szCs w:val="28"/>
        </w:rPr>
        <w:t>- P</w:t>
      </w:r>
      <w:r w:rsidRPr="00427898">
        <w:rPr>
          <w:rFonts w:ascii="Arial Narrow" w:hAnsi="Arial Narrow" w:cs="Arial"/>
          <w:sz w:val="28"/>
          <w:szCs w:val="28"/>
        </w:rPr>
        <w:t>or acordo das partes:</w:t>
      </w:r>
    </w:p>
    <w:p w:rsidR="00E42ECC" w:rsidRPr="00427898" w:rsidRDefault="00E42ECC" w:rsidP="00E42ECC">
      <w:pPr>
        <w:ind w:left="567" w:right="-79"/>
        <w:jc w:val="both"/>
        <w:rPr>
          <w:rFonts w:ascii="Arial Narrow" w:hAnsi="Arial Narrow" w:cs="Arial"/>
          <w:sz w:val="28"/>
          <w:szCs w:val="28"/>
        </w:rPr>
      </w:pPr>
    </w:p>
    <w:p w:rsidR="00E42ECC" w:rsidRDefault="00E42ECC" w:rsidP="00E42ECC">
      <w:pPr>
        <w:ind w:left="567" w:right="-79"/>
        <w:jc w:val="both"/>
        <w:rPr>
          <w:rFonts w:ascii="Arial Narrow" w:hAnsi="Arial Narrow" w:cs="Arial"/>
          <w:sz w:val="28"/>
          <w:szCs w:val="28"/>
        </w:rPr>
      </w:pPr>
      <w:r w:rsidRPr="00427898">
        <w:rPr>
          <w:rFonts w:ascii="Arial Narrow" w:hAnsi="Arial Narrow" w:cs="Arial"/>
          <w:b/>
          <w:bCs/>
          <w:sz w:val="28"/>
          <w:szCs w:val="28"/>
        </w:rPr>
        <w:t>a)</w:t>
      </w:r>
      <w:r w:rsidRPr="00427898">
        <w:rPr>
          <w:rFonts w:ascii="Arial Narrow" w:hAnsi="Arial Narrow" w:cs="Arial"/>
          <w:sz w:val="28"/>
          <w:szCs w:val="28"/>
        </w:rPr>
        <w:t xml:space="preserve"> </w:t>
      </w:r>
      <w:r>
        <w:rPr>
          <w:rFonts w:ascii="Arial Narrow" w:hAnsi="Arial Narrow" w:cs="Arial"/>
          <w:sz w:val="28"/>
          <w:szCs w:val="28"/>
        </w:rPr>
        <w:t>Q</w:t>
      </w:r>
      <w:r w:rsidRPr="00427898">
        <w:rPr>
          <w:rFonts w:ascii="Arial Narrow" w:hAnsi="Arial Narrow" w:cs="Arial"/>
          <w:sz w:val="28"/>
          <w:szCs w:val="28"/>
        </w:rPr>
        <w:t>uando necessária a substituição da garantia de execução;</w:t>
      </w:r>
    </w:p>
    <w:p w:rsidR="00E42ECC" w:rsidRPr="00427898" w:rsidRDefault="00E42ECC" w:rsidP="00E42ECC">
      <w:pPr>
        <w:ind w:left="567" w:right="-79"/>
        <w:jc w:val="both"/>
        <w:rPr>
          <w:rFonts w:ascii="Arial Narrow" w:hAnsi="Arial Narrow" w:cs="Arial"/>
          <w:sz w:val="28"/>
          <w:szCs w:val="28"/>
        </w:rPr>
      </w:pPr>
    </w:p>
    <w:p w:rsidR="00E42ECC" w:rsidRDefault="00E42ECC" w:rsidP="00E42ECC">
      <w:pPr>
        <w:ind w:left="567" w:right="-79"/>
        <w:jc w:val="both"/>
        <w:rPr>
          <w:rFonts w:ascii="Arial Narrow" w:hAnsi="Arial Narrow" w:cs="Arial"/>
          <w:sz w:val="28"/>
          <w:szCs w:val="28"/>
        </w:rPr>
      </w:pPr>
      <w:r w:rsidRPr="00427898">
        <w:rPr>
          <w:rFonts w:ascii="Arial Narrow" w:hAnsi="Arial Narrow" w:cs="Arial"/>
          <w:b/>
          <w:bCs/>
          <w:sz w:val="28"/>
          <w:szCs w:val="28"/>
        </w:rPr>
        <w:t>b)</w:t>
      </w:r>
      <w:r>
        <w:rPr>
          <w:rFonts w:ascii="Arial Narrow" w:hAnsi="Arial Narrow" w:cs="Arial"/>
          <w:sz w:val="28"/>
          <w:szCs w:val="28"/>
        </w:rPr>
        <w:t xml:space="preserve"> Q</w:t>
      </w:r>
      <w:r w:rsidRPr="00427898">
        <w:rPr>
          <w:rFonts w:ascii="Arial Narrow" w:hAnsi="Arial Narrow" w:cs="Arial"/>
          <w:sz w:val="28"/>
          <w:szCs w:val="28"/>
        </w:rPr>
        <w:t>uando necessária a modificação do regime de execução dos serviços, em face de verificação técnica da inaplicabilidade dos termos contratuais originários;</w:t>
      </w:r>
    </w:p>
    <w:p w:rsidR="00E42ECC" w:rsidRPr="00427898" w:rsidRDefault="00E42ECC" w:rsidP="00E42ECC">
      <w:pPr>
        <w:ind w:left="567" w:right="-79"/>
        <w:jc w:val="both"/>
        <w:rPr>
          <w:rFonts w:ascii="Arial Narrow" w:hAnsi="Arial Narrow" w:cs="Arial"/>
          <w:sz w:val="28"/>
          <w:szCs w:val="28"/>
        </w:rPr>
      </w:pPr>
    </w:p>
    <w:p w:rsidR="00E42ECC" w:rsidRDefault="00E42ECC" w:rsidP="00E42ECC">
      <w:pPr>
        <w:ind w:left="567" w:right="-79"/>
        <w:jc w:val="both"/>
        <w:rPr>
          <w:rFonts w:ascii="Arial Narrow" w:hAnsi="Arial Narrow" w:cs="Arial"/>
          <w:sz w:val="28"/>
          <w:szCs w:val="28"/>
        </w:rPr>
      </w:pPr>
      <w:r w:rsidRPr="00427898">
        <w:rPr>
          <w:rFonts w:ascii="Arial Narrow" w:hAnsi="Arial Narrow" w:cs="Arial"/>
          <w:b/>
          <w:bCs/>
          <w:sz w:val="28"/>
          <w:szCs w:val="28"/>
        </w:rPr>
        <w:t>c)</w:t>
      </w:r>
      <w:r w:rsidRPr="00427898">
        <w:rPr>
          <w:rFonts w:ascii="Arial Narrow" w:hAnsi="Arial Narrow" w:cs="Arial"/>
          <w:sz w:val="28"/>
          <w:szCs w:val="28"/>
        </w:rPr>
        <w:t xml:space="preserve"> </w:t>
      </w:r>
      <w:r>
        <w:rPr>
          <w:rFonts w:ascii="Arial Narrow" w:hAnsi="Arial Narrow" w:cs="Arial"/>
          <w:sz w:val="28"/>
          <w:szCs w:val="28"/>
        </w:rPr>
        <w:t>Q</w:t>
      </w:r>
      <w:r w:rsidRPr="00427898">
        <w:rPr>
          <w:rFonts w:ascii="Arial Narrow" w:hAnsi="Arial Narrow" w:cs="Arial"/>
          <w:sz w:val="28"/>
          <w:szCs w:val="28"/>
        </w:rPr>
        <w:t>uando necessária a modificação da forma de pagamento, por imposição de circunstâncias supervenientes, mantido o valor inicial atualizado, vedada a antecipação do pagamento, com relação ao cronograma de pagamento fixado, sem a correspondente contraprestação de execução dos serviços;</w:t>
      </w:r>
    </w:p>
    <w:p w:rsidR="00E42ECC" w:rsidRPr="00427898" w:rsidRDefault="00E42ECC" w:rsidP="00E42ECC">
      <w:pPr>
        <w:ind w:left="567" w:right="-79"/>
        <w:jc w:val="both"/>
        <w:rPr>
          <w:rFonts w:ascii="Arial Narrow" w:hAnsi="Arial Narrow" w:cs="Arial"/>
          <w:sz w:val="28"/>
          <w:szCs w:val="28"/>
        </w:rPr>
      </w:pPr>
    </w:p>
    <w:p w:rsidR="00E42ECC" w:rsidRPr="00427898" w:rsidRDefault="00E42ECC" w:rsidP="00E42ECC">
      <w:pPr>
        <w:ind w:left="567" w:right="-79"/>
        <w:jc w:val="both"/>
        <w:rPr>
          <w:rFonts w:ascii="Arial Narrow" w:hAnsi="Arial Narrow" w:cs="Arial"/>
          <w:sz w:val="28"/>
          <w:szCs w:val="28"/>
        </w:rPr>
      </w:pPr>
      <w:r w:rsidRPr="00427898">
        <w:rPr>
          <w:rFonts w:ascii="Arial Narrow" w:hAnsi="Arial Narrow" w:cs="Arial"/>
          <w:b/>
          <w:bCs/>
          <w:sz w:val="28"/>
          <w:szCs w:val="28"/>
        </w:rPr>
        <w:lastRenderedPageBreak/>
        <w:t>d)</w:t>
      </w:r>
      <w:r>
        <w:rPr>
          <w:rFonts w:ascii="Arial Narrow" w:hAnsi="Arial Narrow" w:cs="Arial"/>
          <w:sz w:val="28"/>
          <w:szCs w:val="28"/>
        </w:rPr>
        <w:t xml:space="preserve"> N</w:t>
      </w:r>
      <w:r w:rsidRPr="00427898">
        <w:rPr>
          <w:rFonts w:ascii="Arial Narrow" w:hAnsi="Arial Narrow" w:cs="Arial"/>
          <w:sz w:val="28"/>
          <w:szCs w:val="28"/>
        </w:rPr>
        <w:t>a hipótese do disposto na letra "d" do inciso II do artigo 65 da Lei Federal nº. 8.666/93.</w:t>
      </w:r>
    </w:p>
    <w:p w:rsidR="00E42ECC" w:rsidRPr="00427898" w:rsidRDefault="00E42ECC" w:rsidP="00E42ECC">
      <w:pPr>
        <w:ind w:right="-79"/>
        <w:jc w:val="both"/>
        <w:rPr>
          <w:rFonts w:ascii="Arial Narrow" w:hAnsi="Arial Narrow" w:cs="Arial"/>
          <w:b/>
          <w:bCs/>
          <w:sz w:val="28"/>
          <w:szCs w:val="28"/>
        </w:rPr>
      </w:pPr>
    </w:p>
    <w:p w:rsidR="00E42ECC" w:rsidRDefault="00E42ECC" w:rsidP="00E42ECC">
      <w:pPr>
        <w:ind w:right="-79"/>
        <w:jc w:val="both"/>
        <w:rPr>
          <w:rFonts w:ascii="Arial Narrow" w:hAnsi="Arial Narrow" w:cs="Arial"/>
          <w:sz w:val="28"/>
          <w:szCs w:val="28"/>
        </w:rPr>
      </w:pPr>
      <w:r>
        <w:rPr>
          <w:rFonts w:ascii="Arial Narrow" w:hAnsi="Arial Narrow" w:cs="Arial"/>
          <w:b/>
          <w:bCs/>
          <w:sz w:val="28"/>
          <w:szCs w:val="28"/>
        </w:rPr>
        <w:t>6.5</w:t>
      </w:r>
      <w:r w:rsidRPr="00427898">
        <w:rPr>
          <w:rFonts w:ascii="Arial Narrow" w:hAnsi="Arial Narrow" w:cs="Arial"/>
          <w:b/>
          <w:bCs/>
          <w:sz w:val="28"/>
          <w:szCs w:val="28"/>
        </w:rPr>
        <w:t>.</w:t>
      </w:r>
      <w:r>
        <w:rPr>
          <w:rFonts w:ascii="Arial Narrow" w:hAnsi="Arial Narrow" w:cs="Arial"/>
          <w:sz w:val="28"/>
          <w:szCs w:val="28"/>
        </w:rPr>
        <w:t xml:space="preserve"> </w:t>
      </w:r>
      <w:r w:rsidRPr="00427898">
        <w:rPr>
          <w:rFonts w:ascii="Arial Narrow" w:hAnsi="Arial Narrow" w:cs="Arial"/>
          <w:sz w:val="28"/>
          <w:szCs w:val="28"/>
        </w:rPr>
        <w:t xml:space="preserve">Quaisquer tributos ou encargos legais criados, alterados ou extintos, bem como a superveniência de disposições legais, quando ocorrido </w:t>
      </w:r>
      <w:r>
        <w:rPr>
          <w:rFonts w:ascii="Arial Narrow" w:hAnsi="Arial Narrow" w:cs="Arial"/>
          <w:sz w:val="28"/>
          <w:szCs w:val="28"/>
        </w:rPr>
        <w:t>após a data da apresentação da P</w:t>
      </w:r>
      <w:r w:rsidRPr="00427898">
        <w:rPr>
          <w:rFonts w:ascii="Arial Narrow" w:hAnsi="Arial Narrow" w:cs="Arial"/>
          <w:sz w:val="28"/>
          <w:szCs w:val="28"/>
        </w:rPr>
        <w:t>roposta, de comprovada repercussão nos preços contratados, implicarão a revisão destes para mais ou para menos, conforme o caso.</w:t>
      </w:r>
    </w:p>
    <w:p w:rsidR="00E42ECC" w:rsidRPr="00427898" w:rsidRDefault="00E42ECC" w:rsidP="00E42ECC">
      <w:pPr>
        <w:ind w:right="-79"/>
        <w:jc w:val="both"/>
        <w:rPr>
          <w:rFonts w:ascii="Arial Narrow" w:hAnsi="Arial Narrow" w:cs="Arial"/>
          <w:sz w:val="28"/>
          <w:szCs w:val="28"/>
        </w:rPr>
      </w:pPr>
    </w:p>
    <w:p w:rsidR="00E42ECC" w:rsidRPr="00427898" w:rsidRDefault="00E42ECC" w:rsidP="00E42ECC">
      <w:pPr>
        <w:ind w:right="-79"/>
        <w:jc w:val="both"/>
        <w:rPr>
          <w:rFonts w:ascii="Arial Narrow" w:hAnsi="Arial Narrow" w:cs="Arial"/>
          <w:color w:val="000000"/>
          <w:sz w:val="28"/>
          <w:szCs w:val="28"/>
        </w:rPr>
      </w:pPr>
      <w:r w:rsidRPr="00427898">
        <w:rPr>
          <w:rFonts w:ascii="Arial Narrow" w:hAnsi="Arial Narrow" w:cs="Arial"/>
          <w:b/>
          <w:bCs/>
          <w:color w:val="000000"/>
          <w:sz w:val="28"/>
          <w:szCs w:val="28"/>
        </w:rPr>
        <w:t>6.</w:t>
      </w:r>
      <w:r>
        <w:rPr>
          <w:rFonts w:ascii="Arial Narrow" w:hAnsi="Arial Narrow" w:cs="Arial"/>
          <w:b/>
          <w:bCs/>
          <w:color w:val="000000"/>
          <w:sz w:val="28"/>
          <w:szCs w:val="28"/>
        </w:rPr>
        <w:t>6</w:t>
      </w:r>
      <w:r w:rsidRPr="00427898">
        <w:rPr>
          <w:rFonts w:ascii="Arial Narrow" w:hAnsi="Arial Narrow" w:cs="Arial"/>
          <w:b/>
          <w:bCs/>
          <w:color w:val="000000"/>
          <w:sz w:val="28"/>
          <w:szCs w:val="28"/>
        </w:rPr>
        <w:t>.</w:t>
      </w:r>
      <w:r>
        <w:rPr>
          <w:rFonts w:ascii="Arial Narrow" w:hAnsi="Arial Narrow" w:cs="Arial"/>
          <w:color w:val="000000"/>
          <w:sz w:val="28"/>
          <w:szCs w:val="28"/>
        </w:rPr>
        <w:t xml:space="preserve"> </w:t>
      </w:r>
      <w:r w:rsidRPr="00427898">
        <w:rPr>
          <w:rFonts w:ascii="Arial Narrow" w:hAnsi="Arial Narrow" w:cs="Arial"/>
          <w:color w:val="000000"/>
          <w:sz w:val="28"/>
          <w:szCs w:val="28"/>
        </w:rPr>
        <w:t>A Contratada poderá perder a condição de adjudicatário e/ou contratado caso venha a se enquadrar nas situações previstas nos artigos 77 e 78 da Lei 8.666/93 e suas alterações posteriores e nos casos que especifica:</w:t>
      </w:r>
    </w:p>
    <w:p w:rsidR="00E42ECC" w:rsidRPr="00427898" w:rsidRDefault="00E42ECC" w:rsidP="00E42ECC">
      <w:pPr>
        <w:ind w:right="-79"/>
        <w:jc w:val="both"/>
        <w:rPr>
          <w:rFonts w:ascii="Arial Narrow" w:hAnsi="Arial Narrow" w:cs="Arial"/>
          <w:color w:val="000000"/>
          <w:sz w:val="28"/>
          <w:szCs w:val="28"/>
        </w:rPr>
      </w:pPr>
    </w:p>
    <w:p w:rsidR="00E42ECC" w:rsidRDefault="00E42ECC" w:rsidP="00E42ECC">
      <w:pPr>
        <w:ind w:left="567" w:right="-79"/>
        <w:jc w:val="both"/>
        <w:rPr>
          <w:rFonts w:ascii="Arial Narrow" w:hAnsi="Arial Narrow" w:cs="Arial"/>
          <w:color w:val="000000"/>
          <w:sz w:val="28"/>
          <w:szCs w:val="28"/>
        </w:rPr>
      </w:pPr>
      <w:r w:rsidRPr="00427898">
        <w:rPr>
          <w:rFonts w:ascii="Arial Narrow" w:hAnsi="Arial Narrow" w:cs="Arial"/>
          <w:b/>
          <w:bCs/>
          <w:color w:val="000000"/>
          <w:sz w:val="28"/>
          <w:szCs w:val="28"/>
        </w:rPr>
        <w:t>a)</w:t>
      </w:r>
      <w:r>
        <w:rPr>
          <w:rFonts w:ascii="Arial Narrow" w:hAnsi="Arial Narrow" w:cs="Arial"/>
          <w:color w:val="000000"/>
          <w:sz w:val="28"/>
          <w:szCs w:val="28"/>
        </w:rPr>
        <w:t xml:space="preserve"> E</w:t>
      </w:r>
      <w:r w:rsidRPr="00427898">
        <w:rPr>
          <w:rFonts w:ascii="Arial Narrow" w:hAnsi="Arial Narrow" w:cs="Arial"/>
          <w:color w:val="000000"/>
          <w:sz w:val="28"/>
          <w:szCs w:val="28"/>
        </w:rPr>
        <w:t>stado de protesto, falência e concordata, insolvência notória ou situação econômica – financeira comprometida;</w:t>
      </w:r>
    </w:p>
    <w:p w:rsidR="00E42ECC" w:rsidRPr="00427898" w:rsidRDefault="00E42ECC" w:rsidP="00E42ECC">
      <w:pPr>
        <w:ind w:left="567" w:right="-79"/>
        <w:jc w:val="both"/>
        <w:rPr>
          <w:rFonts w:ascii="Arial Narrow" w:hAnsi="Arial Narrow" w:cs="Arial"/>
          <w:color w:val="000000"/>
          <w:sz w:val="28"/>
          <w:szCs w:val="28"/>
        </w:rPr>
      </w:pPr>
    </w:p>
    <w:p w:rsidR="00E42ECC" w:rsidRDefault="00E42ECC" w:rsidP="00E42ECC">
      <w:pPr>
        <w:ind w:left="567" w:right="-79"/>
        <w:jc w:val="both"/>
        <w:rPr>
          <w:rFonts w:ascii="Arial Narrow" w:hAnsi="Arial Narrow" w:cs="Arial"/>
          <w:color w:val="000000"/>
          <w:sz w:val="28"/>
          <w:szCs w:val="28"/>
        </w:rPr>
      </w:pPr>
      <w:r w:rsidRPr="00427898">
        <w:rPr>
          <w:rFonts w:ascii="Arial Narrow" w:hAnsi="Arial Narrow" w:cs="Arial"/>
          <w:b/>
          <w:bCs/>
          <w:color w:val="000000"/>
          <w:sz w:val="28"/>
          <w:szCs w:val="28"/>
        </w:rPr>
        <w:t>b)</w:t>
      </w:r>
      <w:r w:rsidRPr="00427898">
        <w:rPr>
          <w:rFonts w:ascii="Arial Narrow" w:hAnsi="Arial Narrow" w:cs="Arial"/>
          <w:color w:val="000000"/>
          <w:sz w:val="28"/>
          <w:szCs w:val="28"/>
        </w:rPr>
        <w:t xml:space="preserve"> </w:t>
      </w:r>
      <w:r>
        <w:rPr>
          <w:rFonts w:ascii="Arial Narrow" w:hAnsi="Arial Narrow" w:cs="Arial"/>
          <w:color w:val="000000"/>
          <w:sz w:val="28"/>
          <w:szCs w:val="28"/>
        </w:rPr>
        <w:t>T</w:t>
      </w:r>
      <w:r w:rsidRPr="00427898">
        <w:rPr>
          <w:rFonts w:ascii="Arial Narrow" w:hAnsi="Arial Narrow" w:cs="Arial"/>
          <w:color w:val="000000"/>
          <w:sz w:val="28"/>
          <w:szCs w:val="28"/>
        </w:rPr>
        <w:t>er título protestado cujo valor possua, a juízo da contratada comprometer a sua idoneidade financeira e/ou a eficiente execução do Contrato;</w:t>
      </w:r>
    </w:p>
    <w:p w:rsidR="00E42ECC" w:rsidRPr="00427898" w:rsidRDefault="00E42ECC" w:rsidP="00E42ECC">
      <w:pPr>
        <w:ind w:left="567" w:right="-79"/>
        <w:jc w:val="both"/>
        <w:rPr>
          <w:rFonts w:ascii="Arial Narrow" w:hAnsi="Arial Narrow" w:cs="Arial"/>
          <w:color w:val="000000"/>
          <w:sz w:val="28"/>
          <w:szCs w:val="28"/>
        </w:rPr>
      </w:pPr>
    </w:p>
    <w:p w:rsidR="00E42ECC" w:rsidRDefault="00E42ECC" w:rsidP="00E42ECC">
      <w:pPr>
        <w:ind w:left="567" w:right="-79"/>
        <w:jc w:val="both"/>
        <w:rPr>
          <w:rFonts w:ascii="Arial Narrow" w:hAnsi="Arial Narrow" w:cs="Arial"/>
          <w:color w:val="000000"/>
          <w:sz w:val="28"/>
          <w:szCs w:val="28"/>
        </w:rPr>
      </w:pPr>
      <w:r w:rsidRPr="00427898">
        <w:rPr>
          <w:rFonts w:ascii="Arial Narrow" w:hAnsi="Arial Narrow" w:cs="Arial"/>
          <w:b/>
          <w:bCs/>
          <w:color w:val="000000"/>
          <w:sz w:val="28"/>
          <w:szCs w:val="28"/>
        </w:rPr>
        <w:t>c)</w:t>
      </w:r>
      <w:r w:rsidRPr="00427898">
        <w:rPr>
          <w:rFonts w:ascii="Arial Narrow" w:hAnsi="Arial Narrow" w:cs="Arial"/>
          <w:color w:val="000000"/>
          <w:sz w:val="28"/>
          <w:szCs w:val="28"/>
        </w:rPr>
        <w:t xml:space="preserve"> </w:t>
      </w:r>
      <w:r>
        <w:rPr>
          <w:rFonts w:ascii="Arial Narrow" w:hAnsi="Arial Narrow" w:cs="Arial"/>
          <w:color w:val="000000"/>
          <w:sz w:val="28"/>
          <w:szCs w:val="28"/>
        </w:rPr>
        <w:t>T</w:t>
      </w:r>
      <w:r w:rsidRPr="00427898">
        <w:rPr>
          <w:rFonts w:ascii="Arial Narrow" w:hAnsi="Arial Narrow" w:cs="Arial"/>
          <w:color w:val="000000"/>
          <w:sz w:val="28"/>
          <w:szCs w:val="28"/>
        </w:rPr>
        <w:t>er sido declarado devedor das Fazendas Federal, Estadual ou Municipal, do INSS, FGTS ou sentenciado pelo Procon.</w:t>
      </w:r>
    </w:p>
    <w:p w:rsidR="00E42ECC" w:rsidRPr="00427898" w:rsidRDefault="00E42ECC" w:rsidP="00E42ECC">
      <w:pPr>
        <w:ind w:right="-79"/>
        <w:jc w:val="both"/>
        <w:rPr>
          <w:rFonts w:ascii="Arial Narrow" w:hAnsi="Arial Narrow" w:cs="Arial"/>
          <w:color w:val="000000"/>
          <w:sz w:val="28"/>
          <w:szCs w:val="28"/>
        </w:rPr>
      </w:pPr>
    </w:p>
    <w:p w:rsidR="00E42ECC" w:rsidRPr="00427898" w:rsidRDefault="00E42ECC" w:rsidP="00E42ECC">
      <w:pPr>
        <w:ind w:right="-79"/>
        <w:jc w:val="both"/>
        <w:rPr>
          <w:rFonts w:ascii="Arial Narrow" w:hAnsi="Arial Narrow" w:cs="Arial"/>
          <w:b/>
          <w:color w:val="000000"/>
          <w:sz w:val="28"/>
          <w:szCs w:val="28"/>
        </w:rPr>
      </w:pPr>
      <w:r>
        <w:rPr>
          <w:rFonts w:ascii="Arial Narrow" w:hAnsi="Arial Narrow" w:cs="Arial"/>
          <w:b/>
          <w:color w:val="000000"/>
          <w:sz w:val="28"/>
          <w:szCs w:val="28"/>
        </w:rPr>
        <w:t xml:space="preserve">CLÁUSULA SÉTIMA </w:t>
      </w:r>
      <w:r w:rsidRPr="00427898">
        <w:rPr>
          <w:rFonts w:ascii="Arial Narrow" w:hAnsi="Arial Narrow" w:cs="Arial"/>
          <w:b/>
          <w:color w:val="000000"/>
          <w:sz w:val="28"/>
          <w:szCs w:val="28"/>
        </w:rPr>
        <w:t>– DOS RECURSOS ORÇAMENTÁRIOS</w:t>
      </w:r>
    </w:p>
    <w:p w:rsidR="00E42ECC" w:rsidRPr="00427898" w:rsidRDefault="00E42ECC" w:rsidP="00E42ECC">
      <w:pPr>
        <w:ind w:right="-79"/>
        <w:jc w:val="both"/>
        <w:rPr>
          <w:rFonts w:ascii="Arial Narrow" w:hAnsi="Arial Narrow" w:cs="Arial"/>
          <w:b/>
          <w:color w:val="000000"/>
          <w:sz w:val="28"/>
          <w:szCs w:val="28"/>
        </w:rPr>
      </w:pPr>
    </w:p>
    <w:p w:rsidR="00E42ECC" w:rsidRDefault="00E42ECC" w:rsidP="00E42ECC">
      <w:pPr>
        <w:ind w:right="-79"/>
        <w:jc w:val="both"/>
        <w:rPr>
          <w:rFonts w:ascii="Arial Narrow" w:hAnsi="Arial Narrow" w:cs="Arial"/>
          <w:color w:val="000000"/>
          <w:sz w:val="28"/>
          <w:szCs w:val="28"/>
        </w:rPr>
      </w:pPr>
      <w:r w:rsidRPr="00427898">
        <w:rPr>
          <w:rFonts w:ascii="Arial Narrow" w:hAnsi="Arial Narrow" w:cs="Arial"/>
          <w:b/>
          <w:color w:val="000000"/>
          <w:sz w:val="28"/>
          <w:szCs w:val="28"/>
        </w:rPr>
        <w:t xml:space="preserve">7.1. </w:t>
      </w:r>
      <w:r w:rsidRPr="00427898">
        <w:rPr>
          <w:rFonts w:ascii="Arial Narrow" w:hAnsi="Arial Narrow" w:cs="Arial"/>
          <w:color w:val="000000"/>
          <w:sz w:val="28"/>
          <w:szCs w:val="28"/>
        </w:rPr>
        <w:t>As despesas decorrentes da aquisição correrão à conta das seguintes Dotações Orçamentárias:</w:t>
      </w:r>
    </w:p>
    <w:p w:rsidR="00B659B1" w:rsidRDefault="00B659B1" w:rsidP="00E42ECC">
      <w:pPr>
        <w:ind w:right="-79"/>
        <w:jc w:val="both"/>
        <w:rPr>
          <w:rFonts w:ascii="Arial Narrow" w:hAnsi="Arial Narrow" w:cs="Arial"/>
          <w:color w:val="000000"/>
          <w:sz w:val="28"/>
          <w:szCs w:val="28"/>
        </w:rPr>
      </w:pPr>
    </w:p>
    <w:tbl>
      <w:tblPr>
        <w:tblW w:w="0" w:type="auto"/>
        <w:tblInd w:w="-30" w:type="dxa"/>
        <w:tblLayout w:type="fixed"/>
        <w:tblCellMar>
          <w:left w:w="30" w:type="dxa"/>
          <w:right w:w="30" w:type="dxa"/>
        </w:tblCellMar>
        <w:tblLook w:val="0000" w:firstRow="0" w:lastRow="0" w:firstColumn="0" w:lastColumn="0" w:noHBand="0" w:noVBand="0"/>
      </w:tblPr>
      <w:tblGrid>
        <w:gridCol w:w="9936"/>
      </w:tblGrid>
      <w:tr w:rsidR="00B659B1">
        <w:tblPrEx>
          <w:tblCellMar>
            <w:top w:w="0" w:type="dxa"/>
            <w:bottom w:w="0" w:type="dxa"/>
          </w:tblCellMar>
        </w:tblPrEx>
        <w:trPr>
          <w:trHeight w:val="1918"/>
        </w:trPr>
        <w:tc>
          <w:tcPr>
            <w:tcW w:w="9936" w:type="dxa"/>
            <w:tcBorders>
              <w:top w:val="nil"/>
              <w:left w:val="nil"/>
              <w:bottom w:val="nil"/>
              <w:right w:val="nil"/>
            </w:tcBorders>
          </w:tcPr>
          <w:p w:rsidR="00B659B1" w:rsidRDefault="00B659B1">
            <w:pPr>
              <w:autoSpaceDE w:val="0"/>
              <w:autoSpaceDN w:val="0"/>
              <w:adjustRightInd w:val="0"/>
              <w:rPr>
                <w:rFonts w:ascii="Verdana" w:hAnsi="Verdana" w:cs="Verdana"/>
                <w:color w:val="000000"/>
                <w:sz w:val="20"/>
                <w:szCs w:val="20"/>
              </w:rPr>
            </w:pPr>
            <w:r>
              <w:rPr>
                <w:rFonts w:ascii="Verdana" w:hAnsi="Verdana" w:cs="Verdana"/>
                <w:color w:val="000000"/>
                <w:sz w:val="20"/>
                <w:szCs w:val="20"/>
              </w:rPr>
              <w:t>4  FUNDO MUNICIPAL DE SAÚDE - FMS</w:t>
            </w:r>
          </w:p>
          <w:p w:rsidR="00B659B1" w:rsidRDefault="00B659B1">
            <w:pPr>
              <w:autoSpaceDE w:val="0"/>
              <w:autoSpaceDN w:val="0"/>
              <w:adjustRightInd w:val="0"/>
              <w:rPr>
                <w:rFonts w:ascii="Verdana" w:hAnsi="Verdana" w:cs="Verdana"/>
                <w:color w:val="000000"/>
                <w:sz w:val="20"/>
                <w:szCs w:val="20"/>
              </w:rPr>
            </w:pPr>
            <w:r>
              <w:rPr>
                <w:rFonts w:ascii="Verdana" w:hAnsi="Verdana" w:cs="Verdana"/>
                <w:color w:val="000000"/>
                <w:sz w:val="20"/>
                <w:szCs w:val="20"/>
              </w:rPr>
              <w:t>09  SECRETARIA MUNICIPAL DE SAÚDE</w:t>
            </w:r>
          </w:p>
          <w:p w:rsidR="00B659B1" w:rsidRDefault="00B659B1">
            <w:pPr>
              <w:autoSpaceDE w:val="0"/>
              <w:autoSpaceDN w:val="0"/>
              <w:adjustRightInd w:val="0"/>
              <w:rPr>
                <w:rFonts w:ascii="Verdana" w:hAnsi="Verdana" w:cs="Verdana"/>
                <w:color w:val="000000"/>
                <w:sz w:val="20"/>
                <w:szCs w:val="20"/>
              </w:rPr>
            </w:pPr>
            <w:r>
              <w:rPr>
                <w:rFonts w:ascii="Verdana" w:hAnsi="Verdana" w:cs="Verdana"/>
                <w:color w:val="000000"/>
                <w:sz w:val="20"/>
                <w:szCs w:val="20"/>
              </w:rPr>
              <w:t>09.01  SECRETARIA MUNICIPAL DE SAÚDE</w:t>
            </w:r>
          </w:p>
          <w:p w:rsidR="00B659B1" w:rsidRDefault="00B659B1">
            <w:pPr>
              <w:autoSpaceDE w:val="0"/>
              <w:autoSpaceDN w:val="0"/>
              <w:adjustRightInd w:val="0"/>
              <w:rPr>
                <w:rFonts w:ascii="Verdana" w:hAnsi="Verdana" w:cs="Verdana"/>
                <w:color w:val="000000"/>
                <w:sz w:val="20"/>
                <w:szCs w:val="20"/>
              </w:rPr>
            </w:pPr>
            <w:r>
              <w:rPr>
                <w:rFonts w:ascii="Verdana" w:hAnsi="Verdana" w:cs="Verdana"/>
                <w:color w:val="000000"/>
                <w:sz w:val="20"/>
                <w:szCs w:val="20"/>
              </w:rPr>
              <w:t>10.122.0700-2.004  MANUTENÇÃO DAS ATIVIDADES DA SECRETARIA MUNICIPAL DE SAÚDE</w:t>
            </w:r>
          </w:p>
          <w:p w:rsidR="00B659B1" w:rsidRDefault="00B659B1">
            <w:pPr>
              <w:autoSpaceDE w:val="0"/>
              <w:autoSpaceDN w:val="0"/>
              <w:adjustRightInd w:val="0"/>
              <w:rPr>
                <w:rFonts w:ascii="Verdana" w:hAnsi="Verdana" w:cs="Verdana"/>
                <w:color w:val="000000"/>
                <w:sz w:val="20"/>
                <w:szCs w:val="20"/>
              </w:rPr>
            </w:pPr>
            <w:r>
              <w:rPr>
                <w:rFonts w:ascii="Verdana" w:hAnsi="Verdana" w:cs="Verdana"/>
                <w:color w:val="000000"/>
                <w:sz w:val="20"/>
                <w:szCs w:val="20"/>
              </w:rPr>
              <w:t>3.3.90.30.00  MATERIAL DE CONSUMO</w:t>
            </w:r>
          </w:p>
          <w:p w:rsidR="00B659B1" w:rsidRDefault="00B659B1">
            <w:pPr>
              <w:autoSpaceDE w:val="0"/>
              <w:autoSpaceDN w:val="0"/>
              <w:adjustRightInd w:val="0"/>
              <w:rPr>
                <w:rFonts w:ascii="Verdana" w:hAnsi="Verdana" w:cs="Verdana"/>
                <w:color w:val="000000"/>
                <w:sz w:val="20"/>
                <w:szCs w:val="20"/>
              </w:rPr>
            </w:pPr>
            <w:r>
              <w:rPr>
                <w:rFonts w:ascii="Verdana" w:hAnsi="Verdana" w:cs="Verdana"/>
                <w:color w:val="000000"/>
                <w:sz w:val="20"/>
                <w:szCs w:val="20"/>
              </w:rPr>
              <w:t>FONTE: 0.1.02-000     /     FICHA: 487</w:t>
            </w:r>
          </w:p>
          <w:p w:rsidR="00B659B1" w:rsidRDefault="00B659B1">
            <w:pPr>
              <w:autoSpaceDE w:val="0"/>
              <w:autoSpaceDN w:val="0"/>
              <w:adjustRightInd w:val="0"/>
              <w:rPr>
                <w:rFonts w:ascii="Verdana" w:hAnsi="Verdana" w:cs="Verdana"/>
                <w:color w:val="000000"/>
                <w:sz w:val="20"/>
                <w:szCs w:val="20"/>
              </w:rPr>
            </w:pPr>
            <w:r>
              <w:rPr>
                <w:rFonts w:ascii="Verdana" w:hAnsi="Verdana" w:cs="Verdana"/>
                <w:color w:val="000000"/>
                <w:sz w:val="20"/>
                <w:szCs w:val="20"/>
              </w:rPr>
              <w:t>R$ 1.155,00 (um mil e cento e cinquenta e cinco reais)</w:t>
            </w:r>
          </w:p>
        </w:tc>
      </w:tr>
      <w:tr w:rsidR="00B659B1">
        <w:tblPrEx>
          <w:tblCellMar>
            <w:top w:w="0" w:type="dxa"/>
            <w:bottom w:w="0" w:type="dxa"/>
          </w:tblCellMar>
        </w:tblPrEx>
        <w:trPr>
          <w:trHeight w:val="1918"/>
        </w:trPr>
        <w:tc>
          <w:tcPr>
            <w:tcW w:w="9936" w:type="dxa"/>
            <w:tcBorders>
              <w:top w:val="nil"/>
              <w:left w:val="nil"/>
              <w:bottom w:val="nil"/>
              <w:right w:val="nil"/>
            </w:tcBorders>
          </w:tcPr>
          <w:p w:rsidR="00B659B1" w:rsidRDefault="00B659B1">
            <w:pPr>
              <w:autoSpaceDE w:val="0"/>
              <w:autoSpaceDN w:val="0"/>
              <w:adjustRightInd w:val="0"/>
              <w:rPr>
                <w:rFonts w:ascii="Verdana" w:hAnsi="Verdana" w:cs="Verdana"/>
                <w:color w:val="000000"/>
                <w:sz w:val="20"/>
                <w:szCs w:val="20"/>
              </w:rPr>
            </w:pPr>
            <w:r>
              <w:rPr>
                <w:rFonts w:ascii="Verdana" w:hAnsi="Verdana" w:cs="Verdana"/>
                <w:color w:val="000000"/>
                <w:sz w:val="20"/>
                <w:szCs w:val="20"/>
              </w:rPr>
              <w:t>4  FUNDO MUNICIPAL DE SAÚDE - FMS</w:t>
            </w:r>
          </w:p>
          <w:p w:rsidR="00B659B1" w:rsidRDefault="00B659B1">
            <w:pPr>
              <w:autoSpaceDE w:val="0"/>
              <w:autoSpaceDN w:val="0"/>
              <w:adjustRightInd w:val="0"/>
              <w:rPr>
                <w:rFonts w:ascii="Verdana" w:hAnsi="Verdana" w:cs="Verdana"/>
                <w:color w:val="000000"/>
                <w:sz w:val="20"/>
                <w:szCs w:val="20"/>
              </w:rPr>
            </w:pPr>
            <w:r>
              <w:rPr>
                <w:rFonts w:ascii="Verdana" w:hAnsi="Verdana" w:cs="Verdana"/>
                <w:color w:val="000000"/>
                <w:sz w:val="20"/>
                <w:szCs w:val="20"/>
              </w:rPr>
              <w:t>09  SECRETARIA MUNICIPAL DE SAÚDE</w:t>
            </w:r>
          </w:p>
          <w:p w:rsidR="00B659B1" w:rsidRDefault="00B659B1">
            <w:pPr>
              <w:autoSpaceDE w:val="0"/>
              <w:autoSpaceDN w:val="0"/>
              <w:adjustRightInd w:val="0"/>
              <w:rPr>
                <w:rFonts w:ascii="Verdana" w:hAnsi="Verdana" w:cs="Verdana"/>
                <w:color w:val="000000"/>
                <w:sz w:val="20"/>
                <w:szCs w:val="20"/>
              </w:rPr>
            </w:pPr>
            <w:r>
              <w:rPr>
                <w:rFonts w:ascii="Verdana" w:hAnsi="Verdana" w:cs="Verdana"/>
                <w:color w:val="000000"/>
                <w:sz w:val="20"/>
                <w:szCs w:val="20"/>
              </w:rPr>
              <w:t>09.02  FUNDO MUNICIPAL DE SAÚDE</w:t>
            </w:r>
          </w:p>
          <w:p w:rsidR="00B659B1" w:rsidRDefault="00B659B1">
            <w:pPr>
              <w:autoSpaceDE w:val="0"/>
              <w:autoSpaceDN w:val="0"/>
              <w:adjustRightInd w:val="0"/>
              <w:rPr>
                <w:rFonts w:ascii="Verdana" w:hAnsi="Verdana" w:cs="Verdana"/>
                <w:color w:val="000000"/>
                <w:sz w:val="20"/>
                <w:szCs w:val="20"/>
              </w:rPr>
            </w:pPr>
            <w:r>
              <w:rPr>
                <w:rFonts w:ascii="Verdana" w:hAnsi="Verdana" w:cs="Verdana"/>
                <w:color w:val="000000"/>
                <w:sz w:val="20"/>
                <w:szCs w:val="20"/>
              </w:rPr>
              <w:t>10.301.0702-2.056  OPERACIONALIZAÇÃO DAS AÇÕES E SERVIÇOS DO FIS/SAÚDE</w:t>
            </w:r>
          </w:p>
          <w:p w:rsidR="00B659B1" w:rsidRDefault="00B659B1">
            <w:pPr>
              <w:autoSpaceDE w:val="0"/>
              <w:autoSpaceDN w:val="0"/>
              <w:adjustRightInd w:val="0"/>
              <w:rPr>
                <w:rFonts w:ascii="Verdana" w:hAnsi="Verdana" w:cs="Verdana"/>
                <w:color w:val="000000"/>
                <w:sz w:val="20"/>
                <w:szCs w:val="20"/>
              </w:rPr>
            </w:pPr>
            <w:r>
              <w:rPr>
                <w:rFonts w:ascii="Verdana" w:hAnsi="Verdana" w:cs="Verdana"/>
                <w:color w:val="000000"/>
                <w:sz w:val="20"/>
                <w:szCs w:val="20"/>
              </w:rPr>
              <w:t>3.3.90.30.00  MATERIAL DE CONSUMO</w:t>
            </w:r>
          </w:p>
          <w:p w:rsidR="00B659B1" w:rsidRDefault="00B659B1">
            <w:pPr>
              <w:autoSpaceDE w:val="0"/>
              <w:autoSpaceDN w:val="0"/>
              <w:adjustRightInd w:val="0"/>
              <w:rPr>
                <w:rFonts w:ascii="Verdana" w:hAnsi="Verdana" w:cs="Verdana"/>
                <w:color w:val="000000"/>
                <w:sz w:val="20"/>
                <w:szCs w:val="20"/>
              </w:rPr>
            </w:pPr>
            <w:r>
              <w:rPr>
                <w:rFonts w:ascii="Verdana" w:hAnsi="Verdana" w:cs="Verdana"/>
                <w:color w:val="000000"/>
                <w:sz w:val="20"/>
                <w:szCs w:val="20"/>
              </w:rPr>
              <w:t>FONTE: 0.1.81-505     /     FICHA: 524</w:t>
            </w:r>
          </w:p>
          <w:p w:rsidR="00B659B1" w:rsidRDefault="00B659B1">
            <w:pPr>
              <w:autoSpaceDE w:val="0"/>
              <w:autoSpaceDN w:val="0"/>
              <w:adjustRightInd w:val="0"/>
              <w:rPr>
                <w:rFonts w:ascii="Verdana" w:hAnsi="Verdana" w:cs="Verdana"/>
                <w:color w:val="000000"/>
                <w:sz w:val="20"/>
                <w:szCs w:val="20"/>
              </w:rPr>
            </w:pPr>
            <w:r>
              <w:rPr>
                <w:rFonts w:ascii="Verdana" w:hAnsi="Verdana" w:cs="Verdana"/>
                <w:color w:val="000000"/>
                <w:sz w:val="20"/>
                <w:szCs w:val="20"/>
              </w:rPr>
              <w:t>R$ 10.162,32 (dez mil e cento e sessenta e dois reais e trinta e dois centavos)</w:t>
            </w:r>
          </w:p>
        </w:tc>
      </w:tr>
    </w:tbl>
    <w:p w:rsidR="00E42ECC" w:rsidRDefault="00E42ECC" w:rsidP="00E42ECC">
      <w:pPr>
        <w:ind w:right="-79"/>
        <w:jc w:val="both"/>
        <w:rPr>
          <w:rFonts w:ascii="Arial Narrow" w:hAnsi="Arial Narrow" w:cs="Arial"/>
          <w:b/>
          <w:color w:val="000000"/>
          <w:sz w:val="28"/>
          <w:szCs w:val="28"/>
        </w:rPr>
      </w:pPr>
    </w:p>
    <w:p w:rsidR="00E42ECC" w:rsidRDefault="00E42ECC" w:rsidP="00E42ECC">
      <w:pPr>
        <w:ind w:right="-79"/>
        <w:jc w:val="both"/>
        <w:rPr>
          <w:rFonts w:ascii="Arial Narrow" w:hAnsi="Arial Narrow" w:cs="Arial"/>
          <w:color w:val="000000"/>
          <w:sz w:val="28"/>
          <w:szCs w:val="28"/>
        </w:rPr>
      </w:pPr>
      <w:r>
        <w:rPr>
          <w:rFonts w:ascii="Arial Narrow" w:hAnsi="Arial Narrow" w:cs="Arial"/>
          <w:b/>
          <w:color w:val="000000"/>
          <w:sz w:val="28"/>
          <w:szCs w:val="28"/>
        </w:rPr>
        <w:t>7.</w:t>
      </w:r>
      <w:r w:rsidRPr="00427898">
        <w:rPr>
          <w:rFonts w:ascii="Arial Narrow" w:hAnsi="Arial Narrow" w:cs="Arial"/>
          <w:b/>
          <w:color w:val="000000"/>
          <w:sz w:val="28"/>
          <w:szCs w:val="28"/>
        </w:rPr>
        <w:t xml:space="preserve">2. </w:t>
      </w:r>
      <w:r w:rsidRPr="00427898">
        <w:rPr>
          <w:rFonts w:ascii="Arial Narrow" w:hAnsi="Arial Narrow" w:cs="Arial"/>
          <w:color w:val="000000"/>
          <w:sz w:val="28"/>
          <w:szCs w:val="28"/>
        </w:rPr>
        <w:t>A CONTRATANTE se reserva o direito de, a seu critério, utilizar ou não a totalidade da verba prevista.</w:t>
      </w:r>
    </w:p>
    <w:p w:rsidR="00E42ECC" w:rsidRDefault="00E42ECC" w:rsidP="00E42ECC">
      <w:pPr>
        <w:ind w:right="-79"/>
        <w:jc w:val="both"/>
        <w:rPr>
          <w:rFonts w:ascii="Arial Narrow" w:hAnsi="Arial Narrow" w:cs="Arial"/>
          <w:color w:val="000000"/>
          <w:sz w:val="28"/>
          <w:szCs w:val="28"/>
        </w:rPr>
      </w:pPr>
    </w:p>
    <w:p w:rsidR="00E42ECC" w:rsidRPr="00427898" w:rsidRDefault="00E42ECC" w:rsidP="00E42ECC">
      <w:pPr>
        <w:ind w:right="-79"/>
        <w:jc w:val="both"/>
        <w:rPr>
          <w:rFonts w:ascii="Arial Narrow" w:hAnsi="Arial Narrow" w:cs="Arial"/>
          <w:b/>
          <w:color w:val="000000"/>
          <w:sz w:val="28"/>
          <w:szCs w:val="28"/>
        </w:rPr>
      </w:pPr>
      <w:r>
        <w:rPr>
          <w:rFonts w:ascii="Arial Narrow" w:hAnsi="Arial Narrow" w:cs="Arial"/>
          <w:b/>
          <w:color w:val="000000"/>
          <w:sz w:val="28"/>
          <w:szCs w:val="28"/>
        </w:rPr>
        <w:t xml:space="preserve">CLÁUSULA </w:t>
      </w:r>
      <w:r w:rsidRPr="00427898">
        <w:rPr>
          <w:rFonts w:ascii="Arial Narrow" w:hAnsi="Arial Narrow" w:cs="Arial"/>
          <w:b/>
          <w:color w:val="000000"/>
          <w:sz w:val="28"/>
          <w:szCs w:val="28"/>
        </w:rPr>
        <w:t xml:space="preserve">OITAVA </w:t>
      </w:r>
      <w:r w:rsidRPr="00427898">
        <w:rPr>
          <w:rFonts w:ascii="Arial Narrow" w:hAnsi="Arial Narrow" w:cs="Arial"/>
          <w:b/>
          <w:noProof/>
          <w:color w:val="000000"/>
          <w:sz w:val="28"/>
          <w:szCs w:val="28"/>
        </w:rPr>
        <w:t>–</w:t>
      </w:r>
      <w:r w:rsidRPr="00427898">
        <w:rPr>
          <w:rFonts w:ascii="Arial Narrow" w:hAnsi="Arial Narrow" w:cs="Arial"/>
          <w:b/>
          <w:color w:val="000000"/>
          <w:sz w:val="28"/>
          <w:szCs w:val="28"/>
        </w:rPr>
        <w:t xml:space="preserve"> DO VALOR DO CONTRATO</w:t>
      </w:r>
    </w:p>
    <w:p w:rsidR="00E42ECC" w:rsidRPr="003618F1" w:rsidRDefault="00E42ECC" w:rsidP="00E42ECC">
      <w:pPr>
        <w:ind w:right="-79"/>
        <w:jc w:val="both"/>
        <w:rPr>
          <w:rFonts w:ascii="Arial Narrow" w:hAnsi="Arial Narrow" w:cs="Arial"/>
          <w:b/>
          <w:color w:val="000000"/>
          <w:sz w:val="28"/>
          <w:szCs w:val="28"/>
        </w:rPr>
      </w:pPr>
    </w:p>
    <w:p w:rsidR="00E42ECC" w:rsidRPr="00B659B1" w:rsidRDefault="00E42ECC" w:rsidP="00E42ECC">
      <w:pPr>
        <w:autoSpaceDE w:val="0"/>
        <w:autoSpaceDN w:val="0"/>
        <w:adjustRightInd w:val="0"/>
        <w:jc w:val="both"/>
        <w:rPr>
          <w:rFonts w:ascii="Arial Narrow" w:hAnsi="Arial Narrow" w:cs="Arial"/>
          <w:color w:val="000000"/>
          <w:sz w:val="28"/>
          <w:szCs w:val="28"/>
        </w:rPr>
      </w:pPr>
      <w:r w:rsidRPr="003618F1">
        <w:rPr>
          <w:rFonts w:ascii="Arial Narrow" w:hAnsi="Arial Narrow" w:cs="Arial"/>
          <w:b/>
          <w:color w:val="000000"/>
          <w:sz w:val="28"/>
          <w:szCs w:val="28"/>
        </w:rPr>
        <w:t xml:space="preserve">8.1. </w:t>
      </w:r>
      <w:r w:rsidRPr="003618F1">
        <w:rPr>
          <w:rFonts w:ascii="Arial Narrow" w:hAnsi="Arial Narrow" w:cs="Arial"/>
          <w:color w:val="000000"/>
          <w:sz w:val="28"/>
          <w:szCs w:val="28"/>
        </w:rPr>
        <w:t xml:space="preserve">O valor total </w:t>
      </w:r>
      <w:r w:rsidRPr="00B659B1">
        <w:rPr>
          <w:rFonts w:ascii="Arial Narrow" w:hAnsi="Arial Narrow" w:cs="Arial"/>
          <w:color w:val="000000"/>
          <w:sz w:val="28"/>
          <w:szCs w:val="28"/>
        </w:rPr>
        <w:t xml:space="preserve">deste Contrato é de R$ </w:t>
      </w:r>
      <w:r w:rsidR="00B659B1" w:rsidRPr="00B659B1">
        <w:rPr>
          <w:rFonts w:ascii="Arial Narrow" w:hAnsi="Arial Narrow" w:cs="Tahoma"/>
          <w:b/>
          <w:bCs/>
          <w:color w:val="000000"/>
          <w:sz w:val="28"/>
          <w:szCs w:val="28"/>
        </w:rPr>
        <w:t>11.317,32</w:t>
      </w:r>
      <w:r w:rsidR="00B659B1" w:rsidRPr="00B659B1">
        <w:rPr>
          <w:rFonts w:ascii="Arial Narrow" w:hAnsi="Arial Narrow" w:cs="Arial"/>
          <w:color w:val="000000"/>
          <w:sz w:val="28"/>
          <w:szCs w:val="28"/>
        </w:rPr>
        <w:t xml:space="preserve"> </w:t>
      </w:r>
      <w:r w:rsidRPr="00B659B1">
        <w:rPr>
          <w:rFonts w:ascii="Arial Narrow" w:hAnsi="Arial Narrow" w:cs="Arial"/>
          <w:color w:val="000000"/>
          <w:sz w:val="28"/>
          <w:szCs w:val="28"/>
        </w:rPr>
        <w:t>(</w:t>
      </w:r>
      <w:r w:rsidR="00B659B1">
        <w:rPr>
          <w:rFonts w:ascii="Arial Narrow" w:hAnsi="Arial Narrow" w:cs="Arial"/>
          <w:color w:val="000000"/>
          <w:sz w:val="28"/>
          <w:szCs w:val="28"/>
        </w:rPr>
        <w:t>Onze mil, trezentos e dezessete reais e trinta e dois centavos</w:t>
      </w:r>
      <w:r w:rsidRPr="00B659B1">
        <w:rPr>
          <w:rFonts w:ascii="Arial Narrow" w:hAnsi="Arial Narrow" w:cs="Arial"/>
          <w:color w:val="000000"/>
          <w:sz w:val="28"/>
          <w:szCs w:val="28"/>
        </w:rPr>
        <w:t>).</w:t>
      </w:r>
    </w:p>
    <w:p w:rsidR="00E42ECC" w:rsidRDefault="00E42ECC" w:rsidP="00E42ECC">
      <w:pPr>
        <w:ind w:right="-79"/>
        <w:jc w:val="both"/>
        <w:rPr>
          <w:rFonts w:ascii="Arial Narrow" w:hAnsi="Arial Narrow"/>
          <w:sz w:val="28"/>
          <w:szCs w:val="28"/>
          <w:lang w:eastAsia="pt-BR"/>
        </w:rPr>
      </w:pPr>
    </w:p>
    <w:p w:rsidR="00E42ECC" w:rsidRPr="00D72BF1" w:rsidRDefault="00E42ECC" w:rsidP="00E42ECC">
      <w:pPr>
        <w:jc w:val="both"/>
        <w:rPr>
          <w:rFonts w:ascii="Arial Narrow" w:hAnsi="Arial Narrow" w:cs="Arial"/>
          <w:b/>
          <w:sz w:val="28"/>
          <w:szCs w:val="28"/>
        </w:rPr>
      </w:pPr>
      <w:r w:rsidRPr="00D72BF1">
        <w:rPr>
          <w:rFonts w:ascii="Arial Narrow" w:hAnsi="Arial Narrow"/>
          <w:b/>
          <w:sz w:val="28"/>
          <w:szCs w:val="28"/>
          <w:lang w:eastAsia="pt-BR"/>
        </w:rPr>
        <w:t xml:space="preserve">CLÁUSULA </w:t>
      </w:r>
      <w:r w:rsidRPr="00D72BF1">
        <w:rPr>
          <w:rFonts w:ascii="Arial Narrow" w:hAnsi="Arial Narrow" w:cs="Arial"/>
          <w:b/>
          <w:sz w:val="28"/>
          <w:szCs w:val="28"/>
        </w:rPr>
        <w:t>– DO PAGAMENTO E DO REAJUSTE</w:t>
      </w:r>
    </w:p>
    <w:p w:rsidR="00E42ECC" w:rsidRPr="00427898" w:rsidRDefault="00E42ECC" w:rsidP="00E42ECC">
      <w:pPr>
        <w:ind w:right="-79"/>
        <w:jc w:val="both"/>
        <w:rPr>
          <w:rFonts w:ascii="Arial Narrow" w:hAnsi="Arial Narrow" w:cs="Arial"/>
          <w:b/>
          <w:color w:val="000000"/>
          <w:sz w:val="28"/>
          <w:szCs w:val="28"/>
          <w:u w:val="single"/>
        </w:rPr>
      </w:pPr>
    </w:p>
    <w:p w:rsidR="00E42ECC" w:rsidRPr="00427898" w:rsidRDefault="00E42ECC" w:rsidP="00E42ECC">
      <w:pPr>
        <w:ind w:right="-79"/>
        <w:jc w:val="both"/>
        <w:rPr>
          <w:rFonts w:ascii="Arial Narrow" w:hAnsi="Arial Narrow" w:cs="Arial"/>
          <w:color w:val="000000"/>
          <w:sz w:val="28"/>
          <w:szCs w:val="28"/>
        </w:rPr>
      </w:pPr>
      <w:r w:rsidRPr="00427898">
        <w:rPr>
          <w:rFonts w:ascii="Arial Narrow" w:hAnsi="Arial Narrow" w:cs="Arial"/>
          <w:b/>
          <w:color w:val="000000"/>
          <w:sz w:val="28"/>
          <w:szCs w:val="28"/>
        </w:rPr>
        <w:t xml:space="preserve">9.1. </w:t>
      </w:r>
      <w:r w:rsidRPr="00427898">
        <w:rPr>
          <w:rFonts w:ascii="Arial Narrow" w:hAnsi="Arial Narrow" w:cs="Arial"/>
          <w:sz w:val="28"/>
          <w:szCs w:val="28"/>
        </w:rPr>
        <w:t xml:space="preserve">O pagamento decorrente do fornecimento do objeto deste Contrato será efetuado em até 30 (trinta) dias após entrega dos </w:t>
      </w:r>
      <w:r>
        <w:rPr>
          <w:rFonts w:ascii="Arial Narrow" w:hAnsi="Arial Narrow" w:cs="Arial"/>
          <w:sz w:val="28"/>
          <w:szCs w:val="28"/>
        </w:rPr>
        <w:t>produtos</w:t>
      </w:r>
      <w:r w:rsidRPr="00427898">
        <w:rPr>
          <w:rFonts w:ascii="Arial Narrow" w:hAnsi="Arial Narrow" w:cs="Arial"/>
          <w:sz w:val="28"/>
          <w:szCs w:val="28"/>
        </w:rPr>
        <w:t xml:space="preserve"> solicitados e a apresentação da respectiva documentação fiscal, devidamente atestada pelo setor competente, conforme dispõe o art. 40, inciso XIV, alínea “a”, combinado com o art. 73, inciso II, alínea “b”, da Lei n° 8.666/93 e alterações</w:t>
      </w:r>
    </w:p>
    <w:p w:rsidR="00E42ECC" w:rsidRPr="00427898" w:rsidRDefault="00E42ECC" w:rsidP="00E42ECC">
      <w:pPr>
        <w:ind w:right="-79"/>
        <w:jc w:val="both"/>
        <w:rPr>
          <w:rFonts w:ascii="Arial Narrow" w:hAnsi="Arial Narrow" w:cs="Arial"/>
          <w:b/>
          <w:color w:val="000000"/>
          <w:sz w:val="28"/>
          <w:szCs w:val="28"/>
        </w:rPr>
      </w:pPr>
    </w:p>
    <w:p w:rsidR="00E42ECC" w:rsidRPr="00427898" w:rsidRDefault="00E42ECC" w:rsidP="00E42ECC">
      <w:pPr>
        <w:ind w:right="-79"/>
        <w:jc w:val="both"/>
        <w:rPr>
          <w:rFonts w:ascii="Arial Narrow" w:hAnsi="Arial Narrow" w:cs="Arial"/>
          <w:color w:val="000000"/>
          <w:sz w:val="28"/>
          <w:szCs w:val="28"/>
        </w:rPr>
      </w:pPr>
      <w:r w:rsidRPr="00427898">
        <w:rPr>
          <w:rFonts w:ascii="Arial Narrow" w:hAnsi="Arial Narrow" w:cs="Arial"/>
          <w:b/>
          <w:color w:val="000000"/>
          <w:sz w:val="28"/>
          <w:szCs w:val="28"/>
        </w:rPr>
        <w:t xml:space="preserve">9.3. </w:t>
      </w:r>
      <w:r w:rsidRPr="00427898">
        <w:rPr>
          <w:rFonts w:ascii="Arial Narrow" w:hAnsi="Arial Narrow" w:cs="Arial"/>
          <w:color w:val="000000"/>
          <w:sz w:val="28"/>
          <w:szCs w:val="28"/>
        </w:rPr>
        <w:t>Caso se constate erro ou irregularidade na Nota Fiscal Eletrônica (NFe), a CONTRATANTE, a seu critério, poderá devolvê-la, para as devidas correções, ou aceitá-la, com a glosa da parte que considerar indevida.</w:t>
      </w:r>
    </w:p>
    <w:p w:rsidR="00E42ECC" w:rsidRPr="00427898" w:rsidRDefault="00E42ECC" w:rsidP="00E42ECC">
      <w:pPr>
        <w:ind w:right="-79"/>
        <w:jc w:val="both"/>
        <w:rPr>
          <w:rFonts w:ascii="Arial Narrow" w:hAnsi="Arial Narrow" w:cs="Arial"/>
          <w:b/>
          <w:color w:val="000000"/>
          <w:sz w:val="28"/>
          <w:szCs w:val="28"/>
        </w:rPr>
      </w:pPr>
    </w:p>
    <w:p w:rsidR="00E42ECC" w:rsidRPr="00427898" w:rsidRDefault="00E42ECC" w:rsidP="00E42ECC">
      <w:pPr>
        <w:ind w:left="567" w:right="-79"/>
        <w:jc w:val="both"/>
        <w:rPr>
          <w:rFonts w:ascii="Arial Narrow" w:hAnsi="Arial Narrow" w:cs="Arial"/>
          <w:color w:val="000000"/>
          <w:sz w:val="28"/>
          <w:szCs w:val="28"/>
        </w:rPr>
      </w:pPr>
      <w:r w:rsidRPr="00427898">
        <w:rPr>
          <w:rFonts w:ascii="Arial Narrow" w:hAnsi="Arial Narrow" w:cs="Arial"/>
          <w:b/>
          <w:color w:val="000000"/>
          <w:sz w:val="28"/>
          <w:szCs w:val="28"/>
        </w:rPr>
        <w:t>9.3.1.</w:t>
      </w:r>
      <w:r w:rsidRPr="00427898">
        <w:rPr>
          <w:rFonts w:ascii="Arial Narrow" w:hAnsi="Arial Narrow" w:cs="Arial"/>
          <w:color w:val="000000"/>
          <w:sz w:val="28"/>
          <w:szCs w:val="28"/>
        </w:rPr>
        <w:t xml:space="preserve"> Na hipótese de devolução, a Nota Fiscal Eletrônica (NFe) será considerada como não apresentada, para fins de atendimento das condições contratuais.</w:t>
      </w:r>
    </w:p>
    <w:p w:rsidR="00E42ECC" w:rsidRPr="00427898" w:rsidRDefault="00E42ECC" w:rsidP="00E42ECC">
      <w:pPr>
        <w:ind w:right="-79"/>
        <w:jc w:val="both"/>
        <w:rPr>
          <w:rFonts w:ascii="Arial Narrow" w:hAnsi="Arial Narrow" w:cs="Arial"/>
          <w:b/>
          <w:color w:val="000000"/>
          <w:sz w:val="28"/>
          <w:szCs w:val="28"/>
        </w:rPr>
      </w:pPr>
    </w:p>
    <w:p w:rsidR="00E42ECC" w:rsidRPr="00427898" w:rsidRDefault="00E42ECC" w:rsidP="00E42ECC">
      <w:pPr>
        <w:ind w:right="-79"/>
        <w:jc w:val="both"/>
        <w:rPr>
          <w:rFonts w:ascii="Arial Narrow" w:hAnsi="Arial Narrow" w:cs="Arial"/>
          <w:color w:val="000000"/>
          <w:sz w:val="28"/>
          <w:szCs w:val="28"/>
        </w:rPr>
      </w:pPr>
      <w:r w:rsidRPr="00427898">
        <w:rPr>
          <w:rFonts w:ascii="Arial Narrow" w:hAnsi="Arial Narrow" w:cs="Arial"/>
          <w:b/>
          <w:color w:val="000000"/>
          <w:sz w:val="28"/>
          <w:szCs w:val="28"/>
        </w:rPr>
        <w:t xml:space="preserve">9.4. </w:t>
      </w:r>
      <w:r w:rsidRPr="00427898">
        <w:rPr>
          <w:rFonts w:ascii="Arial Narrow" w:hAnsi="Arial Narrow" w:cs="Arial"/>
          <w:color w:val="000000"/>
          <w:sz w:val="28"/>
          <w:szCs w:val="28"/>
        </w:rPr>
        <w:t>O CONTRATANTE não pagará, sem que tenha autorizado prévia e formalmente, nenhum compromisso que lhe venha a ser cobrado diretamente por terceiros, sejam ou não instituições financeiras.</w:t>
      </w:r>
    </w:p>
    <w:p w:rsidR="00E42ECC" w:rsidRPr="00427898" w:rsidRDefault="00E42ECC" w:rsidP="00E42ECC">
      <w:pPr>
        <w:ind w:right="-79"/>
        <w:jc w:val="both"/>
        <w:rPr>
          <w:rFonts w:ascii="Arial Narrow" w:hAnsi="Arial Narrow" w:cs="Arial"/>
          <w:b/>
          <w:color w:val="000000"/>
          <w:sz w:val="28"/>
          <w:szCs w:val="28"/>
        </w:rPr>
      </w:pPr>
    </w:p>
    <w:p w:rsidR="00E42ECC" w:rsidRPr="00427898" w:rsidRDefault="00E42ECC" w:rsidP="00E42ECC">
      <w:pPr>
        <w:ind w:right="-79"/>
        <w:jc w:val="both"/>
        <w:rPr>
          <w:rFonts w:ascii="Arial Narrow" w:hAnsi="Arial Narrow" w:cs="Arial"/>
          <w:color w:val="000000"/>
          <w:sz w:val="28"/>
          <w:szCs w:val="28"/>
        </w:rPr>
      </w:pPr>
      <w:r w:rsidRPr="00427898">
        <w:rPr>
          <w:rFonts w:ascii="Arial Narrow" w:hAnsi="Arial Narrow" w:cs="Arial"/>
          <w:b/>
          <w:color w:val="000000"/>
          <w:sz w:val="28"/>
          <w:szCs w:val="28"/>
        </w:rPr>
        <w:t xml:space="preserve">9.5. </w:t>
      </w:r>
      <w:r w:rsidRPr="00427898">
        <w:rPr>
          <w:rFonts w:ascii="Arial Narrow" w:hAnsi="Arial Narrow" w:cs="Arial"/>
          <w:color w:val="000000"/>
          <w:sz w:val="28"/>
          <w:szCs w:val="28"/>
        </w:rPr>
        <w:t>Os eventuais encargos financeiros, processuais e outros, decorrentes da inobservância, pela CONTRATADA, de prazo de pagamento, serão de sua exclusiva responsabilidade.</w:t>
      </w:r>
    </w:p>
    <w:p w:rsidR="00E42ECC" w:rsidRPr="00427898" w:rsidRDefault="00E42ECC" w:rsidP="00E42ECC">
      <w:pPr>
        <w:ind w:right="-79"/>
        <w:jc w:val="both"/>
        <w:rPr>
          <w:rFonts w:ascii="Arial Narrow" w:hAnsi="Arial Narrow" w:cs="Arial"/>
          <w:b/>
          <w:color w:val="000000"/>
          <w:sz w:val="28"/>
          <w:szCs w:val="28"/>
        </w:rPr>
      </w:pPr>
    </w:p>
    <w:p w:rsidR="00E42ECC" w:rsidRPr="00427898" w:rsidRDefault="00E42ECC" w:rsidP="00E42ECC">
      <w:pPr>
        <w:ind w:right="-79"/>
        <w:jc w:val="both"/>
        <w:rPr>
          <w:rFonts w:ascii="Arial Narrow" w:hAnsi="Arial Narrow" w:cs="Arial"/>
          <w:color w:val="000000"/>
          <w:sz w:val="28"/>
          <w:szCs w:val="28"/>
        </w:rPr>
      </w:pPr>
      <w:r w:rsidRPr="00427898">
        <w:rPr>
          <w:rFonts w:ascii="Arial Narrow" w:hAnsi="Arial Narrow" w:cs="Arial"/>
          <w:b/>
          <w:color w:val="000000"/>
          <w:sz w:val="28"/>
          <w:szCs w:val="28"/>
        </w:rPr>
        <w:t xml:space="preserve">9.6. </w:t>
      </w:r>
      <w:r w:rsidRPr="00427898">
        <w:rPr>
          <w:rFonts w:ascii="Arial Narrow" w:hAnsi="Arial Narrow" w:cs="Arial"/>
          <w:color w:val="000000"/>
          <w:sz w:val="28"/>
          <w:szCs w:val="28"/>
        </w:rPr>
        <w:t>Em hipótese alguma será concedida o reajustamento dos preços propostos, e o valor constante da nota fiscal/fatura, quando da sua apresentação, não sofrerá qualquer atualização monetária até o efetivo pagamento.</w:t>
      </w:r>
    </w:p>
    <w:p w:rsidR="00E42ECC" w:rsidRPr="00427898" w:rsidRDefault="00E42ECC" w:rsidP="00E42ECC">
      <w:pPr>
        <w:ind w:right="-79"/>
        <w:jc w:val="both"/>
        <w:rPr>
          <w:rFonts w:ascii="Arial Narrow" w:hAnsi="Arial Narrow" w:cs="Arial"/>
          <w:b/>
          <w:color w:val="000000"/>
          <w:sz w:val="28"/>
          <w:szCs w:val="28"/>
        </w:rPr>
      </w:pPr>
    </w:p>
    <w:p w:rsidR="00E42ECC" w:rsidRPr="00427898" w:rsidRDefault="00E42ECC" w:rsidP="00E42ECC">
      <w:pPr>
        <w:ind w:right="-79"/>
        <w:jc w:val="both"/>
        <w:rPr>
          <w:rFonts w:ascii="Arial Narrow" w:hAnsi="Arial Narrow" w:cs="Arial"/>
          <w:color w:val="000000"/>
          <w:sz w:val="28"/>
          <w:szCs w:val="28"/>
        </w:rPr>
      </w:pPr>
      <w:r w:rsidRPr="00427898">
        <w:rPr>
          <w:rFonts w:ascii="Arial Narrow" w:hAnsi="Arial Narrow" w:cs="Arial"/>
          <w:b/>
          <w:color w:val="000000"/>
          <w:sz w:val="28"/>
          <w:szCs w:val="28"/>
        </w:rPr>
        <w:t xml:space="preserve">9.7. </w:t>
      </w:r>
      <w:r w:rsidRPr="00427898">
        <w:rPr>
          <w:rFonts w:ascii="Arial Narrow" w:hAnsi="Arial Narrow" w:cs="Arial"/>
          <w:color w:val="000000"/>
          <w:sz w:val="28"/>
          <w:szCs w:val="28"/>
        </w:rPr>
        <w:t>A CONTRATANTE, efetuará retenção, na fonte, dos tributos e contribuições sobre todos os pagamentos à CONTRATADA.</w:t>
      </w:r>
    </w:p>
    <w:p w:rsidR="00E42ECC" w:rsidRPr="00427898" w:rsidRDefault="00E42ECC" w:rsidP="00E42ECC">
      <w:pPr>
        <w:pStyle w:val="Recuodecorpodetexto3"/>
        <w:spacing w:after="0"/>
        <w:ind w:left="0" w:right="-79"/>
        <w:jc w:val="both"/>
        <w:rPr>
          <w:rFonts w:ascii="Arial Narrow" w:hAnsi="Arial Narrow" w:cs="Arial"/>
          <w:b/>
          <w:bCs/>
          <w:sz w:val="28"/>
          <w:szCs w:val="28"/>
        </w:rPr>
      </w:pPr>
    </w:p>
    <w:p w:rsidR="00E42ECC" w:rsidRPr="00427898" w:rsidRDefault="00E42ECC" w:rsidP="00E42ECC">
      <w:pPr>
        <w:pStyle w:val="Recuodecorpodetexto3"/>
        <w:spacing w:after="0"/>
        <w:ind w:left="0" w:right="-79"/>
        <w:jc w:val="both"/>
        <w:rPr>
          <w:rFonts w:ascii="Arial Narrow" w:hAnsi="Arial Narrow" w:cs="Arial"/>
          <w:sz w:val="28"/>
          <w:szCs w:val="28"/>
        </w:rPr>
      </w:pPr>
      <w:r>
        <w:rPr>
          <w:rFonts w:ascii="Arial Narrow" w:hAnsi="Arial Narrow" w:cs="Arial"/>
          <w:b/>
          <w:bCs/>
          <w:sz w:val="28"/>
          <w:szCs w:val="28"/>
        </w:rPr>
        <w:t>9</w:t>
      </w:r>
      <w:r w:rsidRPr="00427898">
        <w:rPr>
          <w:rFonts w:ascii="Arial Narrow" w:hAnsi="Arial Narrow" w:cs="Arial"/>
          <w:b/>
          <w:bCs/>
          <w:sz w:val="28"/>
          <w:szCs w:val="28"/>
        </w:rPr>
        <w:t>.</w:t>
      </w:r>
      <w:r>
        <w:rPr>
          <w:rFonts w:ascii="Arial Narrow" w:hAnsi="Arial Narrow" w:cs="Arial"/>
          <w:b/>
          <w:bCs/>
          <w:sz w:val="28"/>
          <w:szCs w:val="28"/>
        </w:rPr>
        <w:t>8.</w:t>
      </w:r>
      <w:r w:rsidRPr="00427898">
        <w:rPr>
          <w:rFonts w:ascii="Arial Narrow" w:hAnsi="Arial Narrow" w:cs="Arial"/>
          <w:sz w:val="28"/>
          <w:szCs w:val="28"/>
        </w:rPr>
        <w:t xml:space="preserve"> O valor é fixo e irreajustável pelo período determinado em Lei</w:t>
      </w:r>
      <w:r>
        <w:rPr>
          <w:rFonts w:ascii="Arial Narrow" w:hAnsi="Arial Narrow" w:cs="Arial"/>
          <w:sz w:val="28"/>
          <w:szCs w:val="28"/>
        </w:rPr>
        <w:t>, ou até a duração da vigência do contrato</w:t>
      </w:r>
      <w:r w:rsidRPr="00427898">
        <w:rPr>
          <w:rFonts w:ascii="Arial Narrow" w:hAnsi="Arial Narrow" w:cs="Arial"/>
          <w:sz w:val="28"/>
          <w:szCs w:val="28"/>
        </w:rPr>
        <w:t>, a contar da assinatura do presente instrumento. Após este período admite-se reajuste de preços e fica eleito o índice oficial que melhor reflita a variação ponderada dos custos da contratada, desde que publicamente divulgado.</w:t>
      </w:r>
    </w:p>
    <w:p w:rsidR="00E42ECC" w:rsidRPr="00427898" w:rsidRDefault="00E42ECC" w:rsidP="00E42ECC">
      <w:pPr>
        <w:ind w:right="-79"/>
        <w:jc w:val="both"/>
        <w:rPr>
          <w:rFonts w:ascii="Arial Narrow" w:hAnsi="Arial Narrow" w:cs="Arial"/>
          <w:b/>
          <w:bCs/>
          <w:sz w:val="28"/>
          <w:szCs w:val="28"/>
        </w:rPr>
      </w:pPr>
    </w:p>
    <w:p w:rsidR="00E42ECC" w:rsidRPr="00427898" w:rsidRDefault="00E42ECC" w:rsidP="00E42ECC">
      <w:pPr>
        <w:ind w:left="567" w:right="-79"/>
        <w:jc w:val="both"/>
        <w:rPr>
          <w:rFonts w:ascii="Arial Narrow" w:hAnsi="Arial Narrow" w:cs="Arial"/>
          <w:sz w:val="28"/>
          <w:szCs w:val="28"/>
        </w:rPr>
      </w:pPr>
      <w:r w:rsidRPr="00427898">
        <w:rPr>
          <w:rFonts w:ascii="Arial Narrow" w:hAnsi="Arial Narrow" w:cs="Arial"/>
          <w:b/>
          <w:bCs/>
          <w:sz w:val="28"/>
          <w:szCs w:val="28"/>
        </w:rPr>
        <w:lastRenderedPageBreak/>
        <w:t>9.8.1.</w:t>
      </w:r>
      <w:r w:rsidRPr="00427898">
        <w:rPr>
          <w:rFonts w:ascii="Arial Narrow" w:hAnsi="Arial Narrow" w:cs="Arial"/>
          <w:sz w:val="28"/>
          <w:szCs w:val="28"/>
        </w:rPr>
        <w:t xml:space="preserve"> Caso ocorra variação nos preços, a contratada deverá solicitar formalmente ao MUNICÍPIO DE IGUATEMI</w:t>
      </w:r>
      <w:r>
        <w:rPr>
          <w:rFonts w:ascii="Arial Narrow" w:hAnsi="Arial Narrow" w:cs="Arial"/>
          <w:sz w:val="28"/>
          <w:szCs w:val="28"/>
        </w:rPr>
        <w:t>/MS</w:t>
      </w:r>
      <w:r w:rsidRPr="00427898">
        <w:rPr>
          <w:rFonts w:ascii="Arial Narrow" w:hAnsi="Arial Narrow" w:cs="Arial"/>
          <w:sz w:val="28"/>
          <w:szCs w:val="28"/>
        </w:rPr>
        <w:t>, devidamente acompanhado de documentos que comprovem a procedência do pedido.</w:t>
      </w:r>
    </w:p>
    <w:p w:rsidR="00E42ECC" w:rsidRPr="00427898" w:rsidRDefault="00E42ECC" w:rsidP="00E42ECC">
      <w:pPr>
        <w:ind w:right="-79"/>
        <w:jc w:val="both"/>
        <w:rPr>
          <w:rFonts w:ascii="Arial Narrow" w:hAnsi="Arial Narrow" w:cs="Arial"/>
          <w:b/>
          <w:bCs/>
          <w:sz w:val="28"/>
          <w:szCs w:val="28"/>
        </w:rPr>
      </w:pPr>
    </w:p>
    <w:p w:rsidR="00E42ECC" w:rsidRPr="00427898" w:rsidRDefault="00E42ECC" w:rsidP="00E42ECC">
      <w:pPr>
        <w:ind w:right="-79"/>
        <w:jc w:val="both"/>
        <w:rPr>
          <w:rFonts w:ascii="Arial Narrow" w:hAnsi="Arial Narrow" w:cs="Arial"/>
          <w:sz w:val="28"/>
          <w:szCs w:val="28"/>
        </w:rPr>
      </w:pPr>
      <w:r>
        <w:rPr>
          <w:rFonts w:ascii="Arial Narrow" w:hAnsi="Arial Narrow" w:cs="Arial"/>
          <w:b/>
          <w:bCs/>
          <w:sz w:val="28"/>
          <w:szCs w:val="28"/>
        </w:rPr>
        <w:t>9.</w:t>
      </w:r>
      <w:r w:rsidRPr="00427898">
        <w:rPr>
          <w:rFonts w:ascii="Arial Narrow" w:hAnsi="Arial Narrow" w:cs="Arial"/>
          <w:b/>
          <w:bCs/>
          <w:sz w:val="28"/>
          <w:szCs w:val="28"/>
        </w:rPr>
        <w:t>9.</w:t>
      </w:r>
      <w:r w:rsidRPr="00427898">
        <w:rPr>
          <w:rFonts w:ascii="Arial Narrow" w:hAnsi="Arial Narrow" w:cs="Arial"/>
          <w:sz w:val="28"/>
          <w:szCs w:val="28"/>
        </w:rPr>
        <w:t xml:space="preserve"> Em caso de devolução da </w:t>
      </w:r>
      <w:r w:rsidRPr="00427898">
        <w:rPr>
          <w:rFonts w:ascii="Arial Narrow" w:hAnsi="Arial Narrow" w:cs="Arial"/>
          <w:color w:val="000000"/>
          <w:sz w:val="28"/>
          <w:szCs w:val="28"/>
        </w:rPr>
        <w:t>Nota Fiscal Eletrônica (NFe)</w:t>
      </w:r>
      <w:r w:rsidRPr="00427898">
        <w:rPr>
          <w:rFonts w:ascii="Arial Narrow" w:hAnsi="Arial Narrow" w:cs="Arial"/>
          <w:sz w:val="28"/>
          <w:szCs w:val="28"/>
        </w:rPr>
        <w:t xml:space="preserve"> para correção, o prazo para pagamento passará a fluir após a sua representação.</w:t>
      </w:r>
    </w:p>
    <w:p w:rsidR="00E42ECC" w:rsidRPr="00427898" w:rsidRDefault="00E42ECC" w:rsidP="00E42ECC">
      <w:pPr>
        <w:keepLines/>
        <w:ind w:right="-79"/>
        <w:jc w:val="both"/>
        <w:rPr>
          <w:rFonts w:ascii="Arial Narrow" w:hAnsi="Arial Narrow" w:cs="Arial"/>
          <w:b/>
          <w:bCs/>
          <w:sz w:val="28"/>
          <w:szCs w:val="28"/>
        </w:rPr>
      </w:pPr>
    </w:p>
    <w:p w:rsidR="00E42ECC" w:rsidRPr="00427898" w:rsidRDefault="00E42ECC" w:rsidP="00E42ECC">
      <w:pPr>
        <w:keepLines/>
        <w:ind w:right="-79"/>
        <w:jc w:val="both"/>
        <w:rPr>
          <w:rFonts w:ascii="Arial Narrow" w:hAnsi="Arial Narrow" w:cs="Arial"/>
          <w:sz w:val="28"/>
          <w:szCs w:val="28"/>
        </w:rPr>
      </w:pPr>
      <w:r w:rsidRPr="00427898">
        <w:rPr>
          <w:rFonts w:ascii="Arial Narrow" w:hAnsi="Arial Narrow" w:cs="Arial"/>
          <w:b/>
          <w:bCs/>
          <w:sz w:val="28"/>
          <w:szCs w:val="28"/>
        </w:rPr>
        <w:t>9.10.</w:t>
      </w:r>
      <w:r w:rsidRPr="00427898">
        <w:rPr>
          <w:rFonts w:ascii="Arial Narrow" w:hAnsi="Arial Narrow" w:cs="Arial"/>
          <w:sz w:val="28"/>
          <w:szCs w:val="28"/>
        </w:rPr>
        <w:t xml:space="preserve"> As </w:t>
      </w:r>
      <w:r w:rsidRPr="00427898">
        <w:rPr>
          <w:rFonts w:ascii="Arial Narrow" w:hAnsi="Arial Narrow" w:cs="Arial"/>
          <w:color w:val="000000"/>
          <w:sz w:val="28"/>
          <w:szCs w:val="28"/>
        </w:rPr>
        <w:t>Notas Fiscais Eletrônica (NFe)</w:t>
      </w:r>
      <w:r w:rsidRPr="00427898">
        <w:rPr>
          <w:rFonts w:ascii="Arial Narrow" w:hAnsi="Arial Narrow" w:cs="Arial"/>
          <w:sz w:val="28"/>
          <w:szCs w:val="28"/>
        </w:rPr>
        <w:t xml:space="preserve"> correspondente, serão discriminativas, constando o número do Contrato a ser firmado.</w:t>
      </w:r>
    </w:p>
    <w:p w:rsidR="00E42ECC" w:rsidRPr="00427898" w:rsidRDefault="00E42ECC" w:rsidP="00E42ECC">
      <w:pPr>
        <w:pStyle w:val="Recuodecorpodetexto3"/>
        <w:spacing w:after="0"/>
        <w:ind w:left="0" w:right="-79"/>
        <w:jc w:val="both"/>
        <w:rPr>
          <w:rFonts w:ascii="Arial Narrow" w:hAnsi="Arial Narrow" w:cs="Arial"/>
          <w:b/>
          <w:bCs/>
          <w:sz w:val="28"/>
          <w:szCs w:val="28"/>
        </w:rPr>
      </w:pPr>
    </w:p>
    <w:p w:rsidR="00E42ECC" w:rsidRPr="00427898" w:rsidRDefault="00E42ECC" w:rsidP="00E42ECC">
      <w:pPr>
        <w:pStyle w:val="Recuodecorpodetexto3"/>
        <w:spacing w:after="0"/>
        <w:ind w:left="0" w:right="-79"/>
        <w:jc w:val="both"/>
        <w:rPr>
          <w:rFonts w:ascii="Arial Narrow" w:hAnsi="Arial Narrow" w:cs="Arial"/>
          <w:sz w:val="28"/>
          <w:szCs w:val="28"/>
        </w:rPr>
      </w:pPr>
      <w:r w:rsidRPr="00427898">
        <w:rPr>
          <w:rFonts w:ascii="Arial Narrow" w:hAnsi="Arial Narrow" w:cs="Arial"/>
          <w:b/>
          <w:bCs/>
          <w:sz w:val="28"/>
          <w:szCs w:val="28"/>
        </w:rPr>
        <w:t xml:space="preserve">9.11. </w:t>
      </w:r>
      <w:r w:rsidRPr="00427898">
        <w:rPr>
          <w:rFonts w:ascii="Arial Narrow" w:hAnsi="Arial Narrow" w:cs="Arial"/>
          <w:sz w:val="28"/>
          <w:szCs w:val="28"/>
        </w:rPr>
        <w:t xml:space="preserve">O pagamento só será efetuado após a comprovação pelo contratado de que se encontra em dia com suas obrigações para com o sistema de seguridade social, mediante apresentação das Certidões Negativas de Débito com o </w:t>
      </w:r>
      <w:r w:rsidRPr="00427898">
        <w:rPr>
          <w:rFonts w:ascii="Arial Narrow" w:hAnsi="Arial Narrow" w:cs="Arial"/>
          <w:b/>
          <w:sz w:val="28"/>
          <w:szCs w:val="28"/>
        </w:rPr>
        <w:t>INSS, CNDT e FGTS</w:t>
      </w:r>
      <w:r w:rsidRPr="00427898">
        <w:rPr>
          <w:rFonts w:ascii="Arial Narrow" w:hAnsi="Arial Narrow" w:cs="Arial"/>
          <w:sz w:val="28"/>
          <w:szCs w:val="28"/>
        </w:rPr>
        <w:t>.</w:t>
      </w:r>
    </w:p>
    <w:p w:rsidR="00E42ECC" w:rsidRPr="00427898" w:rsidRDefault="00E42ECC" w:rsidP="00E42ECC">
      <w:pPr>
        <w:ind w:right="-79"/>
        <w:jc w:val="both"/>
        <w:rPr>
          <w:rFonts w:ascii="Arial Narrow" w:hAnsi="Arial Narrow" w:cs="Arial"/>
          <w:b/>
          <w:sz w:val="28"/>
          <w:szCs w:val="28"/>
        </w:rPr>
      </w:pPr>
    </w:p>
    <w:p w:rsidR="00E42ECC" w:rsidRDefault="00E42ECC" w:rsidP="00E42ECC">
      <w:pPr>
        <w:ind w:right="-79"/>
        <w:jc w:val="both"/>
        <w:rPr>
          <w:rFonts w:ascii="Arial Narrow" w:hAnsi="Arial Narrow" w:cs="Arial"/>
          <w:sz w:val="28"/>
          <w:szCs w:val="28"/>
        </w:rPr>
      </w:pPr>
      <w:r w:rsidRPr="00427898">
        <w:rPr>
          <w:rFonts w:ascii="Arial Narrow" w:hAnsi="Arial Narrow" w:cs="Arial"/>
          <w:b/>
          <w:sz w:val="28"/>
          <w:szCs w:val="28"/>
        </w:rPr>
        <w:t>9.12.</w:t>
      </w:r>
      <w:r w:rsidRPr="00427898">
        <w:rPr>
          <w:rFonts w:ascii="Arial Narrow" w:hAnsi="Arial Narrow" w:cs="Arial"/>
          <w:sz w:val="28"/>
          <w:szCs w:val="28"/>
        </w:rPr>
        <w:t xml:space="preserve"> A </w:t>
      </w:r>
      <w:r w:rsidRPr="00427898">
        <w:rPr>
          <w:rFonts w:ascii="Arial Narrow" w:hAnsi="Arial Narrow" w:cs="Arial"/>
          <w:caps/>
          <w:sz w:val="28"/>
          <w:szCs w:val="28"/>
        </w:rPr>
        <w:t>contratada</w:t>
      </w:r>
      <w:r w:rsidRPr="00427898">
        <w:rPr>
          <w:rFonts w:ascii="Arial Narrow" w:hAnsi="Arial Narrow" w:cs="Arial"/>
          <w:sz w:val="28"/>
          <w:szCs w:val="28"/>
        </w:rPr>
        <w:t xml:space="preserve"> ficará obrigada a aceitar nas mesmas condições contratuais, acréscimos ou supressões de até 25% (vinte e cinco por cento) do valor inicial atualizado do contrato.</w:t>
      </w:r>
    </w:p>
    <w:p w:rsidR="00E42ECC" w:rsidRDefault="00E42ECC" w:rsidP="00E42ECC">
      <w:pPr>
        <w:ind w:right="-79"/>
        <w:jc w:val="both"/>
        <w:rPr>
          <w:rFonts w:ascii="Arial Narrow" w:hAnsi="Arial Narrow" w:cs="Arial"/>
          <w:sz w:val="28"/>
          <w:szCs w:val="28"/>
        </w:rPr>
      </w:pPr>
    </w:p>
    <w:p w:rsidR="00E42ECC" w:rsidRPr="00427898" w:rsidRDefault="00E42ECC" w:rsidP="00E42ECC">
      <w:pPr>
        <w:ind w:right="-79"/>
        <w:jc w:val="both"/>
        <w:rPr>
          <w:rFonts w:ascii="Arial Narrow" w:hAnsi="Arial Narrow" w:cs="Arial"/>
          <w:sz w:val="28"/>
          <w:szCs w:val="28"/>
        </w:rPr>
      </w:pPr>
      <w:r>
        <w:rPr>
          <w:rFonts w:ascii="Arial Narrow" w:hAnsi="Arial Narrow" w:cs="Arial"/>
          <w:b/>
          <w:sz w:val="28"/>
          <w:szCs w:val="28"/>
        </w:rPr>
        <w:t>CLÁUSULA</w:t>
      </w:r>
      <w:r w:rsidRPr="009A591A">
        <w:rPr>
          <w:rFonts w:ascii="Arial Narrow" w:hAnsi="Arial Narrow" w:cs="Arial"/>
          <w:b/>
          <w:sz w:val="28"/>
          <w:szCs w:val="28"/>
        </w:rPr>
        <w:t xml:space="preserve"> DÉCIMA – DA VIGÊNCIA</w:t>
      </w:r>
    </w:p>
    <w:p w:rsidR="00E42ECC" w:rsidRPr="00427898" w:rsidRDefault="00E42ECC" w:rsidP="00E42ECC">
      <w:pPr>
        <w:ind w:right="-79"/>
        <w:jc w:val="both"/>
        <w:rPr>
          <w:rFonts w:ascii="Arial Narrow" w:hAnsi="Arial Narrow" w:cs="Arial"/>
          <w:sz w:val="28"/>
          <w:szCs w:val="28"/>
        </w:rPr>
      </w:pPr>
    </w:p>
    <w:p w:rsidR="00E42ECC" w:rsidRDefault="00E42ECC" w:rsidP="00E42ECC">
      <w:pPr>
        <w:ind w:right="-79"/>
        <w:jc w:val="both"/>
        <w:rPr>
          <w:rFonts w:ascii="Arial Narrow" w:hAnsi="Arial Narrow" w:cs="Arial"/>
          <w:color w:val="000000"/>
          <w:sz w:val="28"/>
          <w:szCs w:val="28"/>
        </w:rPr>
      </w:pPr>
      <w:r w:rsidRPr="00427898">
        <w:rPr>
          <w:rFonts w:ascii="Arial Narrow" w:hAnsi="Arial Narrow" w:cs="Arial"/>
          <w:b/>
          <w:color w:val="000000"/>
          <w:sz w:val="28"/>
          <w:szCs w:val="28"/>
        </w:rPr>
        <w:t>10.1</w:t>
      </w:r>
      <w:r w:rsidRPr="00427898">
        <w:rPr>
          <w:rFonts w:ascii="Arial Narrow" w:hAnsi="Arial Narrow" w:cs="Arial"/>
          <w:color w:val="000000"/>
          <w:sz w:val="28"/>
          <w:szCs w:val="28"/>
        </w:rPr>
        <w:t xml:space="preserve">. </w:t>
      </w:r>
      <w:r w:rsidRPr="006D1028">
        <w:rPr>
          <w:rFonts w:ascii="Arial Narrow" w:eastAsia="Times New Roman" w:hAnsi="Arial Narrow" w:cs="Arial Narrow"/>
          <w:sz w:val="28"/>
          <w:szCs w:val="28"/>
          <w:lang w:eastAsia="pt-BR"/>
        </w:rPr>
        <w:t xml:space="preserve">A vigência do contrato será </w:t>
      </w:r>
      <w:r>
        <w:rPr>
          <w:rFonts w:ascii="Arial Narrow" w:eastAsia="Times New Roman" w:hAnsi="Arial Narrow" w:cs="Arial Narrow"/>
          <w:sz w:val="28"/>
          <w:szCs w:val="28"/>
          <w:lang w:eastAsia="pt-BR"/>
        </w:rPr>
        <w:t xml:space="preserve">até </w:t>
      </w:r>
      <w:r>
        <w:rPr>
          <w:rFonts w:ascii="Arial Narrow" w:eastAsia="Times New Roman" w:hAnsi="Arial Narrow" w:cs="Arial Narrow"/>
          <w:b/>
          <w:sz w:val="28"/>
          <w:szCs w:val="28"/>
          <w:lang w:eastAsia="pt-BR"/>
        </w:rPr>
        <w:t>31/1</w:t>
      </w:r>
      <w:r w:rsidRPr="006D1028">
        <w:rPr>
          <w:rFonts w:ascii="Arial Narrow" w:eastAsia="Times New Roman" w:hAnsi="Arial Narrow" w:cs="Arial Narrow"/>
          <w:b/>
          <w:sz w:val="28"/>
          <w:szCs w:val="28"/>
          <w:lang w:eastAsia="pt-BR"/>
        </w:rPr>
        <w:t>2</w:t>
      </w:r>
      <w:r>
        <w:rPr>
          <w:rFonts w:ascii="Arial Narrow" w:eastAsia="Times New Roman" w:hAnsi="Arial Narrow" w:cs="Arial Narrow"/>
          <w:b/>
          <w:sz w:val="28"/>
          <w:szCs w:val="28"/>
          <w:lang w:eastAsia="pt-BR"/>
        </w:rPr>
        <w:t>/2019</w:t>
      </w:r>
      <w:r w:rsidRPr="006D1028">
        <w:rPr>
          <w:rFonts w:ascii="Arial Narrow" w:eastAsia="Times New Roman" w:hAnsi="Arial Narrow" w:cs="Arial Narrow"/>
          <w:sz w:val="28"/>
          <w:szCs w:val="28"/>
          <w:lang w:eastAsia="pt-BR"/>
        </w:rPr>
        <w:t xml:space="preserve">, contados a partir da assinatura do mesmo, </w:t>
      </w:r>
      <w:r w:rsidRPr="006D1028">
        <w:rPr>
          <w:rFonts w:ascii="Arial Narrow" w:hAnsi="Arial Narrow"/>
          <w:sz w:val="28"/>
          <w:szCs w:val="28"/>
        </w:rPr>
        <w:t>com validade e eficácia legal após a publicação do extrato do contrato na Imprensa Oficial, podendo ser prorrogado na forma do Art. 57 da Lei Federal nº. 8.666/93</w:t>
      </w:r>
      <w:r w:rsidRPr="00427898">
        <w:rPr>
          <w:rFonts w:ascii="Arial Narrow" w:hAnsi="Arial Narrow" w:cs="Arial"/>
          <w:color w:val="000000"/>
          <w:sz w:val="28"/>
          <w:szCs w:val="28"/>
        </w:rPr>
        <w:t>.</w:t>
      </w:r>
    </w:p>
    <w:p w:rsidR="00E42ECC" w:rsidRDefault="00E42ECC" w:rsidP="00E42ECC">
      <w:pPr>
        <w:ind w:right="-79"/>
        <w:jc w:val="both"/>
        <w:rPr>
          <w:rFonts w:ascii="Arial Narrow" w:hAnsi="Arial Narrow" w:cs="Arial"/>
          <w:color w:val="000000"/>
          <w:sz w:val="28"/>
          <w:szCs w:val="28"/>
        </w:rPr>
      </w:pPr>
    </w:p>
    <w:p w:rsidR="00E42ECC" w:rsidRPr="003357D7" w:rsidRDefault="00E42ECC" w:rsidP="00E42ECC">
      <w:pPr>
        <w:ind w:right="-79"/>
        <w:jc w:val="both"/>
        <w:rPr>
          <w:rFonts w:ascii="Arial Narrow" w:hAnsi="Arial Narrow" w:cs="Arial"/>
          <w:b/>
          <w:sz w:val="28"/>
          <w:szCs w:val="28"/>
        </w:rPr>
      </w:pPr>
      <w:r>
        <w:rPr>
          <w:rFonts w:ascii="Arial Narrow" w:hAnsi="Arial Narrow" w:cs="Arial"/>
          <w:b/>
          <w:color w:val="000000"/>
          <w:sz w:val="28"/>
          <w:szCs w:val="28"/>
        </w:rPr>
        <w:t xml:space="preserve">CLÁUSULA DÉCIMA </w:t>
      </w:r>
      <w:r w:rsidRPr="003357D7">
        <w:rPr>
          <w:rFonts w:ascii="Arial Narrow" w:hAnsi="Arial Narrow" w:cs="Arial"/>
          <w:b/>
          <w:sz w:val="28"/>
          <w:szCs w:val="28"/>
        </w:rPr>
        <w:t>PRIMEIRA – DA FISCALIZAÇÃO</w:t>
      </w:r>
    </w:p>
    <w:p w:rsidR="00E42ECC" w:rsidRPr="00427898" w:rsidRDefault="00E42ECC" w:rsidP="00E42ECC">
      <w:pPr>
        <w:ind w:right="-79"/>
        <w:jc w:val="both"/>
        <w:rPr>
          <w:rFonts w:ascii="Arial Narrow" w:hAnsi="Arial Narrow" w:cs="Arial"/>
          <w:sz w:val="28"/>
          <w:szCs w:val="28"/>
        </w:rPr>
      </w:pPr>
    </w:p>
    <w:p w:rsidR="00E42ECC" w:rsidRPr="00427898" w:rsidRDefault="00E42ECC" w:rsidP="00E42ECC">
      <w:pPr>
        <w:ind w:right="-79"/>
        <w:jc w:val="both"/>
        <w:rPr>
          <w:rFonts w:ascii="Arial Narrow" w:hAnsi="Arial Narrow" w:cs="Arial"/>
          <w:color w:val="000000"/>
          <w:sz w:val="28"/>
          <w:szCs w:val="28"/>
        </w:rPr>
      </w:pPr>
      <w:r>
        <w:rPr>
          <w:rFonts w:ascii="Arial Narrow" w:hAnsi="Arial Narrow" w:cs="Arial"/>
          <w:b/>
          <w:color w:val="000000"/>
          <w:sz w:val="28"/>
          <w:szCs w:val="28"/>
        </w:rPr>
        <w:t>11.</w:t>
      </w:r>
      <w:r w:rsidRPr="00427898">
        <w:rPr>
          <w:rFonts w:ascii="Arial Narrow" w:hAnsi="Arial Narrow" w:cs="Arial"/>
          <w:b/>
          <w:color w:val="000000"/>
          <w:sz w:val="28"/>
          <w:szCs w:val="28"/>
        </w:rPr>
        <w:t xml:space="preserve">1. </w:t>
      </w:r>
      <w:r w:rsidRPr="00427898">
        <w:rPr>
          <w:rFonts w:ascii="Arial Narrow" w:hAnsi="Arial Narrow" w:cs="Arial"/>
          <w:color w:val="000000"/>
          <w:sz w:val="28"/>
          <w:szCs w:val="28"/>
        </w:rPr>
        <w:t>A CONTRATANTE fiscalizará a execução do fornecimento contratado e verificará o cumprimento das especificações solicitadas, no todo ou em parte, no sentido de corresponderem ao desejado ou especificado.</w:t>
      </w:r>
    </w:p>
    <w:p w:rsidR="00E42ECC" w:rsidRPr="00427898" w:rsidRDefault="00E42ECC" w:rsidP="00E42ECC">
      <w:pPr>
        <w:ind w:right="-79"/>
        <w:jc w:val="both"/>
        <w:rPr>
          <w:rFonts w:ascii="Arial Narrow" w:hAnsi="Arial Narrow" w:cs="Arial"/>
          <w:b/>
          <w:bCs/>
          <w:color w:val="000000"/>
          <w:sz w:val="28"/>
          <w:szCs w:val="28"/>
        </w:rPr>
      </w:pPr>
    </w:p>
    <w:p w:rsidR="00E42ECC" w:rsidRPr="00427898" w:rsidRDefault="00E42ECC" w:rsidP="00E42ECC">
      <w:pPr>
        <w:ind w:right="-79"/>
        <w:jc w:val="both"/>
        <w:rPr>
          <w:rFonts w:ascii="Arial Narrow" w:hAnsi="Arial Narrow" w:cs="Arial"/>
          <w:color w:val="000000"/>
          <w:sz w:val="28"/>
          <w:szCs w:val="28"/>
        </w:rPr>
      </w:pPr>
      <w:r>
        <w:rPr>
          <w:rFonts w:ascii="Arial Narrow" w:hAnsi="Arial Narrow" w:cs="Arial"/>
          <w:b/>
          <w:bCs/>
          <w:color w:val="000000"/>
          <w:sz w:val="28"/>
          <w:szCs w:val="28"/>
        </w:rPr>
        <w:t>11.</w:t>
      </w:r>
      <w:r w:rsidRPr="00427898">
        <w:rPr>
          <w:rFonts w:ascii="Arial Narrow" w:hAnsi="Arial Narrow" w:cs="Arial"/>
          <w:b/>
          <w:bCs/>
          <w:color w:val="000000"/>
          <w:sz w:val="28"/>
          <w:szCs w:val="28"/>
        </w:rPr>
        <w:t>2.</w:t>
      </w:r>
      <w:r w:rsidRPr="00427898">
        <w:rPr>
          <w:rFonts w:ascii="Arial Narrow" w:hAnsi="Arial Narrow" w:cs="Arial"/>
          <w:color w:val="000000"/>
          <w:sz w:val="28"/>
          <w:szCs w:val="28"/>
        </w:rPr>
        <w:t xml:space="preserve"> A fiscalização pela CONTRATANTE não desobriga a CONTRATADA de sua responsabilidade quanto a perfeita execução do objeto deste instrumento.</w:t>
      </w:r>
    </w:p>
    <w:p w:rsidR="00E42ECC" w:rsidRPr="00427898" w:rsidRDefault="00E42ECC" w:rsidP="00E42ECC">
      <w:pPr>
        <w:ind w:right="-79"/>
        <w:jc w:val="both"/>
        <w:rPr>
          <w:rFonts w:ascii="Arial Narrow" w:hAnsi="Arial Narrow" w:cs="Arial"/>
          <w:b/>
          <w:color w:val="000000"/>
          <w:sz w:val="28"/>
          <w:szCs w:val="28"/>
        </w:rPr>
      </w:pPr>
    </w:p>
    <w:p w:rsidR="00E42ECC" w:rsidRPr="00427898" w:rsidRDefault="00E42ECC" w:rsidP="00E42ECC">
      <w:pPr>
        <w:ind w:right="-79"/>
        <w:jc w:val="both"/>
        <w:rPr>
          <w:rFonts w:ascii="Arial Narrow" w:hAnsi="Arial Narrow" w:cs="Arial"/>
          <w:color w:val="000000"/>
          <w:sz w:val="28"/>
          <w:szCs w:val="28"/>
        </w:rPr>
      </w:pPr>
      <w:r>
        <w:rPr>
          <w:rFonts w:ascii="Arial Narrow" w:hAnsi="Arial Narrow" w:cs="Arial"/>
          <w:b/>
          <w:color w:val="000000"/>
          <w:sz w:val="28"/>
          <w:szCs w:val="28"/>
        </w:rPr>
        <w:t>11.</w:t>
      </w:r>
      <w:r w:rsidRPr="00427898">
        <w:rPr>
          <w:rFonts w:ascii="Arial Narrow" w:hAnsi="Arial Narrow" w:cs="Arial"/>
          <w:b/>
          <w:color w:val="000000"/>
          <w:sz w:val="28"/>
          <w:szCs w:val="28"/>
        </w:rPr>
        <w:t xml:space="preserve">3. </w:t>
      </w:r>
      <w:r w:rsidRPr="00427898">
        <w:rPr>
          <w:rFonts w:ascii="Arial Narrow" w:hAnsi="Arial Narrow" w:cs="Arial"/>
          <w:color w:val="000000"/>
          <w:sz w:val="28"/>
          <w:szCs w:val="28"/>
        </w:rPr>
        <w:t>A ausência de comunicação por parte da CONTRATANTE, referente a irregularidades ou falhas, não exime a CONTRATADA das responsabilidades determinadas neste Contrato.</w:t>
      </w:r>
    </w:p>
    <w:p w:rsidR="00E42ECC" w:rsidRPr="00427898" w:rsidRDefault="00E42ECC" w:rsidP="00E42ECC">
      <w:pPr>
        <w:ind w:right="-79"/>
        <w:jc w:val="both"/>
        <w:rPr>
          <w:rFonts w:ascii="Arial Narrow" w:hAnsi="Arial Narrow" w:cs="Arial"/>
          <w:b/>
          <w:color w:val="000000"/>
          <w:sz w:val="28"/>
          <w:szCs w:val="28"/>
        </w:rPr>
      </w:pPr>
    </w:p>
    <w:p w:rsidR="00E42ECC" w:rsidRPr="00427898" w:rsidRDefault="00E42ECC" w:rsidP="00E42ECC">
      <w:pPr>
        <w:ind w:right="-79"/>
        <w:jc w:val="both"/>
        <w:rPr>
          <w:rFonts w:ascii="Arial Narrow" w:hAnsi="Arial Narrow" w:cs="Arial"/>
          <w:color w:val="000000"/>
          <w:sz w:val="28"/>
          <w:szCs w:val="28"/>
        </w:rPr>
      </w:pPr>
      <w:r w:rsidRPr="00427898">
        <w:rPr>
          <w:rFonts w:ascii="Arial Narrow" w:hAnsi="Arial Narrow" w:cs="Arial"/>
          <w:b/>
          <w:color w:val="000000"/>
          <w:sz w:val="28"/>
          <w:szCs w:val="28"/>
        </w:rPr>
        <w:t xml:space="preserve">11.4. </w:t>
      </w:r>
      <w:r w:rsidRPr="00427898">
        <w:rPr>
          <w:rFonts w:ascii="Arial Narrow" w:hAnsi="Arial Narrow" w:cs="Arial"/>
          <w:color w:val="000000"/>
          <w:sz w:val="28"/>
          <w:szCs w:val="28"/>
        </w:rPr>
        <w:t>A CONTRATADA permitirá e oferecerá condições para a mais ampla e completa fiscalização, durante a vigência deste Contrato, fornecendo informações, propiciando o acesso à documentação pertinente e atendendo às observações e exigências apresentadas pela fiscalização.</w:t>
      </w:r>
    </w:p>
    <w:p w:rsidR="00E42ECC" w:rsidRPr="00427898" w:rsidRDefault="00E42ECC" w:rsidP="00E42ECC">
      <w:pPr>
        <w:ind w:right="-79"/>
        <w:jc w:val="both"/>
        <w:rPr>
          <w:rFonts w:ascii="Arial Narrow" w:hAnsi="Arial Narrow" w:cs="Arial"/>
          <w:b/>
          <w:color w:val="000000"/>
          <w:sz w:val="28"/>
          <w:szCs w:val="28"/>
        </w:rPr>
      </w:pPr>
    </w:p>
    <w:p w:rsidR="00E42ECC" w:rsidRPr="00427898" w:rsidRDefault="00E42ECC" w:rsidP="00E42ECC">
      <w:pPr>
        <w:ind w:right="-79"/>
        <w:jc w:val="both"/>
        <w:rPr>
          <w:rFonts w:ascii="Arial Narrow" w:hAnsi="Arial Narrow" w:cs="Arial"/>
          <w:color w:val="000000"/>
          <w:sz w:val="28"/>
          <w:szCs w:val="28"/>
        </w:rPr>
      </w:pPr>
      <w:r>
        <w:rPr>
          <w:rFonts w:ascii="Arial Narrow" w:hAnsi="Arial Narrow" w:cs="Arial"/>
          <w:b/>
          <w:color w:val="000000"/>
          <w:sz w:val="28"/>
          <w:szCs w:val="28"/>
        </w:rPr>
        <w:t>11.</w:t>
      </w:r>
      <w:r w:rsidRPr="00427898">
        <w:rPr>
          <w:rFonts w:ascii="Arial Narrow" w:hAnsi="Arial Narrow" w:cs="Arial"/>
          <w:b/>
          <w:color w:val="000000"/>
          <w:sz w:val="28"/>
          <w:szCs w:val="28"/>
        </w:rPr>
        <w:t xml:space="preserve">5. </w:t>
      </w:r>
      <w:r w:rsidRPr="00427898">
        <w:rPr>
          <w:rFonts w:ascii="Arial Narrow" w:hAnsi="Arial Narrow" w:cs="Arial"/>
          <w:color w:val="000000"/>
          <w:sz w:val="28"/>
          <w:szCs w:val="28"/>
        </w:rPr>
        <w:t>A CONTRATANTE realizará, avaliação da qualidade do atendimento, dos resultados concretos dos esforços sugeridos pela CONTRATADA e dos benefícios decorrentes da política de preços por ela praticada.</w:t>
      </w:r>
    </w:p>
    <w:p w:rsidR="00E42ECC" w:rsidRPr="00427898" w:rsidRDefault="00E42ECC" w:rsidP="00E42ECC">
      <w:pPr>
        <w:ind w:right="-79"/>
        <w:jc w:val="both"/>
        <w:rPr>
          <w:rFonts w:ascii="Arial Narrow" w:hAnsi="Arial Narrow" w:cs="Arial"/>
          <w:b/>
          <w:color w:val="000000"/>
          <w:sz w:val="28"/>
          <w:szCs w:val="28"/>
        </w:rPr>
      </w:pPr>
    </w:p>
    <w:p w:rsidR="00E42ECC" w:rsidRDefault="00E42ECC" w:rsidP="00E42ECC">
      <w:pPr>
        <w:ind w:right="-79"/>
        <w:jc w:val="both"/>
        <w:rPr>
          <w:rFonts w:ascii="Arial Narrow" w:hAnsi="Arial Narrow" w:cs="Arial"/>
          <w:color w:val="000000"/>
          <w:sz w:val="28"/>
          <w:szCs w:val="28"/>
        </w:rPr>
      </w:pPr>
      <w:r>
        <w:rPr>
          <w:rFonts w:ascii="Arial Narrow" w:hAnsi="Arial Narrow" w:cs="Arial"/>
          <w:b/>
          <w:color w:val="000000"/>
          <w:sz w:val="28"/>
          <w:szCs w:val="28"/>
        </w:rPr>
        <w:t>11.</w:t>
      </w:r>
      <w:r w:rsidRPr="00427898">
        <w:rPr>
          <w:rFonts w:ascii="Arial Narrow" w:hAnsi="Arial Narrow" w:cs="Arial"/>
          <w:b/>
          <w:color w:val="000000"/>
          <w:sz w:val="28"/>
          <w:szCs w:val="28"/>
        </w:rPr>
        <w:t xml:space="preserve">6. </w:t>
      </w:r>
      <w:r w:rsidRPr="00427898">
        <w:rPr>
          <w:rFonts w:ascii="Arial Narrow" w:hAnsi="Arial Narrow" w:cs="Arial"/>
          <w:color w:val="000000"/>
          <w:sz w:val="28"/>
          <w:szCs w:val="28"/>
        </w:rPr>
        <w:t>A avaliação será considerada pela CONTRATANTE para aquilatar a necessidade de solicitar à CONTRATADA que melhore a qualidade dos materiais, para decidir sobre a conveniência de renovar ou, a qualquer tempo, rescindir o presente Contrato ou, ainda, para fornecer, quando solicitado pela CONTRATADA, declarações sobre seu desempenho, a fim de servir de prova de capacitação técnica em licitações públicas.</w:t>
      </w:r>
    </w:p>
    <w:p w:rsidR="00E42ECC" w:rsidRDefault="00E42ECC" w:rsidP="00E42ECC">
      <w:pPr>
        <w:ind w:right="-79"/>
        <w:jc w:val="both"/>
        <w:rPr>
          <w:rFonts w:ascii="Arial Narrow" w:hAnsi="Arial Narrow" w:cs="Arial"/>
          <w:color w:val="000000"/>
          <w:sz w:val="28"/>
          <w:szCs w:val="28"/>
        </w:rPr>
      </w:pPr>
    </w:p>
    <w:p w:rsidR="00E42ECC" w:rsidRPr="00427898" w:rsidRDefault="00E42ECC" w:rsidP="00E42ECC">
      <w:pPr>
        <w:ind w:right="-79"/>
        <w:jc w:val="both"/>
        <w:rPr>
          <w:rFonts w:ascii="Arial Narrow" w:hAnsi="Arial Narrow"/>
          <w:i/>
        </w:rPr>
      </w:pPr>
      <w:r>
        <w:rPr>
          <w:rFonts w:ascii="Arial Narrow" w:hAnsi="Arial Narrow" w:cs="Arial"/>
          <w:b/>
          <w:color w:val="000000"/>
          <w:sz w:val="28"/>
          <w:szCs w:val="28"/>
        </w:rPr>
        <w:t>CLÁUSULA DÉCIMA SEGUNDA – DAS SANÇÕES ADMINISTRATIVAS</w:t>
      </w:r>
    </w:p>
    <w:p w:rsidR="00E42ECC" w:rsidRPr="00427898" w:rsidRDefault="00E42ECC" w:rsidP="00E42ECC">
      <w:pPr>
        <w:ind w:right="-79"/>
        <w:jc w:val="both"/>
        <w:rPr>
          <w:rFonts w:ascii="Arial Narrow" w:hAnsi="Arial Narrow" w:cs="Arial"/>
          <w:sz w:val="28"/>
          <w:szCs w:val="28"/>
        </w:rPr>
      </w:pPr>
    </w:p>
    <w:p w:rsidR="00E42ECC" w:rsidRPr="00427898" w:rsidRDefault="00E42ECC" w:rsidP="00E42ECC">
      <w:pPr>
        <w:jc w:val="both"/>
        <w:rPr>
          <w:rFonts w:ascii="Arial Narrow" w:hAnsi="Arial Narrow" w:cs="Arial"/>
          <w:sz w:val="28"/>
          <w:szCs w:val="28"/>
        </w:rPr>
      </w:pPr>
      <w:r w:rsidRPr="00427898">
        <w:rPr>
          <w:rFonts w:ascii="Arial Narrow" w:hAnsi="Arial Narrow" w:cs="Arial"/>
          <w:b/>
          <w:bCs/>
          <w:sz w:val="28"/>
          <w:szCs w:val="28"/>
        </w:rPr>
        <w:t>12.1</w:t>
      </w:r>
      <w:r>
        <w:rPr>
          <w:rFonts w:ascii="Arial Narrow" w:hAnsi="Arial Narrow" w:cs="Arial"/>
          <w:b/>
          <w:bCs/>
          <w:sz w:val="28"/>
          <w:szCs w:val="28"/>
        </w:rPr>
        <w:t>.</w:t>
      </w:r>
      <w:r w:rsidRPr="00427898">
        <w:rPr>
          <w:rFonts w:ascii="Arial Narrow" w:hAnsi="Arial Narrow" w:cs="Arial"/>
          <w:sz w:val="28"/>
          <w:szCs w:val="28"/>
        </w:rPr>
        <w:t xml:space="preserve"> Nos termos do artigo 86 da Lei Federal nº. 8.666/93, fica estipulado o percentual de </w:t>
      </w:r>
      <w:r w:rsidRPr="00427898">
        <w:rPr>
          <w:rFonts w:ascii="Arial Narrow" w:hAnsi="Arial Narrow" w:cs="Arial"/>
          <w:b/>
          <w:bCs/>
          <w:sz w:val="28"/>
          <w:szCs w:val="28"/>
        </w:rPr>
        <w:t>0,5% (meio por cento)</w:t>
      </w:r>
      <w:r w:rsidRPr="00427898">
        <w:rPr>
          <w:rFonts w:ascii="Arial Narrow" w:hAnsi="Arial Narrow" w:cs="Arial"/>
          <w:bCs/>
          <w:sz w:val="28"/>
          <w:szCs w:val="28"/>
        </w:rPr>
        <w:t xml:space="preserve"> sobre o valor inadimplido, a título de multa de mora, por dia de atraso injustificado no fornecimento do objeto deste contrato, até o limite de </w:t>
      </w:r>
      <w:r w:rsidRPr="00427898">
        <w:rPr>
          <w:rFonts w:ascii="Arial Narrow" w:hAnsi="Arial Narrow" w:cs="Arial"/>
          <w:b/>
          <w:bCs/>
          <w:sz w:val="28"/>
          <w:szCs w:val="28"/>
        </w:rPr>
        <w:t>10% (dez por</w:t>
      </w:r>
      <w:r w:rsidRPr="00427898">
        <w:rPr>
          <w:rFonts w:ascii="Arial Narrow" w:hAnsi="Arial Narrow" w:cs="Arial"/>
          <w:b/>
          <w:sz w:val="28"/>
          <w:szCs w:val="28"/>
        </w:rPr>
        <w:t xml:space="preserve"> </w:t>
      </w:r>
      <w:r w:rsidRPr="00427898">
        <w:rPr>
          <w:rFonts w:ascii="Arial Narrow" w:hAnsi="Arial Narrow" w:cs="Arial"/>
          <w:b/>
          <w:bCs/>
          <w:sz w:val="28"/>
          <w:szCs w:val="28"/>
        </w:rPr>
        <w:t>cento)</w:t>
      </w:r>
      <w:r w:rsidRPr="00427898">
        <w:rPr>
          <w:rFonts w:ascii="Arial Narrow" w:hAnsi="Arial Narrow" w:cs="Arial"/>
          <w:b/>
          <w:sz w:val="28"/>
          <w:szCs w:val="28"/>
        </w:rPr>
        <w:t xml:space="preserve"> </w:t>
      </w:r>
      <w:r w:rsidRPr="00427898">
        <w:rPr>
          <w:rFonts w:ascii="Arial Narrow" w:hAnsi="Arial Narrow" w:cs="Arial"/>
          <w:sz w:val="28"/>
          <w:szCs w:val="28"/>
        </w:rPr>
        <w:t>do valor empenhado.</w:t>
      </w:r>
    </w:p>
    <w:p w:rsidR="00E42ECC" w:rsidRPr="00427898" w:rsidRDefault="00E42ECC" w:rsidP="00E42ECC">
      <w:pPr>
        <w:jc w:val="both"/>
        <w:rPr>
          <w:rFonts w:ascii="Arial Narrow" w:hAnsi="Arial Narrow" w:cs="Arial"/>
          <w:sz w:val="28"/>
          <w:szCs w:val="28"/>
        </w:rPr>
      </w:pPr>
    </w:p>
    <w:p w:rsidR="00E42ECC" w:rsidRPr="00427898" w:rsidRDefault="00E42ECC" w:rsidP="00E42ECC">
      <w:pPr>
        <w:pStyle w:val="Corpodetexto"/>
        <w:rPr>
          <w:rFonts w:ascii="Arial Narrow" w:hAnsi="Arial Narrow" w:cs="Arial"/>
          <w:bCs/>
          <w:sz w:val="28"/>
          <w:szCs w:val="28"/>
        </w:rPr>
      </w:pPr>
      <w:r w:rsidRPr="00427898">
        <w:rPr>
          <w:rFonts w:ascii="Arial Narrow" w:hAnsi="Arial Narrow" w:cs="Arial"/>
          <w:b/>
          <w:bCs/>
          <w:sz w:val="28"/>
          <w:szCs w:val="28"/>
        </w:rPr>
        <w:t>12.2</w:t>
      </w:r>
      <w:r>
        <w:rPr>
          <w:rFonts w:ascii="Arial Narrow" w:hAnsi="Arial Narrow" w:cs="Arial"/>
          <w:b/>
          <w:bCs/>
          <w:sz w:val="28"/>
          <w:szCs w:val="28"/>
        </w:rPr>
        <w:t>.</w:t>
      </w:r>
      <w:r w:rsidRPr="00427898">
        <w:rPr>
          <w:rFonts w:ascii="Arial Narrow" w:hAnsi="Arial Narrow" w:cs="Arial"/>
          <w:bCs/>
          <w:sz w:val="28"/>
          <w:szCs w:val="28"/>
        </w:rPr>
        <w:t xml:space="preserve"> Em caso de inexecução total ou parcial do pactuado, em razão do descumprimento de qualquer das condições avençadas, a contratada ficará sujeita às seguintes penalidades nos termos do artigo 87 da Lei Federal nº. 8.666/93:</w:t>
      </w:r>
    </w:p>
    <w:p w:rsidR="00E42ECC" w:rsidRPr="00427898" w:rsidRDefault="00E42ECC" w:rsidP="00E42ECC">
      <w:pPr>
        <w:pStyle w:val="Corpodetexto"/>
        <w:rPr>
          <w:rFonts w:ascii="Arial Narrow" w:hAnsi="Arial Narrow" w:cs="Arial"/>
          <w:bCs/>
          <w:sz w:val="28"/>
          <w:szCs w:val="28"/>
        </w:rPr>
      </w:pPr>
    </w:p>
    <w:p w:rsidR="00E42ECC" w:rsidRDefault="00E42ECC" w:rsidP="00E42ECC">
      <w:pPr>
        <w:pStyle w:val="Corpodetexto"/>
        <w:ind w:left="567"/>
        <w:rPr>
          <w:rFonts w:ascii="Arial Narrow" w:hAnsi="Arial Narrow" w:cs="Arial"/>
          <w:bCs/>
          <w:sz w:val="28"/>
          <w:szCs w:val="28"/>
        </w:rPr>
      </w:pPr>
      <w:r w:rsidRPr="00427898">
        <w:rPr>
          <w:rFonts w:ascii="Arial Narrow" w:hAnsi="Arial Narrow" w:cs="Arial"/>
          <w:b/>
          <w:bCs/>
          <w:sz w:val="28"/>
          <w:szCs w:val="28"/>
        </w:rPr>
        <w:t>I</w:t>
      </w:r>
      <w:r w:rsidRPr="00427898">
        <w:rPr>
          <w:rFonts w:ascii="Arial Narrow" w:hAnsi="Arial Narrow" w:cs="Arial"/>
          <w:bCs/>
          <w:sz w:val="28"/>
          <w:szCs w:val="28"/>
        </w:rPr>
        <w:t xml:space="preserve"> </w:t>
      </w:r>
      <w:r>
        <w:rPr>
          <w:rFonts w:ascii="Arial Narrow" w:hAnsi="Arial Narrow" w:cs="Arial"/>
          <w:bCs/>
          <w:sz w:val="28"/>
          <w:szCs w:val="28"/>
        </w:rPr>
        <w:t>–</w:t>
      </w:r>
      <w:r w:rsidRPr="00427898">
        <w:rPr>
          <w:rFonts w:ascii="Arial Narrow" w:hAnsi="Arial Narrow" w:cs="Arial"/>
          <w:bCs/>
          <w:sz w:val="28"/>
          <w:szCs w:val="28"/>
        </w:rPr>
        <w:t xml:space="preserve"> </w:t>
      </w:r>
      <w:r>
        <w:rPr>
          <w:rFonts w:ascii="Arial Narrow" w:hAnsi="Arial Narrow" w:cs="Arial"/>
          <w:bCs/>
          <w:sz w:val="28"/>
          <w:szCs w:val="28"/>
        </w:rPr>
        <w:t>A</w:t>
      </w:r>
      <w:r w:rsidRPr="00427898">
        <w:rPr>
          <w:rFonts w:ascii="Arial Narrow" w:hAnsi="Arial Narrow" w:cs="Arial"/>
          <w:bCs/>
          <w:sz w:val="28"/>
          <w:szCs w:val="28"/>
        </w:rPr>
        <w:t>dvertência</w:t>
      </w:r>
      <w:r>
        <w:rPr>
          <w:rFonts w:ascii="Arial Narrow" w:hAnsi="Arial Narrow" w:cs="Arial"/>
          <w:bCs/>
          <w:sz w:val="28"/>
          <w:szCs w:val="28"/>
        </w:rPr>
        <w:t>;</w:t>
      </w:r>
    </w:p>
    <w:p w:rsidR="00E42ECC" w:rsidRPr="00427898" w:rsidRDefault="00E42ECC" w:rsidP="00E42ECC">
      <w:pPr>
        <w:pStyle w:val="Corpodetexto"/>
        <w:ind w:left="567"/>
        <w:rPr>
          <w:rFonts w:ascii="Arial Narrow" w:hAnsi="Arial Narrow" w:cs="Arial"/>
          <w:bCs/>
          <w:sz w:val="28"/>
          <w:szCs w:val="28"/>
        </w:rPr>
      </w:pPr>
    </w:p>
    <w:p w:rsidR="00E42ECC" w:rsidRDefault="00E42ECC" w:rsidP="00E42ECC">
      <w:pPr>
        <w:pStyle w:val="Corpodetexto"/>
        <w:ind w:left="567"/>
        <w:rPr>
          <w:rFonts w:ascii="Arial Narrow" w:hAnsi="Arial Narrow" w:cs="Arial"/>
          <w:bCs/>
          <w:sz w:val="28"/>
          <w:szCs w:val="28"/>
        </w:rPr>
      </w:pPr>
      <w:r w:rsidRPr="00427898">
        <w:rPr>
          <w:rFonts w:ascii="Arial Narrow" w:hAnsi="Arial Narrow" w:cs="Arial"/>
          <w:b/>
          <w:bCs/>
          <w:sz w:val="28"/>
          <w:szCs w:val="28"/>
        </w:rPr>
        <w:t>II</w:t>
      </w:r>
      <w:r>
        <w:rPr>
          <w:rFonts w:ascii="Arial Narrow" w:hAnsi="Arial Narrow" w:cs="Arial"/>
          <w:bCs/>
          <w:sz w:val="28"/>
          <w:szCs w:val="28"/>
        </w:rPr>
        <w:t xml:space="preserve"> – M</w:t>
      </w:r>
      <w:r w:rsidRPr="00427898">
        <w:rPr>
          <w:rFonts w:ascii="Arial Narrow" w:hAnsi="Arial Narrow" w:cs="Arial"/>
          <w:bCs/>
          <w:sz w:val="28"/>
          <w:szCs w:val="28"/>
        </w:rPr>
        <w:t>ulta</w:t>
      </w:r>
      <w:r>
        <w:rPr>
          <w:rFonts w:ascii="Arial Narrow" w:hAnsi="Arial Narrow" w:cs="Arial"/>
          <w:bCs/>
          <w:sz w:val="28"/>
          <w:szCs w:val="28"/>
        </w:rPr>
        <w:t xml:space="preserve"> </w:t>
      </w:r>
      <w:r w:rsidRPr="00427898">
        <w:rPr>
          <w:rFonts w:ascii="Arial Narrow" w:hAnsi="Arial Narrow" w:cs="Arial"/>
          <w:bCs/>
          <w:sz w:val="28"/>
          <w:szCs w:val="28"/>
        </w:rPr>
        <w:t xml:space="preserve">de 10% (dez </w:t>
      </w:r>
      <w:r>
        <w:rPr>
          <w:rFonts w:ascii="Arial Narrow" w:hAnsi="Arial Narrow" w:cs="Arial"/>
          <w:bCs/>
          <w:sz w:val="28"/>
          <w:szCs w:val="28"/>
        </w:rPr>
        <w:t>por cento) do valor do contrato;</w:t>
      </w:r>
    </w:p>
    <w:p w:rsidR="00E42ECC" w:rsidRPr="00427898" w:rsidRDefault="00E42ECC" w:rsidP="00E42ECC">
      <w:pPr>
        <w:pStyle w:val="Corpodetexto"/>
        <w:ind w:left="567"/>
        <w:rPr>
          <w:rFonts w:ascii="Arial Narrow" w:hAnsi="Arial Narrow" w:cs="Arial"/>
          <w:bCs/>
          <w:sz w:val="28"/>
          <w:szCs w:val="28"/>
        </w:rPr>
      </w:pPr>
    </w:p>
    <w:p w:rsidR="00E42ECC" w:rsidRDefault="00E42ECC" w:rsidP="00E42ECC">
      <w:pPr>
        <w:pStyle w:val="Corpodetexto"/>
        <w:ind w:left="567"/>
        <w:rPr>
          <w:rFonts w:ascii="Arial Narrow" w:hAnsi="Arial Narrow" w:cs="Arial"/>
          <w:bCs/>
          <w:sz w:val="28"/>
          <w:szCs w:val="28"/>
        </w:rPr>
      </w:pPr>
      <w:r w:rsidRPr="00427898">
        <w:rPr>
          <w:rFonts w:ascii="Arial Narrow" w:hAnsi="Arial Narrow" w:cs="Arial"/>
          <w:b/>
          <w:bCs/>
          <w:sz w:val="28"/>
          <w:szCs w:val="28"/>
        </w:rPr>
        <w:t>III</w:t>
      </w:r>
      <w:r>
        <w:rPr>
          <w:rFonts w:ascii="Arial Narrow" w:hAnsi="Arial Narrow" w:cs="Arial"/>
          <w:bCs/>
          <w:sz w:val="28"/>
          <w:szCs w:val="28"/>
        </w:rPr>
        <w:t xml:space="preserve"> – S</w:t>
      </w:r>
      <w:r w:rsidRPr="00427898">
        <w:rPr>
          <w:rFonts w:ascii="Arial Narrow" w:hAnsi="Arial Narrow" w:cs="Arial"/>
          <w:bCs/>
          <w:sz w:val="28"/>
          <w:szCs w:val="28"/>
        </w:rPr>
        <w:t>uspensão temporária de participar de licitação e impedimento de contratar com a Administração por prazo não superior a 02 (dois) anos</w:t>
      </w:r>
      <w:r>
        <w:rPr>
          <w:rFonts w:ascii="Arial Narrow" w:hAnsi="Arial Narrow" w:cs="Arial"/>
          <w:bCs/>
          <w:sz w:val="28"/>
          <w:szCs w:val="28"/>
        </w:rPr>
        <w:t>;</w:t>
      </w:r>
    </w:p>
    <w:p w:rsidR="00E42ECC" w:rsidRPr="00427898" w:rsidRDefault="00E42ECC" w:rsidP="00E42ECC">
      <w:pPr>
        <w:pStyle w:val="Corpodetexto"/>
        <w:ind w:left="567"/>
        <w:rPr>
          <w:rFonts w:ascii="Arial Narrow" w:hAnsi="Arial Narrow" w:cs="Arial"/>
          <w:bCs/>
          <w:sz w:val="28"/>
          <w:szCs w:val="28"/>
        </w:rPr>
      </w:pPr>
    </w:p>
    <w:p w:rsidR="00E42ECC" w:rsidRPr="00427898" w:rsidRDefault="00E42ECC" w:rsidP="00E42ECC">
      <w:pPr>
        <w:pStyle w:val="Corpodetexto"/>
        <w:ind w:left="567"/>
        <w:rPr>
          <w:rFonts w:ascii="Arial Narrow" w:hAnsi="Arial Narrow" w:cs="Arial"/>
          <w:bCs/>
          <w:sz w:val="28"/>
          <w:szCs w:val="28"/>
        </w:rPr>
      </w:pPr>
      <w:r w:rsidRPr="00427898">
        <w:rPr>
          <w:rFonts w:ascii="Arial Narrow" w:hAnsi="Arial Narrow" w:cs="Arial"/>
          <w:b/>
          <w:bCs/>
          <w:sz w:val="28"/>
          <w:szCs w:val="28"/>
        </w:rPr>
        <w:t>IV</w:t>
      </w:r>
      <w:r>
        <w:rPr>
          <w:rFonts w:ascii="Arial Narrow" w:hAnsi="Arial Narrow" w:cs="Arial"/>
          <w:bCs/>
          <w:sz w:val="28"/>
          <w:szCs w:val="28"/>
        </w:rPr>
        <w:t xml:space="preserve"> – D</w:t>
      </w:r>
      <w:r w:rsidRPr="00427898">
        <w:rPr>
          <w:rFonts w:ascii="Arial Narrow" w:hAnsi="Arial Narrow" w:cs="Arial"/>
          <w:bCs/>
          <w:sz w:val="28"/>
          <w:szCs w:val="28"/>
        </w:rPr>
        <w:t>eclaração</w:t>
      </w:r>
      <w:r>
        <w:rPr>
          <w:rFonts w:ascii="Arial Narrow" w:hAnsi="Arial Narrow" w:cs="Arial"/>
          <w:bCs/>
          <w:sz w:val="28"/>
          <w:szCs w:val="28"/>
        </w:rPr>
        <w:t xml:space="preserve"> </w:t>
      </w:r>
      <w:r w:rsidRPr="00427898">
        <w:rPr>
          <w:rFonts w:ascii="Arial Narrow" w:hAnsi="Arial Narrow" w:cs="Arial"/>
          <w:bCs/>
          <w:sz w:val="28"/>
          <w:szCs w:val="28"/>
        </w:rPr>
        <w:t>de inidoneidade para licitar ou contratar com a Administração Pública.</w:t>
      </w:r>
    </w:p>
    <w:p w:rsidR="00E42ECC" w:rsidRPr="00427898" w:rsidRDefault="00E42ECC" w:rsidP="00E42ECC">
      <w:pPr>
        <w:pStyle w:val="Corpodetexto"/>
        <w:rPr>
          <w:rFonts w:ascii="Arial Narrow" w:hAnsi="Arial Narrow" w:cs="Arial"/>
          <w:bCs/>
          <w:sz w:val="28"/>
          <w:szCs w:val="28"/>
        </w:rPr>
      </w:pPr>
    </w:p>
    <w:p w:rsidR="00E42ECC" w:rsidRPr="00427898" w:rsidRDefault="00E42ECC" w:rsidP="00E42ECC">
      <w:pPr>
        <w:pStyle w:val="Corpodetexto"/>
        <w:rPr>
          <w:rFonts w:ascii="Arial Narrow" w:hAnsi="Arial Narrow" w:cs="Arial"/>
          <w:sz w:val="28"/>
          <w:szCs w:val="28"/>
        </w:rPr>
      </w:pPr>
      <w:r w:rsidRPr="00427898">
        <w:rPr>
          <w:rFonts w:ascii="Arial Narrow" w:hAnsi="Arial Narrow" w:cs="Arial"/>
          <w:b/>
          <w:bCs/>
          <w:sz w:val="28"/>
          <w:szCs w:val="28"/>
        </w:rPr>
        <w:t>12.3</w:t>
      </w:r>
      <w:r>
        <w:rPr>
          <w:rFonts w:ascii="Arial Narrow" w:hAnsi="Arial Narrow" w:cs="Arial"/>
          <w:b/>
          <w:bCs/>
          <w:sz w:val="28"/>
          <w:szCs w:val="28"/>
        </w:rPr>
        <w:t>.</w:t>
      </w:r>
      <w:r w:rsidRPr="00427898">
        <w:rPr>
          <w:rFonts w:ascii="Arial Narrow" w:hAnsi="Arial Narrow" w:cs="Arial"/>
          <w:b/>
          <w:bCs/>
          <w:sz w:val="28"/>
          <w:szCs w:val="28"/>
        </w:rPr>
        <w:t xml:space="preserve"> </w:t>
      </w:r>
      <w:r w:rsidRPr="00427898">
        <w:rPr>
          <w:rFonts w:ascii="Arial Narrow" w:hAnsi="Arial Narrow" w:cs="Arial"/>
          <w:sz w:val="28"/>
          <w:szCs w:val="28"/>
        </w:rPr>
        <w:t xml:space="preserve">A licitante convocada dentro do prazo de validade da sua </w:t>
      </w:r>
      <w:r>
        <w:rPr>
          <w:rFonts w:ascii="Arial Narrow" w:hAnsi="Arial Narrow" w:cs="Arial"/>
          <w:sz w:val="28"/>
          <w:szCs w:val="28"/>
        </w:rPr>
        <w:t>P</w:t>
      </w:r>
      <w:r w:rsidRPr="00427898">
        <w:rPr>
          <w:rFonts w:ascii="Arial Narrow" w:hAnsi="Arial Narrow" w:cs="Arial"/>
          <w:sz w:val="28"/>
          <w:szCs w:val="28"/>
        </w:rPr>
        <w:t>roposta, que não celebrar o contrato, deixar de entregar ou apresentar documentação falsa exigida para o certame, ensejar o retardamento da execução de se</w:t>
      </w:r>
      <w:r>
        <w:rPr>
          <w:rFonts w:ascii="Arial Narrow" w:hAnsi="Arial Narrow" w:cs="Arial"/>
          <w:sz w:val="28"/>
          <w:szCs w:val="28"/>
        </w:rPr>
        <w:t>u objeto, não mantiver a P</w:t>
      </w:r>
      <w:r w:rsidRPr="00427898">
        <w:rPr>
          <w:rFonts w:ascii="Arial Narrow" w:hAnsi="Arial Narrow" w:cs="Arial"/>
          <w:sz w:val="28"/>
          <w:szCs w:val="28"/>
        </w:rPr>
        <w:t xml:space="preserve">roposta, falhar ou fraudar na execução do contrato, comportar-se de modo inidôneo ou cometer fraude fiscal, ficará impedida de licitar e contratar com a União, Estados, Distrito Federal </w:t>
      </w:r>
      <w:r w:rsidRPr="00427898">
        <w:rPr>
          <w:rFonts w:ascii="Arial Narrow" w:hAnsi="Arial Narrow" w:cs="Arial"/>
          <w:sz w:val="28"/>
          <w:szCs w:val="28"/>
        </w:rPr>
        <w:lastRenderedPageBreak/>
        <w:t xml:space="preserve">ou Municípios pelo prazo de até </w:t>
      </w:r>
      <w:r w:rsidRPr="00427898">
        <w:rPr>
          <w:rFonts w:ascii="Arial Narrow" w:hAnsi="Arial Narrow" w:cs="Arial"/>
          <w:b/>
          <w:sz w:val="28"/>
          <w:szCs w:val="28"/>
        </w:rPr>
        <w:t>0</w:t>
      </w:r>
      <w:r w:rsidRPr="00427898">
        <w:rPr>
          <w:rFonts w:ascii="Arial Narrow" w:hAnsi="Arial Narrow" w:cs="Arial"/>
          <w:b/>
          <w:bCs/>
          <w:sz w:val="28"/>
          <w:szCs w:val="28"/>
        </w:rPr>
        <w:t>5 (cinco) anos</w:t>
      </w:r>
      <w:r w:rsidRPr="00427898">
        <w:rPr>
          <w:rFonts w:ascii="Arial Narrow" w:hAnsi="Arial Narrow" w:cs="Arial"/>
          <w:sz w:val="28"/>
          <w:szCs w:val="28"/>
        </w:rPr>
        <w:t>, sem prejuízo das multas previstas em edital e no contrato e das demais cominações legais.</w:t>
      </w:r>
    </w:p>
    <w:p w:rsidR="00E42ECC" w:rsidRPr="00427898" w:rsidRDefault="00E42ECC" w:rsidP="00E42ECC">
      <w:pPr>
        <w:jc w:val="both"/>
        <w:rPr>
          <w:rFonts w:ascii="Arial Narrow" w:hAnsi="Arial Narrow" w:cs="Arial"/>
          <w:sz w:val="28"/>
          <w:szCs w:val="28"/>
        </w:rPr>
      </w:pPr>
    </w:p>
    <w:p w:rsidR="00E42ECC" w:rsidRPr="00427898" w:rsidRDefault="00E42ECC" w:rsidP="00E42ECC">
      <w:pPr>
        <w:jc w:val="both"/>
        <w:rPr>
          <w:rFonts w:ascii="Arial Narrow" w:hAnsi="Arial Narrow" w:cs="Arial"/>
          <w:sz w:val="28"/>
          <w:szCs w:val="28"/>
        </w:rPr>
      </w:pPr>
      <w:r w:rsidRPr="00427898">
        <w:rPr>
          <w:rFonts w:ascii="Arial Narrow" w:hAnsi="Arial Narrow" w:cs="Arial"/>
          <w:b/>
          <w:sz w:val="28"/>
          <w:szCs w:val="28"/>
        </w:rPr>
        <w:t>12.4</w:t>
      </w:r>
      <w:r>
        <w:rPr>
          <w:rFonts w:ascii="Arial Narrow" w:hAnsi="Arial Narrow" w:cs="Arial"/>
          <w:b/>
          <w:sz w:val="28"/>
          <w:szCs w:val="28"/>
        </w:rPr>
        <w:t>.</w:t>
      </w:r>
      <w:r w:rsidRPr="00427898">
        <w:rPr>
          <w:rFonts w:ascii="Arial Narrow" w:hAnsi="Arial Narrow" w:cs="Arial"/>
          <w:b/>
          <w:sz w:val="28"/>
          <w:szCs w:val="28"/>
        </w:rPr>
        <w:t xml:space="preserve"> </w:t>
      </w:r>
      <w:r w:rsidRPr="00427898">
        <w:rPr>
          <w:rFonts w:ascii="Arial Narrow" w:hAnsi="Arial Narrow" w:cs="Arial"/>
          <w:sz w:val="28"/>
          <w:szCs w:val="28"/>
        </w:rPr>
        <w:t xml:space="preserve">As penalidades somente poderão ser relevadas ou atenuadas pela autoridade competente aplicando-se o </w:t>
      </w:r>
      <w:r w:rsidRPr="00427898">
        <w:rPr>
          <w:rFonts w:ascii="Arial Narrow" w:hAnsi="Arial Narrow" w:cs="Arial"/>
          <w:bCs/>
          <w:sz w:val="28"/>
          <w:szCs w:val="28"/>
        </w:rPr>
        <w:t>Princípio da Proporcionalidade</w:t>
      </w:r>
      <w:r w:rsidRPr="00427898">
        <w:rPr>
          <w:rFonts w:ascii="Arial Narrow" w:hAnsi="Arial Narrow" w:cs="Arial"/>
          <w:sz w:val="28"/>
          <w:szCs w:val="28"/>
        </w:rPr>
        <w:t xml:space="preserve">, em razão de circunstâncias fundamentados em fatos reais e comprovados, desde que formuladas </w:t>
      </w:r>
      <w:r w:rsidRPr="00427898">
        <w:rPr>
          <w:rFonts w:ascii="Arial Narrow" w:hAnsi="Arial Narrow" w:cs="Arial"/>
          <w:bCs/>
          <w:sz w:val="28"/>
          <w:szCs w:val="28"/>
        </w:rPr>
        <w:t xml:space="preserve">por escrito </w:t>
      </w:r>
      <w:r w:rsidRPr="00427898">
        <w:rPr>
          <w:rFonts w:ascii="Arial Narrow" w:hAnsi="Arial Narrow" w:cs="Arial"/>
          <w:sz w:val="28"/>
          <w:szCs w:val="28"/>
        </w:rPr>
        <w:t xml:space="preserve">e no prazo máximo de </w:t>
      </w:r>
      <w:r w:rsidRPr="00427898">
        <w:rPr>
          <w:rFonts w:ascii="Arial Narrow" w:hAnsi="Arial Narrow" w:cs="Arial"/>
          <w:b/>
          <w:sz w:val="28"/>
          <w:szCs w:val="28"/>
        </w:rPr>
        <w:t>0</w:t>
      </w:r>
      <w:r w:rsidRPr="00427898">
        <w:rPr>
          <w:rFonts w:ascii="Arial Narrow" w:hAnsi="Arial Narrow" w:cs="Arial"/>
          <w:b/>
          <w:bCs/>
          <w:sz w:val="28"/>
          <w:szCs w:val="28"/>
        </w:rPr>
        <w:t xml:space="preserve">5 (cinco) dias úteis </w:t>
      </w:r>
      <w:r w:rsidRPr="00427898">
        <w:rPr>
          <w:rFonts w:ascii="Arial Narrow" w:hAnsi="Arial Narrow" w:cs="Arial"/>
          <w:bCs/>
          <w:sz w:val="28"/>
          <w:szCs w:val="28"/>
        </w:rPr>
        <w:t>da data em que for oficiada a pretensão da Administração no sentido da aplicação</w:t>
      </w:r>
      <w:r w:rsidRPr="00427898">
        <w:rPr>
          <w:rFonts w:ascii="Arial Narrow" w:hAnsi="Arial Narrow" w:cs="Arial"/>
          <w:sz w:val="28"/>
          <w:szCs w:val="28"/>
        </w:rPr>
        <w:t xml:space="preserve"> da pena.</w:t>
      </w:r>
    </w:p>
    <w:p w:rsidR="00E42ECC" w:rsidRPr="00427898" w:rsidRDefault="00E42ECC" w:rsidP="00E42ECC">
      <w:pPr>
        <w:jc w:val="both"/>
        <w:rPr>
          <w:rFonts w:ascii="Arial Narrow" w:hAnsi="Arial Narrow" w:cs="Arial"/>
          <w:sz w:val="28"/>
          <w:szCs w:val="28"/>
        </w:rPr>
      </w:pPr>
    </w:p>
    <w:p w:rsidR="00E42ECC" w:rsidRDefault="00E42ECC" w:rsidP="00E42ECC">
      <w:pPr>
        <w:jc w:val="both"/>
        <w:rPr>
          <w:rFonts w:ascii="Arial Narrow" w:hAnsi="Arial Narrow" w:cs="Arial"/>
          <w:sz w:val="28"/>
          <w:szCs w:val="28"/>
        </w:rPr>
      </w:pPr>
      <w:r w:rsidRPr="00427898">
        <w:rPr>
          <w:rFonts w:ascii="Arial Narrow" w:hAnsi="Arial Narrow" w:cs="Arial"/>
          <w:b/>
          <w:bCs/>
          <w:sz w:val="28"/>
          <w:szCs w:val="28"/>
        </w:rPr>
        <w:t>12.5</w:t>
      </w:r>
      <w:r>
        <w:rPr>
          <w:rFonts w:ascii="Arial Narrow" w:hAnsi="Arial Narrow" w:cs="Arial"/>
          <w:b/>
          <w:bCs/>
          <w:sz w:val="28"/>
          <w:szCs w:val="28"/>
        </w:rPr>
        <w:t>.</w:t>
      </w:r>
      <w:r w:rsidRPr="00427898">
        <w:rPr>
          <w:rFonts w:ascii="Arial Narrow" w:hAnsi="Arial Narrow" w:cs="Arial"/>
          <w:sz w:val="28"/>
          <w:szCs w:val="28"/>
        </w:rPr>
        <w:t xml:space="preserve"> As multas de que trata este capítulo, deverão ser recolhidas pelas adjudicatárias em conta corrente em agência bancári</w:t>
      </w:r>
      <w:r>
        <w:rPr>
          <w:rFonts w:ascii="Arial Narrow" w:hAnsi="Arial Narrow" w:cs="Arial"/>
          <w:sz w:val="28"/>
          <w:szCs w:val="28"/>
        </w:rPr>
        <w:t>a devidamente credenciada pelo M</w:t>
      </w:r>
      <w:r w:rsidRPr="00427898">
        <w:rPr>
          <w:rFonts w:ascii="Arial Narrow" w:hAnsi="Arial Narrow" w:cs="Arial"/>
          <w:sz w:val="28"/>
          <w:szCs w:val="28"/>
        </w:rPr>
        <w:t>unicípio no prazo máximo de 05 (cinco) a contar da data da notificação, ou quando for o caso, cobrado judicialmente.</w:t>
      </w:r>
    </w:p>
    <w:p w:rsidR="00E42ECC" w:rsidRDefault="00E42ECC" w:rsidP="00E42ECC">
      <w:pPr>
        <w:jc w:val="both"/>
        <w:rPr>
          <w:rFonts w:ascii="Arial Narrow" w:hAnsi="Arial Narrow" w:cs="Arial"/>
          <w:sz w:val="28"/>
          <w:szCs w:val="28"/>
        </w:rPr>
      </w:pPr>
    </w:p>
    <w:p w:rsidR="00E42ECC" w:rsidRPr="00427898" w:rsidRDefault="00E42ECC" w:rsidP="00E42ECC">
      <w:pPr>
        <w:jc w:val="both"/>
        <w:rPr>
          <w:rFonts w:ascii="Arial Narrow" w:hAnsi="Arial Narrow" w:cs="Arial"/>
          <w:b/>
          <w:color w:val="000000"/>
          <w:sz w:val="28"/>
          <w:szCs w:val="28"/>
        </w:rPr>
      </w:pPr>
      <w:r>
        <w:rPr>
          <w:rFonts w:ascii="Arial Narrow" w:hAnsi="Arial Narrow" w:cs="Arial"/>
          <w:b/>
          <w:sz w:val="28"/>
          <w:szCs w:val="28"/>
        </w:rPr>
        <w:t>CLÁUSULA DÉCIMA TERCEIRA – DA RECISÃO CONTRATUAL</w:t>
      </w:r>
    </w:p>
    <w:p w:rsidR="00E42ECC" w:rsidRPr="00427898" w:rsidRDefault="00E42ECC" w:rsidP="00E42ECC">
      <w:pPr>
        <w:ind w:right="-79"/>
        <w:jc w:val="both"/>
        <w:rPr>
          <w:rFonts w:ascii="Arial Narrow" w:hAnsi="Arial Narrow" w:cs="Arial"/>
          <w:b/>
          <w:color w:val="000000"/>
          <w:sz w:val="28"/>
          <w:szCs w:val="28"/>
        </w:rPr>
      </w:pPr>
    </w:p>
    <w:p w:rsidR="00E42ECC" w:rsidRPr="00427898" w:rsidRDefault="00E42ECC" w:rsidP="00E42ECC">
      <w:pPr>
        <w:ind w:right="-79"/>
        <w:jc w:val="both"/>
        <w:rPr>
          <w:rFonts w:ascii="Arial Narrow" w:hAnsi="Arial Narrow" w:cs="Arial"/>
          <w:color w:val="000000"/>
          <w:sz w:val="28"/>
          <w:szCs w:val="28"/>
        </w:rPr>
      </w:pPr>
      <w:r>
        <w:rPr>
          <w:rFonts w:ascii="Arial Narrow" w:hAnsi="Arial Narrow" w:cs="Arial"/>
          <w:b/>
          <w:color w:val="000000"/>
          <w:sz w:val="28"/>
          <w:szCs w:val="28"/>
        </w:rPr>
        <w:t>13.</w:t>
      </w:r>
      <w:r w:rsidRPr="00427898">
        <w:rPr>
          <w:rFonts w:ascii="Arial Narrow" w:hAnsi="Arial Narrow" w:cs="Arial"/>
          <w:b/>
          <w:color w:val="000000"/>
          <w:sz w:val="28"/>
          <w:szCs w:val="28"/>
        </w:rPr>
        <w:t>1.</w:t>
      </w:r>
      <w:r w:rsidRPr="00427898">
        <w:rPr>
          <w:rFonts w:ascii="Arial Narrow" w:hAnsi="Arial Narrow" w:cs="Arial"/>
          <w:color w:val="000000"/>
          <w:sz w:val="28"/>
          <w:szCs w:val="28"/>
        </w:rPr>
        <w:t xml:space="preserve"> O presente Contrato poderá ser rescindido pelos motivos previstos nos art. 77 e 78 e nas formas estabelecidas no art. 79, todos da Lei n.º 8.666/93 e suas alterações.</w:t>
      </w:r>
    </w:p>
    <w:p w:rsidR="00E42ECC" w:rsidRPr="00427898" w:rsidRDefault="00E42ECC" w:rsidP="00E42ECC">
      <w:pPr>
        <w:ind w:right="-79"/>
        <w:jc w:val="both"/>
        <w:rPr>
          <w:rFonts w:ascii="Arial Narrow" w:hAnsi="Arial Narrow" w:cs="Arial"/>
          <w:b/>
          <w:color w:val="000000"/>
          <w:sz w:val="28"/>
          <w:szCs w:val="28"/>
        </w:rPr>
      </w:pPr>
    </w:p>
    <w:p w:rsidR="00E42ECC" w:rsidRPr="00427898" w:rsidRDefault="00E42ECC" w:rsidP="00E42ECC">
      <w:pPr>
        <w:ind w:right="-79"/>
        <w:jc w:val="both"/>
        <w:rPr>
          <w:rFonts w:ascii="Arial Narrow" w:hAnsi="Arial Narrow" w:cs="Arial"/>
          <w:color w:val="000000"/>
          <w:sz w:val="28"/>
          <w:szCs w:val="28"/>
        </w:rPr>
      </w:pPr>
      <w:r>
        <w:rPr>
          <w:rFonts w:ascii="Arial Narrow" w:hAnsi="Arial Narrow" w:cs="Arial"/>
          <w:b/>
          <w:color w:val="000000"/>
          <w:sz w:val="28"/>
          <w:szCs w:val="28"/>
        </w:rPr>
        <w:t>13.</w:t>
      </w:r>
      <w:r w:rsidRPr="00427898">
        <w:rPr>
          <w:rFonts w:ascii="Arial Narrow" w:hAnsi="Arial Narrow" w:cs="Arial"/>
          <w:b/>
          <w:color w:val="000000"/>
          <w:sz w:val="28"/>
          <w:szCs w:val="28"/>
        </w:rPr>
        <w:t xml:space="preserve">2. </w:t>
      </w:r>
      <w:r w:rsidRPr="00427898">
        <w:rPr>
          <w:rFonts w:ascii="Arial Narrow" w:hAnsi="Arial Narrow" w:cs="Arial"/>
          <w:color w:val="000000"/>
          <w:sz w:val="28"/>
          <w:szCs w:val="28"/>
        </w:rPr>
        <w:t>A rescisão, por algum dos motivos previstos na Lei n.º 8.666/93 e suas alterações, não dará à CONTRATADA direito a indenização a qualquer título, independentemente de interpelação judicial ou extrajudicial.</w:t>
      </w:r>
    </w:p>
    <w:p w:rsidR="00E42ECC" w:rsidRPr="00427898" w:rsidRDefault="00E42ECC" w:rsidP="00E42ECC">
      <w:pPr>
        <w:ind w:right="-79"/>
        <w:jc w:val="both"/>
        <w:rPr>
          <w:rFonts w:ascii="Arial Narrow" w:hAnsi="Arial Narrow" w:cs="Arial"/>
          <w:b/>
          <w:color w:val="000000"/>
          <w:sz w:val="28"/>
          <w:szCs w:val="28"/>
        </w:rPr>
      </w:pPr>
    </w:p>
    <w:p w:rsidR="00E42ECC" w:rsidRPr="00427898" w:rsidRDefault="00E42ECC" w:rsidP="00E42ECC">
      <w:pPr>
        <w:ind w:right="-79"/>
        <w:jc w:val="both"/>
        <w:rPr>
          <w:rFonts w:ascii="Arial Narrow" w:hAnsi="Arial Narrow" w:cs="Arial"/>
          <w:color w:val="000000"/>
          <w:sz w:val="28"/>
          <w:szCs w:val="28"/>
        </w:rPr>
      </w:pPr>
      <w:r w:rsidRPr="00427898">
        <w:rPr>
          <w:rFonts w:ascii="Arial Narrow" w:hAnsi="Arial Narrow" w:cs="Arial"/>
          <w:b/>
          <w:color w:val="000000"/>
          <w:sz w:val="28"/>
          <w:szCs w:val="28"/>
        </w:rPr>
        <w:t>13.3.</w:t>
      </w:r>
      <w:r w:rsidRPr="00427898">
        <w:rPr>
          <w:rFonts w:ascii="Arial Narrow" w:hAnsi="Arial Narrow" w:cs="Arial"/>
          <w:color w:val="000000"/>
          <w:sz w:val="28"/>
          <w:szCs w:val="28"/>
        </w:rPr>
        <w:t xml:space="preserve"> A rescisão acarretará, independentemente de qualquer procedimento judicial ou extrajudicial por parte da CONTRATANTE, a retenção dos créditos decorrentes deste Contrato, limitada ao valor dos prejuízos causados, além das sanções previstas neste ajuste, até a completa indenização dos danos.</w:t>
      </w:r>
    </w:p>
    <w:p w:rsidR="00E42ECC" w:rsidRPr="00427898" w:rsidRDefault="00E42ECC" w:rsidP="00E42ECC">
      <w:pPr>
        <w:ind w:right="-79"/>
        <w:jc w:val="both"/>
        <w:rPr>
          <w:rFonts w:ascii="Arial Narrow" w:hAnsi="Arial Narrow" w:cs="Arial"/>
          <w:b/>
          <w:color w:val="000000"/>
          <w:sz w:val="28"/>
          <w:szCs w:val="28"/>
        </w:rPr>
      </w:pPr>
    </w:p>
    <w:p w:rsidR="00E42ECC" w:rsidRPr="00427898" w:rsidRDefault="00E42ECC" w:rsidP="00E42ECC">
      <w:pPr>
        <w:ind w:right="-79"/>
        <w:jc w:val="both"/>
        <w:rPr>
          <w:rFonts w:ascii="Arial Narrow" w:hAnsi="Arial Narrow" w:cs="Arial"/>
          <w:color w:val="000000"/>
          <w:sz w:val="28"/>
          <w:szCs w:val="28"/>
        </w:rPr>
      </w:pPr>
      <w:r w:rsidRPr="00427898">
        <w:rPr>
          <w:rFonts w:ascii="Arial Narrow" w:hAnsi="Arial Narrow" w:cs="Arial"/>
          <w:b/>
          <w:color w:val="000000"/>
          <w:sz w:val="28"/>
          <w:szCs w:val="28"/>
        </w:rPr>
        <w:t>13.4.</w:t>
      </w:r>
      <w:r w:rsidRPr="00427898">
        <w:rPr>
          <w:rFonts w:ascii="Arial Narrow" w:hAnsi="Arial Narrow" w:cs="Arial"/>
          <w:color w:val="000000"/>
          <w:sz w:val="28"/>
          <w:szCs w:val="28"/>
        </w:rPr>
        <w:t xml:space="preserve"> Fica expressamente acordado que, em caso de rescisão, nenhuma remuneração será cabível, a não ser o ressarcimento de despesas autorizadas pela CONTRATANTE e, comprovadamente realizadas pela CONTRATADA, previstas no presente Contrato.</w:t>
      </w:r>
    </w:p>
    <w:p w:rsidR="00E42ECC" w:rsidRPr="00427898" w:rsidRDefault="00E42ECC" w:rsidP="00E42ECC">
      <w:pPr>
        <w:ind w:right="-79"/>
        <w:jc w:val="both"/>
        <w:rPr>
          <w:rFonts w:ascii="Arial Narrow" w:hAnsi="Arial Narrow" w:cs="Arial"/>
          <w:b/>
          <w:color w:val="000000"/>
          <w:sz w:val="28"/>
          <w:szCs w:val="28"/>
        </w:rPr>
      </w:pPr>
    </w:p>
    <w:p w:rsidR="00E42ECC" w:rsidRPr="00427898" w:rsidRDefault="00E42ECC" w:rsidP="00E42ECC">
      <w:pPr>
        <w:ind w:right="-79"/>
        <w:jc w:val="both"/>
        <w:rPr>
          <w:rFonts w:ascii="Arial Narrow" w:hAnsi="Arial Narrow" w:cs="Arial"/>
          <w:color w:val="000000"/>
          <w:sz w:val="28"/>
          <w:szCs w:val="28"/>
        </w:rPr>
      </w:pPr>
      <w:r w:rsidRPr="00427898">
        <w:rPr>
          <w:rFonts w:ascii="Arial Narrow" w:hAnsi="Arial Narrow" w:cs="Arial"/>
          <w:b/>
          <w:color w:val="000000"/>
          <w:sz w:val="28"/>
          <w:szCs w:val="28"/>
        </w:rPr>
        <w:t>13.5.</w:t>
      </w:r>
      <w:r w:rsidRPr="00427898">
        <w:rPr>
          <w:rFonts w:ascii="Arial Narrow" w:hAnsi="Arial Narrow" w:cs="Arial"/>
          <w:color w:val="000000"/>
          <w:sz w:val="28"/>
          <w:szCs w:val="28"/>
        </w:rPr>
        <w:t xml:space="preserve"> Em caso de cisão, incorporação ou fusão da CONTRATADA com outras empresas, caberá à CONTRATANTE decidir pela continuidade do presente Contrato.</w:t>
      </w:r>
    </w:p>
    <w:p w:rsidR="00E42ECC" w:rsidRDefault="00E42ECC" w:rsidP="00E42ECC">
      <w:pPr>
        <w:ind w:right="-79"/>
        <w:jc w:val="both"/>
        <w:rPr>
          <w:rFonts w:ascii="Arial Narrow" w:hAnsi="Arial Narrow" w:cs="Arial"/>
          <w:color w:val="000000"/>
          <w:sz w:val="28"/>
          <w:szCs w:val="28"/>
        </w:rPr>
      </w:pPr>
    </w:p>
    <w:p w:rsidR="00E42ECC" w:rsidRPr="00427898" w:rsidRDefault="00E42ECC" w:rsidP="00E42ECC">
      <w:pPr>
        <w:ind w:right="-79"/>
        <w:jc w:val="both"/>
        <w:rPr>
          <w:rFonts w:ascii="Arial Narrow" w:hAnsi="Arial Narrow"/>
          <w:b/>
          <w:sz w:val="28"/>
          <w:szCs w:val="28"/>
        </w:rPr>
      </w:pPr>
      <w:r>
        <w:rPr>
          <w:rFonts w:ascii="Arial Narrow" w:hAnsi="Arial Narrow" w:cs="Arial"/>
          <w:b/>
          <w:color w:val="000000"/>
          <w:sz w:val="28"/>
          <w:szCs w:val="28"/>
        </w:rPr>
        <w:t xml:space="preserve">CLÁUSULA DÉCIMA QUARTA – DO AMPARO LEGAL E DA SUJEIÇÃO </w:t>
      </w:r>
      <w:r w:rsidRPr="00427898">
        <w:rPr>
          <w:rFonts w:ascii="Arial Narrow" w:hAnsi="Arial Narrow"/>
          <w:b/>
          <w:sz w:val="28"/>
          <w:szCs w:val="28"/>
        </w:rPr>
        <w:t>ÀS NORMAS LEGAIS E CONTRATUAIS</w:t>
      </w:r>
    </w:p>
    <w:p w:rsidR="00E42ECC" w:rsidRPr="00427898" w:rsidRDefault="00E42ECC" w:rsidP="00E42ECC">
      <w:pPr>
        <w:autoSpaceDE w:val="0"/>
        <w:autoSpaceDN w:val="0"/>
        <w:adjustRightInd w:val="0"/>
        <w:ind w:right="-79"/>
        <w:jc w:val="both"/>
        <w:rPr>
          <w:rFonts w:ascii="Arial Narrow" w:hAnsi="Arial Narrow" w:cs="Arial"/>
          <w:b/>
          <w:bCs/>
          <w:sz w:val="28"/>
          <w:szCs w:val="28"/>
        </w:rPr>
      </w:pPr>
    </w:p>
    <w:p w:rsidR="00E42ECC" w:rsidRPr="00427898" w:rsidRDefault="00E42ECC" w:rsidP="00E42ECC">
      <w:pPr>
        <w:autoSpaceDE w:val="0"/>
        <w:autoSpaceDN w:val="0"/>
        <w:adjustRightInd w:val="0"/>
        <w:ind w:right="-79"/>
        <w:jc w:val="both"/>
        <w:rPr>
          <w:rFonts w:ascii="Arial Narrow" w:hAnsi="Arial Narrow" w:cs="Arial"/>
          <w:sz w:val="28"/>
          <w:szCs w:val="28"/>
        </w:rPr>
      </w:pPr>
      <w:r>
        <w:rPr>
          <w:rFonts w:ascii="Arial Narrow" w:hAnsi="Arial Narrow" w:cs="Arial"/>
          <w:b/>
          <w:bCs/>
          <w:sz w:val="28"/>
          <w:szCs w:val="28"/>
        </w:rPr>
        <w:t>14.</w:t>
      </w:r>
      <w:r w:rsidRPr="00427898">
        <w:rPr>
          <w:rFonts w:ascii="Arial Narrow" w:hAnsi="Arial Narrow" w:cs="Arial"/>
          <w:b/>
          <w:bCs/>
          <w:sz w:val="28"/>
          <w:szCs w:val="28"/>
        </w:rPr>
        <w:t>1.</w:t>
      </w:r>
      <w:r w:rsidRPr="00427898">
        <w:rPr>
          <w:rFonts w:ascii="Arial Narrow" w:hAnsi="Arial Narrow" w:cs="Arial"/>
          <w:sz w:val="28"/>
          <w:szCs w:val="28"/>
        </w:rPr>
        <w:t xml:space="preserve"> O presente Contrato regula-se pelas suas cláusulas e pelos seus preceitos de direito público, aplicando-lhe, supletivamente os princípios da teoria geral de Contratos e as disposições de direito privado.</w:t>
      </w:r>
    </w:p>
    <w:p w:rsidR="00E42ECC" w:rsidRPr="00427898" w:rsidRDefault="00E42ECC" w:rsidP="00E42ECC">
      <w:pPr>
        <w:ind w:right="-79"/>
        <w:jc w:val="both"/>
        <w:rPr>
          <w:rFonts w:ascii="Arial Narrow" w:hAnsi="Arial Narrow" w:cs="Arial"/>
          <w:b/>
          <w:bCs/>
          <w:color w:val="000000"/>
          <w:sz w:val="28"/>
          <w:szCs w:val="28"/>
        </w:rPr>
      </w:pPr>
    </w:p>
    <w:p w:rsidR="00E42ECC" w:rsidRPr="00427898" w:rsidRDefault="00E42ECC" w:rsidP="00E42ECC">
      <w:pPr>
        <w:ind w:right="-79"/>
        <w:jc w:val="both"/>
        <w:rPr>
          <w:rFonts w:ascii="Arial Narrow" w:hAnsi="Arial Narrow" w:cs="Arial"/>
          <w:color w:val="000000"/>
          <w:sz w:val="28"/>
          <w:szCs w:val="28"/>
        </w:rPr>
      </w:pPr>
      <w:r>
        <w:rPr>
          <w:rFonts w:ascii="Arial Narrow" w:hAnsi="Arial Narrow" w:cs="Arial"/>
          <w:b/>
          <w:bCs/>
          <w:color w:val="000000"/>
          <w:sz w:val="28"/>
          <w:szCs w:val="28"/>
        </w:rPr>
        <w:t>14.</w:t>
      </w:r>
      <w:r w:rsidRPr="00427898">
        <w:rPr>
          <w:rFonts w:ascii="Arial Narrow" w:hAnsi="Arial Narrow" w:cs="Arial"/>
          <w:b/>
          <w:bCs/>
          <w:color w:val="000000"/>
          <w:sz w:val="28"/>
          <w:szCs w:val="28"/>
        </w:rPr>
        <w:t>2.</w:t>
      </w:r>
      <w:r w:rsidRPr="00427898">
        <w:rPr>
          <w:rFonts w:ascii="Arial Narrow" w:hAnsi="Arial Narrow" w:cs="Arial"/>
          <w:color w:val="000000"/>
          <w:sz w:val="28"/>
          <w:szCs w:val="28"/>
        </w:rPr>
        <w:t xml:space="preserve"> Este instrumento foi precedido de licitação, conforme dispõe o Art. 23, inciso II, alínea “a” da Lei 8666/93, e suas alterações.</w:t>
      </w:r>
    </w:p>
    <w:p w:rsidR="00E42ECC" w:rsidRPr="00427898" w:rsidRDefault="00E42ECC" w:rsidP="00E42ECC">
      <w:pPr>
        <w:ind w:right="-79"/>
        <w:jc w:val="both"/>
        <w:rPr>
          <w:rFonts w:ascii="Arial Narrow" w:hAnsi="Arial Narrow" w:cs="Arial"/>
          <w:b/>
          <w:bCs/>
          <w:color w:val="000000"/>
          <w:sz w:val="28"/>
          <w:szCs w:val="28"/>
        </w:rPr>
      </w:pPr>
    </w:p>
    <w:p w:rsidR="00E42ECC" w:rsidRPr="00427898" w:rsidRDefault="00E42ECC" w:rsidP="00E42ECC">
      <w:pPr>
        <w:ind w:right="-79"/>
        <w:jc w:val="both"/>
        <w:rPr>
          <w:rFonts w:ascii="Arial Narrow" w:hAnsi="Arial Narrow" w:cs="Arial"/>
          <w:color w:val="000000"/>
          <w:sz w:val="28"/>
          <w:szCs w:val="28"/>
        </w:rPr>
      </w:pPr>
      <w:r>
        <w:rPr>
          <w:rFonts w:ascii="Arial Narrow" w:hAnsi="Arial Narrow" w:cs="Arial"/>
          <w:b/>
          <w:bCs/>
          <w:color w:val="000000"/>
          <w:sz w:val="28"/>
          <w:szCs w:val="28"/>
        </w:rPr>
        <w:t>14.</w:t>
      </w:r>
      <w:r w:rsidRPr="00427898">
        <w:rPr>
          <w:rFonts w:ascii="Arial Narrow" w:hAnsi="Arial Narrow" w:cs="Arial"/>
          <w:b/>
          <w:bCs/>
          <w:color w:val="000000"/>
          <w:sz w:val="28"/>
          <w:szCs w:val="28"/>
        </w:rPr>
        <w:t>3.</w:t>
      </w:r>
      <w:r>
        <w:rPr>
          <w:rFonts w:ascii="Arial Narrow" w:hAnsi="Arial Narrow" w:cs="Arial"/>
          <w:b/>
          <w:bCs/>
          <w:color w:val="000000"/>
          <w:sz w:val="28"/>
          <w:szCs w:val="28"/>
        </w:rPr>
        <w:t xml:space="preserve"> </w:t>
      </w:r>
      <w:r w:rsidRPr="00427898">
        <w:rPr>
          <w:rFonts w:ascii="Arial Narrow" w:hAnsi="Arial Narrow" w:cs="Arial"/>
          <w:color w:val="000000"/>
          <w:sz w:val="28"/>
          <w:szCs w:val="28"/>
        </w:rPr>
        <w:t>Relativamente ao disposto na presente Cláusula, aplicam-se subsidiariamente, as disposições da Lei n.º 8.078/90 - Código de Defesa do Consumidor.</w:t>
      </w:r>
    </w:p>
    <w:p w:rsidR="00E42ECC" w:rsidRPr="00427898" w:rsidRDefault="00E42ECC" w:rsidP="00E42ECC">
      <w:pPr>
        <w:ind w:right="-79"/>
        <w:jc w:val="both"/>
        <w:rPr>
          <w:rFonts w:ascii="Arial Narrow" w:hAnsi="Arial Narrow" w:cs="Arial"/>
          <w:b/>
          <w:bCs/>
          <w:color w:val="000000"/>
          <w:sz w:val="28"/>
          <w:szCs w:val="28"/>
        </w:rPr>
      </w:pPr>
    </w:p>
    <w:p w:rsidR="00E42ECC" w:rsidRPr="00427898" w:rsidRDefault="00E42ECC" w:rsidP="00E42ECC">
      <w:pPr>
        <w:ind w:right="-79"/>
        <w:jc w:val="both"/>
        <w:rPr>
          <w:rFonts w:ascii="Arial Narrow" w:hAnsi="Arial Narrow" w:cs="Arial"/>
          <w:color w:val="000000"/>
          <w:sz w:val="28"/>
          <w:szCs w:val="28"/>
        </w:rPr>
      </w:pPr>
      <w:r w:rsidRPr="00427898">
        <w:rPr>
          <w:rFonts w:ascii="Arial Narrow" w:hAnsi="Arial Narrow" w:cs="Arial"/>
          <w:b/>
          <w:bCs/>
          <w:color w:val="000000"/>
          <w:sz w:val="28"/>
          <w:szCs w:val="28"/>
        </w:rPr>
        <w:t>14.4.</w:t>
      </w:r>
      <w:r w:rsidRPr="00427898">
        <w:rPr>
          <w:rFonts w:ascii="Arial Narrow" w:hAnsi="Arial Narrow" w:cs="Arial"/>
          <w:color w:val="000000"/>
          <w:sz w:val="28"/>
          <w:szCs w:val="28"/>
        </w:rPr>
        <w:t xml:space="preserve"> Os casos omissos que se tornarem controvertidos em face das cláusulas do presente Contrato serão resolvidos segundo os princípios jurídicos aplicáveis, por despacho fundamentado d</w:t>
      </w:r>
      <w:r>
        <w:rPr>
          <w:rFonts w:ascii="Arial Narrow" w:hAnsi="Arial Narrow" w:cs="Arial"/>
          <w:color w:val="000000"/>
          <w:sz w:val="28"/>
          <w:szCs w:val="28"/>
        </w:rPr>
        <w:t>a</w:t>
      </w:r>
      <w:r w:rsidRPr="00427898">
        <w:rPr>
          <w:rFonts w:ascii="Arial Narrow" w:hAnsi="Arial Narrow" w:cs="Arial"/>
          <w:color w:val="000000"/>
          <w:sz w:val="28"/>
          <w:szCs w:val="28"/>
        </w:rPr>
        <w:t xml:space="preserve"> Sr</w:t>
      </w:r>
      <w:r>
        <w:rPr>
          <w:rFonts w:ascii="Arial Narrow" w:hAnsi="Arial Narrow" w:cs="Arial"/>
          <w:color w:val="000000"/>
          <w:sz w:val="28"/>
          <w:szCs w:val="28"/>
        </w:rPr>
        <w:t>a</w:t>
      </w:r>
      <w:r w:rsidRPr="00427898">
        <w:rPr>
          <w:rFonts w:ascii="Arial Narrow" w:hAnsi="Arial Narrow" w:cs="Arial"/>
          <w:color w:val="000000"/>
          <w:sz w:val="28"/>
          <w:szCs w:val="28"/>
        </w:rPr>
        <w:t>. Prefeit</w:t>
      </w:r>
      <w:r>
        <w:rPr>
          <w:rFonts w:ascii="Arial Narrow" w:hAnsi="Arial Narrow" w:cs="Arial"/>
          <w:color w:val="000000"/>
          <w:sz w:val="28"/>
          <w:szCs w:val="28"/>
        </w:rPr>
        <w:t>a</w:t>
      </w:r>
      <w:r w:rsidRPr="00427898">
        <w:rPr>
          <w:rFonts w:ascii="Arial Narrow" w:hAnsi="Arial Narrow" w:cs="Arial"/>
          <w:color w:val="000000"/>
          <w:sz w:val="28"/>
          <w:szCs w:val="28"/>
        </w:rPr>
        <w:t xml:space="preserve"> Municipal.</w:t>
      </w:r>
    </w:p>
    <w:p w:rsidR="00E42ECC" w:rsidRPr="00427898" w:rsidRDefault="00E42ECC" w:rsidP="00E42ECC">
      <w:pPr>
        <w:ind w:right="-79"/>
        <w:jc w:val="both"/>
        <w:rPr>
          <w:rFonts w:ascii="Arial Narrow" w:hAnsi="Arial Narrow" w:cs="Arial"/>
          <w:b/>
          <w:bCs/>
          <w:color w:val="000000"/>
          <w:sz w:val="28"/>
          <w:szCs w:val="28"/>
        </w:rPr>
      </w:pPr>
    </w:p>
    <w:p w:rsidR="00E42ECC" w:rsidRPr="00427898" w:rsidRDefault="00E42ECC" w:rsidP="00E42ECC">
      <w:pPr>
        <w:ind w:right="-79"/>
        <w:jc w:val="both"/>
        <w:rPr>
          <w:rFonts w:ascii="Arial Narrow" w:hAnsi="Arial Narrow" w:cs="Arial"/>
          <w:color w:val="000000"/>
          <w:sz w:val="28"/>
          <w:szCs w:val="28"/>
        </w:rPr>
      </w:pPr>
      <w:r>
        <w:rPr>
          <w:rFonts w:ascii="Arial Narrow" w:hAnsi="Arial Narrow" w:cs="Arial"/>
          <w:b/>
          <w:bCs/>
          <w:color w:val="000000"/>
          <w:sz w:val="28"/>
          <w:szCs w:val="28"/>
        </w:rPr>
        <w:t>14.</w:t>
      </w:r>
      <w:r w:rsidRPr="00427898">
        <w:rPr>
          <w:rFonts w:ascii="Arial Narrow" w:hAnsi="Arial Narrow" w:cs="Arial"/>
          <w:b/>
          <w:bCs/>
          <w:color w:val="000000"/>
          <w:sz w:val="28"/>
          <w:szCs w:val="28"/>
        </w:rPr>
        <w:t>5.</w:t>
      </w:r>
      <w:r>
        <w:rPr>
          <w:rFonts w:ascii="Arial Narrow" w:hAnsi="Arial Narrow" w:cs="Arial"/>
          <w:b/>
          <w:bCs/>
          <w:color w:val="000000"/>
          <w:sz w:val="28"/>
          <w:szCs w:val="28"/>
        </w:rPr>
        <w:t xml:space="preserve"> </w:t>
      </w:r>
      <w:r w:rsidRPr="00427898">
        <w:rPr>
          <w:rFonts w:ascii="Arial Narrow" w:hAnsi="Arial Narrow" w:cs="Arial"/>
          <w:color w:val="000000"/>
          <w:sz w:val="28"/>
          <w:szCs w:val="28"/>
        </w:rPr>
        <w:t>Após a assinatura deste Contrato, toda comunicação entre o CONTRATANTE e a CONTRATADA será feita através de correspondência devidamente registrada.</w:t>
      </w:r>
    </w:p>
    <w:p w:rsidR="00E42ECC" w:rsidRPr="00427898" w:rsidRDefault="00E42ECC" w:rsidP="00E42ECC">
      <w:pPr>
        <w:ind w:right="-79"/>
        <w:jc w:val="both"/>
        <w:rPr>
          <w:rFonts w:ascii="Arial Narrow" w:hAnsi="Arial Narrow" w:cs="Arial"/>
          <w:b/>
          <w:bCs/>
          <w:color w:val="000000"/>
          <w:sz w:val="28"/>
          <w:szCs w:val="28"/>
        </w:rPr>
      </w:pPr>
    </w:p>
    <w:p w:rsidR="00E42ECC" w:rsidRPr="00427898" w:rsidRDefault="00E42ECC" w:rsidP="00E42ECC">
      <w:pPr>
        <w:ind w:right="-79"/>
        <w:jc w:val="both"/>
        <w:rPr>
          <w:rFonts w:ascii="Arial Narrow" w:hAnsi="Arial Narrow" w:cs="Arial"/>
          <w:color w:val="000000"/>
          <w:sz w:val="28"/>
          <w:szCs w:val="28"/>
        </w:rPr>
      </w:pPr>
      <w:r>
        <w:rPr>
          <w:rFonts w:ascii="Arial Narrow" w:hAnsi="Arial Narrow" w:cs="Arial"/>
          <w:b/>
          <w:bCs/>
          <w:color w:val="000000"/>
          <w:sz w:val="28"/>
          <w:szCs w:val="28"/>
        </w:rPr>
        <w:t>14.</w:t>
      </w:r>
      <w:r w:rsidRPr="00427898">
        <w:rPr>
          <w:rFonts w:ascii="Arial Narrow" w:hAnsi="Arial Narrow" w:cs="Arial"/>
          <w:b/>
          <w:bCs/>
          <w:color w:val="000000"/>
          <w:sz w:val="28"/>
          <w:szCs w:val="28"/>
        </w:rPr>
        <w:t>6.</w:t>
      </w:r>
      <w:r w:rsidRPr="00427898">
        <w:rPr>
          <w:rFonts w:ascii="Arial Narrow" w:hAnsi="Arial Narrow" w:cs="Arial"/>
          <w:color w:val="000000"/>
          <w:sz w:val="28"/>
          <w:szCs w:val="28"/>
        </w:rPr>
        <w:t xml:space="preserve"> As partes se declaram sujeitas às normas previstas na Lei nº 8.666, de 21 de junho de 1993 e alterações posteriores, as demais disposições aplicáveis a Licitação e Contratos Administrativos e às cláusulas expressas neste CONTRATO.</w:t>
      </w:r>
    </w:p>
    <w:p w:rsidR="00E42ECC" w:rsidRPr="00427898" w:rsidRDefault="00E42ECC" w:rsidP="00E42ECC">
      <w:pPr>
        <w:ind w:right="-79"/>
        <w:jc w:val="both"/>
        <w:rPr>
          <w:rFonts w:ascii="Arial Narrow" w:hAnsi="Arial Narrow" w:cs="Arial"/>
          <w:b/>
          <w:bCs/>
          <w:color w:val="000000"/>
          <w:sz w:val="28"/>
          <w:szCs w:val="28"/>
        </w:rPr>
      </w:pPr>
    </w:p>
    <w:p w:rsidR="00E42ECC" w:rsidRPr="00427898" w:rsidRDefault="00E42ECC" w:rsidP="00E42ECC">
      <w:pPr>
        <w:ind w:right="-79"/>
        <w:jc w:val="both"/>
        <w:rPr>
          <w:rFonts w:ascii="Arial Narrow" w:hAnsi="Arial Narrow" w:cs="Arial"/>
          <w:color w:val="000000"/>
          <w:sz w:val="28"/>
          <w:szCs w:val="28"/>
        </w:rPr>
      </w:pPr>
      <w:r>
        <w:rPr>
          <w:rFonts w:ascii="Arial Narrow" w:hAnsi="Arial Narrow" w:cs="Arial"/>
          <w:b/>
          <w:bCs/>
          <w:color w:val="000000"/>
          <w:sz w:val="28"/>
          <w:szCs w:val="28"/>
        </w:rPr>
        <w:t>14.</w:t>
      </w:r>
      <w:r w:rsidRPr="00427898">
        <w:rPr>
          <w:rFonts w:ascii="Arial Narrow" w:hAnsi="Arial Narrow" w:cs="Arial"/>
          <w:b/>
          <w:bCs/>
          <w:color w:val="000000"/>
          <w:sz w:val="28"/>
          <w:szCs w:val="28"/>
        </w:rPr>
        <w:t>7.</w:t>
      </w:r>
      <w:r w:rsidRPr="00427898">
        <w:rPr>
          <w:rFonts w:ascii="Arial Narrow" w:hAnsi="Arial Narrow" w:cs="Arial"/>
          <w:color w:val="000000"/>
          <w:sz w:val="28"/>
          <w:szCs w:val="28"/>
        </w:rPr>
        <w:t xml:space="preserve"> Em caso de dúvidas ou divergências entre os documentos citados no § Único da Cláusula Primeira, estas serão dirimidas considerando-se sempre os documentos mais recentes com prioridade sobre os mais antigos, e em caso de divergências com este Contrato, prevalecerá este último.</w:t>
      </w:r>
    </w:p>
    <w:p w:rsidR="00E42ECC" w:rsidRPr="00427898" w:rsidRDefault="00E42ECC" w:rsidP="00E42ECC">
      <w:pPr>
        <w:ind w:right="-79"/>
        <w:jc w:val="both"/>
        <w:rPr>
          <w:rFonts w:ascii="Arial Narrow" w:hAnsi="Arial Narrow" w:cs="Arial"/>
          <w:b/>
          <w:bCs/>
          <w:color w:val="000000"/>
          <w:sz w:val="28"/>
          <w:szCs w:val="28"/>
        </w:rPr>
      </w:pPr>
    </w:p>
    <w:p w:rsidR="00E42ECC" w:rsidRDefault="00E42ECC" w:rsidP="00E42ECC">
      <w:pPr>
        <w:ind w:right="-79"/>
        <w:jc w:val="both"/>
        <w:rPr>
          <w:rFonts w:ascii="Arial Narrow" w:hAnsi="Arial Narrow" w:cs="Arial"/>
          <w:color w:val="000000"/>
          <w:sz w:val="28"/>
          <w:szCs w:val="28"/>
        </w:rPr>
      </w:pPr>
      <w:r>
        <w:rPr>
          <w:rFonts w:ascii="Arial Narrow" w:hAnsi="Arial Narrow" w:cs="Arial"/>
          <w:b/>
          <w:bCs/>
          <w:color w:val="000000"/>
          <w:sz w:val="28"/>
          <w:szCs w:val="28"/>
        </w:rPr>
        <w:t>14.</w:t>
      </w:r>
      <w:r w:rsidRPr="00427898">
        <w:rPr>
          <w:rFonts w:ascii="Arial Narrow" w:hAnsi="Arial Narrow" w:cs="Arial"/>
          <w:b/>
          <w:bCs/>
          <w:color w:val="000000"/>
          <w:sz w:val="28"/>
          <w:szCs w:val="28"/>
        </w:rPr>
        <w:t>9.</w:t>
      </w:r>
      <w:r w:rsidRPr="00427898">
        <w:rPr>
          <w:rFonts w:ascii="Arial Narrow" w:hAnsi="Arial Narrow" w:cs="Arial"/>
          <w:color w:val="000000"/>
          <w:sz w:val="28"/>
          <w:szCs w:val="28"/>
        </w:rPr>
        <w:t xml:space="preserve"> Não terão eficácia quaisquer exceções às especificações contidas neste instrumento e/ou em seus anexos, em relação às quais a CONTRATANTE não houver, por escrito, se declarado de acordo.</w:t>
      </w:r>
    </w:p>
    <w:p w:rsidR="00E42ECC" w:rsidRDefault="00E42ECC" w:rsidP="00E42ECC">
      <w:pPr>
        <w:ind w:right="-79"/>
        <w:jc w:val="both"/>
        <w:rPr>
          <w:rFonts w:ascii="Arial Narrow" w:hAnsi="Arial Narrow" w:cs="Arial"/>
          <w:color w:val="000000"/>
          <w:sz w:val="28"/>
          <w:szCs w:val="28"/>
        </w:rPr>
      </w:pPr>
    </w:p>
    <w:p w:rsidR="00E42ECC" w:rsidRPr="00427898" w:rsidRDefault="00E42ECC" w:rsidP="00E42ECC">
      <w:pPr>
        <w:ind w:right="-79"/>
        <w:jc w:val="both"/>
        <w:rPr>
          <w:rFonts w:ascii="Arial Narrow" w:hAnsi="Arial Narrow" w:cs="Arial"/>
          <w:b/>
          <w:bCs/>
          <w:color w:val="000000"/>
          <w:sz w:val="28"/>
          <w:szCs w:val="28"/>
        </w:rPr>
      </w:pPr>
      <w:r>
        <w:rPr>
          <w:rFonts w:ascii="Arial Narrow" w:hAnsi="Arial Narrow" w:cs="Arial"/>
          <w:b/>
          <w:color w:val="000000"/>
          <w:sz w:val="28"/>
          <w:szCs w:val="28"/>
        </w:rPr>
        <w:t>CLÁUSULA DÉ</w:t>
      </w:r>
      <w:r w:rsidRPr="00427898">
        <w:rPr>
          <w:rFonts w:ascii="Arial Narrow" w:hAnsi="Arial Narrow" w:cs="Arial"/>
          <w:b/>
          <w:color w:val="000000"/>
          <w:sz w:val="28"/>
          <w:szCs w:val="28"/>
        </w:rPr>
        <w:t xml:space="preserve">CIMA QUINTA – </w:t>
      </w:r>
      <w:r w:rsidRPr="00427898">
        <w:rPr>
          <w:rFonts w:ascii="Arial Narrow" w:hAnsi="Arial Narrow" w:cs="Arial"/>
          <w:b/>
          <w:bCs/>
          <w:color w:val="000000"/>
          <w:sz w:val="28"/>
          <w:szCs w:val="28"/>
        </w:rPr>
        <w:t>DA NOVAÇÃO</w:t>
      </w:r>
    </w:p>
    <w:p w:rsidR="00E42ECC" w:rsidRPr="00427898" w:rsidRDefault="00E42ECC" w:rsidP="00E42ECC">
      <w:pPr>
        <w:ind w:right="-79"/>
        <w:jc w:val="both"/>
        <w:rPr>
          <w:rFonts w:ascii="Arial Narrow" w:hAnsi="Arial Narrow" w:cs="Arial"/>
          <w:b/>
          <w:color w:val="000000"/>
          <w:sz w:val="28"/>
          <w:szCs w:val="28"/>
        </w:rPr>
      </w:pPr>
    </w:p>
    <w:p w:rsidR="00E42ECC" w:rsidRDefault="00E42ECC" w:rsidP="00E42ECC">
      <w:pPr>
        <w:ind w:right="-79"/>
        <w:jc w:val="both"/>
        <w:rPr>
          <w:rFonts w:ascii="Arial Narrow" w:hAnsi="Arial Narrow" w:cs="Arial"/>
          <w:color w:val="000000"/>
          <w:sz w:val="28"/>
          <w:szCs w:val="28"/>
        </w:rPr>
      </w:pPr>
      <w:r>
        <w:rPr>
          <w:rFonts w:ascii="Arial Narrow" w:hAnsi="Arial Narrow" w:cs="Arial"/>
          <w:b/>
          <w:color w:val="000000"/>
          <w:sz w:val="28"/>
          <w:szCs w:val="28"/>
        </w:rPr>
        <w:t>15.</w:t>
      </w:r>
      <w:r w:rsidRPr="00427898">
        <w:rPr>
          <w:rFonts w:ascii="Arial Narrow" w:hAnsi="Arial Narrow" w:cs="Arial"/>
          <w:b/>
          <w:color w:val="000000"/>
          <w:sz w:val="28"/>
          <w:szCs w:val="28"/>
        </w:rPr>
        <w:t xml:space="preserve">1. </w:t>
      </w:r>
      <w:r w:rsidRPr="00427898">
        <w:rPr>
          <w:rFonts w:ascii="Arial Narrow" w:hAnsi="Arial Narrow" w:cs="Arial"/>
          <w:color w:val="000000"/>
          <w:sz w:val="28"/>
          <w:szCs w:val="28"/>
        </w:rPr>
        <w:t>A não utilização, por qualquer das partes, dos direitos a elas assegurados neste Contrato e na Lei em geral e a não aplicação de quaisquer sanções neles previstas não importa em novação a seus termos, não devendo, portanto, ser interpretada como renúncia ou desistência de aplicação ou de ações futuras sendo que todos os recursos postos à disposição da CONTRATANTE serão considerados como cumulativos e não alternativos, inclusive em relação a dispositivos legais.</w:t>
      </w:r>
    </w:p>
    <w:p w:rsidR="00E42ECC" w:rsidRDefault="00E42ECC" w:rsidP="00E42ECC">
      <w:pPr>
        <w:ind w:right="-79"/>
        <w:jc w:val="both"/>
        <w:rPr>
          <w:rFonts w:ascii="Arial Narrow" w:hAnsi="Arial Narrow" w:cs="Arial"/>
          <w:color w:val="000000"/>
          <w:sz w:val="28"/>
          <w:szCs w:val="28"/>
        </w:rPr>
      </w:pPr>
    </w:p>
    <w:p w:rsidR="00E42ECC" w:rsidRPr="00427898" w:rsidRDefault="00E42ECC" w:rsidP="00E42ECC">
      <w:pPr>
        <w:ind w:right="-79"/>
        <w:jc w:val="both"/>
        <w:rPr>
          <w:rFonts w:ascii="Arial Narrow" w:hAnsi="Arial Narrow" w:cs="Arial"/>
          <w:b/>
          <w:bCs/>
          <w:color w:val="000000"/>
          <w:sz w:val="28"/>
          <w:szCs w:val="28"/>
        </w:rPr>
      </w:pPr>
      <w:r>
        <w:rPr>
          <w:rFonts w:ascii="Arial Narrow" w:hAnsi="Arial Narrow" w:cs="Arial"/>
          <w:b/>
          <w:color w:val="000000"/>
          <w:sz w:val="28"/>
          <w:szCs w:val="28"/>
        </w:rPr>
        <w:t xml:space="preserve">CLÁUSULA </w:t>
      </w:r>
      <w:r w:rsidRPr="00427898">
        <w:rPr>
          <w:rFonts w:ascii="Arial Narrow" w:hAnsi="Arial Narrow" w:cs="Arial"/>
          <w:b/>
          <w:color w:val="000000"/>
          <w:sz w:val="28"/>
          <w:szCs w:val="28"/>
        </w:rPr>
        <w:t xml:space="preserve">DÉCIMA SEXTA – </w:t>
      </w:r>
      <w:r w:rsidRPr="00427898">
        <w:rPr>
          <w:rFonts w:ascii="Arial Narrow" w:hAnsi="Arial Narrow" w:cs="Arial"/>
          <w:b/>
          <w:bCs/>
          <w:color w:val="000000"/>
          <w:sz w:val="28"/>
          <w:szCs w:val="28"/>
        </w:rPr>
        <w:t>DAS ALTERAÇÕES</w:t>
      </w:r>
    </w:p>
    <w:p w:rsidR="00BF3E48" w:rsidRDefault="00BF3E48" w:rsidP="00E42ECC">
      <w:pPr>
        <w:ind w:right="-79"/>
        <w:jc w:val="both"/>
        <w:rPr>
          <w:rFonts w:ascii="Arial Narrow" w:hAnsi="Arial Narrow" w:cs="Arial"/>
          <w:b/>
          <w:bCs/>
          <w:color w:val="000000"/>
          <w:sz w:val="28"/>
          <w:szCs w:val="28"/>
        </w:rPr>
      </w:pPr>
    </w:p>
    <w:p w:rsidR="00E42ECC" w:rsidRPr="00427898" w:rsidRDefault="00E42ECC" w:rsidP="00E42ECC">
      <w:pPr>
        <w:ind w:right="-79"/>
        <w:jc w:val="both"/>
        <w:rPr>
          <w:rFonts w:ascii="Arial Narrow" w:hAnsi="Arial Narrow" w:cs="Arial"/>
          <w:color w:val="000000"/>
          <w:sz w:val="28"/>
          <w:szCs w:val="28"/>
        </w:rPr>
      </w:pPr>
      <w:r>
        <w:rPr>
          <w:rFonts w:ascii="Arial Narrow" w:hAnsi="Arial Narrow" w:cs="Arial"/>
          <w:b/>
          <w:bCs/>
          <w:color w:val="000000"/>
          <w:sz w:val="28"/>
          <w:szCs w:val="28"/>
        </w:rPr>
        <w:t>16.</w:t>
      </w:r>
      <w:r w:rsidRPr="00427898">
        <w:rPr>
          <w:rFonts w:ascii="Arial Narrow" w:hAnsi="Arial Narrow" w:cs="Arial"/>
          <w:b/>
          <w:bCs/>
          <w:color w:val="000000"/>
          <w:sz w:val="28"/>
          <w:szCs w:val="28"/>
        </w:rPr>
        <w:t>1.</w:t>
      </w:r>
      <w:r w:rsidRPr="00427898">
        <w:rPr>
          <w:rFonts w:ascii="Arial Narrow" w:hAnsi="Arial Narrow" w:cs="Arial"/>
          <w:color w:val="000000"/>
          <w:sz w:val="28"/>
          <w:szCs w:val="28"/>
        </w:rPr>
        <w:t xml:space="preserve"> O presente Contrato poderá ser alterado para ajuste de condições supervenientes que impliquem em modificações nos casos previstos </w:t>
      </w:r>
      <w:smartTag w:uri="urn:schemas-microsoft-com:office:smarttags" w:element="PersonName">
        <w:smartTagPr>
          <w:attr w:name="ProductID" w:val="em Diploma Legal"/>
        </w:smartTagPr>
        <w:r w:rsidRPr="00427898">
          <w:rPr>
            <w:rFonts w:ascii="Arial Narrow" w:hAnsi="Arial Narrow" w:cs="Arial"/>
            <w:color w:val="000000"/>
            <w:sz w:val="28"/>
            <w:szCs w:val="28"/>
          </w:rPr>
          <w:t>em Diploma Legal</w:t>
        </w:r>
      </w:smartTag>
      <w:r w:rsidRPr="00427898">
        <w:rPr>
          <w:rFonts w:ascii="Arial Narrow" w:hAnsi="Arial Narrow" w:cs="Arial"/>
          <w:color w:val="000000"/>
          <w:sz w:val="28"/>
          <w:szCs w:val="28"/>
        </w:rPr>
        <w:t xml:space="preserve"> pertinente à matéria.</w:t>
      </w:r>
    </w:p>
    <w:p w:rsidR="00E42ECC" w:rsidRPr="00427898" w:rsidRDefault="00E42ECC" w:rsidP="00E42ECC">
      <w:pPr>
        <w:ind w:right="-79"/>
        <w:jc w:val="both"/>
        <w:rPr>
          <w:rFonts w:ascii="Arial Narrow" w:hAnsi="Arial Narrow" w:cs="Arial"/>
          <w:b/>
          <w:bCs/>
          <w:color w:val="000000"/>
          <w:sz w:val="28"/>
          <w:szCs w:val="28"/>
        </w:rPr>
      </w:pPr>
    </w:p>
    <w:p w:rsidR="00E42ECC" w:rsidRPr="00427898" w:rsidRDefault="00E42ECC" w:rsidP="00E42ECC">
      <w:pPr>
        <w:ind w:right="-79"/>
        <w:jc w:val="both"/>
        <w:rPr>
          <w:rFonts w:ascii="Arial Narrow" w:hAnsi="Arial Narrow" w:cs="Arial"/>
          <w:color w:val="000000"/>
          <w:sz w:val="28"/>
          <w:szCs w:val="28"/>
        </w:rPr>
      </w:pPr>
      <w:r>
        <w:rPr>
          <w:rFonts w:ascii="Arial Narrow" w:hAnsi="Arial Narrow" w:cs="Arial"/>
          <w:b/>
          <w:bCs/>
          <w:color w:val="000000"/>
          <w:sz w:val="28"/>
          <w:szCs w:val="28"/>
        </w:rPr>
        <w:t>16.</w:t>
      </w:r>
      <w:r w:rsidRPr="00427898">
        <w:rPr>
          <w:rFonts w:ascii="Arial Narrow" w:hAnsi="Arial Narrow" w:cs="Arial"/>
          <w:b/>
          <w:bCs/>
          <w:color w:val="000000"/>
          <w:sz w:val="28"/>
          <w:szCs w:val="28"/>
        </w:rPr>
        <w:t>2.</w:t>
      </w:r>
      <w:r w:rsidRPr="00427898">
        <w:rPr>
          <w:rFonts w:ascii="Arial Narrow" w:hAnsi="Arial Narrow" w:cs="Arial"/>
          <w:color w:val="000000"/>
          <w:sz w:val="28"/>
          <w:szCs w:val="28"/>
        </w:rPr>
        <w:t xml:space="preserve"> Para qualquer alteração nas condições ora estipuladas neste Contrato deverão ser feitas Termo Aditivo, assinado pe</w:t>
      </w:r>
      <w:r>
        <w:rPr>
          <w:rFonts w:ascii="Arial Narrow" w:hAnsi="Arial Narrow" w:cs="Arial"/>
          <w:color w:val="000000"/>
          <w:sz w:val="28"/>
          <w:szCs w:val="28"/>
        </w:rPr>
        <w:t>los representantes legais das CONTRATADAS.</w:t>
      </w:r>
    </w:p>
    <w:p w:rsidR="00E42ECC" w:rsidRPr="00427898" w:rsidRDefault="00E42ECC" w:rsidP="00E42ECC">
      <w:pPr>
        <w:pStyle w:val="Corpodetexto"/>
        <w:ind w:right="-79"/>
        <w:rPr>
          <w:rFonts w:ascii="Arial Narrow" w:hAnsi="Arial Narrow" w:cs="Arial"/>
          <w:b/>
          <w:bCs/>
          <w:sz w:val="28"/>
          <w:szCs w:val="28"/>
        </w:rPr>
      </w:pPr>
    </w:p>
    <w:p w:rsidR="00E42ECC" w:rsidRPr="00427898" w:rsidRDefault="00E42ECC" w:rsidP="00E42ECC">
      <w:pPr>
        <w:pStyle w:val="Corpodetexto"/>
        <w:ind w:right="-79"/>
        <w:rPr>
          <w:rFonts w:ascii="Arial Narrow" w:hAnsi="Arial Narrow" w:cs="Arial"/>
          <w:sz w:val="28"/>
          <w:szCs w:val="28"/>
        </w:rPr>
      </w:pPr>
      <w:r>
        <w:rPr>
          <w:rFonts w:ascii="Arial Narrow" w:hAnsi="Arial Narrow" w:cs="Arial"/>
          <w:b/>
          <w:bCs/>
          <w:sz w:val="28"/>
          <w:szCs w:val="28"/>
        </w:rPr>
        <w:t>16.</w:t>
      </w:r>
      <w:r w:rsidRPr="00427898">
        <w:rPr>
          <w:rFonts w:ascii="Arial Narrow" w:hAnsi="Arial Narrow" w:cs="Arial"/>
          <w:b/>
          <w:bCs/>
          <w:sz w:val="28"/>
          <w:szCs w:val="28"/>
        </w:rPr>
        <w:t>3.</w:t>
      </w:r>
      <w:r w:rsidRPr="00427898">
        <w:rPr>
          <w:rFonts w:ascii="Arial Narrow" w:hAnsi="Arial Narrow" w:cs="Arial"/>
          <w:sz w:val="28"/>
          <w:szCs w:val="28"/>
        </w:rPr>
        <w:t xml:space="preserve"> Em havendo alteração unilateral do Contrato que aumente os encargos da Contratada, o Município de Iguatemi</w:t>
      </w:r>
      <w:r>
        <w:rPr>
          <w:rFonts w:ascii="Arial Narrow" w:hAnsi="Arial Narrow" w:cs="Arial"/>
          <w:sz w:val="28"/>
          <w:szCs w:val="28"/>
        </w:rPr>
        <w:t>/MS</w:t>
      </w:r>
      <w:r w:rsidRPr="00427898">
        <w:rPr>
          <w:rFonts w:ascii="Arial Narrow" w:hAnsi="Arial Narrow" w:cs="Arial"/>
          <w:sz w:val="28"/>
          <w:szCs w:val="28"/>
        </w:rPr>
        <w:t xml:space="preserve"> deverá restabelecer, por aditamento, o equilíbrio econômico-financeiro inicial.</w:t>
      </w:r>
    </w:p>
    <w:p w:rsidR="00E42ECC" w:rsidRDefault="00E42ECC" w:rsidP="00E42ECC">
      <w:pPr>
        <w:ind w:right="-79"/>
        <w:jc w:val="both"/>
        <w:rPr>
          <w:rFonts w:ascii="Arial Narrow" w:hAnsi="Arial Narrow" w:cs="Arial"/>
          <w:b/>
          <w:color w:val="000000"/>
          <w:sz w:val="28"/>
          <w:szCs w:val="28"/>
          <w:u w:val="single"/>
        </w:rPr>
      </w:pPr>
    </w:p>
    <w:p w:rsidR="00E42ECC" w:rsidRPr="00427898" w:rsidRDefault="00E42ECC" w:rsidP="00E42ECC">
      <w:pPr>
        <w:ind w:right="-79"/>
        <w:jc w:val="both"/>
        <w:rPr>
          <w:rFonts w:ascii="Arial Narrow" w:hAnsi="Arial Narrow" w:cs="Arial"/>
          <w:b/>
          <w:color w:val="000000"/>
          <w:sz w:val="28"/>
          <w:szCs w:val="28"/>
        </w:rPr>
      </w:pPr>
      <w:r>
        <w:rPr>
          <w:rFonts w:ascii="Arial Narrow" w:hAnsi="Arial Narrow" w:cs="Arial"/>
          <w:b/>
          <w:color w:val="000000"/>
          <w:sz w:val="28"/>
          <w:szCs w:val="28"/>
        </w:rPr>
        <w:t>CLÁU</w:t>
      </w:r>
      <w:r w:rsidRPr="00427898">
        <w:rPr>
          <w:rFonts w:ascii="Arial Narrow" w:hAnsi="Arial Narrow" w:cs="Arial"/>
          <w:b/>
          <w:color w:val="000000"/>
          <w:sz w:val="28"/>
          <w:szCs w:val="28"/>
        </w:rPr>
        <w:t>SULA DÉCIMA SÉTIMA – DA PUBLICAÇÃO DO EXTRATO</w:t>
      </w:r>
    </w:p>
    <w:p w:rsidR="00E42ECC" w:rsidRPr="00427898" w:rsidRDefault="00E42ECC" w:rsidP="00E42ECC">
      <w:pPr>
        <w:ind w:right="-79"/>
        <w:jc w:val="both"/>
        <w:rPr>
          <w:rFonts w:ascii="Arial Narrow" w:hAnsi="Arial Narrow" w:cs="Arial"/>
          <w:b/>
          <w:color w:val="000000"/>
          <w:sz w:val="28"/>
          <w:szCs w:val="28"/>
        </w:rPr>
      </w:pPr>
    </w:p>
    <w:p w:rsidR="00E42ECC" w:rsidRPr="00427898" w:rsidRDefault="00E42ECC" w:rsidP="00E42ECC">
      <w:pPr>
        <w:ind w:right="-79"/>
        <w:jc w:val="both"/>
        <w:rPr>
          <w:rFonts w:ascii="Arial Narrow" w:hAnsi="Arial Narrow" w:cs="Arial"/>
          <w:color w:val="000000"/>
          <w:sz w:val="28"/>
          <w:szCs w:val="28"/>
        </w:rPr>
      </w:pPr>
      <w:r>
        <w:rPr>
          <w:rFonts w:ascii="Arial Narrow" w:hAnsi="Arial Narrow" w:cs="Arial"/>
          <w:b/>
          <w:color w:val="000000"/>
          <w:sz w:val="28"/>
          <w:szCs w:val="28"/>
        </w:rPr>
        <w:t>17.</w:t>
      </w:r>
      <w:r w:rsidRPr="00427898">
        <w:rPr>
          <w:rFonts w:ascii="Arial Narrow" w:hAnsi="Arial Narrow" w:cs="Arial"/>
          <w:b/>
          <w:color w:val="000000"/>
          <w:sz w:val="28"/>
          <w:szCs w:val="28"/>
        </w:rPr>
        <w:t xml:space="preserve">1. </w:t>
      </w:r>
      <w:r w:rsidRPr="00427898">
        <w:rPr>
          <w:rFonts w:ascii="Arial Narrow" w:hAnsi="Arial Narrow" w:cs="Arial"/>
          <w:color w:val="000000"/>
          <w:sz w:val="28"/>
          <w:szCs w:val="28"/>
        </w:rPr>
        <w:t>A publicação do presente instrumento no Diário Oficial, em extrato, ficará a cargo da CONTRATANTE, no prazo e forma dispostos pela legislação pertinente.</w:t>
      </w:r>
    </w:p>
    <w:p w:rsidR="00E42ECC" w:rsidRDefault="00E42ECC" w:rsidP="00E42ECC">
      <w:pPr>
        <w:ind w:right="-79"/>
        <w:jc w:val="both"/>
        <w:rPr>
          <w:rFonts w:ascii="Arial Narrow" w:hAnsi="Arial Narrow" w:cs="Arial"/>
          <w:color w:val="000000"/>
          <w:sz w:val="28"/>
          <w:szCs w:val="28"/>
        </w:rPr>
      </w:pPr>
    </w:p>
    <w:p w:rsidR="00E42ECC" w:rsidRPr="00427898" w:rsidRDefault="00E42ECC" w:rsidP="00E42ECC">
      <w:pPr>
        <w:ind w:right="-79"/>
        <w:jc w:val="both"/>
        <w:rPr>
          <w:rFonts w:ascii="Arial Narrow" w:hAnsi="Arial Narrow" w:cs="Arial"/>
          <w:b/>
          <w:color w:val="000000"/>
          <w:sz w:val="28"/>
          <w:szCs w:val="28"/>
        </w:rPr>
      </w:pPr>
      <w:r>
        <w:rPr>
          <w:rFonts w:ascii="Arial Narrow" w:hAnsi="Arial Narrow" w:cs="Arial"/>
          <w:b/>
          <w:color w:val="000000"/>
          <w:sz w:val="28"/>
          <w:szCs w:val="28"/>
        </w:rPr>
        <w:t xml:space="preserve">CLÁUSULA </w:t>
      </w:r>
      <w:r w:rsidRPr="00427898">
        <w:rPr>
          <w:rFonts w:ascii="Arial Narrow" w:hAnsi="Arial Narrow" w:cs="Arial"/>
          <w:b/>
          <w:color w:val="000000"/>
          <w:sz w:val="28"/>
          <w:szCs w:val="28"/>
        </w:rPr>
        <w:t>DÉCIMA OITAVA – DO FORO</w:t>
      </w:r>
    </w:p>
    <w:p w:rsidR="00E42ECC" w:rsidRPr="00427898" w:rsidRDefault="00E42ECC" w:rsidP="00E42ECC">
      <w:pPr>
        <w:ind w:right="-79"/>
        <w:jc w:val="both"/>
        <w:rPr>
          <w:rFonts w:ascii="Arial Narrow" w:hAnsi="Arial Narrow" w:cs="Arial"/>
          <w:b/>
          <w:color w:val="000000"/>
          <w:sz w:val="28"/>
          <w:szCs w:val="28"/>
        </w:rPr>
      </w:pPr>
    </w:p>
    <w:p w:rsidR="00E42ECC" w:rsidRPr="00427898" w:rsidRDefault="00E42ECC" w:rsidP="00E42ECC">
      <w:pPr>
        <w:ind w:right="-79"/>
        <w:jc w:val="both"/>
        <w:rPr>
          <w:rFonts w:ascii="Arial Narrow" w:hAnsi="Arial Narrow" w:cs="Arial"/>
          <w:color w:val="000000"/>
          <w:sz w:val="28"/>
          <w:szCs w:val="28"/>
        </w:rPr>
      </w:pPr>
      <w:r>
        <w:rPr>
          <w:rFonts w:ascii="Arial Narrow" w:hAnsi="Arial Narrow" w:cs="Arial"/>
          <w:b/>
          <w:color w:val="000000"/>
          <w:sz w:val="28"/>
          <w:szCs w:val="28"/>
        </w:rPr>
        <w:t>18.</w:t>
      </w:r>
      <w:r w:rsidRPr="00427898">
        <w:rPr>
          <w:rFonts w:ascii="Arial Narrow" w:hAnsi="Arial Narrow" w:cs="Arial"/>
          <w:b/>
          <w:color w:val="000000"/>
          <w:sz w:val="28"/>
          <w:szCs w:val="28"/>
        </w:rPr>
        <w:t xml:space="preserve">1. </w:t>
      </w:r>
      <w:r w:rsidRPr="00427898">
        <w:rPr>
          <w:rFonts w:ascii="Arial Narrow" w:hAnsi="Arial Narrow" w:cs="Arial"/>
          <w:color w:val="000000"/>
          <w:sz w:val="28"/>
          <w:szCs w:val="28"/>
        </w:rPr>
        <w:t>Fica eleito o foro da Comarca de Iguatemi, Estado de Mato Grosso do Sul, para dirimir todas as questões oriundas do presente Contrato, sendo esta, competente para a propositura de qualquer medida judicial, decorrente deste instrumento contratual, com a exclusão de qualquer outro, por mais privilegiado que seja.</w:t>
      </w:r>
    </w:p>
    <w:p w:rsidR="00E42ECC" w:rsidRPr="00427898" w:rsidRDefault="00E42ECC" w:rsidP="00E42ECC">
      <w:pPr>
        <w:ind w:right="-79"/>
        <w:jc w:val="both"/>
        <w:rPr>
          <w:rFonts w:ascii="Arial Narrow" w:hAnsi="Arial Narrow" w:cs="Arial"/>
          <w:color w:val="000000"/>
          <w:sz w:val="28"/>
          <w:szCs w:val="28"/>
        </w:rPr>
      </w:pPr>
    </w:p>
    <w:p w:rsidR="00E42ECC" w:rsidRPr="00427898" w:rsidRDefault="00E42ECC" w:rsidP="00E42ECC">
      <w:pPr>
        <w:ind w:right="-79"/>
        <w:jc w:val="both"/>
        <w:rPr>
          <w:rFonts w:ascii="Arial Narrow" w:hAnsi="Arial Narrow" w:cs="Arial"/>
          <w:color w:val="000000"/>
          <w:sz w:val="28"/>
          <w:szCs w:val="28"/>
        </w:rPr>
      </w:pPr>
      <w:r w:rsidRPr="00427898">
        <w:rPr>
          <w:rFonts w:ascii="Arial Narrow" w:hAnsi="Arial Narrow" w:cs="Arial"/>
          <w:color w:val="000000"/>
          <w:sz w:val="28"/>
          <w:szCs w:val="28"/>
        </w:rPr>
        <w:t>E, por estarem justos e acordados, assinam o presente Contrato em duas vias de igual teor e forma, juntamente com as testemunhas abaixo, de tudo ciente, para que produzam seus efeitos legais e jurídicos.</w:t>
      </w:r>
    </w:p>
    <w:p w:rsidR="00E42ECC" w:rsidRPr="00427898" w:rsidRDefault="00E42ECC" w:rsidP="00E42ECC">
      <w:pPr>
        <w:ind w:right="-79"/>
        <w:jc w:val="both"/>
        <w:rPr>
          <w:rFonts w:ascii="Arial Narrow" w:hAnsi="Arial Narrow" w:cs="Arial"/>
          <w:color w:val="000000"/>
          <w:sz w:val="28"/>
          <w:szCs w:val="28"/>
        </w:rPr>
      </w:pPr>
    </w:p>
    <w:p w:rsidR="00E42ECC" w:rsidRPr="00427898" w:rsidRDefault="00E42ECC" w:rsidP="00E42ECC">
      <w:pPr>
        <w:ind w:right="-79"/>
        <w:jc w:val="both"/>
        <w:rPr>
          <w:rFonts w:ascii="Arial Narrow" w:hAnsi="Arial Narrow" w:cs="Arial"/>
          <w:color w:val="000000"/>
          <w:sz w:val="28"/>
          <w:szCs w:val="28"/>
        </w:rPr>
      </w:pPr>
      <w:r w:rsidRPr="00427898">
        <w:rPr>
          <w:rFonts w:ascii="Arial Narrow" w:hAnsi="Arial Narrow" w:cs="Arial"/>
          <w:color w:val="000000"/>
          <w:sz w:val="28"/>
          <w:szCs w:val="28"/>
        </w:rPr>
        <w:t xml:space="preserve">Iguatemi/MS, </w:t>
      </w:r>
      <w:r>
        <w:rPr>
          <w:rFonts w:ascii="Arial Narrow" w:hAnsi="Arial Narrow" w:cs="Arial"/>
          <w:color w:val="000000"/>
          <w:sz w:val="28"/>
          <w:szCs w:val="28"/>
        </w:rPr>
        <w:t>05 d</w:t>
      </w:r>
      <w:r w:rsidRPr="00427898">
        <w:rPr>
          <w:rFonts w:ascii="Arial Narrow" w:hAnsi="Arial Narrow" w:cs="Arial"/>
          <w:color w:val="000000"/>
          <w:sz w:val="28"/>
          <w:szCs w:val="28"/>
        </w:rPr>
        <w:t xml:space="preserve">e </w:t>
      </w:r>
      <w:r>
        <w:rPr>
          <w:rFonts w:ascii="Arial Narrow" w:hAnsi="Arial Narrow" w:cs="Arial"/>
          <w:color w:val="000000"/>
          <w:sz w:val="28"/>
          <w:szCs w:val="28"/>
        </w:rPr>
        <w:t xml:space="preserve">agosto </w:t>
      </w:r>
      <w:r w:rsidRPr="00427898">
        <w:rPr>
          <w:rFonts w:ascii="Arial Narrow" w:hAnsi="Arial Narrow" w:cs="Arial"/>
          <w:color w:val="000000"/>
          <w:sz w:val="28"/>
          <w:szCs w:val="28"/>
        </w:rPr>
        <w:t xml:space="preserve">de </w:t>
      </w:r>
      <w:r>
        <w:rPr>
          <w:rFonts w:ascii="Arial Narrow" w:hAnsi="Arial Narrow" w:cs="Arial"/>
          <w:color w:val="000000"/>
          <w:sz w:val="28"/>
          <w:szCs w:val="28"/>
        </w:rPr>
        <w:t>2019</w:t>
      </w:r>
      <w:r w:rsidRPr="00427898">
        <w:rPr>
          <w:rFonts w:ascii="Arial Narrow" w:hAnsi="Arial Narrow" w:cs="Arial"/>
          <w:color w:val="000000"/>
          <w:sz w:val="28"/>
          <w:szCs w:val="28"/>
        </w:rPr>
        <w:t>.</w:t>
      </w:r>
    </w:p>
    <w:p w:rsidR="00E42ECC" w:rsidRPr="00427898" w:rsidRDefault="00E42ECC" w:rsidP="00E42ECC">
      <w:pPr>
        <w:ind w:right="-79"/>
        <w:jc w:val="both"/>
        <w:rPr>
          <w:rFonts w:ascii="Arial Narrow" w:hAnsi="Arial Narrow" w:cs="Arial"/>
          <w:color w:val="000000"/>
          <w:sz w:val="28"/>
          <w:szCs w:val="28"/>
        </w:rPr>
      </w:pPr>
    </w:p>
    <w:p w:rsidR="00E42ECC" w:rsidRDefault="00E42ECC" w:rsidP="00E42ECC">
      <w:pPr>
        <w:pStyle w:val="Corpodetexto"/>
        <w:ind w:right="-79"/>
        <w:rPr>
          <w:rFonts w:ascii="Arial Narrow" w:hAnsi="Arial Narrow" w:cs="Arial"/>
          <w:b/>
          <w:bCs/>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8"/>
        <w:gridCol w:w="4558"/>
      </w:tblGrid>
      <w:tr w:rsidR="00E42ECC" w:rsidRPr="00427898" w:rsidTr="00FE2F0F">
        <w:tc>
          <w:tcPr>
            <w:tcW w:w="4361" w:type="dxa"/>
            <w:tcBorders>
              <w:top w:val="nil"/>
              <w:left w:val="nil"/>
              <w:bottom w:val="nil"/>
              <w:right w:val="nil"/>
            </w:tcBorders>
          </w:tcPr>
          <w:p w:rsidR="00E42ECC" w:rsidRPr="00AF3048" w:rsidRDefault="00E42ECC" w:rsidP="00FE2F0F">
            <w:pPr>
              <w:widowControl w:val="0"/>
              <w:ind w:right="-1"/>
              <w:jc w:val="center"/>
              <w:rPr>
                <w:rFonts w:ascii="Arial Narrow" w:hAnsi="Arial Narrow" w:cs="Arial"/>
                <w:iCs/>
                <w:sz w:val="28"/>
                <w:szCs w:val="25"/>
              </w:rPr>
            </w:pPr>
            <w:r w:rsidRPr="00AF3048">
              <w:rPr>
                <w:rFonts w:ascii="Arial Narrow" w:hAnsi="Arial Narrow" w:cs="Arial"/>
                <w:iCs/>
                <w:sz w:val="28"/>
                <w:szCs w:val="25"/>
              </w:rPr>
              <w:t>__________________________________</w:t>
            </w:r>
          </w:p>
          <w:p w:rsidR="00E42ECC" w:rsidRPr="00AF3048" w:rsidRDefault="00E42ECC" w:rsidP="00FE2F0F">
            <w:pPr>
              <w:widowControl w:val="0"/>
              <w:ind w:right="-1"/>
              <w:jc w:val="center"/>
              <w:rPr>
                <w:rFonts w:ascii="Arial Narrow" w:hAnsi="Arial Narrow" w:cs="Arial"/>
                <w:i/>
                <w:iCs/>
                <w:sz w:val="28"/>
                <w:szCs w:val="25"/>
              </w:rPr>
            </w:pPr>
            <w:r w:rsidRPr="00AF3048">
              <w:rPr>
                <w:rFonts w:ascii="Arial Narrow" w:hAnsi="Arial Narrow" w:cs="Arial"/>
                <w:i/>
                <w:iCs/>
                <w:sz w:val="28"/>
                <w:szCs w:val="25"/>
              </w:rPr>
              <w:t>Patricia Derenusson Nelli Margatto Nunes</w:t>
            </w:r>
          </w:p>
          <w:p w:rsidR="00E42ECC" w:rsidRPr="00AF3048" w:rsidRDefault="00E42ECC" w:rsidP="00FE2F0F">
            <w:pPr>
              <w:widowControl w:val="0"/>
              <w:ind w:right="-1"/>
              <w:jc w:val="center"/>
              <w:rPr>
                <w:rFonts w:ascii="Arial Narrow" w:hAnsi="Arial Narrow" w:cs="Arial"/>
                <w:b/>
                <w:iCs/>
                <w:sz w:val="28"/>
                <w:szCs w:val="25"/>
              </w:rPr>
            </w:pPr>
            <w:r w:rsidRPr="00AF3048">
              <w:rPr>
                <w:rFonts w:ascii="Arial Narrow" w:hAnsi="Arial Narrow" w:cs="Arial"/>
                <w:b/>
                <w:iCs/>
                <w:sz w:val="28"/>
                <w:szCs w:val="25"/>
              </w:rPr>
              <w:t>PREFEITA MUNICIPAL</w:t>
            </w:r>
          </w:p>
          <w:p w:rsidR="00E42ECC" w:rsidRPr="00AF3048" w:rsidRDefault="00E42ECC" w:rsidP="00FE2F0F">
            <w:pPr>
              <w:widowControl w:val="0"/>
              <w:ind w:right="-1"/>
              <w:jc w:val="center"/>
              <w:rPr>
                <w:rFonts w:ascii="Arial Narrow" w:hAnsi="Arial Narrow" w:cs="Arial"/>
                <w:b/>
                <w:iCs/>
                <w:sz w:val="28"/>
                <w:szCs w:val="25"/>
              </w:rPr>
            </w:pPr>
            <w:r w:rsidRPr="00AF3048">
              <w:rPr>
                <w:rFonts w:ascii="Arial Narrow" w:hAnsi="Arial Narrow" w:cs="Arial"/>
                <w:b/>
                <w:iCs/>
                <w:sz w:val="28"/>
                <w:szCs w:val="25"/>
              </w:rPr>
              <w:t>(CONTRATANTE)</w:t>
            </w:r>
          </w:p>
        </w:tc>
        <w:tc>
          <w:tcPr>
            <w:tcW w:w="4473" w:type="dxa"/>
            <w:tcBorders>
              <w:top w:val="nil"/>
              <w:left w:val="nil"/>
              <w:bottom w:val="nil"/>
              <w:right w:val="nil"/>
            </w:tcBorders>
          </w:tcPr>
          <w:p w:rsidR="00E42ECC" w:rsidRDefault="00E42ECC" w:rsidP="00FE2F0F">
            <w:pPr>
              <w:widowControl w:val="0"/>
              <w:autoSpaceDE w:val="0"/>
              <w:autoSpaceDN w:val="0"/>
              <w:adjustRightInd w:val="0"/>
              <w:ind w:right="-1"/>
              <w:jc w:val="center"/>
              <w:rPr>
                <w:rFonts w:ascii="Arial Narrow" w:hAnsi="Arial Narrow" w:cs="Calibri Light"/>
                <w:iCs/>
                <w:sz w:val="28"/>
                <w:szCs w:val="28"/>
              </w:rPr>
            </w:pPr>
            <w:r w:rsidRPr="00AF3048">
              <w:rPr>
                <w:rFonts w:ascii="Arial Narrow" w:hAnsi="Arial Narrow" w:cs="Arial Narrow"/>
                <w:sz w:val="28"/>
                <w:szCs w:val="25"/>
              </w:rPr>
              <w:t>__________________________________</w:t>
            </w:r>
            <w:r>
              <w:rPr>
                <w:rFonts w:ascii="Arial Narrow" w:hAnsi="Arial Narrow" w:cs="Calibri Light"/>
                <w:b/>
                <w:bCs/>
                <w:iCs/>
                <w:sz w:val="28"/>
                <w:szCs w:val="28"/>
              </w:rPr>
              <w:t xml:space="preserve"> </w:t>
            </w:r>
            <w:r w:rsidR="00BF3E48" w:rsidRPr="00BF3E48">
              <w:rPr>
                <w:rFonts w:ascii="Arial Narrow" w:hAnsi="Arial Narrow"/>
                <w:i/>
                <w:iCs/>
                <w:sz w:val="26"/>
                <w:szCs w:val="26"/>
              </w:rPr>
              <w:t>Paulo Robson Moretto</w:t>
            </w:r>
          </w:p>
          <w:p w:rsidR="00BF3E48" w:rsidRDefault="00BF3E48" w:rsidP="00FE2F0F">
            <w:pPr>
              <w:widowControl w:val="0"/>
              <w:ind w:right="-1"/>
              <w:jc w:val="center"/>
              <w:rPr>
                <w:rFonts w:ascii="Arial Narrow" w:hAnsi="Arial Narrow" w:cs="Arial"/>
                <w:b/>
                <w:iCs/>
                <w:sz w:val="28"/>
                <w:szCs w:val="25"/>
              </w:rPr>
            </w:pPr>
            <w:r w:rsidRPr="00471B75">
              <w:rPr>
                <w:rFonts w:ascii="Arial Narrow" w:hAnsi="Arial Narrow" w:cs="Arial"/>
                <w:b/>
                <w:bCs/>
                <w:color w:val="000000"/>
                <w:sz w:val="26"/>
                <w:szCs w:val="26"/>
              </w:rPr>
              <w:t>SOS DISTRIBUIDORA DE PRODUTOS PARA SAUDE EIRELI</w:t>
            </w:r>
            <w:r w:rsidRPr="00AF3048">
              <w:rPr>
                <w:rFonts w:ascii="Arial Narrow" w:hAnsi="Arial Narrow" w:cs="Arial"/>
                <w:b/>
                <w:iCs/>
                <w:sz w:val="28"/>
                <w:szCs w:val="25"/>
              </w:rPr>
              <w:t xml:space="preserve"> </w:t>
            </w:r>
          </w:p>
          <w:p w:rsidR="00E42ECC" w:rsidRPr="00AF3048" w:rsidRDefault="00E42ECC" w:rsidP="00FE2F0F">
            <w:pPr>
              <w:widowControl w:val="0"/>
              <w:ind w:right="-1"/>
              <w:jc w:val="center"/>
              <w:rPr>
                <w:rFonts w:ascii="Arial Narrow" w:hAnsi="Arial Narrow" w:cs="Arial"/>
                <w:b/>
                <w:iCs/>
                <w:sz w:val="28"/>
                <w:szCs w:val="25"/>
              </w:rPr>
            </w:pPr>
            <w:r w:rsidRPr="00AF3048">
              <w:rPr>
                <w:rFonts w:ascii="Arial Narrow" w:hAnsi="Arial Narrow" w:cs="Arial"/>
                <w:b/>
                <w:iCs/>
                <w:sz w:val="28"/>
                <w:szCs w:val="25"/>
              </w:rPr>
              <w:t>(CONTRATADA)</w:t>
            </w:r>
          </w:p>
        </w:tc>
      </w:tr>
    </w:tbl>
    <w:p w:rsidR="00BF3E48" w:rsidRDefault="00BF3E48" w:rsidP="00E42ECC">
      <w:pPr>
        <w:jc w:val="both"/>
        <w:rPr>
          <w:rFonts w:ascii="Arial Narrow" w:hAnsi="Arial Narrow"/>
          <w:b/>
          <w:sz w:val="28"/>
          <w:szCs w:val="28"/>
        </w:rPr>
      </w:pPr>
    </w:p>
    <w:p w:rsidR="00BF3E48" w:rsidRDefault="00BF3E48" w:rsidP="00E42ECC">
      <w:pPr>
        <w:jc w:val="both"/>
        <w:rPr>
          <w:rFonts w:ascii="Arial Narrow" w:hAnsi="Arial Narrow"/>
          <w:b/>
          <w:sz w:val="28"/>
          <w:szCs w:val="28"/>
        </w:rPr>
      </w:pPr>
    </w:p>
    <w:p w:rsidR="00E42ECC" w:rsidRPr="00427898" w:rsidRDefault="00E42ECC" w:rsidP="00E42ECC">
      <w:pPr>
        <w:jc w:val="both"/>
        <w:rPr>
          <w:rFonts w:ascii="Arial Narrow" w:hAnsi="Arial Narrow"/>
          <w:b/>
          <w:sz w:val="28"/>
          <w:szCs w:val="28"/>
        </w:rPr>
      </w:pPr>
      <w:r w:rsidRPr="00427898">
        <w:rPr>
          <w:rFonts w:ascii="Arial Narrow" w:hAnsi="Arial Narrow"/>
          <w:b/>
          <w:sz w:val="28"/>
          <w:szCs w:val="28"/>
        </w:rPr>
        <w:t>TESTEMUNHAS:</w:t>
      </w:r>
    </w:p>
    <w:p w:rsidR="00E42ECC" w:rsidRDefault="00E42ECC" w:rsidP="00BF3E48">
      <w:pPr>
        <w:rPr>
          <w:rFonts w:ascii="Arial Narrow" w:hAnsi="Arial Narrow"/>
          <w:sz w:val="28"/>
          <w:szCs w:val="28"/>
        </w:rPr>
      </w:pPr>
    </w:p>
    <w:p w:rsidR="00BF3E48" w:rsidRDefault="00BF3E48" w:rsidP="00BF3E48">
      <w:pPr>
        <w:rPr>
          <w:rFonts w:ascii="Arial Narrow" w:hAnsi="Arial Narrow"/>
          <w:sz w:val="28"/>
          <w:szCs w:val="28"/>
        </w:rPr>
      </w:pPr>
    </w:p>
    <w:tbl>
      <w:tblPr>
        <w:tblW w:w="9180" w:type="dxa"/>
        <w:tblInd w:w="70" w:type="dxa"/>
        <w:tblCellMar>
          <w:left w:w="70" w:type="dxa"/>
          <w:right w:w="70" w:type="dxa"/>
        </w:tblCellMar>
        <w:tblLook w:val="0000" w:firstRow="0" w:lastRow="0" w:firstColumn="0" w:lastColumn="0" w:noHBand="0" w:noVBand="0"/>
      </w:tblPr>
      <w:tblGrid>
        <w:gridCol w:w="4498"/>
        <w:gridCol w:w="4682"/>
      </w:tblGrid>
      <w:tr w:rsidR="00E42ECC" w:rsidRPr="00427898" w:rsidTr="00FE2F0F">
        <w:trPr>
          <w:trHeight w:val="651"/>
        </w:trPr>
        <w:tc>
          <w:tcPr>
            <w:tcW w:w="4498" w:type="dxa"/>
          </w:tcPr>
          <w:p w:rsidR="00E42ECC" w:rsidRPr="0042557A" w:rsidRDefault="00E42ECC" w:rsidP="00FE2F0F">
            <w:pPr>
              <w:widowControl w:val="0"/>
              <w:jc w:val="center"/>
              <w:rPr>
                <w:rFonts w:ascii="Arial Narrow" w:hAnsi="Arial Narrow" w:cs="Arial Narrow"/>
                <w:bCs/>
                <w:sz w:val="26"/>
                <w:szCs w:val="26"/>
              </w:rPr>
            </w:pPr>
            <w:bookmarkStart w:id="0" w:name="_GoBack"/>
            <w:bookmarkEnd w:id="0"/>
            <w:r w:rsidRPr="0042557A">
              <w:rPr>
                <w:rFonts w:ascii="Arial Narrow" w:hAnsi="Arial Narrow" w:cs="Arial Narrow"/>
                <w:bCs/>
                <w:sz w:val="26"/>
                <w:szCs w:val="26"/>
              </w:rPr>
              <w:t>_______________________________</w:t>
            </w:r>
          </w:p>
          <w:p w:rsidR="00E42ECC" w:rsidRPr="0042557A" w:rsidRDefault="00E42ECC" w:rsidP="00FE2F0F">
            <w:pPr>
              <w:widowControl w:val="0"/>
              <w:jc w:val="center"/>
              <w:rPr>
                <w:rFonts w:ascii="Arial Narrow" w:hAnsi="Arial Narrow" w:cs="Arial Narrow"/>
                <w:bCs/>
                <w:sz w:val="26"/>
                <w:szCs w:val="26"/>
              </w:rPr>
            </w:pPr>
            <w:r w:rsidRPr="0042557A">
              <w:rPr>
                <w:rFonts w:ascii="Arial Narrow" w:hAnsi="Arial Narrow" w:cs="Arial Narrow"/>
                <w:bCs/>
                <w:sz w:val="26"/>
                <w:szCs w:val="26"/>
              </w:rPr>
              <w:t>Sanderson Contini de Albuquerque</w:t>
            </w:r>
          </w:p>
          <w:p w:rsidR="00E42ECC" w:rsidRPr="0042557A" w:rsidRDefault="00E42ECC" w:rsidP="00FE2F0F">
            <w:pPr>
              <w:widowControl w:val="0"/>
              <w:jc w:val="center"/>
              <w:rPr>
                <w:rFonts w:ascii="Arial Narrow" w:hAnsi="Arial Narrow" w:cs="Arial Narrow"/>
                <w:bCs/>
                <w:sz w:val="26"/>
                <w:szCs w:val="26"/>
              </w:rPr>
            </w:pPr>
            <w:r w:rsidRPr="0042557A">
              <w:rPr>
                <w:rFonts w:ascii="Arial Narrow" w:hAnsi="Arial Narrow" w:cs="Arial Narrow"/>
                <w:bCs/>
                <w:sz w:val="26"/>
                <w:szCs w:val="26"/>
              </w:rPr>
              <w:t>CPF: 780.304.201-53</w:t>
            </w:r>
          </w:p>
        </w:tc>
        <w:tc>
          <w:tcPr>
            <w:tcW w:w="4682" w:type="dxa"/>
          </w:tcPr>
          <w:p w:rsidR="00E42ECC" w:rsidRPr="0042557A" w:rsidRDefault="00E42ECC" w:rsidP="00FE2F0F">
            <w:pPr>
              <w:widowControl w:val="0"/>
              <w:jc w:val="center"/>
              <w:rPr>
                <w:rFonts w:ascii="Arial Narrow" w:hAnsi="Arial Narrow" w:cs="Arial Narrow"/>
                <w:bCs/>
                <w:sz w:val="26"/>
                <w:szCs w:val="26"/>
              </w:rPr>
            </w:pPr>
            <w:r w:rsidRPr="0042557A">
              <w:rPr>
                <w:rFonts w:ascii="Arial Narrow" w:hAnsi="Arial Narrow" w:cs="Arial Narrow"/>
                <w:bCs/>
                <w:sz w:val="26"/>
                <w:szCs w:val="26"/>
              </w:rPr>
              <w:t>_______________________________</w:t>
            </w:r>
          </w:p>
          <w:p w:rsidR="00E42ECC" w:rsidRPr="0042557A" w:rsidRDefault="00E42ECC" w:rsidP="00FE2F0F">
            <w:pPr>
              <w:widowControl w:val="0"/>
              <w:jc w:val="center"/>
              <w:rPr>
                <w:rFonts w:ascii="Arial Narrow" w:hAnsi="Arial Narrow" w:cs="Arial Narrow"/>
                <w:bCs/>
                <w:sz w:val="26"/>
                <w:szCs w:val="26"/>
              </w:rPr>
            </w:pPr>
            <w:r w:rsidRPr="0042557A">
              <w:rPr>
                <w:rFonts w:ascii="Arial Narrow" w:hAnsi="Arial Narrow" w:cs="Arial Narrow"/>
                <w:bCs/>
                <w:sz w:val="26"/>
                <w:szCs w:val="26"/>
              </w:rPr>
              <w:t>André de Assis Voginski</w:t>
            </w:r>
          </w:p>
          <w:p w:rsidR="00E42ECC" w:rsidRPr="0042557A" w:rsidRDefault="00E42ECC" w:rsidP="00FE2F0F">
            <w:pPr>
              <w:widowControl w:val="0"/>
              <w:jc w:val="center"/>
              <w:rPr>
                <w:rFonts w:ascii="Arial Narrow" w:hAnsi="Arial Narrow" w:cs="Arial Narrow"/>
                <w:bCs/>
                <w:sz w:val="26"/>
                <w:szCs w:val="26"/>
              </w:rPr>
            </w:pPr>
            <w:r w:rsidRPr="0042557A">
              <w:rPr>
                <w:rFonts w:ascii="Arial Narrow" w:hAnsi="Arial Narrow" w:cs="Arial Narrow"/>
                <w:bCs/>
                <w:sz w:val="26"/>
                <w:szCs w:val="26"/>
              </w:rPr>
              <w:t xml:space="preserve">CPF: 922.727.541-04 </w:t>
            </w:r>
          </w:p>
        </w:tc>
      </w:tr>
    </w:tbl>
    <w:p w:rsidR="00E42ECC" w:rsidRPr="00DE2029" w:rsidRDefault="00E42ECC" w:rsidP="00E42ECC">
      <w:pPr>
        <w:pStyle w:val="Textoembloco"/>
        <w:ind w:left="0" w:right="0"/>
        <w:rPr>
          <w:sz w:val="2"/>
          <w:szCs w:val="26"/>
        </w:rPr>
      </w:pPr>
    </w:p>
    <w:p w:rsidR="00E42ECC" w:rsidRPr="00DE2029" w:rsidRDefault="00E42ECC" w:rsidP="00E42ECC">
      <w:pPr>
        <w:pStyle w:val="Textoembloco"/>
        <w:ind w:left="0" w:right="0"/>
        <w:rPr>
          <w:sz w:val="2"/>
          <w:szCs w:val="26"/>
        </w:rPr>
      </w:pPr>
    </w:p>
    <w:p w:rsidR="00E42ECC" w:rsidRPr="00DE2029" w:rsidRDefault="00E42ECC" w:rsidP="00E42ECC">
      <w:pPr>
        <w:pStyle w:val="Textoembloco"/>
        <w:ind w:left="0" w:right="0"/>
        <w:rPr>
          <w:sz w:val="2"/>
          <w:szCs w:val="26"/>
        </w:rPr>
      </w:pPr>
    </w:p>
    <w:p w:rsidR="00E42ECC" w:rsidRPr="00DE2029" w:rsidRDefault="00E42ECC" w:rsidP="00E42ECC">
      <w:pPr>
        <w:pStyle w:val="Textoembloco"/>
        <w:ind w:left="0" w:right="0"/>
        <w:rPr>
          <w:sz w:val="2"/>
          <w:szCs w:val="26"/>
        </w:rPr>
      </w:pPr>
    </w:p>
    <w:p w:rsidR="00E62E50" w:rsidRPr="00DE2029" w:rsidRDefault="00E62E50" w:rsidP="00E42ECC">
      <w:pPr>
        <w:pStyle w:val="Textoembloco"/>
        <w:ind w:left="0" w:right="0"/>
        <w:rPr>
          <w:sz w:val="2"/>
          <w:szCs w:val="26"/>
        </w:rPr>
      </w:pPr>
    </w:p>
    <w:sectPr w:rsidR="00E62E50" w:rsidRPr="00DE2029" w:rsidSect="00C125FA">
      <w:headerReference w:type="default" r:id="rId7"/>
      <w:footerReference w:type="default" r:id="rId8"/>
      <w:pgSz w:w="11900" w:h="16840"/>
      <w:pgMar w:top="1440" w:right="1418" w:bottom="1440" w:left="1418" w:header="567" w:footer="2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03E5" w:rsidRDefault="002B03E5" w:rsidP="004E2524">
      <w:r>
        <w:separator/>
      </w:r>
    </w:p>
  </w:endnote>
  <w:endnote w:type="continuationSeparator" w:id="0">
    <w:p w:rsidR="002B03E5" w:rsidRDefault="002B03E5" w:rsidP="004E2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Tahoma">
    <w:charset w:val="00"/>
    <w:family w:val="swiss"/>
    <w:pitch w:val="variable"/>
    <w:sig w:usb0="E1002EFF" w:usb1="C000605B" w:usb2="00000029" w:usb3="00000000" w:csb0="000101FF" w:csb1="00000000"/>
  </w:font>
  <w:font w:name="Arial Narrow">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3E5" w:rsidRDefault="002B03E5" w:rsidP="00C03A3F">
    <w:pPr>
      <w:pStyle w:val="Rodap"/>
      <w:tabs>
        <w:tab w:val="clear" w:pos="4320"/>
        <w:tab w:val="clear" w:pos="8640"/>
        <w:tab w:val="left" w:pos="737"/>
        <w:tab w:val="left" w:pos="1373"/>
        <w:tab w:val="left" w:pos="2440"/>
      </w:tabs>
      <w:ind w:left="-1800" w:right="-1765"/>
    </w:pPr>
    <w:r>
      <w:rPr>
        <w:rFonts w:hint="eastAsia"/>
        <w:noProof/>
        <w:lang w:eastAsia="pt-BR"/>
      </w:rPr>
      <w:drawing>
        <wp:anchor distT="0" distB="0" distL="114300" distR="114300" simplePos="0" relativeHeight="251658240" behindDoc="0" locked="0" layoutInCell="1" allowOverlap="1">
          <wp:simplePos x="0" y="0"/>
          <wp:positionH relativeFrom="margin">
            <wp:align>center</wp:align>
          </wp:positionH>
          <wp:positionV relativeFrom="paragraph">
            <wp:posOffset>130810</wp:posOffset>
          </wp:positionV>
          <wp:extent cx="7091045" cy="586105"/>
          <wp:effectExtent l="0" t="0" r="0" b="4445"/>
          <wp:wrapSquare wrapText="bothSides"/>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 Iguatemi-02.jpg"/>
                  <pic:cNvPicPr/>
                </pic:nvPicPr>
                <pic:blipFill>
                  <a:blip r:embed="rId1">
                    <a:extLst>
                      <a:ext uri="{28A0092B-C50C-407E-A947-70E740481C1C}">
                        <a14:useLocalDpi xmlns:a14="http://schemas.microsoft.com/office/drawing/2010/main" val="0"/>
                      </a:ext>
                    </a:extLst>
                  </a:blip>
                  <a:stretch>
                    <a:fillRect/>
                  </a:stretch>
                </pic:blipFill>
                <pic:spPr>
                  <a:xfrm>
                    <a:off x="0" y="0"/>
                    <a:ext cx="7091045" cy="586105"/>
                  </a:xfrm>
                  <a:prstGeom prst="rect">
                    <a:avLst/>
                  </a:prstGeom>
                </pic:spPr>
              </pic:pic>
            </a:graphicData>
          </a:graphic>
          <wp14:sizeRelH relativeFrom="page">
            <wp14:pctWidth>0</wp14:pctWidth>
          </wp14:sizeRelH>
          <wp14:sizeRelV relativeFrom="page">
            <wp14:pctHeight>0</wp14:pctHeight>
          </wp14:sizeRelV>
        </wp:anchor>
      </w:drawing>
    </w:r>
    <w:r w:rsidRPr="00C03A3F">
      <w:rPr>
        <w:b/>
        <w: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03E5" w:rsidRDefault="002B03E5" w:rsidP="004E2524">
      <w:r>
        <w:separator/>
      </w:r>
    </w:p>
  </w:footnote>
  <w:footnote w:type="continuationSeparator" w:id="0">
    <w:p w:rsidR="002B03E5" w:rsidRDefault="002B03E5" w:rsidP="004E25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3E5" w:rsidRDefault="002B03E5" w:rsidP="00E545FA">
    <w:pPr>
      <w:pStyle w:val="Cabealho"/>
      <w:ind w:left="-1800" w:right="-1765"/>
      <w:jc w:val="center"/>
    </w:pPr>
    <w:r>
      <w:rPr>
        <w:rFonts w:hint="eastAsia"/>
        <w:noProof/>
        <w:lang w:eastAsia="pt-BR"/>
      </w:rPr>
      <w:drawing>
        <wp:inline distT="0" distB="0" distL="0" distR="0">
          <wp:extent cx="6457950" cy="731383"/>
          <wp:effectExtent l="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 Iguatemi-01.jpg"/>
                  <pic:cNvPicPr/>
                </pic:nvPicPr>
                <pic:blipFill>
                  <a:blip r:embed="rId1">
                    <a:extLst>
                      <a:ext uri="{28A0092B-C50C-407E-A947-70E740481C1C}">
                        <a14:useLocalDpi xmlns:a14="http://schemas.microsoft.com/office/drawing/2010/main" val="0"/>
                      </a:ext>
                    </a:extLst>
                  </a:blip>
                  <a:stretch>
                    <a:fillRect/>
                  </a:stretch>
                </pic:blipFill>
                <pic:spPr>
                  <a:xfrm>
                    <a:off x="0" y="0"/>
                    <a:ext cx="6537189" cy="74035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217C4889"/>
    <w:multiLevelType w:val="hybridMultilevel"/>
    <w:tmpl w:val="C6903968"/>
    <w:lvl w:ilvl="0" w:tplc="6D048F6C">
      <w:start w:val="1"/>
      <w:numFmt w:val="lowerLetter"/>
      <w:lvlText w:val="%1)"/>
      <w:lvlJc w:val="left"/>
      <w:pPr>
        <w:tabs>
          <w:tab w:val="num" w:pos="1421"/>
        </w:tabs>
        <w:ind w:left="1421" w:hanging="570"/>
      </w:pPr>
      <w:rPr>
        <w:rFonts w:hint="default"/>
        <w:b/>
      </w:rPr>
    </w:lvl>
    <w:lvl w:ilvl="1" w:tplc="04160019">
      <w:start w:val="1"/>
      <w:numFmt w:val="lowerLetter"/>
      <w:lvlText w:val="%2."/>
      <w:lvlJc w:val="left"/>
      <w:pPr>
        <w:tabs>
          <w:tab w:val="num" w:pos="1931"/>
        </w:tabs>
        <w:ind w:left="1931" w:hanging="360"/>
      </w:pPr>
    </w:lvl>
    <w:lvl w:ilvl="2" w:tplc="0416001B" w:tentative="1">
      <w:start w:val="1"/>
      <w:numFmt w:val="lowerRoman"/>
      <w:lvlText w:val="%3."/>
      <w:lvlJc w:val="right"/>
      <w:pPr>
        <w:tabs>
          <w:tab w:val="num" w:pos="2651"/>
        </w:tabs>
        <w:ind w:left="2651" w:hanging="180"/>
      </w:pPr>
    </w:lvl>
    <w:lvl w:ilvl="3" w:tplc="0416000F" w:tentative="1">
      <w:start w:val="1"/>
      <w:numFmt w:val="decimal"/>
      <w:lvlText w:val="%4."/>
      <w:lvlJc w:val="left"/>
      <w:pPr>
        <w:tabs>
          <w:tab w:val="num" w:pos="3371"/>
        </w:tabs>
        <w:ind w:left="3371" w:hanging="360"/>
      </w:pPr>
    </w:lvl>
    <w:lvl w:ilvl="4" w:tplc="04160019" w:tentative="1">
      <w:start w:val="1"/>
      <w:numFmt w:val="lowerLetter"/>
      <w:lvlText w:val="%5."/>
      <w:lvlJc w:val="left"/>
      <w:pPr>
        <w:tabs>
          <w:tab w:val="num" w:pos="4091"/>
        </w:tabs>
        <w:ind w:left="4091" w:hanging="360"/>
      </w:pPr>
    </w:lvl>
    <w:lvl w:ilvl="5" w:tplc="0416001B" w:tentative="1">
      <w:start w:val="1"/>
      <w:numFmt w:val="lowerRoman"/>
      <w:lvlText w:val="%6."/>
      <w:lvlJc w:val="right"/>
      <w:pPr>
        <w:tabs>
          <w:tab w:val="num" w:pos="4811"/>
        </w:tabs>
        <w:ind w:left="4811" w:hanging="180"/>
      </w:pPr>
    </w:lvl>
    <w:lvl w:ilvl="6" w:tplc="0416000F" w:tentative="1">
      <w:start w:val="1"/>
      <w:numFmt w:val="decimal"/>
      <w:lvlText w:val="%7."/>
      <w:lvlJc w:val="left"/>
      <w:pPr>
        <w:tabs>
          <w:tab w:val="num" w:pos="5531"/>
        </w:tabs>
        <w:ind w:left="5531" w:hanging="360"/>
      </w:pPr>
    </w:lvl>
    <w:lvl w:ilvl="7" w:tplc="04160019" w:tentative="1">
      <w:start w:val="1"/>
      <w:numFmt w:val="lowerLetter"/>
      <w:lvlText w:val="%8."/>
      <w:lvlJc w:val="left"/>
      <w:pPr>
        <w:tabs>
          <w:tab w:val="num" w:pos="6251"/>
        </w:tabs>
        <w:ind w:left="6251" w:hanging="360"/>
      </w:pPr>
    </w:lvl>
    <w:lvl w:ilvl="8" w:tplc="0416001B" w:tentative="1">
      <w:start w:val="1"/>
      <w:numFmt w:val="lowerRoman"/>
      <w:lvlText w:val="%9."/>
      <w:lvlJc w:val="right"/>
      <w:pPr>
        <w:tabs>
          <w:tab w:val="num" w:pos="6971"/>
        </w:tabs>
        <w:ind w:left="6971" w:hanging="180"/>
      </w:pPr>
    </w:lvl>
  </w:abstractNum>
  <w:abstractNum w:abstractNumId="2" w15:restartNumberingAfterBreak="0">
    <w:nsid w:val="3BFF7525"/>
    <w:multiLevelType w:val="hybridMultilevel"/>
    <w:tmpl w:val="40266C94"/>
    <w:lvl w:ilvl="0" w:tplc="44F0200E">
      <w:start w:val="1"/>
      <w:numFmt w:val="lowerLetter"/>
      <w:lvlText w:val="%1)"/>
      <w:lvlJc w:val="left"/>
      <w:pPr>
        <w:ind w:left="1068" w:hanging="360"/>
      </w:pPr>
      <w:rPr>
        <w:rFonts w:cs="Times New Roman" w:hint="default"/>
        <w:b/>
      </w:rPr>
    </w:lvl>
    <w:lvl w:ilvl="1" w:tplc="04160019" w:tentative="1">
      <w:start w:val="1"/>
      <w:numFmt w:val="lowerLetter"/>
      <w:lvlText w:val="%2."/>
      <w:lvlJc w:val="left"/>
      <w:pPr>
        <w:ind w:left="1788" w:hanging="360"/>
      </w:pPr>
      <w:rPr>
        <w:rFonts w:cs="Times New Roman"/>
      </w:rPr>
    </w:lvl>
    <w:lvl w:ilvl="2" w:tplc="0416001B" w:tentative="1">
      <w:start w:val="1"/>
      <w:numFmt w:val="lowerRoman"/>
      <w:lvlText w:val="%3."/>
      <w:lvlJc w:val="right"/>
      <w:pPr>
        <w:ind w:left="2508" w:hanging="180"/>
      </w:pPr>
      <w:rPr>
        <w:rFonts w:cs="Times New Roman"/>
      </w:rPr>
    </w:lvl>
    <w:lvl w:ilvl="3" w:tplc="0416000F" w:tentative="1">
      <w:start w:val="1"/>
      <w:numFmt w:val="decimal"/>
      <w:lvlText w:val="%4."/>
      <w:lvlJc w:val="left"/>
      <w:pPr>
        <w:ind w:left="3228" w:hanging="360"/>
      </w:pPr>
      <w:rPr>
        <w:rFonts w:cs="Times New Roman"/>
      </w:rPr>
    </w:lvl>
    <w:lvl w:ilvl="4" w:tplc="04160019" w:tentative="1">
      <w:start w:val="1"/>
      <w:numFmt w:val="lowerLetter"/>
      <w:lvlText w:val="%5."/>
      <w:lvlJc w:val="left"/>
      <w:pPr>
        <w:ind w:left="3948" w:hanging="360"/>
      </w:pPr>
      <w:rPr>
        <w:rFonts w:cs="Times New Roman"/>
      </w:rPr>
    </w:lvl>
    <w:lvl w:ilvl="5" w:tplc="0416001B" w:tentative="1">
      <w:start w:val="1"/>
      <w:numFmt w:val="lowerRoman"/>
      <w:lvlText w:val="%6."/>
      <w:lvlJc w:val="right"/>
      <w:pPr>
        <w:ind w:left="4668" w:hanging="180"/>
      </w:pPr>
      <w:rPr>
        <w:rFonts w:cs="Times New Roman"/>
      </w:rPr>
    </w:lvl>
    <w:lvl w:ilvl="6" w:tplc="0416000F" w:tentative="1">
      <w:start w:val="1"/>
      <w:numFmt w:val="decimal"/>
      <w:lvlText w:val="%7."/>
      <w:lvlJc w:val="left"/>
      <w:pPr>
        <w:ind w:left="5388" w:hanging="360"/>
      </w:pPr>
      <w:rPr>
        <w:rFonts w:cs="Times New Roman"/>
      </w:rPr>
    </w:lvl>
    <w:lvl w:ilvl="7" w:tplc="04160019" w:tentative="1">
      <w:start w:val="1"/>
      <w:numFmt w:val="lowerLetter"/>
      <w:lvlText w:val="%8."/>
      <w:lvlJc w:val="left"/>
      <w:pPr>
        <w:ind w:left="6108" w:hanging="360"/>
      </w:pPr>
      <w:rPr>
        <w:rFonts w:cs="Times New Roman"/>
      </w:rPr>
    </w:lvl>
    <w:lvl w:ilvl="8" w:tplc="0416001B" w:tentative="1">
      <w:start w:val="1"/>
      <w:numFmt w:val="lowerRoman"/>
      <w:lvlText w:val="%9."/>
      <w:lvlJc w:val="right"/>
      <w:pPr>
        <w:ind w:left="6828" w:hanging="180"/>
      </w:pPr>
      <w:rPr>
        <w:rFonts w:cs="Times New Roman"/>
      </w:rPr>
    </w:lvl>
  </w:abstractNum>
  <w:abstractNum w:abstractNumId="3" w15:restartNumberingAfterBreak="0">
    <w:nsid w:val="4BDB5BEB"/>
    <w:multiLevelType w:val="multilevel"/>
    <w:tmpl w:val="2D7E93C0"/>
    <w:lvl w:ilvl="0">
      <w:start w:val="1"/>
      <w:numFmt w:val="decimal"/>
      <w:lvlText w:val="%1."/>
      <w:lvlJc w:val="left"/>
      <w:pPr>
        <w:ind w:left="435" w:hanging="435"/>
      </w:pPr>
      <w:rPr>
        <w:rFonts w:hint="default"/>
        <w:b/>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440" w:hanging="144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800" w:hanging="180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4" w15:restartNumberingAfterBreak="0">
    <w:nsid w:val="5DF53CB5"/>
    <w:multiLevelType w:val="multilevel"/>
    <w:tmpl w:val="7EA4EF38"/>
    <w:lvl w:ilvl="0">
      <w:start w:val="1"/>
      <w:numFmt w:val="decimal"/>
      <w:lvlText w:val="%1."/>
      <w:lvlJc w:val="left"/>
      <w:pPr>
        <w:ind w:left="390" w:hanging="390"/>
      </w:pPr>
      <w:rPr>
        <w:rFonts w:cs="Arial" w:hint="default"/>
        <w:b/>
      </w:rPr>
    </w:lvl>
    <w:lvl w:ilvl="1">
      <w:start w:val="1"/>
      <w:numFmt w:val="decimal"/>
      <w:lvlText w:val="%1.%2."/>
      <w:lvlJc w:val="left"/>
      <w:pPr>
        <w:ind w:left="720" w:hanging="720"/>
      </w:pPr>
      <w:rPr>
        <w:rFonts w:cs="Arial" w:hint="default"/>
        <w:b/>
      </w:rPr>
    </w:lvl>
    <w:lvl w:ilvl="2">
      <w:start w:val="1"/>
      <w:numFmt w:val="decimal"/>
      <w:lvlText w:val="%1.%2.%3."/>
      <w:lvlJc w:val="left"/>
      <w:pPr>
        <w:ind w:left="720" w:hanging="720"/>
      </w:pPr>
      <w:rPr>
        <w:rFonts w:cs="Arial" w:hint="default"/>
        <w:b/>
      </w:rPr>
    </w:lvl>
    <w:lvl w:ilvl="3">
      <w:start w:val="1"/>
      <w:numFmt w:val="decimal"/>
      <w:lvlText w:val="%1.%2.%3.%4."/>
      <w:lvlJc w:val="left"/>
      <w:pPr>
        <w:ind w:left="1080" w:hanging="108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440" w:hanging="1440"/>
      </w:pPr>
      <w:rPr>
        <w:rFonts w:cs="Arial" w:hint="default"/>
        <w:b/>
      </w:rPr>
    </w:lvl>
    <w:lvl w:ilvl="6">
      <w:start w:val="1"/>
      <w:numFmt w:val="decimal"/>
      <w:lvlText w:val="%1.%2.%3.%4.%5.%6.%7."/>
      <w:lvlJc w:val="left"/>
      <w:pPr>
        <w:ind w:left="1440" w:hanging="1440"/>
      </w:pPr>
      <w:rPr>
        <w:rFonts w:cs="Arial" w:hint="default"/>
        <w:b/>
      </w:rPr>
    </w:lvl>
    <w:lvl w:ilvl="7">
      <w:start w:val="1"/>
      <w:numFmt w:val="decimal"/>
      <w:lvlText w:val="%1.%2.%3.%4.%5.%6.%7.%8."/>
      <w:lvlJc w:val="left"/>
      <w:pPr>
        <w:ind w:left="1800" w:hanging="1800"/>
      </w:pPr>
      <w:rPr>
        <w:rFonts w:cs="Arial" w:hint="default"/>
        <w:b/>
      </w:rPr>
    </w:lvl>
    <w:lvl w:ilvl="8">
      <w:start w:val="1"/>
      <w:numFmt w:val="decimal"/>
      <w:lvlText w:val="%1.%2.%3.%4.%5.%6.%7.%8.%9."/>
      <w:lvlJc w:val="left"/>
      <w:pPr>
        <w:ind w:left="1800" w:hanging="1800"/>
      </w:pPr>
      <w:rPr>
        <w:rFonts w:cs="Arial" w:hint="default"/>
        <w:b/>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hyphenationZone w:val="425"/>
  <w:characterSpacingControl w:val="doNotCompress"/>
  <w:hdrShapeDefaults>
    <o:shapedefaults v:ext="edit" spidmax="808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524"/>
    <w:rsid w:val="000255FC"/>
    <w:rsid w:val="00045C06"/>
    <w:rsid w:val="000653AF"/>
    <w:rsid w:val="0008280D"/>
    <w:rsid w:val="00086DB2"/>
    <w:rsid w:val="00090567"/>
    <w:rsid w:val="000945A9"/>
    <w:rsid w:val="000A648D"/>
    <w:rsid w:val="000C53D6"/>
    <w:rsid w:val="000C6BB7"/>
    <w:rsid w:val="000D0EFF"/>
    <w:rsid w:val="000D432C"/>
    <w:rsid w:val="00123293"/>
    <w:rsid w:val="00125B9F"/>
    <w:rsid w:val="001331F9"/>
    <w:rsid w:val="00146126"/>
    <w:rsid w:val="001463D3"/>
    <w:rsid w:val="00151747"/>
    <w:rsid w:val="00157CA9"/>
    <w:rsid w:val="00161228"/>
    <w:rsid w:val="00176E7F"/>
    <w:rsid w:val="00187DE9"/>
    <w:rsid w:val="00191282"/>
    <w:rsid w:val="001A15D1"/>
    <w:rsid w:val="001A5145"/>
    <w:rsid w:val="001B096E"/>
    <w:rsid w:val="001E3735"/>
    <w:rsid w:val="001F6ACE"/>
    <w:rsid w:val="001F6F19"/>
    <w:rsid w:val="002111FA"/>
    <w:rsid w:val="00214FE7"/>
    <w:rsid w:val="00232D90"/>
    <w:rsid w:val="00243D2D"/>
    <w:rsid w:val="00273C8C"/>
    <w:rsid w:val="00292DB4"/>
    <w:rsid w:val="002B03E5"/>
    <w:rsid w:val="002B295C"/>
    <w:rsid w:val="002C2C10"/>
    <w:rsid w:val="002C3E8C"/>
    <w:rsid w:val="002C7432"/>
    <w:rsid w:val="00306BB8"/>
    <w:rsid w:val="003112E1"/>
    <w:rsid w:val="00317AC8"/>
    <w:rsid w:val="00333F47"/>
    <w:rsid w:val="003561CB"/>
    <w:rsid w:val="00365CA8"/>
    <w:rsid w:val="00383F44"/>
    <w:rsid w:val="00392C8C"/>
    <w:rsid w:val="003B0CCF"/>
    <w:rsid w:val="003D4D7C"/>
    <w:rsid w:val="003D71A0"/>
    <w:rsid w:val="003F0559"/>
    <w:rsid w:val="003F0EF7"/>
    <w:rsid w:val="003F3E52"/>
    <w:rsid w:val="00415263"/>
    <w:rsid w:val="00421B4A"/>
    <w:rsid w:val="0042297C"/>
    <w:rsid w:val="00422A43"/>
    <w:rsid w:val="00430B5B"/>
    <w:rsid w:val="00450737"/>
    <w:rsid w:val="00451854"/>
    <w:rsid w:val="00453595"/>
    <w:rsid w:val="00471B75"/>
    <w:rsid w:val="004A34C9"/>
    <w:rsid w:val="004A758F"/>
    <w:rsid w:val="004B2813"/>
    <w:rsid w:val="004E2524"/>
    <w:rsid w:val="004E6BD8"/>
    <w:rsid w:val="004F3439"/>
    <w:rsid w:val="00506E7B"/>
    <w:rsid w:val="00520C78"/>
    <w:rsid w:val="00533E3C"/>
    <w:rsid w:val="005543FE"/>
    <w:rsid w:val="005A1E8F"/>
    <w:rsid w:val="005C48E4"/>
    <w:rsid w:val="005C56A7"/>
    <w:rsid w:val="005D096E"/>
    <w:rsid w:val="005E2548"/>
    <w:rsid w:val="005F1F3D"/>
    <w:rsid w:val="00604FCA"/>
    <w:rsid w:val="006061F2"/>
    <w:rsid w:val="00622CA4"/>
    <w:rsid w:val="006325BD"/>
    <w:rsid w:val="006337BF"/>
    <w:rsid w:val="00641846"/>
    <w:rsid w:val="00643B01"/>
    <w:rsid w:val="00673F8D"/>
    <w:rsid w:val="00676D38"/>
    <w:rsid w:val="006809D5"/>
    <w:rsid w:val="00685DA8"/>
    <w:rsid w:val="006A7088"/>
    <w:rsid w:val="006B68BD"/>
    <w:rsid w:val="006B752D"/>
    <w:rsid w:val="006C27F3"/>
    <w:rsid w:val="006D4A3B"/>
    <w:rsid w:val="006D6531"/>
    <w:rsid w:val="006E539C"/>
    <w:rsid w:val="006F385C"/>
    <w:rsid w:val="00706F3A"/>
    <w:rsid w:val="00711D78"/>
    <w:rsid w:val="007163CC"/>
    <w:rsid w:val="00731174"/>
    <w:rsid w:val="0075023C"/>
    <w:rsid w:val="0075240A"/>
    <w:rsid w:val="00761B38"/>
    <w:rsid w:val="0076611B"/>
    <w:rsid w:val="007673CF"/>
    <w:rsid w:val="00780B7A"/>
    <w:rsid w:val="007831DA"/>
    <w:rsid w:val="007917F5"/>
    <w:rsid w:val="00797C02"/>
    <w:rsid w:val="007A0701"/>
    <w:rsid w:val="007A3400"/>
    <w:rsid w:val="007A6F0E"/>
    <w:rsid w:val="007A7E8B"/>
    <w:rsid w:val="007B361B"/>
    <w:rsid w:val="007D45F1"/>
    <w:rsid w:val="007F39E2"/>
    <w:rsid w:val="0080030B"/>
    <w:rsid w:val="00802A86"/>
    <w:rsid w:val="0080361E"/>
    <w:rsid w:val="008069CB"/>
    <w:rsid w:val="0080778E"/>
    <w:rsid w:val="008307F3"/>
    <w:rsid w:val="00850ED1"/>
    <w:rsid w:val="00864A0F"/>
    <w:rsid w:val="008B2183"/>
    <w:rsid w:val="008B7AEA"/>
    <w:rsid w:val="008D298F"/>
    <w:rsid w:val="008D409B"/>
    <w:rsid w:val="008D75C4"/>
    <w:rsid w:val="008E31D6"/>
    <w:rsid w:val="008F13F5"/>
    <w:rsid w:val="00917A21"/>
    <w:rsid w:val="0092487A"/>
    <w:rsid w:val="009405EA"/>
    <w:rsid w:val="0094356E"/>
    <w:rsid w:val="009542C0"/>
    <w:rsid w:val="00955AD3"/>
    <w:rsid w:val="009642EF"/>
    <w:rsid w:val="00991B9C"/>
    <w:rsid w:val="00992BE0"/>
    <w:rsid w:val="009A1410"/>
    <w:rsid w:val="009B1008"/>
    <w:rsid w:val="009D711F"/>
    <w:rsid w:val="009D7D4F"/>
    <w:rsid w:val="00A00738"/>
    <w:rsid w:val="00A106B5"/>
    <w:rsid w:val="00A27E42"/>
    <w:rsid w:val="00A52D85"/>
    <w:rsid w:val="00A67CBE"/>
    <w:rsid w:val="00A71041"/>
    <w:rsid w:val="00A73FF2"/>
    <w:rsid w:val="00AC101F"/>
    <w:rsid w:val="00AD0B1A"/>
    <w:rsid w:val="00AD23FA"/>
    <w:rsid w:val="00B0260A"/>
    <w:rsid w:val="00B45A14"/>
    <w:rsid w:val="00B56BF6"/>
    <w:rsid w:val="00B659B1"/>
    <w:rsid w:val="00BC1254"/>
    <w:rsid w:val="00BC16E8"/>
    <w:rsid w:val="00BC6B09"/>
    <w:rsid w:val="00BD66F7"/>
    <w:rsid w:val="00BF2215"/>
    <w:rsid w:val="00BF3E48"/>
    <w:rsid w:val="00C03A3F"/>
    <w:rsid w:val="00C06D69"/>
    <w:rsid w:val="00C1204B"/>
    <w:rsid w:val="00C125FA"/>
    <w:rsid w:val="00C22DE6"/>
    <w:rsid w:val="00C23C70"/>
    <w:rsid w:val="00C42F0B"/>
    <w:rsid w:val="00C45279"/>
    <w:rsid w:val="00C45B96"/>
    <w:rsid w:val="00C532FB"/>
    <w:rsid w:val="00C74C17"/>
    <w:rsid w:val="00CB613D"/>
    <w:rsid w:val="00CE0426"/>
    <w:rsid w:val="00CF2725"/>
    <w:rsid w:val="00D367B1"/>
    <w:rsid w:val="00D60FFF"/>
    <w:rsid w:val="00D6334F"/>
    <w:rsid w:val="00D94416"/>
    <w:rsid w:val="00D966A0"/>
    <w:rsid w:val="00DB4505"/>
    <w:rsid w:val="00DB5DDF"/>
    <w:rsid w:val="00DE2029"/>
    <w:rsid w:val="00E044C4"/>
    <w:rsid w:val="00E057E6"/>
    <w:rsid w:val="00E117CB"/>
    <w:rsid w:val="00E27C65"/>
    <w:rsid w:val="00E42ECC"/>
    <w:rsid w:val="00E43F5A"/>
    <w:rsid w:val="00E53175"/>
    <w:rsid w:val="00E545FA"/>
    <w:rsid w:val="00E62E50"/>
    <w:rsid w:val="00E748EE"/>
    <w:rsid w:val="00E8714E"/>
    <w:rsid w:val="00E93813"/>
    <w:rsid w:val="00E93CC8"/>
    <w:rsid w:val="00EA0D26"/>
    <w:rsid w:val="00F36FE2"/>
    <w:rsid w:val="00F43656"/>
    <w:rsid w:val="00F55072"/>
    <w:rsid w:val="00F72382"/>
    <w:rsid w:val="00F8393F"/>
    <w:rsid w:val="00FA21CC"/>
    <w:rsid w:val="00FA59AE"/>
    <w:rsid w:val="00FC5343"/>
    <w:rsid w:val="00FC6EF4"/>
    <w:rsid w:val="00FF3E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80897"/>
    <o:shapelayout v:ext="edit">
      <o:idmap v:ext="edit" data="1"/>
    </o:shapelayout>
  </w:shapeDefaults>
  <w:decimalSymbol w:val=","/>
  <w:listSeparator w:val=";"/>
  <w14:docId w14:val="0160C82E"/>
  <w15:docId w15:val="{48510B3D-55A3-44B1-BAE5-68C88E117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B9F"/>
  </w:style>
  <w:style w:type="paragraph" w:styleId="Ttulo1">
    <w:name w:val="heading 1"/>
    <w:basedOn w:val="Normal"/>
    <w:next w:val="Normal"/>
    <w:link w:val="Ttulo1Char"/>
    <w:uiPriority w:val="9"/>
    <w:qFormat/>
    <w:rsid w:val="00176E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80361E"/>
    <w:pPr>
      <w:keepNext/>
      <w:spacing w:before="240" w:after="60"/>
      <w:outlineLvl w:val="1"/>
    </w:pPr>
    <w:rPr>
      <w:rFonts w:ascii="Arial" w:eastAsia="Times New Roman" w:hAnsi="Arial" w:cs="Arial"/>
      <w:b/>
      <w:bCs/>
      <w:i/>
      <w:iCs/>
      <w:sz w:val="28"/>
      <w:szCs w:val="28"/>
      <w:lang w:eastAsia="pt-BR"/>
    </w:rPr>
  </w:style>
  <w:style w:type="paragraph" w:styleId="Ttulo3">
    <w:name w:val="heading 3"/>
    <w:basedOn w:val="Normal"/>
    <w:next w:val="Normal"/>
    <w:link w:val="Ttulo3Char"/>
    <w:uiPriority w:val="9"/>
    <w:semiHidden/>
    <w:unhideWhenUsed/>
    <w:qFormat/>
    <w:rsid w:val="000D432C"/>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392C8C"/>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har"/>
    <w:uiPriority w:val="9"/>
    <w:semiHidden/>
    <w:unhideWhenUsed/>
    <w:qFormat/>
    <w:rsid w:val="006D4A3B"/>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qFormat/>
    <w:rsid w:val="0080361E"/>
    <w:pPr>
      <w:keepNext/>
      <w:outlineLvl w:val="5"/>
    </w:pPr>
    <w:rPr>
      <w:rFonts w:ascii="Arial" w:eastAsia="Times New Roman" w:hAnsi="Arial" w:cs="Arial"/>
      <w:b/>
      <w:bCs/>
      <w:sz w:val="22"/>
      <w:lang w:eastAsia="pt-BR"/>
    </w:rPr>
  </w:style>
  <w:style w:type="paragraph" w:styleId="Ttulo7">
    <w:name w:val="heading 7"/>
    <w:basedOn w:val="Normal"/>
    <w:next w:val="Normal"/>
    <w:link w:val="Ttulo7Char"/>
    <w:uiPriority w:val="9"/>
    <w:semiHidden/>
    <w:unhideWhenUsed/>
    <w:qFormat/>
    <w:rsid w:val="004A34C9"/>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0D432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C4527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4E2524"/>
    <w:pPr>
      <w:tabs>
        <w:tab w:val="center" w:pos="4320"/>
        <w:tab w:val="right" w:pos="8640"/>
      </w:tabs>
    </w:pPr>
  </w:style>
  <w:style w:type="character" w:customStyle="1" w:styleId="CabealhoChar">
    <w:name w:val="Cabeçalho Char"/>
    <w:basedOn w:val="Fontepargpadro"/>
    <w:link w:val="Cabealho"/>
    <w:uiPriority w:val="99"/>
    <w:rsid w:val="004E2524"/>
  </w:style>
  <w:style w:type="paragraph" w:styleId="Rodap">
    <w:name w:val="footer"/>
    <w:basedOn w:val="Normal"/>
    <w:link w:val="RodapChar"/>
    <w:uiPriority w:val="99"/>
    <w:unhideWhenUsed/>
    <w:rsid w:val="004E2524"/>
    <w:pPr>
      <w:tabs>
        <w:tab w:val="center" w:pos="4320"/>
        <w:tab w:val="right" w:pos="8640"/>
      </w:tabs>
    </w:pPr>
  </w:style>
  <w:style w:type="character" w:customStyle="1" w:styleId="RodapChar">
    <w:name w:val="Rodapé Char"/>
    <w:basedOn w:val="Fontepargpadro"/>
    <w:link w:val="Rodap"/>
    <w:uiPriority w:val="99"/>
    <w:rsid w:val="004E2524"/>
  </w:style>
  <w:style w:type="paragraph" w:styleId="Textodebalo">
    <w:name w:val="Balloon Text"/>
    <w:basedOn w:val="Normal"/>
    <w:link w:val="TextodebaloChar"/>
    <w:uiPriority w:val="99"/>
    <w:semiHidden/>
    <w:unhideWhenUsed/>
    <w:rsid w:val="004E2524"/>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4E2524"/>
    <w:rPr>
      <w:rFonts w:ascii="Lucida Grande" w:hAnsi="Lucida Grande" w:cs="Lucida Grande"/>
      <w:sz w:val="18"/>
      <w:szCs w:val="18"/>
    </w:rPr>
  </w:style>
  <w:style w:type="character" w:customStyle="1" w:styleId="Ttulo2Char">
    <w:name w:val="Título 2 Char"/>
    <w:basedOn w:val="Fontepargpadro"/>
    <w:link w:val="Ttulo2"/>
    <w:rsid w:val="0080361E"/>
    <w:rPr>
      <w:rFonts w:ascii="Arial" w:eastAsia="Times New Roman" w:hAnsi="Arial" w:cs="Arial"/>
      <w:b/>
      <w:bCs/>
      <w:i/>
      <w:iCs/>
      <w:sz w:val="28"/>
      <w:szCs w:val="28"/>
      <w:lang w:eastAsia="pt-BR"/>
    </w:rPr>
  </w:style>
  <w:style w:type="character" w:customStyle="1" w:styleId="Ttulo6Char">
    <w:name w:val="Título 6 Char"/>
    <w:basedOn w:val="Fontepargpadro"/>
    <w:link w:val="Ttulo6"/>
    <w:rsid w:val="0080361E"/>
    <w:rPr>
      <w:rFonts w:ascii="Arial" w:eastAsia="Times New Roman" w:hAnsi="Arial" w:cs="Arial"/>
      <w:b/>
      <w:bCs/>
      <w:sz w:val="22"/>
      <w:lang w:eastAsia="pt-BR"/>
    </w:rPr>
  </w:style>
  <w:style w:type="character" w:customStyle="1" w:styleId="Ttulo9Char">
    <w:name w:val="Título 9 Char"/>
    <w:basedOn w:val="Fontepargpadro"/>
    <w:link w:val="Ttulo9"/>
    <w:uiPriority w:val="9"/>
    <w:semiHidden/>
    <w:rsid w:val="00C45279"/>
    <w:rPr>
      <w:rFonts w:asciiTheme="majorHAnsi" w:eastAsiaTheme="majorEastAsia" w:hAnsiTheme="majorHAnsi" w:cstheme="majorBidi"/>
      <w:i/>
      <w:iCs/>
      <w:color w:val="272727" w:themeColor="text1" w:themeTint="D8"/>
      <w:sz w:val="21"/>
      <w:szCs w:val="21"/>
    </w:rPr>
  </w:style>
  <w:style w:type="paragraph" w:styleId="Corpodetexto3">
    <w:name w:val="Body Text 3"/>
    <w:basedOn w:val="Normal"/>
    <w:link w:val="Corpodetexto3Char"/>
    <w:uiPriority w:val="99"/>
    <w:rsid w:val="00C45279"/>
    <w:pPr>
      <w:spacing w:after="120"/>
    </w:pPr>
    <w:rPr>
      <w:rFonts w:ascii="Arial" w:eastAsia="Times New Roman" w:hAnsi="Arial" w:cs="Times New Roman"/>
      <w:sz w:val="16"/>
      <w:szCs w:val="16"/>
    </w:rPr>
  </w:style>
  <w:style w:type="character" w:customStyle="1" w:styleId="Corpodetexto3Char">
    <w:name w:val="Corpo de texto 3 Char"/>
    <w:basedOn w:val="Fontepargpadro"/>
    <w:link w:val="Corpodetexto3"/>
    <w:uiPriority w:val="99"/>
    <w:rsid w:val="00C45279"/>
    <w:rPr>
      <w:rFonts w:ascii="Arial" w:eastAsia="Times New Roman" w:hAnsi="Arial" w:cs="Times New Roman"/>
      <w:sz w:val="16"/>
      <w:szCs w:val="16"/>
    </w:rPr>
  </w:style>
  <w:style w:type="table" w:styleId="Tabelacomgrade">
    <w:name w:val="Table Grid"/>
    <w:basedOn w:val="Tabelanormal"/>
    <w:uiPriority w:val="59"/>
    <w:rsid w:val="00E545FA"/>
    <w:rPr>
      <w:rFonts w:ascii="Times New Roman" w:eastAsia="Calibri"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15263"/>
    <w:pPr>
      <w:spacing w:before="100" w:beforeAutospacing="1" w:after="100" w:afterAutospacing="1"/>
    </w:pPr>
    <w:rPr>
      <w:rFonts w:ascii="Times New Roman" w:eastAsia="Times New Roman" w:hAnsi="Times New Roman" w:cs="Times New Roman"/>
      <w:lang w:eastAsia="pt-BR"/>
    </w:rPr>
  </w:style>
  <w:style w:type="paragraph" w:styleId="Corpodetexto">
    <w:name w:val="Body Text"/>
    <w:basedOn w:val="Normal"/>
    <w:link w:val="CorpodetextoChar"/>
    <w:uiPriority w:val="99"/>
    <w:rsid w:val="00415263"/>
    <w:pPr>
      <w:spacing w:after="120"/>
    </w:pPr>
    <w:rPr>
      <w:rFonts w:ascii="Times New Roman" w:eastAsia="Times New Roman" w:hAnsi="Times New Roman" w:cs="Times New Roman"/>
      <w:lang w:eastAsia="pt-BR"/>
    </w:rPr>
  </w:style>
  <w:style w:type="character" w:customStyle="1" w:styleId="CorpodetextoChar">
    <w:name w:val="Corpo de texto Char"/>
    <w:basedOn w:val="Fontepargpadro"/>
    <w:link w:val="Corpodetexto"/>
    <w:uiPriority w:val="99"/>
    <w:rsid w:val="00415263"/>
    <w:rPr>
      <w:rFonts w:ascii="Times New Roman" w:eastAsia="Times New Roman" w:hAnsi="Times New Roman" w:cs="Times New Roman"/>
      <w:lang w:eastAsia="pt-BR"/>
    </w:rPr>
  </w:style>
  <w:style w:type="paragraph" w:styleId="Recuodecorpodetexto">
    <w:name w:val="Body Text Indent"/>
    <w:basedOn w:val="Normal"/>
    <w:link w:val="RecuodecorpodetextoChar"/>
    <w:uiPriority w:val="99"/>
    <w:semiHidden/>
    <w:unhideWhenUsed/>
    <w:rsid w:val="00E62E50"/>
    <w:pPr>
      <w:spacing w:after="120"/>
      <w:ind w:left="283"/>
    </w:pPr>
    <w:rPr>
      <w:rFonts w:ascii="Symbol" w:eastAsia="Times New Roman" w:hAnsi="Symbol" w:cs="Calibri"/>
      <w:szCs w:val="22"/>
    </w:rPr>
  </w:style>
  <w:style w:type="character" w:customStyle="1" w:styleId="RecuodecorpodetextoChar">
    <w:name w:val="Recuo de corpo de texto Char"/>
    <w:basedOn w:val="Fontepargpadro"/>
    <w:link w:val="Recuodecorpodetexto"/>
    <w:uiPriority w:val="99"/>
    <w:semiHidden/>
    <w:rsid w:val="00E62E50"/>
    <w:rPr>
      <w:rFonts w:ascii="Symbol" w:eastAsia="Times New Roman" w:hAnsi="Symbol" w:cs="Calibri"/>
      <w:szCs w:val="22"/>
    </w:rPr>
  </w:style>
  <w:style w:type="paragraph" w:styleId="Corpodetexto2">
    <w:name w:val="Body Text 2"/>
    <w:basedOn w:val="Normal"/>
    <w:link w:val="Corpodetexto2Char"/>
    <w:uiPriority w:val="99"/>
    <w:unhideWhenUsed/>
    <w:rsid w:val="006061F2"/>
    <w:pPr>
      <w:spacing w:after="120" w:line="480" w:lineRule="auto"/>
    </w:pPr>
  </w:style>
  <w:style w:type="character" w:customStyle="1" w:styleId="Corpodetexto2Char">
    <w:name w:val="Corpo de texto 2 Char"/>
    <w:basedOn w:val="Fontepargpadro"/>
    <w:link w:val="Corpodetexto2"/>
    <w:uiPriority w:val="99"/>
    <w:rsid w:val="006061F2"/>
  </w:style>
  <w:style w:type="paragraph" w:styleId="Recuodecorpodetexto3">
    <w:name w:val="Body Text Indent 3"/>
    <w:basedOn w:val="Normal"/>
    <w:link w:val="Recuodecorpodetexto3Char"/>
    <w:uiPriority w:val="99"/>
    <w:rsid w:val="006061F2"/>
    <w:pPr>
      <w:spacing w:after="120"/>
      <w:ind w:left="283"/>
    </w:pPr>
    <w:rPr>
      <w:rFonts w:ascii="Symbol" w:eastAsia="Times New Roman" w:hAnsi="Symbol" w:cs="Symbol"/>
      <w:sz w:val="16"/>
      <w:szCs w:val="16"/>
      <w:lang w:eastAsia="pt-BR"/>
    </w:rPr>
  </w:style>
  <w:style w:type="character" w:customStyle="1" w:styleId="Recuodecorpodetexto3Char">
    <w:name w:val="Recuo de corpo de texto 3 Char"/>
    <w:basedOn w:val="Fontepargpadro"/>
    <w:link w:val="Recuodecorpodetexto3"/>
    <w:uiPriority w:val="99"/>
    <w:rsid w:val="006061F2"/>
    <w:rPr>
      <w:rFonts w:ascii="Symbol" w:eastAsia="Times New Roman" w:hAnsi="Symbol" w:cs="Symbol"/>
      <w:sz w:val="16"/>
      <w:szCs w:val="16"/>
      <w:lang w:eastAsia="pt-BR"/>
    </w:rPr>
  </w:style>
  <w:style w:type="character" w:customStyle="1" w:styleId="Ttulo3Char">
    <w:name w:val="Título 3 Char"/>
    <w:basedOn w:val="Fontepargpadro"/>
    <w:link w:val="Ttulo3"/>
    <w:uiPriority w:val="9"/>
    <w:semiHidden/>
    <w:rsid w:val="000D432C"/>
    <w:rPr>
      <w:rFonts w:asciiTheme="majorHAnsi" w:eastAsiaTheme="majorEastAsia" w:hAnsiTheme="majorHAnsi" w:cstheme="majorBidi"/>
      <w:b/>
      <w:bCs/>
      <w:color w:val="4F81BD" w:themeColor="accent1"/>
    </w:rPr>
  </w:style>
  <w:style w:type="character" w:customStyle="1" w:styleId="Ttulo8Char">
    <w:name w:val="Título 8 Char"/>
    <w:basedOn w:val="Fontepargpadro"/>
    <w:link w:val="Ttulo8"/>
    <w:uiPriority w:val="9"/>
    <w:semiHidden/>
    <w:rsid w:val="000D432C"/>
    <w:rPr>
      <w:rFonts w:asciiTheme="majorHAnsi" w:eastAsiaTheme="majorEastAsia" w:hAnsiTheme="majorHAnsi" w:cstheme="majorBidi"/>
      <w:color w:val="404040" w:themeColor="text1" w:themeTint="BF"/>
      <w:sz w:val="20"/>
      <w:szCs w:val="20"/>
    </w:rPr>
  </w:style>
  <w:style w:type="paragraph" w:styleId="SemEspaamento">
    <w:name w:val="No Spacing"/>
    <w:uiPriority w:val="1"/>
    <w:qFormat/>
    <w:rsid w:val="008B7AEA"/>
  </w:style>
  <w:style w:type="character" w:customStyle="1" w:styleId="Ttulo5Char">
    <w:name w:val="Título 5 Char"/>
    <w:basedOn w:val="Fontepargpadro"/>
    <w:link w:val="Ttulo5"/>
    <w:uiPriority w:val="9"/>
    <w:semiHidden/>
    <w:rsid w:val="006D4A3B"/>
    <w:rPr>
      <w:rFonts w:asciiTheme="majorHAnsi" w:eastAsiaTheme="majorEastAsia" w:hAnsiTheme="majorHAnsi" w:cstheme="majorBidi"/>
      <w:color w:val="243F60" w:themeColor="accent1" w:themeShade="7F"/>
    </w:rPr>
  </w:style>
  <w:style w:type="paragraph" w:styleId="Textoembloco">
    <w:name w:val="Block Text"/>
    <w:basedOn w:val="Normal"/>
    <w:uiPriority w:val="99"/>
    <w:rsid w:val="006D4A3B"/>
    <w:pPr>
      <w:ind w:left="-567" w:right="-765"/>
      <w:jc w:val="both"/>
    </w:pPr>
    <w:rPr>
      <w:rFonts w:ascii="Arial" w:eastAsia="Times New Roman" w:hAnsi="Arial" w:cs="Times New Roman"/>
      <w:sz w:val="22"/>
      <w:szCs w:val="20"/>
      <w:lang w:eastAsia="pt-BR"/>
    </w:rPr>
  </w:style>
  <w:style w:type="character" w:customStyle="1" w:styleId="Ttulo4Char">
    <w:name w:val="Título 4 Char"/>
    <w:basedOn w:val="Fontepargpadro"/>
    <w:link w:val="Ttulo4"/>
    <w:uiPriority w:val="9"/>
    <w:semiHidden/>
    <w:rsid w:val="00392C8C"/>
    <w:rPr>
      <w:rFonts w:asciiTheme="majorHAnsi" w:eastAsiaTheme="majorEastAsia" w:hAnsiTheme="majorHAnsi" w:cstheme="majorBidi"/>
      <w:i/>
      <w:iCs/>
      <w:color w:val="365F91" w:themeColor="accent1" w:themeShade="BF"/>
    </w:rPr>
  </w:style>
  <w:style w:type="paragraph" w:styleId="Recuodecorpodetexto2">
    <w:name w:val="Body Text Indent 2"/>
    <w:basedOn w:val="Normal"/>
    <w:link w:val="Recuodecorpodetexto2Char"/>
    <w:rsid w:val="00392C8C"/>
    <w:pPr>
      <w:spacing w:after="120" w:line="480" w:lineRule="auto"/>
      <w:ind w:left="283"/>
    </w:pPr>
    <w:rPr>
      <w:rFonts w:ascii="Arial" w:eastAsia="Calibri" w:hAnsi="Arial" w:cs="Times New Roman"/>
      <w:szCs w:val="22"/>
    </w:rPr>
  </w:style>
  <w:style w:type="character" w:customStyle="1" w:styleId="Recuodecorpodetexto2Char">
    <w:name w:val="Recuo de corpo de texto 2 Char"/>
    <w:basedOn w:val="Fontepargpadro"/>
    <w:link w:val="Recuodecorpodetexto2"/>
    <w:rsid w:val="00392C8C"/>
    <w:rPr>
      <w:rFonts w:ascii="Arial" w:eastAsia="Calibri" w:hAnsi="Arial" w:cs="Times New Roman"/>
      <w:szCs w:val="22"/>
    </w:rPr>
  </w:style>
  <w:style w:type="paragraph" w:customStyle="1" w:styleId="Default">
    <w:name w:val="Default"/>
    <w:rsid w:val="00392C8C"/>
    <w:pPr>
      <w:autoSpaceDE w:val="0"/>
      <w:autoSpaceDN w:val="0"/>
      <w:adjustRightInd w:val="0"/>
    </w:pPr>
    <w:rPr>
      <w:rFonts w:ascii="Tahoma" w:eastAsia="Times New Roman" w:hAnsi="Tahoma" w:cs="Tahoma"/>
      <w:color w:val="000000"/>
      <w:lang w:eastAsia="pt-BR"/>
    </w:rPr>
  </w:style>
  <w:style w:type="character" w:customStyle="1" w:styleId="Ttulo1Char">
    <w:name w:val="Título 1 Char"/>
    <w:basedOn w:val="Fontepargpadro"/>
    <w:link w:val="Ttulo1"/>
    <w:uiPriority w:val="9"/>
    <w:rsid w:val="00176E7F"/>
    <w:rPr>
      <w:rFonts w:asciiTheme="majorHAnsi" w:eastAsiaTheme="majorEastAsia" w:hAnsiTheme="majorHAnsi" w:cstheme="majorBidi"/>
      <w:b/>
      <w:bCs/>
      <w:color w:val="365F91" w:themeColor="accent1" w:themeShade="BF"/>
      <w:sz w:val="28"/>
      <w:szCs w:val="28"/>
    </w:rPr>
  </w:style>
  <w:style w:type="paragraph" w:customStyle="1" w:styleId="ecmsonormal">
    <w:name w:val="ec_msonormal"/>
    <w:basedOn w:val="Normal"/>
    <w:rsid w:val="00176E7F"/>
    <w:pPr>
      <w:spacing w:before="100" w:beforeAutospacing="1" w:after="100" w:afterAutospacing="1"/>
    </w:pPr>
    <w:rPr>
      <w:rFonts w:ascii="Times New Roman" w:eastAsia="Times New Roman" w:hAnsi="Times New Roman" w:cs="Times New Roman"/>
      <w:lang w:eastAsia="pt-BR"/>
    </w:rPr>
  </w:style>
  <w:style w:type="character" w:customStyle="1" w:styleId="ecgrame">
    <w:name w:val="ec_grame"/>
    <w:basedOn w:val="Fontepargpadro"/>
    <w:rsid w:val="00176E7F"/>
    <w:rPr>
      <w:rFonts w:cs="Times New Roman"/>
    </w:rPr>
  </w:style>
  <w:style w:type="character" w:customStyle="1" w:styleId="Ttulo7Char">
    <w:name w:val="Título 7 Char"/>
    <w:basedOn w:val="Fontepargpadro"/>
    <w:link w:val="Ttulo7"/>
    <w:uiPriority w:val="9"/>
    <w:semiHidden/>
    <w:rsid w:val="004A34C9"/>
    <w:rPr>
      <w:rFonts w:asciiTheme="majorHAnsi" w:eastAsiaTheme="majorEastAsia" w:hAnsiTheme="majorHAnsi" w:cstheme="majorBidi"/>
      <w:i/>
      <w:iCs/>
      <w:color w:val="404040" w:themeColor="text1" w:themeTint="BF"/>
    </w:rPr>
  </w:style>
  <w:style w:type="paragraph" w:styleId="Legenda">
    <w:name w:val="caption"/>
    <w:basedOn w:val="Normal"/>
    <w:next w:val="Normal"/>
    <w:qFormat/>
    <w:rsid w:val="00151747"/>
    <w:pPr>
      <w:spacing w:before="480" w:after="120"/>
      <w:ind w:left="851" w:right="252" w:hanging="851"/>
      <w:jc w:val="center"/>
    </w:pPr>
    <w:rPr>
      <w:rFonts w:ascii="Times New Roman" w:eastAsia="Times New Roman" w:hAnsi="Times New Roman" w:cs="Times New Roman"/>
      <w:b/>
      <w:bCs/>
      <w:color w:val="000000"/>
      <w:sz w:val="22"/>
      <w:szCs w:val="22"/>
      <w:lang w:eastAsia="pt-BR"/>
    </w:rPr>
  </w:style>
  <w:style w:type="paragraph" w:styleId="PargrafodaLista">
    <w:name w:val="List Paragraph"/>
    <w:basedOn w:val="Normal"/>
    <w:uiPriority w:val="34"/>
    <w:qFormat/>
    <w:rsid w:val="00151747"/>
    <w:pPr>
      <w:ind w:left="708"/>
    </w:pPr>
    <w:rPr>
      <w:rFonts w:ascii="Arial" w:eastAsia="Calibri" w:hAnsi="Arial" w:cs="Times New Roman"/>
      <w:szCs w:val="22"/>
    </w:rPr>
  </w:style>
  <w:style w:type="paragraph" w:styleId="Subttulo">
    <w:name w:val="Subtitle"/>
    <w:basedOn w:val="Normal"/>
    <w:link w:val="SubttuloChar"/>
    <w:qFormat/>
    <w:rsid w:val="001331F9"/>
    <w:pPr>
      <w:widowControl w:val="0"/>
      <w:jc w:val="center"/>
    </w:pPr>
    <w:rPr>
      <w:rFonts w:ascii="Times New Roman" w:eastAsia="Times New Roman" w:hAnsi="Times New Roman" w:cs="Times New Roman"/>
      <w:snapToGrid w:val="0"/>
      <w:sz w:val="28"/>
      <w:szCs w:val="20"/>
      <w:lang w:eastAsia="pt-BR"/>
    </w:rPr>
  </w:style>
  <w:style w:type="character" w:customStyle="1" w:styleId="SubttuloChar">
    <w:name w:val="Subtítulo Char"/>
    <w:basedOn w:val="Fontepargpadro"/>
    <w:link w:val="Subttulo"/>
    <w:rsid w:val="001331F9"/>
    <w:rPr>
      <w:rFonts w:ascii="Times New Roman" w:eastAsia="Times New Roman" w:hAnsi="Times New Roman" w:cs="Times New Roman"/>
      <w:snapToGrid w:val="0"/>
      <w:sz w:val="28"/>
      <w:szCs w:val="20"/>
      <w:lang w:eastAsia="pt-BR"/>
    </w:rPr>
  </w:style>
  <w:style w:type="paragraph" w:customStyle="1" w:styleId="Avanocorpodotexto">
    <w:name w:val="Avanço corpo do texto"/>
    <w:basedOn w:val="Normal"/>
    <w:rsid w:val="00DE2029"/>
    <w:pPr>
      <w:suppressAutoHyphens/>
      <w:ind w:left="4678" w:firstLine="1"/>
      <w:jc w:val="both"/>
    </w:pPr>
    <w:rPr>
      <w:rFonts w:ascii="Symbol" w:eastAsia="Symbol" w:hAnsi="Symbol" w:cs="Symbol"/>
      <w:b/>
      <w:sz w:val="28"/>
      <w:szCs w:val="20"/>
      <w:lang w:eastAsia="ar-SA"/>
    </w:rPr>
  </w:style>
  <w:style w:type="paragraph" w:customStyle="1" w:styleId="Corpodetexto22">
    <w:name w:val="Corpo de texto 22"/>
    <w:basedOn w:val="Normal"/>
    <w:rsid w:val="00DE2029"/>
    <w:pPr>
      <w:suppressAutoHyphens/>
      <w:jc w:val="both"/>
    </w:pPr>
    <w:rPr>
      <w:rFonts w:ascii="Symbol" w:eastAsia="Symbol" w:hAnsi="Symbol" w:cs="Symbol"/>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146">
      <w:bodyDiv w:val="1"/>
      <w:marLeft w:val="0"/>
      <w:marRight w:val="0"/>
      <w:marTop w:val="0"/>
      <w:marBottom w:val="0"/>
      <w:divBdr>
        <w:top w:val="none" w:sz="0" w:space="0" w:color="auto"/>
        <w:left w:val="none" w:sz="0" w:space="0" w:color="auto"/>
        <w:bottom w:val="none" w:sz="0" w:space="0" w:color="auto"/>
        <w:right w:val="none" w:sz="0" w:space="0" w:color="auto"/>
      </w:divBdr>
    </w:div>
    <w:div w:id="221917038">
      <w:bodyDiv w:val="1"/>
      <w:marLeft w:val="0"/>
      <w:marRight w:val="0"/>
      <w:marTop w:val="0"/>
      <w:marBottom w:val="0"/>
      <w:divBdr>
        <w:top w:val="none" w:sz="0" w:space="0" w:color="auto"/>
        <w:left w:val="none" w:sz="0" w:space="0" w:color="auto"/>
        <w:bottom w:val="none" w:sz="0" w:space="0" w:color="auto"/>
        <w:right w:val="none" w:sz="0" w:space="0" w:color="auto"/>
      </w:divBdr>
    </w:div>
    <w:div w:id="405762919">
      <w:bodyDiv w:val="1"/>
      <w:marLeft w:val="0"/>
      <w:marRight w:val="0"/>
      <w:marTop w:val="0"/>
      <w:marBottom w:val="0"/>
      <w:divBdr>
        <w:top w:val="none" w:sz="0" w:space="0" w:color="auto"/>
        <w:left w:val="none" w:sz="0" w:space="0" w:color="auto"/>
        <w:bottom w:val="none" w:sz="0" w:space="0" w:color="auto"/>
        <w:right w:val="none" w:sz="0" w:space="0" w:color="auto"/>
      </w:divBdr>
    </w:div>
    <w:div w:id="408430076">
      <w:bodyDiv w:val="1"/>
      <w:marLeft w:val="0"/>
      <w:marRight w:val="0"/>
      <w:marTop w:val="0"/>
      <w:marBottom w:val="0"/>
      <w:divBdr>
        <w:top w:val="none" w:sz="0" w:space="0" w:color="auto"/>
        <w:left w:val="none" w:sz="0" w:space="0" w:color="auto"/>
        <w:bottom w:val="none" w:sz="0" w:space="0" w:color="auto"/>
        <w:right w:val="none" w:sz="0" w:space="0" w:color="auto"/>
      </w:divBdr>
    </w:div>
    <w:div w:id="464735757">
      <w:bodyDiv w:val="1"/>
      <w:marLeft w:val="0"/>
      <w:marRight w:val="0"/>
      <w:marTop w:val="0"/>
      <w:marBottom w:val="0"/>
      <w:divBdr>
        <w:top w:val="none" w:sz="0" w:space="0" w:color="auto"/>
        <w:left w:val="none" w:sz="0" w:space="0" w:color="auto"/>
        <w:bottom w:val="none" w:sz="0" w:space="0" w:color="auto"/>
        <w:right w:val="none" w:sz="0" w:space="0" w:color="auto"/>
      </w:divBdr>
    </w:div>
    <w:div w:id="500394130">
      <w:bodyDiv w:val="1"/>
      <w:marLeft w:val="0"/>
      <w:marRight w:val="0"/>
      <w:marTop w:val="0"/>
      <w:marBottom w:val="0"/>
      <w:divBdr>
        <w:top w:val="none" w:sz="0" w:space="0" w:color="auto"/>
        <w:left w:val="none" w:sz="0" w:space="0" w:color="auto"/>
        <w:bottom w:val="none" w:sz="0" w:space="0" w:color="auto"/>
        <w:right w:val="none" w:sz="0" w:space="0" w:color="auto"/>
      </w:divBdr>
    </w:div>
    <w:div w:id="547962374">
      <w:bodyDiv w:val="1"/>
      <w:marLeft w:val="0"/>
      <w:marRight w:val="0"/>
      <w:marTop w:val="0"/>
      <w:marBottom w:val="0"/>
      <w:divBdr>
        <w:top w:val="none" w:sz="0" w:space="0" w:color="auto"/>
        <w:left w:val="none" w:sz="0" w:space="0" w:color="auto"/>
        <w:bottom w:val="none" w:sz="0" w:space="0" w:color="auto"/>
        <w:right w:val="none" w:sz="0" w:space="0" w:color="auto"/>
      </w:divBdr>
    </w:div>
    <w:div w:id="769472316">
      <w:bodyDiv w:val="1"/>
      <w:marLeft w:val="0"/>
      <w:marRight w:val="0"/>
      <w:marTop w:val="0"/>
      <w:marBottom w:val="0"/>
      <w:divBdr>
        <w:top w:val="none" w:sz="0" w:space="0" w:color="auto"/>
        <w:left w:val="none" w:sz="0" w:space="0" w:color="auto"/>
        <w:bottom w:val="none" w:sz="0" w:space="0" w:color="auto"/>
        <w:right w:val="none" w:sz="0" w:space="0" w:color="auto"/>
      </w:divBdr>
    </w:div>
    <w:div w:id="772015194">
      <w:bodyDiv w:val="1"/>
      <w:marLeft w:val="0"/>
      <w:marRight w:val="0"/>
      <w:marTop w:val="0"/>
      <w:marBottom w:val="0"/>
      <w:divBdr>
        <w:top w:val="none" w:sz="0" w:space="0" w:color="auto"/>
        <w:left w:val="none" w:sz="0" w:space="0" w:color="auto"/>
        <w:bottom w:val="none" w:sz="0" w:space="0" w:color="auto"/>
        <w:right w:val="none" w:sz="0" w:space="0" w:color="auto"/>
      </w:divBdr>
    </w:div>
    <w:div w:id="921715572">
      <w:bodyDiv w:val="1"/>
      <w:marLeft w:val="0"/>
      <w:marRight w:val="0"/>
      <w:marTop w:val="0"/>
      <w:marBottom w:val="0"/>
      <w:divBdr>
        <w:top w:val="none" w:sz="0" w:space="0" w:color="auto"/>
        <w:left w:val="none" w:sz="0" w:space="0" w:color="auto"/>
        <w:bottom w:val="none" w:sz="0" w:space="0" w:color="auto"/>
        <w:right w:val="none" w:sz="0" w:space="0" w:color="auto"/>
      </w:divBdr>
    </w:div>
    <w:div w:id="1184704629">
      <w:bodyDiv w:val="1"/>
      <w:marLeft w:val="0"/>
      <w:marRight w:val="0"/>
      <w:marTop w:val="0"/>
      <w:marBottom w:val="0"/>
      <w:divBdr>
        <w:top w:val="none" w:sz="0" w:space="0" w:color="auto"/>
        <w:left w:val="none" w:sz="0" w:space="0" w:color="auto"/>
        <w:bottom w:val="none" w:sz="0" w:space="0" w:color="auto"/>
        <w:right w:val="none" w:sz="0" w:space="0" w:color="auto"/>
      </w:divBdr>
    </w:div>
    <w:div w:id="1275331635">
      <w:bodyDiv w:val="1"/>
      <w:marLeft w:val="0"/>
      <w:marRight w:val="0"/>
      <w:marTop w:val="0"/>
      <w:marBottom w:val="0"/>
      <w:divBdr>
        <w:top w:val="none" w:sz="0" w:space="0" w:color="auto"/>
        <w:left w:val="none" w:sz="0" w:space="0" w:color="auto"/>
        <w:bottom w:val="none" w:sz="0" w:space="0" w:color="auto"/>
        <w:right w:val="none" w:sz="0" w:space="0" w:color="auto"/>
      </w:divBdr>
    </w:div>
    <w:div w:id="1313369506">
      <w:bodyDiv w:val="1"/>
      <w:marLeft w:val="0"/>
      <w:marRight w:val="0"/>
      <w:marTop w:val="0"/>
      <w:marBottom w:val="0"/>
      <w:divBdr>
        <w:top w:val="none" w:sz="0" w:space="0" w:color="auto"/>
        <w:left w:val="none" w:sz="0" w:space="0" w:color="auto"/>
        <w:bottom w:val="none" w:sz="0" w:space="0" w:color="auto"/>
        <w:right w:val="none" w:sz="0" w:space="0" w:color="auto"/>
      </w:divBdr>
    </w:div>
    <w:div w:id="1426028525">
      <w:bodyDiv w:val="1"/>
      <w:marLeft w:val="0"/>
      <w:marRight w:val="0"/>
      <w:marTop w:val="0"/>
      <w:marBottom w:val="0"/>
      <w:divBdr>
        <w:top w:val="none" w:sz="0" w:space="0" w:color="auto"/>
        <w:left w:val="none" w:sz="0" w:space="0" w:color="auto"/>
        <w:bottom w:val="none" w:sz="0" w:space="0" w:color="auto"/>
        <w:right w:val="none" w:sz="0" w:space="0" w:color="auto"/>
      </w:divBdr>
    </w:div>
    <w:div w:id="1437865982">
      <w:bodyDiv w:val="1"/>
      <w:marLeft w:val="0"/>
      <w:marRight w:val="0"/>
      <w:marTop w:val="0"/>
      <w:marBottom w:val="0"/>
      <w:divBdr>
        <w:top w:val="none" w:sz="0" w:space="0" w:color="auto"/>
        <w:left w:val="none" w:sz="0" w:space="0" w:color="auto"/>
        <w:bottom w:val="none" w:sz="0" w:space="0" w:color="auto"/>
        <w:right w:val="none" w:sz="0" w:space="0" w:color="auto"/>
      </w:divBdr>
    </w:div>
    <w:div w:id="1528982246">
      <w:bodyDiv w:val="1"/>
      <w:marLeft w:val="0"/>
      <w:marRight w:val="0"/>
      <w:marTop w:val="0"/>
      <w:marBottom w:val="0"/>
      <w:divBdr>
        <w:top w:val="none" w:sz="0" w:space="0" w:color="auto"/>
        <w:left w:val="none" w:sz="0" w:space="0" w:color="auto"/>
        <w:bottom w:val="none" w:sz="0" w:space="0" w:color="auto"/>
        <w:right w:val="none" w:sz="0" w:space="0" w:color="auto"/>
      </w:divBdr>
    </w:div>
    <w:div w:id="1604803437">
      <w:bodyDiv w:val="1"/>
      <w:marLeft w:val="0"/>
      <w:marRight w:val="0"/>
      <w:marTop w:val="0"/>
      <w:marBottom w:val="0"/>
      <w:divBdr>
        <w:top w:val="none" w:sz="0" w:space="0" w:color="auto"/>
        <w:left w:val="none" w:sz="0" w:space="0" w:color="auto"/>
        <w:bottom w:val="none" w:sz="0" w:space="0" w:color="auto"/>
        <w:right w:val="none" w:sz="0" w:space="0" w:color="auto"/>
      </w:divBdr>
    </w:div>
    <w:div w:id="1606959159">
      <w:bodyDiv w:val="1"/>
      <w:marLeft w:val="0"/>
      <w:marRight w:val="0"/>
      <w:marTop w:val="0"/>
      <w:marBottom w:val="0"/>
      <w:divBdr>
        <w:top w:val="none" w:sz="0" w:space="0" w:color="auto"/>
        <w:left w:val="none" w:sz="0" w:space="0" w:color="auto"/>
        <w:bottom w:val="none" w:sz="0" w:space="0" w:color="auto"/>
        <w:right w:val="none" w:sz="0" w:space="0" w:color="auto"/>
      </w:divBdr>
    </w:div>
    <w:div w:id="1727798499">
      <w:bodyDiv w:val="1"/>
      <w:marLeft w:val="0"/>
      <w:marRight w:val="0"/>
      <w:marTop w:val="0"/>
      <w:marBottom w:val="0"/>
      <w:divBdr>
        <w:top w:val="none" w:sz="0" w:space="0" w:color="auto"/>
        <w:left w:val="none" w:sz="0" w:space="0" w:color="auto"/>
        <w:bottom w:val="none" w:sz="0" w:space="0" w:color="auto"/>
        <w:right w:val="none" w:sz="0" w:space="0" w:color="auto"/>
      </w:divBdr>
    </w:div>
    <w:div w:id="18972055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15</Pages>
  <Words>4829</Words>
  <Characters>26080</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Arte4</dc:creator>
  <cp:lastModifiedBy>rafael</cp:lastModifiedBy>
  <cp:revision>6</cp:revision>
  <cp:lastPrinted>2018-03-27T13:24:00Z</cp:lastPrinted>
  <dcterms:created xsi:type="dcterms:W3CDTF">2019-08-02T15:32:00Z</dcterms:created>
  <dcterms:modified xsi:type="dcterms:W3CDTF">2019-08-06T15:17:00Z</dcterms:modified>
</cp:coreProperties>
</file>