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B8D8" w14:textId="7A0EE4F3" w:rsidR="00A66E39" w:rsidRDefault="00A66E39" w:rsidP="00A66E39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PARA AQUISIÇÃO DE MERCADORIAS Nº. </w:t>
      </w:r>
      <w:r w:rsidR="00654EB5">
        <w:rPr>
          <w:rFonts w:ascii="Arial Narrow" w:hAnsi="Arial Narrow" w:cs="Calibri Light"/>
          <w:b/>
          <w:sz w:val="28"/>
          <w:szCs w:val="27"/>
        </w:rPr>
        <w:t>460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78F9213C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5E4F36D8" w14:textId="77777777" w:rsidR="00654EB5" w:rsidRDefault="00654EB5" w:rsidP="00654EB5">
      <w:pPr>
        <w:autoSpaceDE w:val="0"/>
        <w:autoSpaceDN w:val="0"/>
        <w:adjustRightInd w:val="0"/>
        <w:ind w:left="5529" w:right="282"/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MS Mincho"/>
          <w:b/>
          <w:bCs/>
          <w:sz w:val="28"/>
          <w:szCs w:val="28"/>
        </w:rPr>
        <w:t xml:space="preserve">CONTRATO QUE ENTRE SI CELEBRAM O MUNICÍPIO DE IGUATEMI, ESTADO DE MATO GROSSO DO SUL E A EMPRESA </w:t>
      </w:r>
      <w:r>
        <w:rPr>
          <w:rFonts w:ascii="Arial Narrow" w:hAnsi="Arial Narrow" w:cs="Arial Narrow"/>
          <w:b/>
          <w:bCs/>
          <w:sz w:val="28"/>
          <w:szCs w:val="28"/>
        </w:rPr>
        <w:t>DADALTO &amp; CIA LTDA - EPP</w:t>
      </w:r>
      <w:r>
        <w:rPr>
          <w:rFonts w:ascii="Arial Narrow" w:hAnsi="Arial Narrow" w:cs="MS Mincho"/>
          <w:b/>
          <w:bCs/>
          <w:sz w:val="28"/>
          <w:szCs w:val="28"/>
        </w:rPr>
        <w:t>.</w:t>
      </w:r>
    </w:p>
    <w:p w14:paraId="1FF7E020" w14:textId="77777777" w:rsidR="00654EB5" w:rsidRDefault="00654EB5" w:rsidP="00654EB5">
      <w:pPr>
        <w:ind w:right="-24"/>
        <w:jc w:val="both"/>
        <w:rPr>
          <w:rFonts w:ascii="Arial Narrow" w:hAnsi="Arial Narrow" w:cs="MS Mincho"/>
          <w:b/>
          <w:sz w:val="28"/>
          <w:szCs w:val="28"/>
        </w:rPr>
      </w:pPr>
    </w:p>
    <w:p w14:paraId="035DF56F" w14:textId="77777777" w:rsidR="00654EB5" w:rsidRDefault="00654EB5" w:rsidP="00654EB5">
      <w:pPr>
        <w:ind w:right="-24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I </w:t>
      </w:r>
      <w:r>
        <w:rPr>
          <w:rFonts w:ascii="Arial Narrow" w:hAnsi="Arial Narrow" w:cs="Calibri Light"/>
          <w:b/>
          <w:bCs/>
          <w:sz w:val="28"/>
          <w:szCs w:val="28"/>
        </w:rPr>
        <w:t>–</w:t>
      </w:r>
      <w:r>
        <w:rPr>
          <w:rFonts w:ascii="Arial Narrow" w:hAnsi="Arial Narrow" w:cs="Calibri Light"/>
          <w:b/>
          <w:sz w:val="28"/>
          <w:szCs w:val="28"/>
        </w:rPr>
        <w:t xml:space="preserve"> CONTRATANTES: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8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8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8"/>
        </w:rPr>
        <w:t>CONTRATANTE</w:t>
      </w:r>
      <w:r>
        <w:rPr>
          <w:rFonts w:ascii="Arial Narrow" w:hAnsi="Arial Narrow" w:cs="Calibri Light"/>
          <w:sz w:val="28"/>
          <w:szCs w:val="28"/>
        </w:rPr>
        <w:t xml:space="preserve"> e a empresa </w:t>
      </w:r>
      <w:r>
        <w:rPr>
          <w:rFonts w:ascii="Arial Narrow" w:hAnsi="Arial Narrow" w:cs="Arial Narrow"/>
          <w:b/>
          <w:bCs/>
          <w:sz w:val="28"/>
          <w:szCs w:val="28"/>
        </w:rPr>
        <w:t>DADALTO &amp; CIA LTDA - EPP</w:t>
      </w:r>
      <w:r>
        <w:rPr>
          <w:rFonts w:ascii="Arial Narrow" w:hAnsi="Arial Narrow" w:cs="Arial Narrow"/>
          <w:sz w:val="28"/>
          <w:szCs w:val="28"/>
        </w:rPr>
        <w:t xml:space="preserve">, pessoa jurídica de direito privado, estabelecida à AVENIDA PRESIDENTE VARGAS, Nº 1611, Bairro CENTRO, cidade de Iguatemi/MS, inscrita no CNPJ nº. 07.824.478/0001-85, doravante denominada </w:t>
      </w:r>
      <w:r>
        <w:rPr>
          <w:rFonts w:ascii="Arial Narrow" w:hAnsi="Arial Narrow" w:cs="Arial Narrow"/>
          <w:b/>
          <w:bCs/>
          <w:sz w:val="28"/>
          <w:szCs w:val="28"/>
        </w:rPr>
        <w:t>CONTRATADA.</w:t>
      </w:r>
    </w:p>
    <w:p w14:paraId="469D5394" w14:textId="77777777" w:rsidR="00654EB5" w:rsidRDefault="00654EB5" w:rsidP="00654EB5">
      <w:pPr>
        <w:ind w:right="-24"/>
        <w:jc w:val="both"/>
        <w:rPr>
          <w:rFonts w:ascii="Arial Narrow" w:hAnsi="Arial Narrow" w:cs="Calibri Light"/>
          <w:b/>
          <w:bCs/>
          <w:iCs/>
          <w:sz w:val="28"/>
          <w:szCs w:val="28"/>
        </w:rPr>
      </w:pPr>
    </w:p>
    <w:p w14:paraId="284E95A0" w14:textId="1C9C2DB5" w:rsidR="00A66E39" w:rsidRDefault="00654EB5" w:rsidP="00654EB5">
      <w:pPr>
        <w:widowControl w:val="0"/>
        <w:ind w:right="43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Calibri Light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Calibri Light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 xml:space="preserve">, brasileiro, casado, médico, residente e domiciliado na Av. Laudelino Peixoto, Nº 878, centro nesta cidade de Iguatemi, Estado do Mato Grosso do Sul, portador do RG n.º 3.738.903 IFP/RJ e CPF nº. 088.930.041-00 </w:t>
      </w:r>
      <w:r>
        <w:rPr>
          <w:rFonts w:ascii="Arial Narrow" w:hAnsi="Arial Narrow" w:cs="Calibri Light"/>
          <w:iCs/>
          <w:sz w:val="28"/>
          <w:szCs w:val="28"/>
        </w:rPr>
        <w:t xml:space="preserve">e a CONTRATADA </w:t>
      </w:r>
      <w:r>
        <w:rPr>
          <w:rFonts w:ascii="Arial Narrow" w:hAnsi="Arial Narrow" w:cs="Arial Narrow"/>
          <w:sz w:val="28"/>
          <w:szCs w:val="28"/>
        </w:rPr>
        <w:t>a Sra. Sonia Maria Barbosa Dadalto, brasileira, portadora da Cédula de identidade RG nº. 3.803.399-9, expedida pela SSP/PR, e do CPF nº. 459.945.609-87, residente e domiciliada na Avenida Octaviano dos Santos, 1447, no Bairro Centro, na cidade de Iguatemi/MS.</w:t>
      </w:r>
    </w:p>
    <w:p w14:paraId="2B2AF51D" w14:textId="77777777" w:rsidR="00654EB5" w:rsidRDefault="00654EB5" w:rsidP="00654EB5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36C4E706" w14:textId="77777777" w:rsidR="00A66E39" w:rsidRDefault="00A66E39" w:rsidP="00A66E3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109/2023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262/2023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3ADF92D1" w14:textId="77777777" w:rsidR="00A66E39" w:rsidRDefault="00A66E39" w:rsidP="00A66E39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2E103A43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iCs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40EBC5ED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F97EA1E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41FD4934" w14:textId="77777777" w:rsidR="00A66E39" w:rsidRDefault="00A66E39" w:rsidP="00A66E39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2CEE3499" w14:textId="3C0A5D1A" w:rsidR="00A66E39" w:rsidRDefault="00A66E39" w:rsidP="00A66E39">
      <w:pPr>
        <w:pStyle w:val="Recuodecorpodetexto"/>
        <w:numPr>
          <w:ilvl w:val="1"/>
          <w:numId w:val="37"/>
        </w:numPr>
        <w:tabs>
          <w:tab w:val="left" w:pos="567"/>
        </w:tabs>
        <w:ind w:left="0" w:right="43" w:firstLine="0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O objeto do presente contrato visa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MATERIAL PERMANENTE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496489DA" w14:textId="77777777" w:rsidR="00A66E39" w:rsidRDefault="00A66E39" w:rsidP="00A66E39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31"/>
        <w:gridCol w:w="399"/>
        <w:gridCol w:w="1053"/>
        <w:gridCol w:w="1183"/>
        <w:gridCol w:w="860"/>
        <w:gridCol w:w="860"/>
      </w:tblGrid>
      <w:tr w:rsidR="00946DB1" w:rsidRPr="00946DB1" w14:paraId="59D8C6E9" w14:textId="77777777" w:rsidTr="00946DB1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4A74" w14:textId="77777777" w:rsidR="00946DB1" w:rsidRPr="00946DB1" w:rsidRDefault="00946DB1" w:rsidP="00946DB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46DB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18E3" w14:textId="77777777" w:rsidR="00946DB1" w:rsidRPr="00946DB1" w:rsidRDefault="00946DB1" w:rsidP="00946DB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46DB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80A7" w14:textId="77777777" w:rsidR="00946DB1" w:rsidRPr="00946DB1" w:rsidRDefault="00946DB1" w:rsidP="00946DB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46DB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4563" w14:textId="77777777" w:rsidR="00946DB1" w:rsidRPr="00946DB1" w:rsidRDefault="00946DB1" w:rsidP="00946DB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46DB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9BB7" w14:textId="77777777" w:rsidR="00946DB1" w:rsidRPr="00946DB1" w:rsidRDefault="00946DB1" w:rsidP="00946DB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46DB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9086" w14:textId="77777777" w:rsidR="00946DB1" w:rsidRPr="00946DB1" w:rsidRDefault="00946DB1" w:rsidP="00946DB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46DB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44BC" w14:textId="77777777" w:rsidR="00946DB1" w:rsidRPr="00946DB1" w:rsidRDefault="00946DB1" w:rsidP="00946DB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46DB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DB42" w14:textId="77777777" w:rsidR="00946DB1" w:rsidRPr="00946DB1" w:rsidRDefault="00946DB1" w:rsidP="00946DB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46DB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293A" w14:textId="77777777" w:rsidR="00946DB1" w:rsidRPr="00946DB1" w:rsidRDefault="00946DB1" w:rsidP="00946DB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46DB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5D07" w14:textId="77777777" w:rsidR="00946DB1" w:rsidRPr="00946DB1" w:rsidRDefault="00946DB1" w:rsidP="00946DB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946DB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946DB1" w:rsidRPr="00946DB1" w14:paraId="041F75F0" w14:textId="77777777" w:rsidTr="00946DB1">
        <w:trPr>
          <w:trHeight w:val="23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3ABAA" w14:textId="77777777" w:rsidR="00946DB1" w:rsidRPr="00946DB1" w:rsidRDefault="00946DB1" w:rsidP="00946DB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46DB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D7C7C" w14:textId="77777777" w:rsidR="00946DB1" w:rsidRPr="00946DB1" w:rsidRDefault="00946DB1" w:rsidP="00946DB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46DB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D9843" w14:textId="77777777" w:rsidR="00946DB1" w:rsidRPr="00946DB1" w:rsidRDefault="00946DB1" w:rsidP="00946DB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46DB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6F572" w14:textId="77777777" w:rsidR="00946DB1" w:rsidRPr="00946DB1" w:rsidRDefault="00946DB1" w:rsidP="00946DB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46DB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28683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2C53E" w14:textId="77777777" w:rsidR="00946DB1" w:rsidRPr="00946DB1" w:rsidRDefault="00946DB1" w:rsidP="00946DB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46DB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TELEVISOR TIPO SMART TV, TAMANHO 50 POLEGADAS, WIFI INTEGRADO, TELA PLANA DE CRYSTAL, COM RESOLUÇÃO 4K (3840 X 2160), NA COR PRETA, AUDIO ESTÉREO COM POTÊNCIA DE 20W, COM ENTRADA AUDIO/VÍDEO, TENSÃO BIVOLT, EMBALAGEM CONTENDO TV - CONTROLE REMOTO ÚNICO - BATERIAS PARA CONTROLE REMOTO - CABO DE FORÇA – MANUAL, CONEXÕES - 3 ENTRADAS HDMI - 2 ENTRADA USB - 1 SAÍDA DE ÁUDIO DIGITAL (ÓPTICA) - 1 ENTRADA DE COMPOSTO (AV) - 1 ENTRADA DE RF (TERRESTRE/ENTRADA DE CABO) - ETHERNET (LAN), GARANTIA DE 12 MESES DE FÁBRICA.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5C985" w14:textId="77777777" w:rsidR="00946DB1" w:rsidRPr="00946DB1" w:rsidRDefault="00946DB1" w:rsidP="00946DB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46DB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0BFAC" w14:textId="77777777" w:rsidR="00946DB1" w:rsidRPr="00946DB1" w:rsidRDefault="00946DB1" w:rsidP="00946DB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46DB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5E07B" w14:textId="77777777" w:rsidR="00946DB1" w:rsidRPr="00946DB1" w:rsidRDefault="00946DB1" w:rsidP="00946DB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46DB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AOC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1B4F7" w14:textId="77777777" w:rsidR="00946DB1" w:rsidRPr="00946DB1" w:rsidRDefault="00946DB1" w:rsidP="00946DB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46DB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3.298,00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818E1" w14:textId="77777777" w:rsidR="00946DB1" w:rsidRPr="00946DB1" w:rsidRDefault="00946DB1" w:rsidP="00946DB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46DB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3.298,00</w:t>
            </w:r>
          </w:p>
        </w:tc>
      </w:tr>
      <w:tr w:rsidR="00946DB1" w:rsidRPr="00946DB1" w14:paraId="00012D6C" w14:textId="77777777" w:rsidTr="00946DB1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C37F4" w14:textId="77777777" w:rsidR="00946DB1" w:rsidRPr="00946DB1" w:rsidRDefault="00946DB1" w:rsidP="00946DB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946DB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B5538" w14:textId="77777777" w:rsidR="00946DB1" w:rsidRPr="00946DB1" w:rsidRDefault="00946DB1" w:rsidP="00946DB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6DB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3.298,00</w:t>
            </w:r>
          </w:p>
        </w:tc>
      </w:tr>
    </w:tbl>
    <w:p w14:paraId="1E459F1F" w14:textId="77777777" w:rsidR="00A66E39" w:rsidRDefault="00A66E39" w:rsidP="00A66E39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6FF62DA5" w14:textId="77777777" w:rsidR="00A66E39" w:rsidRDefault="00A66E39" w:rsidP="00A66E39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5241F46C" w14:textId="77777777" w:rsidR="00A66E39" w:rsidRDefault="00A66E39" w:rsidP="00A66E39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74AB936" w14:textId="77777777" w:rsidR="00A66E39" w:rsidRDefault="00A66E39" w:rsidP="00A66E39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18B02EA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9F97A14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059689FE" w14:textId="77777777" w:rsidR="00A66E39" w:rsidRDefault="00A66E39" w:rsidP="00A66E39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7B387A6F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0BDF82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2E4AA95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970F07E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6CC6EDDC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69FF3D4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4F7AE3C0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388011F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43D388C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BAF1F36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84D37FA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montados e em condição de uso, dentro dos prazos estabelecidos;</w:t>
      </w:r>
    </w:p>
    <w:p w14:paraId="75695818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658E99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041C636B" w14:textId="77777777" w:rsidR="00A66E39" w:rsidRDefault="00A66E39" w:rsidP="00A66E39">
      <w:pPr>
        <w:pStyle w:val="PargrafodaLista"/>
        <w:rPr>
          <w:rFonts w:ascii="Arial Narrow" w:hAnsi="Arial Narrow" w:cs="Calibri Light"/>
          <w:sz w:val="28"/>
          <w:szCs w:val="28"/>
        </w:rPr>
      </w:pPr>
    </w:p>
    <w:p w14:paraId="501EBF8F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46A7B9EC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Entregar, no caso de produtos importados, toda a documentação inerente, quando solicitado pela Administração;</w:t>
      </w:r>
    </w:p>
    <w:p w14:paraId="2B947EEF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D65563" w14:textId="77777777" w:rsidR="00A66E39" w:rsidRDefault="00A66E39" w:rsidP="00A66E39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B96AA8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E17F44D" w14:textId="77777777" w:rsidR="00A66E39" w:rsidRDefault="00A66E39" w:rsidP="00A66E39">
      <w:pPr>
        <w:numPr>
          <w:ilvl w:val="0"/>
          <w:numId w:val="26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Atender, prioritariamente, pedidos de emergência da Comissão, em prazo não superior ao estipulado no Termo de Referência de cada Secretaria;</w:t>
      </w:r>
    </w:p>
    <w:p w14:paraId="6803F4DA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D548F3" w14:textId="77777777" w:rsidR="00A66E39" w:rsidRDefault="00A66E39" w:rsidP="00A66E39">
      <w:pPr>
        <w:numPr>
          <w:ilvl w:val="0"/>
          <w:numId w:val="26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635C98D9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2609F5C" w14:textId="77777777" w:rsidR="00A66E39" w:rsidRDefault="00A66E39" w:rsidP="00A66E39">
      <w:pPr>
        <w:numPr>
          <w:ilvl w:val="0"/>
          <w:numId w:val="26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7FCE8727" w14:textId="77777777" w:rsidR="00A66E39" w:rsidRDefault="00A66E39" w:rsidP="00A66E39">
      <w:pPr>
        <w:tabs>
          <w:tab w:val="left" w:pos="0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123D164" w14:textId="77777777" w:rsidR="00A66E39" w:rsidRDefault="00A66E39" w:rsidP="00A66E39">
      <w:pPr>
        <w:numPr>
          <w:ilvl w:val="0"/>
          <w:numId w:val="27"/>
        </w:numPr>
        <w:tabs>
          <w:tab w:val="left" w:pos="0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624A44C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6BFCF94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078B1DB0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EFE8FE6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06E355C8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A5E8A6F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77F1A7AD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CBA9282" w14:textId="77777777" w:rsidR="00A66E39" w:rsidRDefault="00A66E39" w:rsidP="00A66E39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6C93460A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68F2CC0A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458A96BD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70C5BB35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lastRenderedPageBreak/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6CABC554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4BE2912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5E3A4D43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DB2E63E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5337CFBC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F2938D7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B7645E8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36498CA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5546707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A55ABCD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3AC82C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C220C0B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2134F696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7E4A440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697DD0DD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AC28F2C" w14:textId="77777777" w:rsidR="00A66E39" w:rsidRDefault="00A66E39" w:rsidP="00A66E39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34FB3924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4CBEFB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3EB85749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0F96582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3AB80BD6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1AAE1E4" w14:textId="77777777" w:rsidR="00A66E39" w:rsidRDefault="00A66E39" w:rsidP="00A66E39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3A8B6CD" w14:textId="77777777" w:rsidR="00A66E39" w:rsidRDefault="00A66E39" w:rsidP="00A66E39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A79C18C" w14:textId="07B40168" w:rsidR="00A66E39" w:rsidRDefault="00A66E39" w:rsidP="00A66E39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e </w:t>
      </w:r>
      <w:r>
        <w:rPr>
          <w:rFonts w:ascii="Arial Narrow" w:hAnsi="Arial Narrow"/>
          <w:b/>
          <w:bCs/>
          <w:sz w:val="28"/>
          <w:szCs w:val="28"/>
        </w:rPr>
        <w:t>Termos de Referência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ANEXO IX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>do Edital, sendo de sua inteira responsabilidade a substituição quando não estiverem em conformidade com as referidas especificações.</w:t>
      </w:r>
    </w:p>
    <w:p w14:paraId="7C02E0FC" w14:textId="77777777" w:rsidR="00A66E39" w:rsidRDefault="00A66E39" w:rsidP="00A66E39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highlight w:val="yellow"/>
          <w:u w:val="single"/>
        </w:rPr>
      </w:pPr>
    </w:p>
    <w:p w14:paraId="157E2E8B" w14:textId="77777777" w:rsidR="00A66E39" w:rsidRDefault="00A66E39" w:rsidP="00A66E39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u w:val="single"/>
        </w:rPr>
      </w:pP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5.1.3. Os produtos deverão ser entregues e montados estando pronto para uso, de acordo com as solicitações das Secretarias Municipais, ficando a cargo do fornecedor todas as despesas de montagem e instalação, quando necessário. </w:t>
      </w:r>
    </w:p>
    <w:p w14:paraId="24CC3BE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A21CEC0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 xml:space="preserve">Secretarias Municipais solicitantes, nos endereços e horários constantes da requisição/solicitação, dentro do prazo máximo já </w:t>
      </w:r>
      <w:r>
        <w:rPr>
          <w:rFonts w:ascii="Arial Narrow" w:hAnsi="Arial Narrow" w:cs="Calibri Light"/>
          <w:snapToGrid w:val="0"/>
          <w:sz w:val="28"/>
          <w:szCs w:val="28"/>
        </w:rPr>
        <w:lastRenderedPageBreak/>
        <w:t>mencionado anteriormente, ou seja, de acordo com o enunciado no Termo de Referência de cada Secretaria.</w:t>
      </w:r>
    </w:p>
    <w:p w14:paraId="0E057571" w14:textId="77777777" w:rsidR="00A66E39" w:rsidRDefault="00A66E39" w:rsidP="00A66E39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27733CA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320A87A7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902DF25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5E37783D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0CA849" w14:textId="77777777" w:rsidR="00A66E39" w:rsidRDefault="00A66E39" w:rsidP="00A66E39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2DA0B01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891403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47589B1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420AB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59A2982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DB4D3EF" w14:textId="77777777" w:rsidR="00A66E39" w:rsidRDefault="00A66E39" w:rsidP="00A66E39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2D334CA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410211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9D276AE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1FA656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1E9FE4A9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7713D792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F41F460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3048D5ED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43B0C6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40E1874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7107A0E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3E271FD6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DFD29C8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438E413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592A802" w14:textId="77777777" w:rsidR="00A66E39" w:rsidRDefault="00A66E39" w:rsidP="00A66E39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233F256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4889D13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2C99D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4C171CB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B6184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DCE870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71E0D1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16E8785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5D13F7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60D3E8AF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92687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57BDECA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C2D8E14" w14:textId="77777777" w:rsidR="00A66E39" w:rsidRDefault="00A66E39" w:rsidP="00A66E39">
      <w:pPr>
        <w:numPr>
          <w:ilvl w:val="0"/>
          <w:numId w:val="5"/>
        </w:numPr>
        <w:tabs>
          <w:tab w:val="left" w:pos="426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6AB057F3" w14:textId="77777777" w:rsidR="00A66E39" w:rsidRDefault="00A66E39" w:rsidP="00A66E39">
      <w:pPr>
        <w:numPr>
          <w:ilvl w:val="0"/>
          <w:numId w:val="5"/>
        </w:numPr>
        <w:tabs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à modificação do valor contratual em decorrência de acréscimo ou diminuição quantitativa do objeto contratual, no limite especificado neste Contrato.</w:t>
      </w:r>
    </w:p>
    <w:p w14:paraId="0A2AF872" w14:textId="77777777" w:rsidR="00A66E39" w:rsidRDefault="00A66E39" w:rsidP="00A66E39">
      <w:pPr>
        <w:pStyle w:val="PargrafodaLista"/>
        <w:rPr>
          <w:rFonts w:ascii="Arial Narrow" w:hAnsi="Arial Narrow" w:cs="Wingdings"/>
          <w:sz w:val="28"/>
          <w:szCs w:val="28"/>
        </w:rPr>
      </w:pPr>
    </w:p>
    <w:p w14:paraId="2D89E7D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E90B07A" w14:textId="77777777" w:rsidR="00A66E39" w:rsidRDefault="00A66E39" w:rsidP="00A66E39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CEEBB9" w14:textId="77777777" w:rsidR="00A66E39" w:rsidRDefault="00A66E39" w:rsidP="00A66E39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3035E2E9" w14:textId="77777777" w:rsidR="00A66E39" w:rsidRDefault="00A66E39" w:rsidP="00A66E39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E4EE228" w14:textId="77777777" w:rsidR="00A66E39" w:rsidRDefault="00A66E39" w:rsidP="00A66E39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5346E662" w14:textId="77777777" w:rsidR="00A66E39" w:rsidRDefault="00A66E39" w:rsidP="00A66E39">
      <w:pPr>
        <w:pStyle w:val="PargrafodaLista"/>
        <w:tabs>
          <w:tab w:val="left" w:pos="426"/>
          <w:tab w:val="left" w:pos="993"/>
          <w:tab w:val="left" w:pos="1134"/>
        </w:tabs>
        <w:ind w:left="567"/>
        <w:rPr>
          <w:rFonts w:ascii="Arial Narrow" w:hAnsi="Arial Narrow" w:cs="Wingdings"/>
          <w:sz w:val="28"/>
          <w:szCs w:val="28"/>
        </w:rPr>
      </w:pPr>
    </w:p>
    <w:p w14:paraId="62010CE0" w14:textId="77777777" w:rsidR="00A66E39" w:rsidRDefault="00A66E39" w:rsidP="00A66E39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5D57CDF5" w14:textId="77777777" w:rsidR="00A66E39" w:rsidRDefault="00A66E39" w:rsidP="00A66E39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C850F04" w14:textId="77777777" w:rsidR="00A66E39" w:rsidRDefault="00A66E39" w:rsidP="00A66E39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“d” do inciso II do artigo 65 da Lei Federal nº. 8.666/93.</w:t>
      </w:r>
    </w:p>
    <w:p w14:paraId="679DCC37" w14:textId="77777777" w:rsidR="00A66E39" w:rsidRDefault="00A66E39" w:rsidP="00A66E39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BB049E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</w:t>
      </w:r>
      <w:r>
        <w:rPr>
          <w:rFonts w:ascii="Arial Narrow" w:hAnsi="Arial Narrow" w:cs="Wingdings"/>
          <w:sz w:val="28"/>
          <w:szCs w:val="28"/>
        </w:rPr>
        <w:lastRenderedPageBreak/>
        <w:t>proposta, de comprovada repercussão nos preços contratados, implicarão a revisão destes para mais ou para menos, conforme o caso.</w:t>
      </w:r>
    </w:p>
    <w:p w14:paraId="2510CAD0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414C8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3420BA8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6A048FF" w14:textId="77777777" w:rsidR="00A66E39" w:rsidRDefault="00A66E39" w:rsidP="00A66E39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2E1D3FD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3262552" w14:textId="77777777" w:rsidR="00A66E39" w:rsidRDefault="00A66E39" w:rsidP="00A66E39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59727FF2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8A359DB" w14:textId="77777777" w:rsidR="00A66E39" w:rsidRDefault="00A66E39" w:rsidP="00A66E39">
      <w:pPr>
        <w:numPr>
          <w:ilvl w:val="0"/>
          <w:numId w:val="29"/>
        </w:numPr>
        <w:tabs>
          <w:tab w:val="left" w:pos="0"/>
        </w:tabs>
        <w:ind w:right="43" w:hanging="825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sido declarado devedor das Fazendas Federal, Estadual ou Municipal, do INSS, FGTS ou sentenciado pelo Procon.</w:t>
      </w:r>
    </w:p>
    <w:p w14:paraId="4DBAF276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7F472C9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17E43B4D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9C3A7E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20C3156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F9ABE52" w14:textId="77777777" w:rsidR="00946DB1" w:rsidRPr="00946DB1" w:rsidRDefault="00946DB1" w:rsidP="00946DB1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946DB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946DB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946DB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02  SECRETARIA MUNICIPAL DE GOVERNO</w:t>
      </w:r>
      <w:r w:rsidRPr="00946DB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02.01  SECRETARIA MUNICIPAL DE GOVERNO</w:t>
      </w:r>
      <w:r w:rsidRPr="00946DB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04.122.0300-2.096  MANUTENÇÃO DAS ATIVIDADES DA SECRETARIA MUNICIPAL DE GOVERNO</w:t>
      </w:r>
      <w:r w:rsidRPr="00946DB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4.4.90.52.00  EQUIPAMENTOS E MATERIAL PERMANENTE</w:t>
      </w:r>
      <w:r w:rsidRPr="00946DB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1.500.0000-000     /     FICHA: 056</w:t>
      </w:r>
      <w:r w:rsidRPr="00946DB1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R$ 3.298,00 (três mil e duzentos e noventa e oito reais)</w:t>
      </w:r>
    </w:p>
    <w:p w14:paraId="3608689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BA0DAFE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4FE2B52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05D0DC1C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3898C03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711DD1C" w14:textId="78B1C50D" w:rsidR="00A66E39" w:rsidRPr="00946DB1" w:rsidRDefault="00A66E39" w:rsidP="00946DB1">
      <w:pPr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</w:t>
      </w:r>
      <w:r w:rsidRPr="00946DB1">
        <w:rPr>
          <w:rFonts w:ascii="Arial Narrow" w:hAnsi="Arial Narrow" w:cs="Wingdings"/>
          <w:sz w:val="28"/>
          <w:szCs w:val="28"/>
        </w:rPr>
        <w:t xml:space="preserve">Contrato é de </w:t>
      </w:r>
      <w:r w:rsidR="00946DB1" w:rsidRPr="00946DB1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R$ 3.298,00</w:t>
      </w:r>
      <w:r w:rsidR="00946DB1" w:rsidRPr="00946DB1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(três mil e duzentos e noventa e oito reais)</w:t>
      </w:r>
      <w:r w:rsidRPr="00946DB1">
        <w:rPr>
          <w:rFonts w:ascii="Arial Narrow" w:hAnsi="Arial Narrow" w:cs="Wingdings"/>
          <w:sz w:val="28"/>
          <w:szCs w:val="28"/>
        </w:rPr>
        <w:t xml:space="preserve">. </w:t>
      </w:r>
    </w:p>
    <w:p w14:paraId="635C55A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8500498" w14:textId="77777777" w:rsidR="00A66E39" w:rsidRDefault="00A66E39" w:rsidP="00A66E39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60CD3C3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C8D0E7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0A717D79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EE736F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473386E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CC27F6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1925D77F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BC8CF6B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41CA231F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2B241A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0B8D013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3B73EC74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42F053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480A9B09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EA7DE9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13ED451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8036F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21CA1AC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72AEE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07AC562B" w14:textId="77777777" w:rsidR="00A66E39" w:rsidRDefault="00A66E39" w:rsidP="00A66E39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727454" w14:textId="77777777" w:rsidR="00A66E39" w:rsidRDefault="00A66E39" w:rsidP="00A66E39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36E5AA03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3B7F35B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62FFC1B9" w14:textId="77777777" w:rsidR="00A66E39" w:rsidRDefault="00A66E39" w:rsidP="00A66E39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08B7C3FB" w14:textId="77777777" w:rsidR="00A66E39" w:rsidRDefault="00A66E39" w:rsidP="00A66E39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lastRenderedPageBreak/>
        <w:t>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0CE62BA2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524A936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30BFA4CC" w14:textId="77777777" w:rsidR="00A66E39" w:rsidRDefault="00A66E39" w:rsidP="00A66E3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432204F8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B25764A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6C0F10EE" w14:textId="77777777" w:rsidR="00A66E39" w:rsidRDefault="00A66E39" w:rsidP="00A66E39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190966CF" w14:textId="77777777" w:rsidR="00A66E39" w:rsidRDefault="00A66E39" w:rsidP="00A66E39">
      <w:pPr>
        <w:ind w:right="43"/>
        <w:rPr>
          <w:rFonts w:ascii="Arial Narrow" w:hAnsi="Arial Narrow" w:cs="Wingdings"/>
          <w:sz w:val="28"/>
          <w:szCs w:val="28"/>
        </w:rPr>
      </w:pPr>
    </w:p>
    <w:p w14:paraId="18B9DFDB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2DCD811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FDD3EF8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25C5891C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629C8E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2C0DBFB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681330A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58FD2C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954B4C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2F766EE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D88D0DB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34C14BF5" w14:textId="77777777" w:rsidR="00A66E39" w:rsidRDefault="00A66E39" w:rsidP="00A66E39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768BCD24" w14:textId="77777777" w:rsidR="00A66E39" w:rsidRDefault="00A66E39" w:rsidP="00A66E39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6C49E7C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A4E518D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599B8356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0A5069" w14:textId="77777777" w:rsidR="00A66E39" w:rsidRDefault="00A66E39" w:rsidP="00A66E39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Advertência por escrito, quando o contratado praticar irregularidades de pequena monta;</w:t>
      </w:r>
    </w:p>
    <w:p w14:paraId="2CBBA1A4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34CDB8" w14:textId="77777777" w:rsidR="00A66E39" w:rsidRDefault="00A66E39" w:rsidP="00A66E39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45C4EE13" w14:textId="77777777" w:rsidR="00A66E39" w:rsidRDefault="00A66E39" w:rsidP="00A66E39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2EEE2DC3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025E6A09" w14:textId="77777777" w:rsidR="00A66E39" w:rsidRDefault="00A66E39" w:rsidP="00A66E39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7B1686BA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A3B74E7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4600788A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B1D2FEF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49C4A995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8AA9717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63731EA7" w14:textId="77777777" w:rsidR="00A66E39" w:rsidRDefault="00A66E39" w:rsidP="00A66E39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26BC99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0C211599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C46587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61BC8473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8322B0A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57A9CA64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7C63B2B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7AD8961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203F143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4C4B74A0" w14:textId="77777777" w:rsidR="00A66E39" w:rsidRDefault="00A66E39" w:rsidP="00A66E39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5C5FD70" w14:textId="77777777" w:rsidR="00A66E39" w:rsidRDefault="00A66E39" w:rsidP="00A66E39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CLÁUSULA DÉCIMA QUARTA – DO AMPARO LEGAL E DA SUJEIÇÃO ÀS NORMAS LEGAIS E CONTRATUAIS</w:t>
      </w:r>
    </w:p>
    <w:p w14:paraId="179866F7" w14:textId="77777777" w:rsidR="00A66E39" w:rsidRDefault="00A66E39" w:rsidP="00A66E39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CB2CAD3" w14:textId="77777777" w:rsidR="00A66E39" w:rsidRDefault="00A66E39" w:rsidP="00A66E39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021BEA3B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F58A4A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7DC6FCD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5DED1A2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601D296A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CAA11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4D940564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29FB31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03A5F9BC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6A5141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36BBE7A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B3D97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4BAAD9F0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77A400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2CDB8FB5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E24E86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68F45C21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17F5E7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0E58CEF5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00855EA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5AD4A6DE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2B128554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091BBE4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71E1BB2B" w14:textId="77777777" w:rsidR="00A66E39" w:rsidRDefault="00A66E39" w:rsidP="00A66E39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7BD65A4D" w14:textId="77777777" w:rsidR="00A66E39" w:rsidRDefault="00A66E39" w:rsidP="00A66E39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6953471D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ADC093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265A491E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0B3B7F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39A5AE83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24B68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2F7B11D7" w14:textId="77777777" w:rsidR="00A66E39" w:rsidRDefault="00A66E39" w:rsidP="00A66E39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F6832C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7B71F089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D25A098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078EC58F" w14:textId="77777777" w:rsidR="00A66E39" w:rsidRDefault="00A66E39" w:rsidP="00A66E39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B3DA65D" w14:textId="07C444C1" w:rsidR="00A66E39" w:rsidRDefault="00A66E39" w:rsidP="00A66E39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 2</w:t>
      </w:r>
      <w:r w:rsidR="0007217E">
        <w:rPr>
          <w:rFonts w:ascii="Arial Narrow" w:hAnsi="Arial Narrow" w:cs="Wingdings"/>
          <w:sz w:val="28"/>
          <w:szCs w:val="28"/>
        </w:rPr>
        <w:t>4</w:t>
      </w:r>
      <w:r>
        <w:rPr>
          <w:rFonts w:ascii="Arial Narrow" w:hAnsi="Arial Narrow" w:cs="Wingdings"/>
          <w:sz w:val="28"/>
          <w:szCs w:val="28"/>
        </w:rPr>
        <w:t xml:space="preserve"> de novembro de 2023.</w:t>
      </w:r>
    </w:p>
    <w:p w14:paraId="57240617" w14:textId="77777777" w:rsidR="00A66E39" w:rsidRDefault="00A66E39" w:rsidP="00A66E39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1C0A8510" w14:textId="77777777" w:rsidR="00A66E39" w:rsidRDefault="00A66E39" w:rsidP="00A66E39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A66E39" w14:paraId="3DBBF6A1" w14:textId="77777777" w:rsidTr="00A66E39">
        <w:tc>
          <w:tcPr>
            <w:tcW w:w="4486" w:type="dxa"/>
            <w:hideMark/>
          </w:tcPr>
          <w:p w14:paraId="5A9F6F15" w14:textId="77777777" w:rsidR="00A66E39" w:rsidRDefault="00A66E39">
            <w:pPr>
              <w:widowControl w:val="0"/>
              <w:ind w:right="-87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__________________________________</w:t>
            </w:r>
          </w:p>
          <w:p w14:paraId="31756247" w14:textId="77777777" w:rsidR="00A66E39" w:rsidRDefault="00A66E39">
            <w:pPr>
              <w:widowControl w:val="0"/>
              <w:ind w:right="-87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Lídio Ledesma</w:t>
            </w:r>
          </w:p>
          <w:p w14:paraId="7F481BF9" w14:textId="77777777" w:rsidR="00A66E39" w:rsidRDefault="00A66E39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14:paraId="0C662C07" w14:textId="77777777" w:rsidR="00A66E39" w:rsidRDefault="00A66E39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1C4590C1" w14:textId="77777777" w:rsidR="00A66E39" w:rsidRDefault="00A66E39" w:rsidP="00A66E39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</w:t>
            </w:r>
          </w:p>
          <w:p w14:paraId="28E91B26" w14:textId="6708918B" w:rsidR="00946DB1" w:rsidRDefault="00946DB1" w:rsidP="00946DB1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Sônia Maria Barbosa Dadalto</w:t>
            </w:r>
          </w:p>
          <w:p w14:paraId="0162935D" w14:textId="11C35208" w:rsidR="00A66E39" w:rsidRDefault="00946DB1" w:rsidP="00946DB1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DADALTO &amp; CIA LTDA - EPP (CONTRATADO)</w:t>
            </w:r>
          </w:p>
        </w:tc>
      </w:tr>
    </w:tbl>
    <w:p w14:paraId="6EF15FE5" w14:textId="77777777" w:rsidR="00A66E39" w:rsidRDefault="00A66E39" w:rsidP="00A66E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3CF8BE97" w14:textId="77777777" w:rsidR="00A66E39" w:rsidRDefault="00A66E39" w:rsidP="00A66E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2DB47E00" w14:textId="77777777" w:rsidR="00A66E39" w:rsidRDefault="00A66E39" w:rsidP="00A66E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005282FF" w14:textId="77777777" w:rsidR="00A66E39" w:rsidRDefault="00A66E39" w:rsidP="00A66E39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A66E39" w14:paraId="50991A7F" w14:textId="77777777" w:rsidTr="00A66E39">
        <w:tc>
          <w:tcPr>
            <w:tcW w:w="4493" w:type="dxa"/>
            <w:hideMark/>
          </w:tcPr>
          <w:p w14:paraId="575D7DF4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8B5ED55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411AC31F" w14:textId="365E9ABD" w:rsidR="00A66E39" w:rsidRDefault="00A66E39" w:rsidP="00A66E39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72" w:type="dxa"/>
            <w:hideMark/>
          </w:tcPr>
          <w:p w14:paraId="032B8AF6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387EB16C" w14:textId="77777777" w:rsidR="00A66E39" w:rsidRDefault="00A66E39" w:rsidP="00A66E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37D7FB6" w14:textId="392FFE57" w:rsidR="00A66E39" w:rsidRDefault="00A66E39" w:rsidP="00A66E39">
            <w:pPr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</w:tr>
    </w:tbl>
    <w:p w14:paraId="1C9A4884" w14:textId="77777777" w:rsidR="00A66E39" w:rsidRDefault="00A66E39" w:rsidP="00A66E39">
      <w:pPr>
        <w:ind w:right="43"/>
        <w:rPr>
          <w:rFonts w:ascii="Arial Narrow" w:hAnsi="Arial Narrow" w:cs="Wingdings"/>
          <w:sz w:val="28"/>
          <w:szCs w:val="28"/>
        </w:rPr>
      </w:pPr>
    </w:p>
    <w:p w14:paraId="47FD04F6" w14:textId="77777777" w:rsidR="00D71419" w:rsidRPr="00A66E39" w:rsidRDefault="00D71419" w:rsidP="00A66E39"/>
    <w:sectPr w:rsidR="00D71419" w:rsidRPr="00A66E39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E75148"/>
    <w:multiLevelType w:val="multilevel"/>
    <w:tmpl w:val="9B6E32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7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9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3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8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6"/>
  </w:num>
  <w:num w:numId="10" w16cid:durableId="1323585650">
    <w:abstractNumId w:val="7"/>
  </w:num>
  <w:num w:numId="11" w16cid:durableId="1891107638">
    <w:abstractNumId w:val="19"/>
  </w:num>
  <w:num w:numId="12" w16cid:durableId="804279322">
    <w:abstractNumId w:val="3"/>
  </w:num>
  <w:num w:numId="13" w16cid:durableId="17171260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5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29"/>
  </w:num>
  <w:num w:numId="34" w16cid:durableId="260454434">
    <w:abstractNumId w:val="20"/>
  </w:num>
  <w:num w:numId="35" w16cid:durableId="1524708962">
    <w:abstractNumId w:val="2"/>
  </w:num>
  <w:num w:numId="36" w16cid:durableId="1412392707">
    <w:abstractNumId w:val="17"/>
  </w:num>
  <w:num w:numId="37" w16cid:durableId="1609584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7217E"/>
    <w:rsid w:val="000A22CA"/>
    <w:rsid w:val="001174CC"/>
    <w:rsid w:val="0012230A"/>
    <w:rsid w:val="00122C21"/>
    <w:rsid w:val="001313CC"/>
    <w:rsid w:val="00161763"/>
    <w:rsid w:val="0020556A"/>
    <w:rsid w:val="00254ED2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792E"/>
    <w:rsid w:val="00551DC5"/>
    <w:rsid w:val="00580D61"/>
    <w:rsid w:val="005A6C23"/>
    <w:rsid w:val="00654EB5"/>
    <w:rsid w:val="00662985"/>
    <w:rsid w:val="00665ED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46DB1"/>
    <w:rsid w:val="009B3F44"/>
    <w:rsid w:val="009F2AC2"/>
    <w:rsid w:val="009F42F1"/>
    <w:rsid w:val="00A0604C"/>
    <w:rsid w:val="00A23267"/>
    <w:rsid w:val="00A51A0D"/>
    <w:rsid w:val="00A66E39"/>
    <w:rsid w:val="00AB47FD"/>
    <w:rsid w:val="00AE3CCF"/>
    <w:rsid w:val="00B0418B"/>
    <w:rsid w:val="00B30626"/>
    <w:rsid w:val="00B62F3D"/>
    <w:rsid w:val="00B71C55"/>
    <w:rsid w:val="00BB662A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3957</Words>
  <Characters>21373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4</cp:revision>
  <cp:lastPrinted>2023-11-27T11:52:00Z</cp:lastPrinted>
  <dcterms:created xsi:type="dcterms:W3CDTF">2023-11-24T16:21:00Z</dcterms:created>
  <dcterms:modified xsi:type="dcterms:W3CDTF">2023-11-27T11:52:00Z</dcterms:modified>
</cp:coreProperties>
</file>