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9F50F5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9F50F5">
        <w:rPr>
          <w:rFonts w:ascii="Times New Roman" w:hAnsi="Times New Roman" w:cs="Times New Roman"/>
          <w:sz w:val="20"/>
          <w:szCs w:val="20"/>
        </w:rPr>
        <w:t>A Prefeitura Municipal de Iguatemi/MS, através da Comissão Permanente de Licitação, torna público aos interessados o seguinte resultado:</w:t>
      </w: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9F50F5">
        <w:rPr>
          <w:rFonts w:ascii="Times New Roman" w:hAnsi="Times New Roman" w:cs="Times New Roman"/>
          <w:sz w:val="20"/>
          <w:szCs w:val="20"/>
        </w:rPr>
        <w:t>PROCESSO Nº: 056/2014</w:t>
      </w: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9F50F5">
        <w:rPr>
          <w:rFonts w:ascii="Times New Roman" w:hAnsi="Times New Roman" w:cs="Times New Roman"/>
          <w:sz w:val="20"/>
          <w:szCs w:val="20"/>
        </w:rPr>
        <w:t>MODALIDADE/Nº: CC Nº 012/2014</w:t>
      </w: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9F50F5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aquisição de chocolate ao leite no </w:t>
      </w:r>
      <w:bookmarkStart w:id="0" w:name="_GoBack"/>
      <w:bookmarkEnd w:id="0"/>
      <w:r w:rsidRPr="009F50F5">
        <w:rPr>
          <w:rFonts w:ascii="Times New Roman" w:hAnsi="Times New Roman" w:cs="Times New Roman"/>
          <w:sz w:val="20"/>
          <w:szCs w:val="20"/>
        </w:rPr>
        <w:t xml:space="preserve">formato de Ovos de Páscoa com no mínimo 200 gramas, em atendimento </w:t>
      </w:r>
      <w:proofErr w:type="gramStart"/>
      <w:r w:rsidRPr="009F50F5">
        <w:rPr>
          <w:rFonts w:ascii="Times New Roman" w:hAnsi="Times New Roman" w:cs="Times New Roman"/>
          <w:sz w:val="20"/>
          <w:szCs w:val="20"/>
        </w:rPr>
        <w:t>as solicitação</w:t>
      </w:r>
      <w:proofErr w:type="gramEnd"/>
      <w:r w:rsidRPr="009F50F5">
        <w:rPr>
          <w:rFonts w:ascii="Times New Roman" w:hAnsi="Times New Roman" w:cs="Times New Roman"/>
          <w:sz w:val="20"/>
          <w:szCs w:val="20"/>
        </w:rPr>
        <w:t xml:space="preserve"> das Secretarias desta Municipalidade.</w:t>
      </w: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50F5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9F50F5">
        <w:rPr>
          <w:rFonts w:ascii="Times New Roman" w:hAnsi="Times New Roman" w:cs="Times New Roman"/>
          <w:sz w:val="20"/>
          <w:szCs w:val="20"/>
        </w:rPr>
        <w:t xml:space="preserve">es): S. C. BOLLER &amp; CIA LTDA - EPP,  no Anexo I - itens: 1, totalizando R$ 23.053,50 (vinte e três mil e cinquenta e três reais e cinquenta centavos); </w:t>
      </w: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9F50F5">
        <w:rPr>
          <w:rFonts w:ascii="Times New Roman" w:hAnsi="Times New Roman" w:cs="Times New Roman"/>
          <w:sz w:val="20"/>
          <w:szCs w:val="20"/>
        </w:rPr>
        <w:t>Iguatemi/MS, 16 de abril de 2014.</w:t>
      </w: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F50F5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9F50F5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9F50F5">
        <w:rPr>
          <w:rFonts w:ascii="Times New Roman" w:hAnsi="Times New Roman" w:cs="Times New Roman"/>
          <w:sz w:val="20"/>
          <w:szCs w:val="20"/>
        </w:rPr>
        <w:t>Presidente da Comissão Permanente de Licitação</w:t>
      </w: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0F5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9F50F5">
        <w:rPr>
          <w:rFonts w:ascii="Times New Roman" w:hAnsi="Times New Roman" w:cs="Times New Roman"/>
          <w:sz w:val="20"/>
          <w:szCs w:val="20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9F50F5">
        <w:rPr>
          <w:rFonts w:ascii="Times New Roman" w:hAnsi="Times New Roman" w:cs="Times New Roman"/>
          <w:sz w:val="20"/>
          <w:szCs w:val="20"/>
        </w:rPr>
        <w:t>supra-relacionada</w:t>
      </w:r>
      <w:proofErr w:type="spellEnd"/>
      <w:proofErr w:type="gramEnd"/>
      <w:r w:rsidRPr="009F50F5">
        <w:rPr>
          <w:rFonts w:ascii="Times New Roman" w:hAnsi="Times New Roman" w:cs="Times New Roman"/>
          <w:sz w:val="20"/>
          <w:szCs w:val="20"/>
        </w:rPr>
        <w:t>(s).</w:t>
      </w: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9F50F5">
        <w:rPr>
          <w:rFonts w:ascii="Times New Roman" w:hAnsi="Times New Roman" w:cs="Times New Roman"/>
          <w:sz w:val="20"/>
          <w:szCs w:val="20"/>
        </w:rPr>
        <w:t>Iguatemi/MS, 16 de abril de 2014.</w:t>
      </w: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9F50F5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9F50F5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9F50F5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9F50F5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9F50F5" w:rsidRDefault="009F50F5" w:rsidP="009F50F5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9F50F5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9F50F5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F5"/>
    <w:rsid w:val="0047711E"/>
    <w:rsid w:val="009F50F5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2014-04-16T14:43:00Z</dcterms:created>
  <dcterms:modified xsi:type="dcterms:W3CDTF">2014-04-16T14:54:00Z</dcterms:modified>
</cp:coreProperties>
</file>