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0B" w:rsidRPr="00F8360B" w:rsidRDefault="00F8360B" w:rsidP="00F8360B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20"/>
          <w:szCs w:val="20"/>
        </w:rPr>
      </w:pPr>
      <w:r w:rsidRPr="00F8360B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F8360B" w:rsidRPr="00F8360B" w:rsidRDefault="00F8360B" w:rsidP="00F8360B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F8360B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F8360B" w:rsidRPr="00F8360B" w:rsidRDefault="00F8360B" w:rsidP="00F8360B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F8360B">
        <w:rPr>
          <w:rFonts w:ascii="Times New Roman" w:hAnsi="Times New Roman" w:cs="Times New Roman"/>
          <w:sz w:val="20"/>
          <w:szCs w:val="20"/>
        </w:rPr>
        <w:t>PROCESSO Nº: 072/2015</w:t>
      </w:r>
    </w:p>
    <w:p w:rsidR="00F8360B" w:rsidRPr="00F8360B" w:rsidRDefault="00F8360B" w:rsidP="00F8360B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F8360B">
        <w:rPr>
          <w:rFonts w:ascii="Times New Roman" w:hAnsi="Times New Roman" w:cs="Times New Roman"/>
          <w:sz w:val="20"/>
          <w:szCs w:val="20"/>
        </w:rPr>
        <w:t>MODALIDADE/Nº: PREGÃO Nº 030/2015</w:t>
      </w:r>
    </w:p>
    <w:p w:rsidR="00F8360B" w:rsidRPr="00F8360B" w:rsidRDefault="00F8360B" w:rsidP="00F8360B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F8360B">
        <w:rPr>
          <w:rFonts w:ascii="Times New Roman" w:hAnsi="Times New Roman" w:cs="Times New Roman"/>
          <w:sz w:val="20"/>
          <w:szCs w:val="20"/>
        </w:rPr>
        <w:t>OBJETO: aquisição de Parquinho Infantil, para a Escola Municipal Tancredo Neves e Centro Educacional Municipal Rural Nova Iguatemi, conforme convênio estadual processo nº 29/015864/2014, montado e instalado, em conformidade com as especificações e quantidades descritas no ANEXO I – Proposta de Preços, parte integrante do Edital.</w:t>
      </w:r>
    </w:p>
    <w:p w:rsidR="00F8360B" w:rsidRPr="00F8360B" w:rsidRDefault="00F8360B" w:rsidP="00F8360B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F8360B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F8360B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F8360B">
        <w:rPr>
          <w:rFonts w:ascii="Times New Roman" w:hAnsi="Times New Roman" w:cs="Times New Roman"/>
          <w:sz w:val="20"/>
          <w:szCs w:val="20"/>
        </w:rPr>
        <w:t xml:space="preserve">): S. M. F. PERDOMO - ME, no Anexo I - lote: 1, totalizando R$ 27.300,00 (vinte e sete mil e trezentos reais); </w:t>
      </w:r>
    </w:p>
    <w:p w:rsidR="00F8360B" w:rsidRPr="00F8360B" w:rsidRDefault="00F8360B" w:rsidP="00F8360B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F8360B">
        <w:rPr>
          <w:rFonts w:ascii="Times New Roman" w:hAnsi="Times New Roman" w:cs="Times New Roman"/>
          <w:sz w:val="20"/>
          <w:szCs w:val="20"/>
        </w:rPr>
        <w:t>Iguatemi/MS, 18 de maio de 2015.</w:t>
      </w:r>
    </w:p>
    <w:p w:rsidR="00F8360B" w:rsidRPr="00F8360B" w:rsidRDefault="00F8360B" w:rsidP="00F8360B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F8360B" w:rsidRPr="00F8360B" w:rsidRDefault="00F8360B" w:rsidP="00F8360B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20"/>
          <w:szCs w:val="20"/>
        </w:rPr>
      </w:pPr>
      <w:r w:rsidRPr="00F8360B">
        <w:rPr>
          <w:rFonts w:ascii="Times New Roman" w:hAnsi="Times New Roman" w:cs="Times New Roman"/>
          <w:sz w:val="20"/>
          <w:szCs w:val="20"/>
        </w:rPr>
        <w:t>Robson Luis Baldo</w:t>
      </w:r>
    </w:p>
    <w:p w:rsidR="00F8360B" w:rsidRPr="00F8360B" w:rsidRDefault="00F8360B" w:rsidP="00F8360B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20"/>
          <w:szCs w:val="20"/>
        </w:rPr>
      </w:pPr>
      <w:r w:rsidRPr="00F8360B">
        <w:rPr>
          <w:rFonts w:ascii="Times New Roman" w:hAnsi="Times New Roman" w:cs="Times New Roman"/>
          <w:sz w:val="20"/>
          <w:szCs w:val="20"/>
        </w:rPr>
        <w:t>Pregoeiro Oficial</w:t>
      </w:r>
    </w:p>
    <w:p w:rsidR="00F8360B" w:rsidRPr="00F8360B" w:rsidRDefault="00F8360B" w:rsidP="00F8360B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20"/>
          <w:szCs w:val="20"/>
        </w:rPr>
      </w:pPr>
    </w:p>
    <w:p w:rsidR="00F8360B" w:rsidRPr="00F8360B" w:rsidRDefault="00F8360B" w:rsidP="00F8360B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20"/>
          <w:szCs w:val="20"/>
        </w:rPr>
      </w:pPr>
      <w:r w:rsidRPr="00F8360B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F8360B" w:rsidRPr="00F8360B" w:rsidRDefault="00F8360B" w:rsidP="00F8360B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F8360B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F8360B" w:rsidRPr="00F8360B" w:rsidRDefault="00F8360B" w:rsidP="00F8360B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F8360B">
        <w:rPr>
          <w:rFonts w:ascii="Times New Roman" w:hAnsi="Times New Roman" w:cs="Times New Roman"/>
          <w:sz w:val="20"/>
          <w:szCs w:val="20"/>
        </w:rPr>
        <w:t>Iguatemi/MS, 18 de maio de 2015.</w:t>
      </w:r>
    </w:p>
    <w:p w:rsidR="00F8360B" w:rsidRPr="00F8360B" w:rsidRDefault="00F8360B" w:rsidP="00F8360B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F8360B" w:rsidRPr="00F8360B" w:rsidRDefault="00F8360B" w:rsidP="00F8360B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20"/>
          <w:szCs w:val="20"/>
        </w:rPr>
      </w:pPr>
      <w:r w:rsidRPr="00F8360B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F8360B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F8360B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647796" w:rsidRPr="00D15810" w:rsidRDefault="00F8360B" w:rsidP="00F8360B">
      <w:pPr>
        <w:spacing w:after="0" w:line="240" w:lineRule="auto"/>
        <w:ind w:right="3402"/>
        <w:jc w:val="center"/>
        <w:rPr>
          <w:szCs w:val="20"/>
        </w:rPr>
      </w:pPr>
      <w:r w:rsidRPr="00F8360B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647796" w:rsidRPr="00D15810" w:rsidSect="006477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47886"/>
    <w:rsid w:val="0017372F"/>
    <w:rsid w:val="001A26D1"/>
    <w:rsid w:val="002B12C4"/>
    <w:rsid w:val="00351C54"/>
    <w:rsid w:val="003E0B2C"/>
    <w:rsid w:val="004B5F34"/>
    <w:rsid w:val="00647796"/>
    <w:rsid w:val="0074089E"/>
    <w:rsid w:val="008E63C5"/>
    <w:rsid w:val="009B19FC"/>
    <w:rsid w:val="00BA5EFA"/>
    <w:rsid w:val="00C14B7F"/>
    <w:rsid w:val="00C34A1A"/>
    <w:rsid w:val="00C47886"/>
    <w:rsid w:val="00D15810"/>
    <w:rsid w:val="00F8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7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2015-05-19T13:08:00Z</dcterms:created>
  <dcterms:modified xsi:type="dcterms:W3CDTF">2015-05-19T13:08:00Z</dcterms:modified>
</cp:coreProperties>
</file>