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PROCESSO Nº: 136/2016</w:t>
      </w: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MODALIDADE/Nº: CC Nº 009/2016</w:t>
      </w: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OBJETO: Aquisição de Material Esportivo, através de convênio n°. 29/023749/2016, firmado entre a Secretaria de Estado de Educação e o Município de Iguatemi/MS, de acordo com as especificações e quantidades constantes da solicitação, Plano de Trabalho e Proposta de Preço – Anexo I.</w:t>
      </w:r>
    </w:p>
    <w:p w:rsid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23572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235724">
        <w:rPr>
          <w:rFonts w:ascii="Times New Roman" w:hAnsi="Times New Roman" w:cs="Times New Roman"/>
          <w:sz w:val="20"/>
          <w:szCs w:val="20"/>
        </w:rPr>
        <w:t xml:space="preserve">): J. C. QUINHONE ATACADISTA EPP, no Anexo I - lote: 1, totalizando R$ 32.505,22 (trinta e dois mil e quinhentos e cinco reais e vinte e dois centavos); </w:t>
      </w:r>
    </w:p>
    <w:p w:rsid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Iguatemi/MS, 31 de outubro de 2016.</w:t>
      </w: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35724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235724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235724">
        <w:rPr>
          <w:rFonts w:ascii="Times New Roman" w:hAnsi="Times New Roman" w:cs="Times New Roman"/>
          <w:sz w:val="20"/>
          <w:szCs w:val="20"/>
        </w:rPr>
        <w:t>uatemi/MS, 31 de outubro de 2016.</w:t>
      </w: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572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José Roberto Felippe Arcoverde</w:t>
      </w:r>
    </w:p>
    <w:p w:rsidR="00362BF4" w:rsidRPr="00235724" w:rsidRDefault="00235724" w:rsidP="00235724">
      <w:pPr>
        <w:pStyle w:val="SemEspaamen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572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235724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B0E84"/>
    <w:rsid w:val="00235724"/>
    <w:rsid w:val="00362BF4"/>
    <w:rsid w:val="009F2C41"/>
    <w:rsid w:val="00B17885"/>
    <w:rsid w:val="00CB0E84"/>
    <w:rsid w:val="00CB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57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2</cp:revision>
  <dcterms:created xsi:type="dcterms:W3CDTF">2016-07-29T14:13:00Z</dcterms:created>
  <dcterms:modified xsi:type="dcterms:W3CDTF">2016-10-31T13:51:00Z</dcterms:modified>
</cp:coreProperties>
</file>