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90D" w:rsidRPr="004112B4" w:rsidRDefault="00DC090D" w:rsidP="00DC090D">
      <w:pPr>
        <w:shd w:val="clear" w:color="auto" w:fill="BFBFBF"/>
        <w:ind w:left="142" w:hanging="142"/>
        <w:jc w:val="center"/>
        <w:rPr>
          <w:rFonts w:asciiTheme="majorHAnsi" w:hAnsiTheme="majorHAnsi" w:cs="Arial"/>
          <w:caps/>
          <w:sz w:val="28"/>
          <w:szCs w:val="28"/>
        </w:rPr>
      </w:pPr>
      <w:r w:rsidRPr="004112B4">
        <w:rPr>
          <w:rFonts w:asciiTheme="majorHAnsi" w:hAnsiTheme="majorHAnsi" w:cs="Arial"/>
          <w:caps/>
          <w:sz w:val="28"/>
          <w:szCs w:val="28"/>
        </w:rPr>
        <w:t xml:space="preserve">EDITAL </w:t>
      </w:r>
    </w:p>
    <w:p w:rsidR="00DC090D" w:rsidRDefault="00DC090D" w:rsidP="00DC090D">
      <w:pPr>
        <w:ind w:left="142" w:hanging="142"/>
        <w:jc w:val="center"/>
        <w:rPr>
          <w:rFonts w:asciiTheme="majorHAnsi" w:hAnsiTheme="majorHAnsi" w:cs="Arial"/>
          <w:sz w:val="28"/>
          <w:szCs w:val="28"/>
          <w:highlight w:val="yellow"/>
        </w:rPr>
      </w:pPr>
    </w:p>
    <w:p w:rsidR="00DC090D" w:rsidRPr="004112B4" w:rsidRDefault="00DC090D" w:rsidP="00DC090D">
      <w:pPr>
        <w:ind w:left="142" w:hanging="142"/>
        <w:jc w:val="center"/>
        <w:rPr>
          <w:rFonts w:asciiTheme="majorHAnsi" w:hAnsiTheme="majorHAnsi" w:cs="Arial"/>
          <w:sz w:val="28"/>
          <w:szCs w:val="28"/>
        </w:rPr>
      </w:pPr>
      <w:r w:rsidRPr="004112B4">
        <w:rPr>
          <w:rFonts w:asciiTheme="majorHAnsi" w:hAnsiTheme="majorHAnsi" w:cs="Arial"/>
          <w:sz w:val="28"/>
          <w:szCs w:val="28"/>
        </w:rPr>
        <w:t xml:space="preserve">CONVITE Nº </w:t>
      </w:r>
      <w:r w:rsidR="006A723F" w:rsidRPr="004112B4">
        <w:rPr>
          <w:rFonts w:asciiTheme="majorHAnsi" w:hAnsiTheme="majorHAnsi" w:cs="Arial"/>
          <w:sz w:val="28"/>
          <w:szCs w:val="28"/>
        </w:rPr>
        <w:t>00</w:t>
      </w:r>
      <w:r w:rsidR="00E214B0">
        <w:rPr>
          <w:rFonts w:asciiTheme="majorHAnsi" w:hAnsiTheme="majorHAnsi" w:cs="Arial"/>
          <w:sz w:val="28"/>
          <w:szCs w:val="28"/>
        </w:rPr>
        <w:t>8</w:t>
      </w:r>
      <w:r w:rsidR="006A723F" w:rsidRPr="004112B4">
        <w:rPr>
          <w:rFonts w:asciiTheme="majorHAnsi" w:hAnsiTheme="majorHAnsi" w:cs="Arial"/>
          <w:sz w:val="28"/>
          <w:szCs w:val="28"/>
        </w:rPr>
        <w:t>/20</w:t>
      </w:r>
      <w:r w:rsidR="00A76965">
        <w:rPr>
          <w:rFonts w:asciiTheme="majorHAnsi" w:hAnsiTheme="majorHAnsi" w:cs="Arial"/>
          <w:sz w:val="28"/>
          <w:szCs w:val="28"/>
        </w:rPr>
        <w:t>19</w:t>
      </w:r>
    </w:p>
    <w:p w:rsidR="00DC090D" w:rsidRDefault="00DC090D" w:rsidP="00DC090D">
      <w:pPr>
        <w:ind w:left="142" w:hanging="142"/>
        <w:jc w:val="center"/>
        <w:rPr>
          <w:rFonts w:asciiTheme="majorHAnsi" w:hAnsiTheme="majorHAnsi" w:cs="Arial"/>
          <w:sz w:val="28"/>
          <w:szCs w:val="28"/>
        </w:rPr>
      </w:pPr>
      <w:r w:rsidRPr="004112B4">
        <w:rPr>
          <w:rFonts w:asciiTheme="majorHAnsi" w:hAnsiTheme="majorHAnsi" w:cs="Arial"/>
          <w:sz w:val="28"/>
          <w:szCs w:val="28"/>
        </w:rPr>
        <w:t xml:space="preserve">PROCESSO Nº </w:t>
      </w:r>
      <w:r w:rsidR="00C921DD" w:rsidRPr="004112B4">
        <w:rPr>
          <w:rFonts w:asciiTheme="majorHAnsi" w:hAnsiTheme="majorHAnsi" w:cs="Arial"/>
          <w:sz w:val="28"/>
          <w:szCs w:val="28"/>
        </w:rPr>
        <w:t>0</w:t>
      </w:r>
      <w:r w:rsidR="007478EE">
        <w:rPr>
          <w:rFonts w:asciiTheme="majorHAnsi" w:hAnsiTheme="majorHAnsi" w:cs="Arial"/>
          <w:sz w:val="28"/>
          <w:szCs w:val="28"/>
        </w:rPr>
        <w:t>50</w:t>
      </w:r>
      <w:r w:rsidR="00E61FFF" w:rsidRPr="004112B4">
        <w:rPr>
          <w:rFonts w:asciiTheme="majorHAnsi" w:hAnsiTheme="majorHAnsi" w:cs="Arial"/>
          <w:sz w:val="28"/>
          <w:szCs w:val="28"/>
        </w:rPr>
        <w:t>/20</w:t>
      </w:r>
      <w:r w:rsidR="00A76965">
        <w:rPr>
          <w:rFonts w:asciiTheme="majorHAnsi" w:hAnsiTheme="majorHAnsi" w:cs="Arial"/>
          <w:sz w:val="28"/>
          <w:szCs w:val="28"/>
        </w:rPr>
        <w:t>19</w:t>
      </w:r>
    </w:p>
    <w:p w:rsidR="00093D4B" w:rsidRPr="004112B4" w:rsidRDefault="00093D4B" w:rsidP="00DC090D">
      <w:pPr>
        <w:ind w:left="142" w:hanging="142"/>
        <w:jc w:val="center"/>
        <w:rPr>
          <w:rFonts w:asciiTheme="majorHAnsi" w:hAnsiTheme="majorHAnsi" w:cs="Arial"/>
          <w:sz w:val="28"/>
          <w:szCs w:val="28"/>
        </w:rPr>
      </w:pPr>
    </w:p>
    <w:p w:rsidR="00F44D0A" w:rsidRDefault="00F44D0A" w:rsidP="00F44D0A">
      <w:pPr>
        <w:pStyle w:val="p10"/>
        <w:shd w:val="clear" w:color="auto" w:fill="D9D9D9" w:themeFill="background1" w:themeFillShade="D9"/>
        <w:tabs>
          <w:tab w:val="clear" w:pos="1980"/>
          <w:tab w:val="clear" w:pos="2220"/>
        </w:tabs>
        <w:spacing w:line="240" w:lineRule="auto"/>
        <w:ind w:left="0" w:firstLine="0"/>
        <w:jc w:val="both"/>
        <w:rPr>
          <w:rFonts w:asciiTheme="majorHAnsi" w:hAnsiTheme="majorHAnsi" w:cs="Arial"/>
          <w:sz w:val="20"/>
        </w:rPr>
      </w:pPr>
      <w:r>
        <w:rPr>
          <w:rFonts w:asciiTheme="majorHAnsi" w:hAnsiTheme="majorHAnsi" w:cs="Arial"/>
          <w:sz w:val="20"/>
        </w:rPr>
        <w:t>1. PREÂMBULO</w:t>
      </w:r>
    </w:p>
    <w:p w:rsidR="00F44D0A" w:rsidRPr="00D17E6C" w:rsidRDefault="00F44D0A" w:rsidP="00F44D0A">
      <w:pPr>
        <w:pStyle w:val="p10"/>
        <w:tabs>
          <w:tab w:val="clear" w:pos="1980"/>
          <w:tab w:val="clear" w:pos="2220"/>
        </w:tabs>
        <w:spacing w:line="240" w:lineRule="auto"/>
        <w:ind w:left="0" w:firstLine="0"/>
        <w:jc w:val="both"/>
        <w:rPr>
          <w:rFonts w:asciiTheme="majorHAnsi" w:hAnsiTheme="majorHAnsi" w:cs="Arial"/>
          <w:sz w:val="20"/>
        </w:rPr>
      </w:pPr>
      <w:r>
        <w:rPr>
          <w:rFonts w:asciiTheme="majorHAnsi" w:hAnsiTheme="majorHAnsi" w:cs="Arial"/>
          <w:sz w:val="20"/>
        </w:rPr>
        <w:t xml:space="preserve">1.1. </w:t>
      </w:r>
      <w:r w:rsidRPr="00D17E6C">
        <w:rPr>
          <w:rFonts w:asciiTheme="majorHAnsi" w:hAnsiTheme="majorHAnsi" w:cs="Arial"/>
          <w:sz w:val="20"/>
        </w:rPr>
        <w:t xml:space="preserve">O Município de Japorã, Estado de Mato Grosso do Sul, por intermédio da </w:t>
      </w:r>
      <w:r w:rsidRPr="00E87A66">
        <w:rPr>
          <w:rFonts w:asciiTheme="majorHAnsi" w:hAnsiTheme="majorHAnsi" w:cs="Arial"/>
          <w:sz w:val="20"/>
        </w:rPr>
        <w:t xml:space="preserve">Secretaria de Infraestrutura </w:t>
      </w:r>
      <w:r w:rsidRPr="00D17E6C">
        <w:rPr>
          <w:rFonts w:asciiTheme="majorHAnsi" w:hAnsiTheme="majorHAnsi" w:cs="Arial"/>
          <w:sz w:val="20"/>
        </w:rPr>
        <w:t xml:space="preserve">juntamente com a Comissão Permanente de Licitação, designada pelo </w:t>
      </w:r>
      <w:r w:rsidRPr="00D17E6C">
        <w:rPr>
          <w:rFonts w:asciiTheme="majorHAnsi" w:hAnsiTheme="majorHAnsi" w:cs="Arial"/>
          <w:b/>
          <w:sz w:val="20"/>
        </w:rPr>
        <w:t>Decreto nº 1.2</w:t>
      </w:r>
      <w:r>
        <w:rPr>
          <w:rFonts w:asciiTheme="majorHAnsi" w:hAnsiTheme="majorHAnsi" w:cs="Arial"/>
          <w:b/>
          <w:sz w:val="20"/>
        </w:rPr>
        <w:t>70</w:t>
      </w:r>
      <w:r w:rsidRPr="00D17E6C">
        <w:rPr>
          <w:rFonts w:asciiTheme="majorHAnsi" w:hAnsiTheme="majorHAnsi" w:cs="Arial"/>
          <w:b/>
          <w:sz w:val="20"/>
        </w:rPr>
        <w:t>/201</w:t>
      </w:r>
      <w:r>
        <w:rPr>
          <w:rFonts w:asciiTheme="majorHAnsi" w:hAnsiTheme="majorHAnsi" w:cs="Arial"/>
          <w:b/>
          <w:sz w:val="20"/>
        </w:rPr>
        <w:t>9</w:t>
      </w:r>
      <w:r w:rsidRPr="00D17E6C">
        <w:rPr>
          <w:rFonts w:asciiTheme="majorHAnsi" w:hAnsiTheme="majorHAnsi" w:cs="Arial"/>
          <w:sz w:val="20"/>
        </w:rPr>
        <w:t xml:space="preserve">, torna público para conhecimento dos interessados, que fará realizar a licitação na modalidade </w:t>
      </w:r>
      <w:r>
        <w:rPr>
          <w:rFonts w:asciiTheme="majorHAnsi" w:hAnsiTheme="majorHAnsi" w:cs="Arial"/>
          <w:sz w:val="20"/>
        </w:rPr>
        <w:t>CARTA CONVITE do Tipo MENOR PREÇO GLOBAL</w:t>
      </w:r>
      <w:r w:rsidRPr="00D17E6C">
        <w:rPr>
          <w:rFonts w:asciiTheme="majorHAnsi" w:hAnsiTheme="majorHAnsi" w:cs="Arial"/>
          <w:sz w:val="20"/>
        </w:rPr>
        <w:t>.</w:t>
      </w:r>
    </w:p>
    <w:p w:rsidR="00F44D0A" w:rsidRPr="00D17E6C" w:rsidRDefault="00F44D0A" w:rsidP="00F44D0A">
      <w:pPr>
        <w:pStyle w:val="p10"/>
        <w:tabs>
          <w:tab w:val="clear" w:pos="1980"/>
          <w:tab w:val="clear" w:pos="2220"/>
        </w:tabs>
        <w:spacing w:line="240" w:lineRule="auto"/>
        <w:ind w:left="0" w:firstLine="0"/>
        <w:jc w:val="both"/>
        <w:rPr>
          <w:rFonts w:asciiTheme="majorHAnsi" w:hAnsiTheme="majorHAnsi" w:cs="Arial"/>
          <w:sz w:val="20"/>
        </w:rPr>
      </w:pPr>
    </w:p>
    <w:p w:rsidR="00F44D0A" w:rsidRPr="00D17E6C" w:rsidRDefault="00F44D0A" w:rsidP="00F44D0A">
      <w:pPr>
        <w:pStyle w:val="p10"/>
        <w:tabs>
          <w:tab w:val="clear" w:pos="1980"/>
          <w:tab w:val="clear" w:pos="2220"/>
        </w:tabs>
        <w:spacing w:line="240" w:lineRule="auto"/>
        <w:ind w:left="0" w:firstLine="0"/>
        <w:jc w:val="both"/>
        <w:rPr>
          <w:rFonts w:asciiTheme="majorHAnsi" w:hAnsiTheme="majorHAnsi" w:cs="Arial"/>
          <w:sz w:val="20"/>
        </w:rPr>
      </w:pPr>
      <w:r w:rsidRPr="00D17E6C">
        <w:rPr>
          <w:rFonts w:asciiTheme="majorHAnsi" w:hAnsiTheme="majorHAnsi" w:cs="Arial"/>
          <w:sz w:val="20"/>
        </w:rPr>
        <w:t>A documentação de Habilitação e Proposta de Preços será recebida no</w:t>
      </w:r>
      <w:r w:rsidRPr="00D17E6C">
        <w:rPr>
          <w:rFonts w:asciiTheme="majorHAnsi" w:hAnsiTheme="majorHAnsi" w:cs="Arial"/>
          <w:b/>
          <w:sz w:val="20"/>
        </w:rPr>
        <w:t xml:space="preserve"> dia </w:t>
      </w:r>
      <w:r w:rsidR="00BD4F46">
        <w:rPr>
          <w:rFonts w:asciiTheme="majorHAnsi" w:hAnsiTheme="majorHAnsi" w:cs="Arial"/>
          <w:b/>
          <w:sz w:val="20"/>
        </w:rPr>
        <w:t>06</w:t>
      </w:r>
      <w:r w:rsidRPr="00D17E6C">
        <w:rPr>
          <w:rFonts w:asciiTheme="majorHAnsi" w:hAnsiTheme="majorHAnsi" w:cs="Arial"/>
          <w:b/>
          <w:sz w:val="20"/>
        </w:rPr>
        <w:t xml:space="preserve"> de </w:t>
      </w:r>
      <w:r w:rsidR="00BD4F46">
        <w:rPr>
          <w:rFonts w:asciiTheme="majorHAnsi" w:hAnsiTheme="majorHAnsi" w:cs="Arial"/>
          <w:b/>
          <w:sz w:val="20"/>
        </w:rPr>
        <w:t>Setembro</w:t>
      </w:r>
      <w:r w:rsidRPr="00D17E6C">
        <w:rPr>
          <w:rFonts w:asciiTheme="majorHAnsi" w:hAnsiTheme="majorHAnsi" w:cs="Arial"/>
          <w:b/>
          <w:sz w:val="20"/>
        </w:rPr>
        <w:t xml:space="preserve"> de </w:t>
      </w:r>
      <w:r w:rsidRPr="00D17E6C">
        <w:rPr>
          <w:rFonts w:asciiTheme="majorHAnsi" w:hAnsiTheme="majorHAnsi" w:cs="Arial"/>
          <w:b/>
          <w:noProof/>
          <w:sz w:val="20"/>
        </w:rPr>
        <w:t>2019</w:t>
      </w:r>
      <w:r w:rsidRPr="00D17E6C">
        <w:rPr>
          <w:rFonts w:asciiTheme="majorHAnsi" w:hAnsiTheme="majorHAnsi" w:cs="Arial"/>
          <w:sz w:val="20"/>
        </w:rPr>
        <w:t xml:space="preserve">às </w:t>
      </w:r>
      <w:r w:rsidR="00A76965" w:rsidRPr="00E214B0">
        <w:rPr>
          <w:rFonts w:asciiTheme="majorHAnsi" w:hAnsiTheme="majorHAnsi" w:cs="Arial"/>
          <w:b/>
          <w:sz w:val="20"/>
        </w:rPr>
        <w:t>1</w:t>
      </w:r>
      <w:r w:rsidR="00BD4F46">
        <w:rPr>
          <w:rFonts w:asciiTheme="majorHAnsi" w:hAnsiTheme="majorHAnsi" w:cs="Arial"/>
          <w:sz w:val="20"/>
        </w:rPr>
        <w:t>4</w:t>
      </w:r>
      <w:r>
        <w:rPr>
          <w:rFonts w:asciiTheme="majorHAnsi" w:hAnsiTheme="majorHAnsi" w:cs="Arial"/>
          <w:b/>
          <w:sz w:val="20"/>
        </w:rPr>
        <w:t>h</w:t>
      </w:r>
      <w:r w:rsidRPr="00D17E6C">
        <w:rPr>
          <w:rFonts w:asciiTheme="majorHAnsi" w:hAnsiTheme="majorHAnsi" w:cs="Arial"/>
          <w:b/>
          <w:sz w:val="20"/>
        </w:rPr>
        <w:t>00min (</w:t>
      </w:r>
      <w:r w:rsidR="00BD4F46">
        <w:rPr>
          <w:rFonts w:asciiTheme="majorHAnsi" w:hAnsiTheme="majorHAnsi" w:cs="Arial"/>
          <w:b/>
          <w:sz w:val="20"/>
        </w:rPr>
        <w:t>Quatorze</w:t>
      </w:r>
      <w:r w:rsidRPr="00D17E6C">
        <w:rPr>
          <w:rFonts w:asciiTheme="majorHAnsi" w:hAnsiTheme="majorHAnsi" w:cs="Arial"/>
          <w:b/>
          <w:sz w:val="20"/>
        </w:rPr>
        <w:t xml:space="preserve"> horas)</w:t>
      </w:r>
      <w:r w:rsidRPr="00D17E6C">
        <w:rPr>
          <w:rFonts w:asciiTheme="majorHAnsi" w:hAnsiTheme="majorHAnsi" w:cs="Arial"/>
          <w:sz w:val="20"/>
        </w:rPr>
        <w:t>, na sede da Prefeitura Municipal, na Avenida Deputado Fernando Saldanha, s/n.</w:t>
      </w:r>
    </w:p>
    <w:p w:rsidR="00F44D0A" w:rsidRPr="00D17E6C" w:rsidRDefault="00F44D0A" w:rsidP="00F44D0A">
      <w:pPr>
        <w:pStyle w:val="p10"/>
        <w:tabs>
          <w:tab w:val="clear" w:pos="1980"/>
          <w:tab w:val="clear" w:pos="2220"/>
        </w:tabs>
        <w:spacing w:line="240" w:lineRule="auto"/>
        <w:ind w:left="0" w:firstLine="0"/>
        <w:jc w:val="both"/>
        <w:rPr>
          <w:rFonts w:asciiTheme="majorHAnsi" w:hAnsiTheme="majorHAnsi" w:cs="Arial"/>
          <w:sz w:val="20"/>
        </w:rPr>
      </w:pPr>
    </w:p>
    <w:p w:rsidR="00F44D0A" w:rsidRDefault="00F44D0A" w:rsidP="00F44D0A">
      <w:pPr>
        <w:tabs>
          <w:tab w:val="left" w:pos="8939"/>
        </w:tabs>
        <w:rPr>
          <w:rFonts w:asciiTheme="majorHAnsi" w:hAnsiTheme="majorHAnsi" w:cs="Arial"/>
          <w:sz w:val="20"/>
          <w:szCs w:val="20"/>
        </w:rPr>
      </w:pPr>
      <w:r w:rsidRPr="00D17E6C">
        <w:rPr>
          <w:rFonts w:asciiTheme="majorHAnsi" w:hAnsiTheme="majorHAnsi" w:cs="Arial"/>
          <w:sz w:val="20"/>
          <w:szCs w:val="20"/>
        </w:rPr>
        <w:t>O procedimento Licitatório que dele resultar obedecerá integralmente a Lei 8.666 de 21 de Junho de 1993 e alterações posteriores, Lei Complementar nº. 123/06</w:t>
      </w:r>
      <w:r w:rsidRPr="006A2F10">
        <w:rPr>
          <w:rFonts w:asciiTheme="majorHAnsi" w:hAnsiTheme="majorHAnsi"/>
          <w:sz w:val="20"/>
          <w:szCs w:val="20"/>
        </w:rPr>
        <w:t>com alterações da Lei Complementar n. 147/2014</w:t>
      </w:r>
      <w:r w:rsidRPr="00D17E6C">
        <w:rPr>
          <w:rFonts w:asciiTheme="majorHAnsi" w:hAnsiTheme="majorHAnsi" w:cs="Arial"/>
          <w:sz w:val="20"/>
          <w:szCs w:val="20"/>
        </w:rPr>
        <w:t>, edemais especificações e condições constantes neste ato convocatório</w:t>
      </w:r>
      <w:r>
        <w:rPr>
          <w:rFonts w:asciiTheme="majorHAnsi" w:hAnsiTheme="majorHAnsi" w:cs="Arial"/>
          <w:sz w:val="20"/>
          <w:szCs w:val="20"/>
        </w:rPr>
        <w:t>.</w:t>
      </w:r>
    </w:p>
    <w:p w:rsidR="006A723F" w:rsidRPr="006A2F10" w:rsidRDefault="0015735C" w:rsidP="00F44D0A">
      <w:pPr>
        <w:tabs>
          <w:tab w:val="left" w:pos="8939"/>
        </w:tabs>
        <w:rPr>
          <w:rFonts w:asciiTheme="majorHAnsi" w:eastAsia="Helvetica" w:hAnsiTheme="majorHAnsi" w:cs="Tahoma"/>
          <w:sz w:val="20"/>
          <w:szCs w:val="20"/>
        </w:rPr>
      </w:pPr>
      <w:r w:rsidRPr="006A2F10">
        <w:rPr>
          <w:rFonts w:asciiTheme="majorHAnsi" w:eastAsia="Helvetica" w:hAnsiTheme="majorHAnsi" w:cs="Tahoma"/>
          <w:sz w:val="20"/>
          <w:szCs w:val="20"/>
        </w:rPr>
        <w:t>1.</w:t>
      </w:r>
      <w:r w:rsidR="006A723F" w:rsidRPr="006A2F10">
        <w:rPr>
          <w:rFonts w:asciiTheme="majorHAnsi" w:eastAsia="Helvetica" w:hAnsiTheme="majorHAnsi" w:cs="Tahoma"/>
          <w:sz w:val="20"/>
          <w:szCs w:val="20"/>
        </w:rPr>
        <w:t>PREÂMBULO</w:t>
      </w:r>
      <w:r w:rsidR="006A723F" w:rsidRPr="006A2F10">
        <w:rPr>
          <w:rFonts w:asciiTheme="majorHAnsi" w:eastAsia="Helvetica" w:hAnsiTheme="majorHAnsi" w:cs="Tahoma"/>
          <w:sz w:val="20"/>
          <w:szCs w:val="20"/>
        </w:rPr>
        <w:tab/>
      </w:r>
    </w:p>
    <w:p w:rsidR="006A723F" w:rsidRPr="006A2F10" w:rsidRDefault="006A723F" w:rsidP="006A723F">
      <w:pPr>
        <w:rPr>
          <w:rFonts w:asciiTheme="majorHAnsi" w:hAnsiTheme="majorHAnsi" w:cs="Tahoma"/>
          <w:sz w:val="20"/>
          <w:szCs w:val="20"/>
        </w:rPr>
      </w:pPr>
    </w:p>
    <w:p w:rsidR="00DC090D" w:rsidRPr="006A2F10" w:rsidRDefault="0015735C" w:rsidP="00DC090D">
      <w:pPr>
        <w:shd w:val="clear" w:color="auto" w:fill="BFBFBF"/>
        <w:ind w:left="142" w:hanging="142"/>
        <w:jc w:val="both"/>
        <w:rPr>
          <w:rFonts w:asciiTheme="majorHAnsi" w:hAnsiTheme="majorHAnsi" w:cs="Arial"/>
          <w:sz w:val="20"/>
          <w:szCs w:val="20"/>
        </w:rPr>
      </w:pPr>
      <w:r w:rsidRPr="006A2F10">
        <w:rPr>
          <w:rFonts w:asciiTheme="majorHAnsi" w:hAnsiTheme="majorHAnsi" w:cs="Arial"/>
          <w:sz w:val="20"/>
          <w:szCs w:val="20"/>
        </w:rPr>
        <w:t>2</w:t>
      </w:r>
      <w:r w:rsidR="00DC090D" w:rsidRPr="006A2F10">
        <w:rPr>
          <w:rFonts w:asciiTheme="majorHAnsi" w:hAnsiTheme="majorHAnsi" w:cs="Arial"/>
          <w:sz w:val="20"/>
          <w:szCs w:val="20"/>
        </w:rPr>
        <w:t xml:space="preserve">. DO OBJETO </w:t>
      </w:r>
    </w:p>
    <w:p w:rsidR="00DC090D" w:rsidRPr="006A2F10" w:rsidRDefault="00DC090D" w:rsidP="00DC090D">
      <w:pPr>
        <w:ind w:left="142" w:hanging="142"/>
        <w:jc w:val="both"/>
        <w:rPr>
          <w:rFonts w:asciiTheme="majorHAnsi" w:hAnsiTheme="majorHAnsi" w:cs="Arial"/>
          <w:sz w:val="20"/>
          <w:szCs w:val="20"/>
        </w:rPr>
      </w:pPr>
    </w:p>
    <w:p w:rsidR="007132A8" w:rsidRDefault="0015735C" w:rsidP="0015735C">
      <w:pPr>
        <w:tabs>
          <w:tab w:val="left" w:pos="709"/>
        </w:tabs>
        <w:jc w:val="both"/>
        <w:rPr>
          <w:rFonts w:asciiTheme="majorHAnsi" w:hAnsiTheme="majorHAnsi" w:cs="Arial"/>
          <w:bCs/>
          <w:sz w:val="20"/>
          <w:szCs w:val="20"/>
        </w:rPr>
      </w:pPr>
      <w:r w:rsidRPr="004112B4">
        <w:rPr>
          <w:rFonts w:asciiTheme="majorHAnsi" w:hAnsiTheme="majorHAnsi" w:cs="Arial"/>
          <w:b/>
          <w:i/>
          <w:sz w:val="20"/>
          <w:szCs w:val="20"/>
        </w:rPr>
        <w:t>2.1.</w:t>
      </w:r>
      <w:r w:rsidR="00BE2104">
        <w:rPr>
          <w:rFonts w:asciiTheme="majorHAnsi" w:hAnsiTheme="majorHAnsi" w:cs="Arial"/>
          <w:b/>
          <w:i/>
          <w:sz w:val="20"/>
          <w:szCs w:val="20"/>
        </w:rPr>
        <w:t xml:space="preserve"> </w:t>
      </w:r>
      <w:r w:rsidR="00DC090D" w:rsidRPr="00704984">
        <w:rPr>
          <w:rFonts w:asciiTheme="majorHAnsi" w:hAnsiTheme="majorHAnsi" w:cs="Arial"/>
          <w:sz w:val="20"/>
          <w:szCs w:val="20"/>
        </w:rPr>
        <w:t>A pr</w:t>
      </w:r>
      <w:r w:rsidR="00706766" w:rsidRPr="00704984">
        <w:rPr>
          <w:rFonts w:asciiTheme="majorHAnsi" w:hAnsiTheme="majorHAnsi" w:cs="Arial"/>
          <w:sz w:val="20"/>
          <w:szCs w:val="20"/>
        </w:rPr>
        <w:t>esente licitação tem por objeto</w:t>
      </w:r>
      <w:r w:rsidR="00403955" w:rsidRPr="004112B4">
        <w:rPr>
          <w:rFonts w:asciiTheme="majorHAnsi" w:hAnsiTheme="majorHAnsi" w:cs="Arial"/>
          <w:b/>
          <w:i/>
          <w:sz w:val="20"/>
          <w:szCs w:val="20"/>
        </w:rPr>
        <w:t xml:space="preserve">: </w:t>
      </w:r>
      <w:bookmarkStart w:id="0" w:name="_GoBack"/>
      <w:r w:rsidR="007132A8">
        <w:rPr>
          <w:rFonts w:asciiTheme="majorHAnsi" w:hAnsiTheme="majorHAnsi" w:cs="Arial"/>
          <w:b/>
          <w:i/>
          <w:sz w:val="20"/>
          <w:szCs w:val="20"/>
        </w:rPr>
        <w:t>Contratação de Sociedade de Advogados para p</w:t>
      </w:r>
      <w:r w:rsidR="007132A8" w:rsidRPr="007132A8">
        <w:rPr>
          <w:rFonts w:asciiTheme="majorHAnsi" w:hAnsiTheme="majorHAnsi" w:cs="Arial"/>
          <w:b/>
          <w:bCs/>
          <w:i/>
          <w:sz w:val="20"/>
          <w:szCs w:val="20"/>
        </w:rPr>
        <w:t xml:space="preserve">restação de serviços de assessoria e consultoria jurídica </w:t>
      </w:r>
      <w:r w:rsidR="00E214B0">
        <w:rPr>
          <w:rFonts w:asciiTheme="majorHAnsi" w:hAnsiTheme="majorHAnsi" w:cs="Arial"/>
          <w:b/>
          <w:bCs/>
          <w:i/>
          <w:sz w:val="20"/>
          <w:szCs w:val="20"/>
        </w:rPr>
        <w:t xml:space="preserve">integral ao Município de Japorã em toda a demanda jurídica Administrativa, Judicial e Extrajudicial, emissão de pareceres, procedimentos fiscais e cobrança da dívida ativa, </w:t>
      </w:r>
      <w:r w:rsidR="00BE2104">
        <w:rPr>
          <w:rFonts w:asciiTheme="majorHAnsi" w:hAnsiTheme="majorHAnsi" w:cs="Arial"/>
          <w:b/>
          <w:bCs/>
          <w:i/>
          <w:sz w:val="20"/>
          <w:szCs w:val="20"/>
        </w:rPr>
        <w:t xml:space="preserve">incluindo a representação judicial do Município de Japorã nas Justiças Comum e Especializadas, Tribunal de Justiça, Tribunal de Contas e Tribunais Superiores, tudo em conformidade com o TERMO DE REFERÊNCIA anexo ao presente Edital. </w:t>
      </w:r>
    </w:p>
    <w:bookmarkEnd w:id="0"/>
    <w:p w:rsidR="0004325D" w:rsidRDefault="0004325D" w:rsidP="0015735C">
      <w:pPr>
        <w:tabs>
          <w:tab w:val="left" w:pos="709"/>
        </w:tabs>
        <w:jc w:val="both"/>
        <w:rPr>
          <w:rFonts w:asciiTheme="majorHAnsi" w:hAnsiTheme="majorHAnsi" w:cs="Arial"/>
          <w:b/>
          <w:i/>
          <w:sz w:val="20"/>
          <w:szCs w:val="20"/>
        </w:rPr>
      </w:pPr>
    </w:p>
    <w:p w:rsidR="00DC090D" w:rsidRPr="006A2F10" w:rsidRDefault="0015735C" w:rsidP="0015735C">
      <w:pPr>
        <w:pStyle w:val="PargrafodaLista"/>
        <w:tabs>
          <w:tab w:val="left" w:pos="709"/>
        </w:tabs>
        <w:ind w:left="0"/>
        <w:jc w:val="both"/>
        <w:rPr>
          <w:rFonts w:asciiTheme="majorHAnsi" w:hAnsiTheme="majorHAnsi" w:cs="Arial"/>
          <w:sz w:val="20"/>
          <w:szCs w:val="20"/>
        </w:rPr>
      </w:pPr>
      <w:r w:rsidRPr="006A2F10">
        <w:rPr>
          <w:rFonts w:asciiTheme="majorHAnsi" w:hAnsiTheme="majorHAnsi" w:cs="Arial"/>
          <w:sz w:val="20"/>
          <w:szCs w:val="20"/>
        </w:rPr>
        <w:t>2.2.</w:t>
      </w:r>
      <w:r w:rsidR="00BE2104">
        <w:rPr>
          <w:rFonts w:asciiTheme="majorHAnsi" w:hAnsiTheme="majorHAnsi" w:cs="Arial"/>
          <w:sz w:val="20"/>
          <w:szCs w:val="20"/>
        </w:rPr>
        <w:t xml:space="preserve"> Nos termos do § 3º do artigo 22 da Lei 8.666/93, cópia do</w:t>
      </w:r>
      <w:r w:rsidR="00DC090D" w:rsidRPr="006A2F10">
        <w:rPr>
          <w:rFonts w:asciiTheme="majorHAnsi" w:hAnsiTheme="majorHAnsi" w:cs="Arial"/>
          <w:sz w:val="20"/>
          <w:szCs w:val="20"/>
        </w:rPr>
        <w:t xml:space="preserve"> instrumento convocatório e seus anexos </w:t>
      </w:r>
      <w:r w:rsidR="00BE2104">
        <w:rPr>
          <w:rFonts w:asciiTheme="majorHAnsi" w:hAnsiTheme="majorHAnsi" w:cs="Arial"/>
          <w:sz w:val="20"/>
          <w:szCs w:val="20"/>
        </w:rPr>
        <w:t xml:space="preserve">estarão afixados no mural da </w:t>
      </w:r>
      <w:r w:rsidR="00DC090D" w:rsidRPr="006A2F10">
        <w:rPr>
          <w:rFonts w:asciiTheme="majorHAnsi" w:hAnsiTheme="majorHAnsi" w:cs="Arial"/>
          <w:sz w:val="20"/>
          <w:szCs w:val="20"/>
        </w:rPr>
        <w:t xml:space="preserve">Prefeitura Municipal de </w:t>
      </w:r>
      <w:r w:rsidR="00BD6965" w:rsidRPr="006A2F10">
        <w:rPr>
          <w:rFonts w:asciiTheme="majorHAnsi" w:hAnsiTheme="majorHAnsi" w:cs="Arial"/>
          <w:sz w:val="20"/>
          <w:szCs w:val="20"/>
        </w:rPr>
        <w:t>Japorã/MS</w:t>
      </w:r>
      <w:r w:rsidR="009F5E94">
        <w:rPr>
          <w:rFonts w:asciiTheme="majorHAnsi" w:hAnsiTheme="majorHAnsi" w:cs="Arial"/>
          <w:sz w:val="20"/>
          <w:szCs w:val="20"/>
        </w:rPr>
        <w:t>, sendo admitida a participação de qualquer interessado, ainda que não convidado, que retirar o edital</w:t>
      </w:r>
      <w:r w:rsidR="00BD6965" w:rsidRPr="006A2F10">
        <w:rPr>
          <w:rFonts w:asciiTheme="majorHAnsi" w:hAnsiTheme="majorHAnsi" w:cs="Arial"/>
          <w:sz w:val="20"/>
          <w:szCs w:val="20"/>
        </w:rPr>
        <w:t>.</w:t>
      </w:r>
    </w:p>
    <w:p w:rsidR="00BD6965" w:rsidRPr="006A2F10" w:rsidRDefault="00BD6965" w:rsidP="00BD6965">
      <w:pPr>
        <w:pStyle w:val="PargrafodaLista"/>
        <w:tabs>
          <w:tab w:val="left" w:pos="709"/>
        </w:tabs>
        <w:ind w:left="360"/>
        <w:jc w:val="both"/>
        <w:rPr>
          <w:rFonts w:asciiTheme="majorHAnsi" w:hAnsiTheme="majorHAnsi" w:cs="Arial"/>
          <w:sz w:val="20"/>
          <w:szCs w:val="20"/>
        </w:rPr>
      </w:pPr>
    </w:p>
    <w:p w:rsidR="00DC090D" w:rsidRPr="006A2F10" w:rsidRDefault="0015735C" w:rsidP="003336D5">
      <w:pPr>
        <w:pStyle w:val="PargrafodaLista"/>
        <w:ind w:left="0"/>
        <w:jc w:val="both"/>
        <w:rPr>
          <w:rFonts w:asciiTheme="majorHAnsi" w:hAnsiTheme="majorHAnsi" w:cs="Arial"/>
          <w:sz w:val="20"/>
          <w:szCs w:val="20"/>
        </w:rPr>
      </w:pPr>
      <w:r w:rsidRPr="006A2F10">
        <w:rPr>
          <w:rFonts w:asciiTheme="majorHAnsi" w:hAnsiTheme="majorHAnsi" w:cs="Arial"/>
          <w:sz w:val="20"/>
          <w:szCs w:val="20"/>
        </w:rPr>
        <w:t>2.3.</w:t>
      </w:r>
      <w:r w:rsidR="00DC090D" w:rsidRPr="006A2F10">
        <w:rPr>
          <w:rFonts w:asciiTheme="majorHAnsi" w:hAnsiTheme="majorHAnsi" w:cs="Arial"/>
          <w:sz w:val="20"/>
          <w:szCs w:val="20"/>
        </w:rPr>
        <w:t>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w:t>
      </w:r>
      <w:r w:rsidR="001D07F0" w:rsidRPr="006A2F10">
        <w:rPr>
          <w:rFonts w:asciiTheme="majorHAnsi" w:hAnsiTheme="majorHAnsi" w:cs="Arial"/>
          <w:sz w:val="20"/>
          <w:szCs w:val="20"/>
        </w:rPr>
        <w:t xml:space="preserve">: </w:t>
      </w:r>
      <w:r w:rsidR="003336D5" w:rsidRPr="006A2F10">
        <w:rPr>
          <w:rFonts w:asciiTheme="majorHAnsi" w:hAnsiTheme="majorHAnsi" w:cs="Arial"/>
          <w:sz w:val="20"/>
          <w:szCs w:val="20"/>
        </w:rPr>
        <w:t>Avenida Deputado Fernando Saldanha</w:t>
      </w:r>
      <w:r w:rsidR="001D07F0" w:rsidRPr="006A2F10">
        <w:rPr>
          <w:rFonts w:asciiTheme="majorHAnsi" w:hAnsiTheme="majorHAnsi" w:cs="Arial"/>
          <w:sz w:val="20"/>
          <w:szCs w:val="20"/>
        </w:rPr>
        <w:t xml:space="preserve">, s/n, Centro, </w:t>
      </w:r>
      <w:r w:rsidR="00915043" w:rsidRPr="006A2F10">
        <w:rPr>
          <w:rFonts w:asciiTheme="majorHAnsi" w:hAnsiTheme="majorHAnsi" w:cs="Arial"/>
          <w:sz w:val="20"/>
          <w:szCs w:val="20"/>
        </w:rPr>
        <w:t>Japorã</w:t>
      </w:r>
      <w:r w:rsidR="001D07F0" w:rsidRPr="006A2F10">
        <w:rPr>
          <w:rFonts w:asciiTheme="majorHAnsi" w:hAnsiTheme="majorHAnsi" w:cs="Arial"/>
          <w:sz w:val="20"/>
          <w:szCs w:val="20"/>
        </w:rPr>
        <w:t>/MS.</w:t>
      </w:r>
    </w:p>
    <w:p w:rsidR="001D07F0" w:rsidRPr="006A2F10" w:rsidRDefault="001D07F0" w:rsidP="001D07F0">
      <w:pPr>
        <w:pStyle w:val="PargrafodaLista"/>
        <w:ind w:left="360"/>
        <w:jc w:val="both"/>
        <w:rPr>
          <w:rFonts w:asciiTheme="majorHAnsi" w:hAnsiTheme="majorHAnsi" w:cs="Arial"/>
          <w:sz w:val="20"/>
          <w:szCs w:val="20"/>
        </w:rPr>
      </w:pPr>
    </w:p>
    <w:p w:rsidR="003336D5" w:rsidRPr="006A2F10" w:rsidRDefault="003336D5" w:rsidP="001D07F0">
      <w:pPr>
        <w:pStyle w:val="PargrafodaLista"/>
        <w:ind w:left="360"/>
        <w:jc w:val="both"/>
        <w:rPr>
          <w:rFonts w:asciiTheme="majorHAnsi" w:hAnsiTheme="majorHAnsi" w:cs="Arial"/>
          <w:sz w:val="20"/>
          <w:szCs w:val="20"/>
        </w:rPr>
      </w:pPr>
    </w:p>
    <w:p w:rsidR="00DC090D" w:rsidRPr="006A2F10" w:rsidRDefault="0015735C"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3</w:t>
      </w:r>
      <w:r w:rsidR="00DC090D" w:rsidRPr="006A2F10">
        <w:rPr>
          <w:rFonts w:asciiTheme="majorHAnsi" w:hAnsiTheme="majorHAnsi" w:cs="Arial"/>
          <w:sz w:val="20"/>
          <w:szCs w:val="20"/>
        </w:rPr>
        <w:t xml:space="preserve">. DOS RECURSOS ORÇAMENTÁRIOS E VALOR </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3</w:t>
      </w:r>
      <w:r w:rsidR="00DC090D" w:rsidRPr="006A2F10">
        <w:rPr>
          <w:rFonts w:asciiTheme="majorHAnsi" w:hAnsiTheme="majorHAnsi" w:cs="Arial"/>
          <w:sz w:val="20"/>
          <w:szCs w:val="20"/>
        </w:rPr>
        <w:t xml:space="preserve">.1 A despesa com o objeto da presente Licitação sob a modalidade Carta Convite será proveniente da seguinte rubrica orçamentária: </w:t>
      </w:r>
    </w:p>
    <w:p w:rsidR="009C16CE" w:rsidRDefault="009C16CE" w:rsidP="00DC090D">
      <w:pPr>
        <w:jc w:val="both"/>
        <w:rPr>
          <w:rFonts w:asciiTheme="majorHAnsi" w:hAnsiTheme="majorHAnsi" w:cs="Arial"/>
          <w:sz w:val="20"/>
          <w:szCs w:val="20"/>
        </w:rPr>
      </w:pPr>
    </w:p>
    <w:p w:rsidR="006D231D" w:rsidRPr="006A2F10" w:rsidRDefault="008D5A33" w:rsidP="002B30F1">
      <w:pPr>
        <w:jc w:val="both"/>
        <w:rPr>
          <w:rFonts w:asciiTheme="majorHAnsi" w:hAnsiTheme="majorHAnsi" w:cs="Arial"/>
          <w:sz w:val="20"/>
          <w:szCs w:val="20"/>
        </w:rPr>
      </w:pPr>
      <w:r>
        <w:rPr>
          <w:rFonts w:asciiTheme="majorHAnsi" w:hAnsiTheme="majorHAnsi" w:cs="Arial"/>
          <w:noProof/>
          <w:sz w:val="20"/>
          <w:szCs w:val="20"/>
        </w:rPr>
        <w:pict>
          <v:shapetype id="_x0000_t202" coordsize="21600,21600" o:spt="202" path="m,l,21600r21600,l21600,xe">
            <v:stroke joinstyle="miter"/>
            <v:path gradientshapeok="t" o:connecttype="rect"/>
          </v:shapetype>
          <v:shape id="Text Box 6" o:spid="_x0000_s1026" type="#_x0000_t202" style="position:absolute;left:0;text-align:left;margin-left:.75pt;margin-top:6.2pt;width:450.45pt;height:7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">
            <v:textbox>
              <w:txbxContent>
                <w:p w:rsidR="00E214B0" w:rsidRPr="009A5DC9" w:rsidRDefault="00E214B0" w:rsidP="00403955">
                  <w:pPr>
                    <w:rPr>
                      <w:rFonts w:asciiTheme="majorHAnsi" w:hAnsiTheme="majorHAnsi"/>
                      <w:sz w:val="20"/>
                      <w:szCs w:val="20"/>
                    </w:rPr>
                  </w:pPr>
                  <w:r>
                    <w:rPr>
                      <w:rFonts w:asciiTheme="majorHAnsi" w:hAnsiTheme="majorHAnsi"/>
                      <w:sz w:val="20"/>
                      <w:szCs w:val="20"/>
                    </w:rPr>
                    <w:t>GABINETE DO PREFEITO</w:t>
                  </w:r>
                </w:p>
                <w:p w:rsidR="00E214B0" w:rsidRPr="009A5DC9" w:rsidRDefault="00E214B0" w:rsidP="00403955">
                  <w:pPr>
                    <w:rPr>
                      <w:rFonts w:asciiTheme="majorHAnsi" w:hAnsiTheme="majorHAnsi"/>
                      <w:sz w:val="20"/>
                      <w:szCs w:val="20"/>
                    </w:rPr>
                  </w:pPr>
                  <w:r w:rsidRPr="009A5DC9">
                    <w:rPr>
                      <w:rFonts w:asciiTheme="majorHAnsi" w:hAnsiTheme="majorHAnsi"/>
                      <w:sz w:val="20"/>
                      <w:szCs w:val="20"/>
                    </w:rPr>
                    <w:t xml:space="preserve"> (</w:t>
                  </w:r>
                  <w:r>
                    <w:rPr>
                      <w:rFonts w:asciiTheme="majorHAnsi" w:hAnsiTheme="majorHAnsi"/>
                      <w:sz w:val="20"/>
                      <w:szCs w:val="20"/>
                    </w:rPr>
                    <w:t>012) 04</w:t>
                  </w:r>
                  <w:r w:rsidRPr="009A5DC9">
                    <w:rPr>
                      <w:rFonts w:asciiTheme="majorHAnsi" w:hAnsiTheme="majorHAnsi"/>
                      <w:sz w:val="20"/>
                      <w:szCs w:val="20"/>
                    </w:rPr>
                    <w:t>.</w:t>
                  </w:r>
                  <w:r>
                    <w:rPr>
                      <w:rFonts w:asciiTheme="majorHAnsi" w:hAnsiTheme="majorHAnsi"/>
                      <w:sz w:val="20"/>
                      <w:szCs w:val="20"/>
                    </w:rPr>
                    <w:t>122</w:t>
                  </w:r>
                  <w:r w:rsidRPr="009A5DC9">
                    <w:rPr>
                      <w:rFonts w:asciiTheme="majorHAnsi" w:hAnsiTheme="majorHAnsi"/>
                      <w:sz w:val="20"/>
                      <w:szCs w:val="20"/>
                    </w:rPr>
                    <w:t>.00</w:t>
                  </w:r>
                  <w:r>
                    <w:rPr>
                      <w:rFonts w:asciiTheme="majorHAnsi" w:hAnsiTheme="majorHAnsi"/>
                      <w:sz w:val="20"/>
                      <w:szCs w:val="20"/>
                    </w:rPr>
                    <w:t>03</w:t>
                  </w:r>
                  <w:r w:rsidRPr="009A5DC9">
                    <w:rPr>
                      <w:rFonts w:asciiTheme="majorHAnsi" w:hAnsiTheme="majorHAnsi"/>
                      <w:sz w:val="20"/>
                      <w:szCs w:val="20"/>
                    </w:rPr>
                    <w:t>.20</w:t>
                  </w:r>
                  <w:r>
                    <w:rPr>
                      <w:rFonts w:asciiTheme="majorHAnsi" w:hAnsiTheme="majorHAnsi"/>
                      <w:sz w:val="20"/>
                      <w:szCs w:val="20"/>
                    </w:rPr>
                    <w:t>02</w:t>
                  </w:r>
                  <w:r w:rsidRPr="009A5DC9">
                    <w:rPr>
                      <w:rFonts w:asciiTheme="majorHAnsi" w:hAnsiTheme="majorHAnsi"/>
                      <w:sz w:val="20"/>
                      <w:szCs w:val="20"/>
                    </w:rPr>
                    <w:t>.0000</w:t>
                  </w:r>
                  <w:r>
                    <w:rPr>
                      <w:rFonts w:asciiTheme="majorHAnsi" w:hAnsiTheme="majorHAnsi"/>
                      <w:sz w:val="20"/>
                      <w:szCs w:val="20"/>
                    </w:rPr>
                    <w:t xml:space="preserve"> – Gestão da Assessoria Jurídica.</w:t>
                  </w:r>
                </w:p>
                <w:p w:rsidR="00E214B0" w:rsidRPr="009A5DC9" w:rsidRDefault="00E214B0" w:rsidP="00403955">
                  <w:pPr>
                    <w:rPr>
                      <w:rFonts w:asciiTheme="majorHAnsi" w:hAnsiTheme="majorHAnsi"/>
                      <w:sz w:val="20"/>
                      <w:szCs w:val="20"/>
                    </w:rPr>
                  </w:pPr>
                  <w:r w:rsidRPr="009A5DC9">
                    <w:rPr>
                      <w:rFonts w:asciiTheme="majorHAnsi" w:hAnsiTheme="majorHAnsi"/>
                      <w:sz w:val="20"/>
                      <w:szCs w:val="20"/>
                    </w:rPr>
                    <w:t xml:space="preserve">Elemento de Despesa: </w:t>
                  </w:r>
                  <w:r>
                    <w:rPr>
                      <w:rFonts w:asciiTheme="majorHAnsi" w:hAnsiTheme="majorHAnsi"/>
                      <w:sz w:val="20"/>
                      <w:szCs w:val="20"/>
                    </w:rPr>
                    <w:t>3</w:t>
                  </w:r>
                  <w:r w:rsidRPr="009A5DC9">
                    <w:rPr>
                      <w:rFonts w:asciiTheme="majorHAnsi" w:hAnsiTheme="majorHAnsi"/>
                      <w:sz w:val="20"/>
                      <w:szCs w:val="20"/>
                    </w:rPr>
                    <w:t>.</w:t>
                  </w:r>
                  <w:r>
                    <w:rPr>
                      <w:rFonts w:asciiTheme="majorHAnsi" w:hAnsiTheme="majorHAnsi"/>
                      <w:sz w:val="20"/>
                      <w:szCs w:val="20"/>
                    </w:rPr>
                    <w:t>3</w:t>
                  </w:r>
                  <w:r w:rsidRPr="009A5DC9">
                    <w:rPr>
                      <w:rFonts w:asciiTheme="majorHAnsi" w:hAnsiTheme="majorHAnsi"/>
                      <w:sz w:val="20"/>
                      <w:szCs w:val="20"/>
                    </w:rPr>
                    <w:t>.90.</w:t>
                  </w:r>
                  <w:r>
                    <w:rPr>
                      <w:rFonts w:asciiTheme="majorHAnsi" w:hAnsiTheme="majorHAnsi"/>
                      <w:sz w:val="20"/>
                      <w:szCs w:val="20"/>
                    </w:rPr>
                    <w:t>35</w:t>
                  </w:r>
                  <w:r w:rsidRPr="009A5DC9">
                    <w:rPr>
                      <w:rFonts w:asciiTheme="majorHAnsi" w:hAnsiTheme="majorHAnsi"/>
                      <w:sz w:val="20"/>
                      <w:szCs w:val="20"/>
                    </w:rPr>
                    <w:t xml:space="preserve">.00.00 – </w:t>
                  </w:r>
                  <w:r>
                    <w:rPr>
                      <w:rFonts w:asciiTheme="majorHAnsi" w:hAnsiTheme="majorHAnsi"/>
                      <w:sz w:val="20"/>
                      <w:szCs w:val="20"/>
                    </w:rPr>
                    <w:t>Serviços de Consultoria</w:t>
                  </w:r>
                  <w:r w:rsidRPr="009A5DC9">
                    <w:rPr>
                      <w:rFonts w:asciiTheme="majorHAnsi" w:hAnsiTheme="majorHAnsi"/>
                      <w:sz w:val="20"/>
                      <w:szCs w:val="20"/>
                    </w:rPr>
                    <w:t>.</w:t>
                  </w:r>
                </w:p>
                <w:p w:rsidR="00E214B0" w:rsidRDefault="00E214B0" w:rsidP="00403955">
                  <w:pPr>
                    <w:rPr>
                      <w:rFonts w:ascii="Century Gothic" w:hAnsi="Century Gothic"/>
                      <w:sz w:val="18"/>
                      <w:szCs w:val="18"/>
                    </w:rPr>
                  </w:pPr>
                </w:p>
                <w:p w:rsidR="00E214B0" w:rsidRDefault="00E214B0" w:rsidP="00403955">
                  <w:pPr>
                    <w:rPr>
                      <w:rFonts w:ascii="Century Gothic" w:hAnsi="Century Gothic"/>
                      <w:sz w:val="18"/>
                      <w:szCs w:val="18"/>
                    </w:rPr>
                  </w:pPr>
                </w:p>
                <w:p w:rsidR="00E214B0" w:rsidRPr="009A5DC9" w:rsidRDefault="00E214B0" w:rsidP="00403955">
                  <w:pPr>
                    <w:rPr>
                      <w:rFonts w:ascii="Century Gothic" w:hAnsi="Century Gothic"/>
                      <w:sz w:val="18"/>
                      <w:szCs w:val="18"/>
                    </w:rPr>
                  </w:pPr>
                </w:p>
              </w:txbxContent>
            </v:textbox>
            <w10:wrap anchorx="margin"/>
          </v:shape>
        </w:pict>
      </w:r>
    </w:p>
    <w:p w:rsidR="00794B4D" w:rsidRPr="006A2F10" w:rsidRDefault="00794B4D" w:rsidP="00DC090D">
      <w:pPr>
        <w:jc w:val="both"/>
        <w:rPr>
          <w:rFonts w:asciiTheme="majorHAnsi" w:hAnsiTheme="majorHAnsi" w:cs="Arial"/>
          <w:bCs/>
          <w:sz w:val="20"/>
          <w:szCs w:val="20"/>
        </w:rPr>
      </w:pPr>
    </w:p>
    <w:p w:rsidR="006900F8" w:rsidRPr="006A2F10" w:rsidRDefault="006900F8" w:rsidP="00DC090D">
      <w:pPr>
        <w:jc w:val="both"/>
        <w:rPr>
          <w:rFonts w:asciiTheme="majorHAnsi" w:hAnsiTheme="majorHAnsi" w:cs="Arial"/>
          <w:bCs/>
          <w:sz w:val="20"/>
          <w:szCs w:val="20"/>
        </w:rPr>
      </w:pPr>
    </w:p>
    <w:p w:rsidR="006900F8" w:rsidRPr="006A2F10" w:rsidRDefault="006900F8" w:rsidP="00DC090D">
      <w:pPr>
        <w:jc w:val="both"/>
        <w:rPr>
          <w:rFonts w:asciiTheme="majorHAnsi" w:hAnsiTheme="majorHAnsi" w:cs="Arial"/>
          <w:bCs/>
          <w:sz w:val="20"/>
          <w:szCs w:val="20"/>
        </w:rPr>
      </w:pPr>
    </w:p>
    <w:p w:rsidR="0063491F" w:rsidRPr="006A2F10" w:rsidRDefault="0063491F" w:rsidP="00DC090D">
      <w:pPr>
        <w:jc w:val="both"/>
        <w:rPr>
          <w:rFonts w:asciiTheme="majorHAnsi" w:hAnsiTheme="majorHAnsi" w:cs="Arial"/>
          <w:bCs/>
          <w:sz w:val="20"/>
          <w:szCs w:val="20"/>
        </w:rPr>
      </w:pPr>
    </w:p>
    <w:p w:rsidR="00DB2681" w:rsidRPr="007064F9" w:rsidRDefault="00704984" w:rsidP="00DC090D">
      <w:pPr>
        <w:jc w:val="both"/>
        <w:rPr>
          <w:rFonts w:asciiTheme="majorHAnsi" w:hAnsiTheme="majorHAnsi" w:cs="Arial"/>
          <w:b/>
          <w:color w:val="FF0000"/>
          <w:sz w:val="20"/>
          <w:szCs w:val="20"/>
        </w:rPr>
      </w:pPr>
      <w:r>
        <w:rPr>
          <w:rFonts w:asciiTheme="majorHAnsi" w:hAnsiTheme="majorHAnsi" w:cs="Arial"/>
          <w:sz w:val="20"/>
          <w:szCs w:val="20"/>
        </w:rPr>
        <w:t xml:space="preserve">3.2. </w:t>
      </w:r>
      <w:r w:rsidRPr="00704984">
        <w:rPr>
          <w:rFonts w:asciiTheme="majorHAnsi" w:hAnsiTheme="majorHAnsi" w:cs="Arial"/>
          <w:sz w:val="20"/>
          <w:szCs w:val="20"/>
        </w:rPr>
        <w:t xml:space="preserve">O preço global tem a média </w:t>
      </w:r>
      <w:r w:rsidRPr="00093D4B">
        <w:rPr>
          <w:rFonts w:asciiTheme="majorHAnsi" w:hAnsiTheme="majorHAnsi" w:cs="Arial"/>
          <w:b/>
          <w:sz w:val="20"/>
          <w:szCs w:val="20"/>
        </w:rPr>
        <w:t xml:space="preserve">de </w:t>
      </w:r>
      <w:r w:rsidR="00CD00CC" w:rsidRPr="00BD4F46">
        <w:rPr>
          <w:rFonts w:asciiTheme="majorHAnsi" w:hAnsiTheme="majorHAnsi" w:cs="Arial"/>
          <w:b/>
          <w:sz w:val="20"/>
          <w:szCs w:val="20"/>
        </w:rPr>
        <w:t xml:space="preserve">R$ </w:t>
      </w:r>
      <w:r w:rsidR="00BD4F46" w:rsidRPr="00BD4F46">
        <w:rPr>
          <w:rFonts w:asciiTheme="majorHAnsi" w:hAnsiTheme="majorHAnsi" w:cs="Arial"/>
          <w:b/>
          <w:sz w:val="20"/>
          <w:szCs w:val="20"/>
        </w:rPr>
        <w:t>66.000</w:t>
      </w:r>
      <w:r w:rsidR="00093D4B" w:rsidRPr="00BD4F46">
        <w:rPr>
          <w:rFonts w:asciiTheme="majorHAnsi" w:hAnsiTheme="majorHAnsi" w:cs="Arial"/>
          <w:b/>
          <w:sz w:val="20"/>
          <w:szCs w:val="20"/>
        </w:rPr>
        <w:t>,00</w:t>
      </w:r>
      <w:r w:rsidR="00CD00CC" w:rsidRPr="00BD4F46">
        <w:rPr>
          <w:rFonts w:asciiTheme="majorHAnsi" w:hAnsiTheme="majorHAnsi" w:cs="Arial"/>
          <w:b/>
          <w:sz w:val="20"/>
          <w:szCs w:val="20"/>
        </w:rPr>
        <w:t xml:space="preserve"> (</w:t>
      </w:r>
      <w:r w:rsidR="00BD4F46" w:rsidRPr="00BD4F46">
        <w:rPr>
          <w:rFonts w:asciiTheme="majorHAnsi" w:hAnsiTheme="majorHAnsi" w:cs="Arial"/>
          <w:b/>
          <w:sz w:val="20"/>
          <w:szCs w:val="20"/>
        </w:rPr>
        <w:t xml:space="preserve">Sessenta e Seis </w:t>
      </w:r>
      <w:r w:rsidR="00CD00CC" w:rsidRPr="00BD4F46">
        <w:rPr>
          <w:rFonts w:asciiTheme="majorHAnsi" w:hAnsiTheme="majorHAnsi" w:cs="Arial"/>
          <w:b/>
          <w:sz w:val="20"/>
          <w:szCs w:val="20"/>
        </w:rPr>
        <w:t>Mil</w:t>
      </w:r>
      <w:r w:rsidR="00093D4B" w:rsidRPr="00BD4F46">
        <w:rPr>
          <w:rFonts w:asciiTheme="majorHAnsi" w:hAnsiTheme="majorHAnsi" w:cs="Arial"/>
          <w:b/>
          <w:sz w:val="20"/>
          <w:szCs w:val="20"/>
        </w:rPr>
        <w:t xml:space="preserve"> Reais</w:t>
      </w:r>
      <w:r w:rsidR="00CD00CC" w:rsidRPr="00BD4F46">
        <w:rPr>
          <w:rFonts w:asciiTheme="majorHAnsi" w:hAnsiTheme="majorHAnsi" w:cs="Arial"/>
          <w:b/>
          <w:sz w:val="20"/>
          <w:szCs w:val="20"/>
        </w:rPr>
        <w:t>).</w:t>
      </w:r>
    </w:p>
    <w:p w:rsidR="00CD00CC" w:rsidRPr="00093D4B" w:rsidRDefault="00CD00CC" w:rsidP="00DC090D">
      <w:pPr>
        <w:jc w:val="both"/>
        <w:rPr>
          <w:rFonts w:asciiTheme="majorHAnsi" w:hAnsiTheme="majorHAnsi" w:cs="Arial"/>
          <w:sz w:val="20"/>
          <w:szCs w:val="20"/>
        </w:rPr>
      </w:pPr>
    </w:p>
    <w:p w:rsidR="00DC090D" w:rsidRPr="006A2F10" w:rsidRDefault="0015735C"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 xml:space="preserve">. DA PARTICIPAÇÃO E DA HABILITAÇÃO </w:t>
      </w:r>
    </w:p>
    <w:p w:rsidR="003C6E11" w:rsidRDefault="003C6E11" w:rsidP="00DC090D">
      <w:pPr>
        <w:jc w:val="both"/>
        <w:rPr>
          <w:rFonts w:asciiTheme="majorHAnsi" w:hAnsiTheme="majorHAnsi" w:cs="Arial"/>
          <w:sz w:val="20"/>
          <w:szCs w:val="20"/>
        </w:rPr>
      </w:pPr>
    </w:p>
    <w:p w:rsidR="00DC090D" w:rsidRPr="006A2F10" w:rsidRDefault="00EC530A" w:rsidP="00DC090D">
      <w:pPr>
        <w:jc w:val="both"/>
        <w:rPr>
          <w:rFonts w:asciiTheme="majorHAnsi" w:hAnsiTheme="majorHAnsi" w:cs="Arial"/>
          <w:sz w:val="20"/>
          <w:szCs w:val="20"/>
        </w:rPr>
      </w:pPr>
      <w:r w:rsidRPr="006A2F10">
        <w:rPr>
          <w:rFonts w:asciiTheme="majorHAnsi" w:hAnsiTheme="majorHAnsi" w:cs="Arial"/>
          <w:sz w:val="20"/>
          <w:szCs w:val="20"/>
        </w:rPr>
        <w:lastRenderedPageBreak/>
        <w:t xml:space="preserve">4.1. Poderão </w:t>
      </w:r>
      <w:r w:rsidR="001E784A" w:rsidRPr="006A2F10">
        <w:rPr>
          <w:rFonts w:asciiTheme="majorHAnsi" w:hAnsiTheme="majorHAnsi" w:cs="Arial"/>
          <w:sz w:val="20"/>
          <w:szCs w:val="20"/>
        </w:rPr>
        <w:t xml:space="preserve">participar da presente licitação os interessados </w:t>
      </w:r>
      <w:r w:rsidR="006133BB" w:rsidRPr="006A2F10">
        <w:rPr>
          <w:rFonts w:asciiTheme="majorHAnsi" w:hAnsiTheme="majorHAnsi" w:cs="Arial"/>
          <w:sz w:val="20"/>
          <w:szCs w:val="20"/>
        </w:rPr>
        <w:t xml:space="preserve">relacionados </w:t>
      </w:r>
      <w:r w:rsidR="001E784A" w:rsidRPr="006A2F10">
        <w:rPr>
          <w:rFonts w:asciiTheme="majorHAnsi" w:hAnsiTheme="majorHAnsi" w:cs="Arial"/>
          <w:sz w:val="20"/>
          <w:szCs w:val="20"/>
        </w:rPr>
        <w:t>com o objeto desta licitação, ou que atenderem a todas as condições exigidas para cadastramento até 24 horas da apresentação das propostas.</w:t>
      </w:r>
    </w:p>
    <w:p w:rsidR="00DB2681" w:rsidRPr="006A2F10" w:rsidRDefault="00DB2681"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 xml:space="preserve">.2 Para que seja possível </w:t>
      </w:r>
      <w:r w:rsidR="00AB11FB" w:rsidRPr="006A2F10">
        <w:rPr>
          <w:rFonts w:asciiTheme="majorHAnsi" w:hAnsiTheme="majorHAnsi" w:cs="Arial"/>
          <w:sz w:val="20"/>
          <w:szCs w:val="20"/>
        </w:rPr>
        <w:t>a</w:t>
      </w:r>
      <w:r w:rsidR="00DC090D" w:rsidRPr="006A2F10">
        <w:rPr>
          <w:rFonts w:asciiTheme="majorHAnsi" w:hAnsiTheme="majorHAnsi" w:cs="Arial"/>
          <w:sz w:val="20"/>
          <w:szCs w:val="20"/>
        </w:rPr>
        <w:t xml:space="preserve"> contratação, são necessárias pelo menos três propostas válidas, que atendam a todas as exigências do ato convocatório. Caso isso não ocorra, a Administração deve repetir o convite e convidar mais um interessado. </w:t>
      </w:r>
    </w:p>
    <w:p w:rsidR="00474697" w:rsidRPr="006A2F10" w:rsidRDefault="0015735C" w:rsidP="007E15EB">
      <w:pPr>
        <w:tabs>
          <w:tab w:val="left" w:pos="426"/>
        </w:tabs>
        <w:spacing w:before="100" w:beforeAutospacing="1" w:after="120"/>
        <w:jc w:val="both"/>
        <w:rPr>
          <w:rFonts w:asciiTheme="majorHAnsi" w:hAnsiTheme="majorHAnsi"/>
          <w:sz w:val="20"/>
          <w:szCs w:val="20"/>
        </w:rPr>
      </w:pPr>
      <w:r w:rsidRPr="006A2F10">
        <w:rPr>
          <w:rFonts w:asciiTheme="majorHAnsi" w:hAnsiTheme="majorHAnsi"/>
          <w:sz w:val="20"/>
          <w:szCs w:val="20"/>
        </w:rPr>
        <w:t>4</w:t>
      </w:r>
      <w:r w:rsidR="007E15EB" w:rsidRPr="006A2F10">
        <w:rPr>
          <w:rFonts w:asciiTheme="majorHAnsi" w:hAnsiTheme="majorHAnsi"/>
          <w:sz w:val="20"/>
          <w:szCs w:val="20"/>
        </w:rPr>
        <w:t xml:space="preserve">.3 Somente poderão participar do presente certame as empresas regularmente estabelecidas no </w:t>
      </w:r>
      <w:r w:rsidR="00474697" w:rsidRPr="006A2F10">
        <w:rPr>
          <w:rFonts w:asciiTheme="majorHAnsi" w:hAnsiTheme="majorHAnsi"/>
          <w:sz w:val="20"/>
          <w:szCs w:val="20"/>
        </w:rPr>
        <w:t>País</w:t>
      </w:r>
      <w:r w:rsidR="009F5E94">
        <w:rPr>
          <w:rFonts w:asciiTheme="majorHAnsi" w:hAnsiTheme="majorHAnsi"/>
          <w:sz w:val="20"/>
          <w:szCs w:val="20"/>
        </w:rPr>
        <w:t xml:space="preserve"> </w:t>
      </w:r>
      <w:r w:rsidR="007E15EB" w:rsidRPr="006A2F10">
        <w:rPr>
          <w:rFonts w:asciiTheme="majorHAnsi" w:hAnsiTheme="majorHAnsi"/>
          <w:sz w:val="20"/>
          <w:szCs w:val="20"/>
        </w:rPr>
        <w:t>e que satisfaçam integralmente as condições deste Edital e seus Anexos</w:t>
      </w:r>
      <w:r w:rsidR="00474697" w:rsidRPr="006A2F10">
        <w:rPr>
          <w:rFonts w:asciiTheme="majorHAnsi" w:hAnsiTheme="majorHAnsi"/>
          <w:sz w:val="20"/>
          <w:szCs w:val="20"/>
        </w:rPr>
        <w:t>.</w:t>
      </w:r>
    </w:p>
    <w:p w:rsidR="007E15EB" w:rsidRPr="006A2F10" w:rsidRDefault="007E15EB"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w:t>
      </w:r>
      <w:r w:rsidR="000C041F">
        <w:rPr>
          <w:rFonts w:asciiTheme="majorHAnsi" w:hAnsiTheme="majorHAnsi" w:cs="Arial"/>
          <w:sz w:val="20"/>
          <w:szCs w:val="20"/>
        </w:rPr>
        <w:t>4</w:t>
      </w:r>
      <w:r w:rsidR="00DC090D" w:rsidRPr="006A2F10">
        <w:rPr>
          <w:rFonts w:asciiTheme="majorHAnsi" w:hAnsiTheme="majorHAnsi" w:cs="Arial"/>
          <w:sz w:val="20"/>
          <w:szCs w:val="20"/>
        </w:rPr>
        <w:t xml:space="preserve"> No recebimento da documentação e da proposta, a empresa participante será representada por seu proprietário, diretor ou por pessoa devidamente credenciada por instrumento de procuração pública ou particular com firma reconhecida ou ainda munida de documento que comprove </w:t>
      </w:r>
      <w:r w:rsidR="006A6D56" w:rsidRPr="006A2F10">
        <w:rPr>
          <w:rFonts w:asciiTheme="majorHAnsi" w:hAnsiTheme="majorHAnsi" w:cs="Arial"/>
          <w:sz w:val="20"/>
          <w:szCs w:val="20"/>
        </w:rPr>
        <w:t>vínculo</w:t>
      </w:r>
      <w:r w:rsidR="00DC090D" w:rsidRPr="006A2F10">
        <w:rPr>
          <w:rFonts w:asciiTheme="majorHAnsi" w:hAnsiTheme="majorHAnsi" w:cs="Arial"/>
          <w:sz w:val="20"/>
          <w:szCs w:val="20"/>
        </w:rPr>
        <w:t xml:space="preserve"> com a empresa concorrente.</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w:t>
      </w:r>
      <w:r w:rsidR="000C041F">
        <w:rPr>
          <w:rFonts w:asciiTheme="majorHAnsi" w:hAnsiTheme="majorHAnsi" w:cs="Arial"/>
          <w:sz w:val="20"/>
          <w:szCs w:val="20"/>
        </w:rPr>
        <w:t>5</w:t>
      </w:r>
      <w:r w:rsidR="00DC090D" w:rsidRPr="006A2F10">
        <w:rPr>
          <w:rFonts w:asciiTheme="majorHAnsi" w:hAnsiTheme="majorHAnsi" w:cs="Arial"/>
          <w:sz w:val="20"/>
          <w:szCs w:val="20"/>
        </w:rPr>
        <w:t xml:space="preserve"> O licitante, representante ou procurador deverá apresentar documento de identidade de fé pública; </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9F5E94">
        <w:rPr>
          <w:rFonts w:asciiTheme="majorHAnsi" w:hAnsiTheme="majorHAnsi" w:cs="Arial"/>
          <w:sz w:val="20"/>
          <w:szCs w:val="20"/>
        </w:rPr>
        <w:t xml:space="preserve">.6 </w:t>
      </w:r>
      <w:r w:rsidR="00DC090D" w:rsidRPr="006A2F10">
        <w:rPr>
          <w:rFonts w:asciiTheme="majorHAnsi" w:hAnsiTheme="majorHAnsi" w:cs="Arial"/>
          <w:sz w:val="20"/>
          <w:szCs w:val="20"/>
        </w:rPr>
        <w:t xml:space="preserve">A habilitação que precederá à abertura das propostas, destinar-se-á à qualificação dos Licitantes, em conformidade com o disposto na Lei 8.666 de 21.06.93, qualificando-os especificamente para o objeto desta Licitação, condicionados à apresentação dos documentos a seguir discriminados: </w:t>
      </w:r>
    </w:p>
    <w:p w:rsidR="00DB2681" w:rsidRDefault="00DB2681" w:rsidP="00DC090D">
      <w:pPr>
        <w:widowControl w:val="0"/>
        <w:autoSpaceDE w:val="0"/>
        <w:autoSpaceDN w:val="0"/>
        <w:adjustRightInd w:val="0"/>
        <w:spacing w:line="243" w:lineRule="exact"/>
        <w:jc w:val="both"/>
        <w:rPr>
          <w:rFonts w:asciiTheme="majorHAnsi" w:hAnsiTheme="majorHAnsi" w:cs="Arial"/>
          <w:sz w:val="20"/>
          <w:szCs w:val="20"/>
        </w:rPr>
      </w:pPr>
    </w:p>
    <w:p w:rsidR="00DC090D" w:rsidRPr="00B47675" w:rsidRDefault="0015735C" w:rsidP="00DC090D">
      <w:pPr>
        <w:widowControl w:val="0"/>
        <w:autoSpaceDE w:val="0"/>
        <w:autoSpaceDN w:val="0"/>
        <w:adjustRightInd w:val="0"/>
        <w:jc w:val="both"/>
        <w:rPr>
          <w:rFonts w:asciiTheme="majorHAnsi" w:hAnsiTheme="majorHAnsi" w:cs="Arial"/>
          <w:b/>
          <w:sz w:val="20"/>
          <w:szCs w:val="20"/>
        </w:rPr>
      </w:pPr>
      <w:r w:rsidRPr="00B47675">
        <w:rPr>
          <w:rFonts w:asciiTheme="majorHAnsi" w:hAnsiTheme="majorHAnsi" w:cs="Arial"/>
          <w:b/>
          <w:bCs/>
          <w:sz w:val="20"/>
          <w:szCs w:val="20"/>
        </w:rPr>
        <w:t>4</w:t>
      </w:r>
      <w:r w:rsidR="00DC090D" w:rsidRPr="00B47675">
        <w:rPr>
          <w:rFonts w:asciiTheme="majorHAnsi" w:hAnsiTheme="majorHAnsi" w:cs="Arial"/>
          <w:b/>
          <w:bCs/>
          <w:sz w:val="20"/>
          <w:szCs w:val="20"/>
        </w:rPr>
        <w:t>.</w:t>
      </w:r>
      <w:r w:rsidR="000C041F" w:rsidRPr="00B47675">
        <w:rPr>
          <w:rFonts w:asciiTheme="majorHAnsi" w:hAnsiTheme="majorHAnsi" w:cs="Arial"/>
          <w:b/>
          <w:bCs/>
          <w:sz w:val="20"/>
          <w:szCs w:val="20"/>
        </w:rPr>
        <w:t>8</w:t>
      </w:r>
      <w:r w:rsidR="00B47675">
        <w:rPr>
          <w:rFonts w:asciiTheme="majorHAnsi" w:hAnsiTheme="majorHAnsi" w:cs="Arial"/>
          <w:b/>
          <w:bCs/>
          <w:sz w:val="20"/>
          <w:szCs w:val="20"/>
        </w:rPr>
        <w:t>. Habilitação Jurídica:</w:t>
      </w:r>
    </w:p>
    <w:p w:rsidR="007E15EB" w:rsidRPr="006A2F10" w:rsidRDefault="007E15EB" w:rsidP="00DC090D">
      <w:pPr>
        <w:widowControl w:val="0"/>
        <w:autoSpaceDE w:val="0"/>
        <w:autoSpaceDN w:val="0"/>
        <w:adjustRightInd w:val="0"/>
        <w:spacing w:line="245" w:lineRule="exact"/>
        <w:jc w:val="both"/>
        <w:rPr>
          <w:rFonts w:asciiTheme="majorHAnsi" w:hAnsiTheme="majorHAnsi" w:cs="Arial"/>
          <w:sz w:val="20"/>
          <w:szCs w:val="20"/>
        </w:rPr>
      </w:pPr>
    </w:p>
    <w:p w:rsidR="00E61FFF" w:rsidRDefault="0015735C" w:rsidP="00DC090D">
      <w:pPr>
        <w:widowControl w:val="0"/>
        <w:autoSpaceDE w:val="0"/>
        <w:autoSpaceDN w:val="0"/>
        <w:adjustRightInd w:val="0"/>
        <w:spacing w:line="245" w:lineRule="exact"/>
        <w:jc w:val="both"/>
        <w:rPr>
          <w:rFonts w:asciiTheme="majorHAnsi" w:hAnsiTheme="majorHAnsi" w:cs="Arial"/>
          <w:sz w:val="20"/>
          <w:szCs w:val="20"/>
        </w:rPr>
      </w:pPr>
      <w:r w:rsidRPr="006A2F10">
        <w:rPr>
          <w:rFonts w:asciiTheme="majorHAnsi" w:hAnsiTheme="majorHAnsi" w:cs="Arial"/>
          <w:sz w:val="20"/>
          <w:szCs w:val="20"/>
        </w:rPr>
        <w:t>4</w:t>
      </w:r>
      <w:r w:rsidR="001F366D" w:rsidRPr="006A2F10">
        <w:rPr>
          <w:rFonts w:asciiTheme="majorHAnsi" w:hAnsiTheme="majorHAnsi" w:cs="Arial"/>
          <w:sz w:val="20"/>
          <w:szCs w:val="20"/>
        </w:rPr>
        <w:t>.</w:t>
      </w:r>
      <w:r w:rsidR="000C041F">
        <w:rPr>
          <w:rFonts w:asciiTheme="majorHAnsi" w:hAnsiTheme="majorHAnsi" w:cs="Arial"/>
          <w:sz w:val="20"/>
          <w:szCs w:val="20"/>
        </w:rPr>
        <w:t>8</w:t>
      </w:r>
      <w:r w:rsidR="007E15EB" w:rsidRPr="006A2F10">
        <w:rPr>
          <w:rFonts w:asciiTheme="majorHAnsi" w:hAnsiTheme="majorHAnsi" w:cs="Arial"/>
          <w:sz w:val="20"/>
          <w:szCs w:val="20"/>
        </w:rPr>
        <w:t xml:space="preserve">.1 </w:t>
      </w:r>
      <w:r w:rsidR="00E61FFF" w:rsidRPr="006A2F10">
        <w:rPr>
          <w:rFonts w:asciiTheme="majorHAnsi" w:hAnsiTheme="majorHAnsi" w:cs="Arial"/>
          <w:sz w:val="20"/>
          <w:szCs w:val="20"/>
        </w:rPr>
        <w:t>Fotocópia dos seguintes documentos:</w:t>
      </w:r>
    </w:p>
    <w:p w:rsidR="00D73265" w:rsidRPr="006A2F10" w:rsidRDefault="00D73265" w:rsidP="00DC090D">
      <w:pPr>
        <w:widowControl w:val="0"/>
        <w:autoSpaceDE w:val="0"/>
        <w:autoSpaceDN w:val="0"/>
        <w:adjustRightInd w:val="0"/>
        <w:spacing w:line="245" w:lineRule="exact"/>
        <w:jc w:val="both"/>
        <w:rPr>
          <w:rFonts w:asciiTheme="majorHAnsi" w:hAnsiTheme="majorHAnsi" w:cs="Arial"/>
          <w:sz w:val="20"/>
          <w:szCs w:val="20"/>
        </w:rPr>
      </w:pPr>
    </w:p>
    <w:p w:rsidR="00D73265" w:rsidRPr="00D73265" w:rsidRDefault="00D73265" w:rsidP="00D73265">
      <w:pPr>
        <w:widowControl w:val="0"/>
        <w:autoSpaceDE w:val="0"/>
        <w:autoSpaceDN w:val="0"/>
        <w:adjustRightInd w:val="0"/>
        <w:spacing w:line="248" w:lineRule="exact"/>
        <w:jc w:val="both"/>
        <w:rPr>
          <w:rFonts w:asciiTheme="majorHAnsi" w:hAnsiTheme="majorHAnsi" w:cs="Arial"/>
          <w:sz w:val="20"/>
          <w:szCs w:val="20"/>
        </w:rPr>
      </w:pPr>
      <w:r w:rsidRPr="00D73265">
        <w:rPr>
          <w:rFonts w:asciiTheme="majorHAnsi" w:hAnsiTheme="majorHAnsi" w:cs="Arial"/>
          <w:sz w:val="20"/>
          <w:szCs w:val="20"/>
        </w:rPr>
        <w:t xml:space="preserve">a) Ato constitutivo, estatuto ou contrato social em vigor, devidamente registrado no livro de registro de sociedades de advogados de uma das Secções da Ordem dos Advogados do Brasil, com habilitação para atuar no Estado de Mato Grosso do Sul, acompanhada de eventuais alterações contratuais averbadas; </w:t>
      </w:r>
    </w:p>
    <w:p w:rsidR="00D73265" w:rsidRPr="00D73265" w:rsidRDefault="00D73265" w:rsidP="00D73265">
      <w:pPr>
        <w:widowControl w:val="0"/>
        <w:autoSpaceDE w:val="0"/>
        <w:autoSpaceDN w:val="0"/>
        <w:adjustRightInd w:val="0"/>
        <w:spacing w:line="248" w:lineRule="exact"/>
        <w:jc w:val="both"/>
        <w:rPr>
          <w:rFonts w:asciiTheme="majorHAnsi" w:hAnsiTheme="majorHAnsi" w:cs="Arial"/>
          <w:sz w:val="20"/>
          <w:szCs w:val="20"/>
        </w:rPr>
      </w:pPr>
    </w:p>
    <w:p w:rsidR="00DC090D" w:rsidRDefault="00D73265" w:rsidP="00D73265">
      <w:pPr>
        <w:widowControl w:val="0"/>
        <w:autoSpaceDE w:val="0"/>
        <w:autoSpaceDN w:val="0"/>
        <w:adjustRightInd w:val="0"/>
        <w:spacing w:line="248" w:lineRule="exact"/>
        <w:jc w:val="both"/>
        <w:rPr>
          <w:rFonts w:asciiTheme="majorHAnsi" w:hAnsiTheme="majorHAnsi" w:cs="Arial"/>
          <w:sz w:val="20"/>
          <w:szCs w:val="20"/>
        </w:rPr>
      </w:pPr>
      <w:r w:rsidRPr="00D73265">
        <w:rPr>
          <w:rFonts w:asciiTheme="majorHAnsi" w:hAnsiTheme="majorHAnsi" w:cs="Arial"/>
          <w:sz w:val="20"/>
          <w:szCs w:val="20"/>
        </w:rPr>
        <w:t>b) Cédula de identificação profissional do responsável legal ou signatário da proposta.</w:t>
      </w:r>
    </w:p>
    <w:p w:rsidR="006B14B1" w:rsidRDefault="006B14B1" w:rsidP="006B14B1">
      <w:pPr>
        <w:widowControl w:val="0"/>
        <w:autoSpaceDE w:val="0"/>
        <w:autoSpaceDN w:val="0"/>
        <w:adjustRightInd w:val="0"/>
        <w:jc w:val="both"/>
        <w:rPr>
          <w:rFonts w:asciiTheme="majorHAnsi" w:hAnsiTheme="majorHAnsi" w:cs="Arial"/>
          <w:sz w:val="20"/>
          <w:szCs w:val="20"/>
        </w:rPr>
      </w:pPr>
    </w:p>
    <w:p w:rsidR="006B14B1" w:rsidRPr="006B14B1" w:rsidRDefault="006B14B1" w:rsidP="006B14B1">
      <w:pPr>
        <w:widowControl w:val="0"/>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c) </w:t>
      </w:r>
      <w:r w:rsidRPr="006B14B1">
        <w:rPr>
          <w:rFonts w:asciiTheme="majorHAnsi" w:hAnsiTheme="majorHAnsi" w:cs="Arial"/>
          <w:sz w:val="20"/>
          <w:szCs w:val="20"/>
        </w:rPr>
        <w:t>Prova de inscrição do Cadastro Nacional de Pessoa Jurídica (CNPJ);</w:t>
      </w:r>
    </w:p>
    <w:p w:rsidR="006B14B1" w:rsidRDefault="006B14B1" w:rsidP="00D73265">
      <w:pPr>
        <w:widowControl w:val="0"/>
        <w:autoSpaceDE w:val="0"/>
        <w:autoSpaceDN w:val="0"/>
        <w:adjustRightInd w:val="0"/>
        <w:spacing w:line="248" w:lineRule="exact"/>
        <w:jc w:val="both"/>
        <w:rPr>
          <w:rFonts w:asciiTheme="majorHAnsi" w:hAnsiTheme="majorHAnsi" w:cs="Arial"/>
          <w:sz w:val="20"/>
          <w:szCs w:val="20"/>
        </w:rPr>
      </w:pPr>
    </w:p>
    <w:p w:rsidR="00D73265" w:rsidRPr="006A2F10" w:rsidRDefault="00D73265" w:rsidP="00D73265">
      <w:pPr>
        <w:widowControl w:val="0"/>
        <w:autoSpaceDE w:val="0"/>
        <w:autoSpaceDN w:val="0"/>
        <w:adjustRightInd w:val="0"/>
        <w:spacing w:line="248" w:lineRule="exact"/>
        <w:jc w:val="both"/>
        <w:rPr>
          <w:rFonts w:asciiTheme="majorHAnsi" w:hAnsiTheme="majorHAnsi" w:cs="Arial"/>
          <w:sz w:val="20"/>
          <w:szCs w:val="20"/>
        </w:rPr>
      </w:pPr>
    </w:p>
    <w:p w:rsidR="00DC090D" w:rsidRDefault="0015735C" w:rsidP="00DC090D">
      <w:pPr>
        <w:widowControl w:val="0"/>
        <w:autoSpaceDE w:val="0"/>
        <w:autoSpaceDN w:val="0"/>
        <w:adjustRightInd w:val="0"/>
        <w:jc w:val="both"/>
        <w:rPr>
          <w:rFonts w:asciiTheme="majorHAnsi" w:hAnsiTheme="majorHAnsi" w:cs="Arial"/>
          <w:bCs/>
          <w:sz w:val="20"/>
          <w:szCs w:val="20"/>
          <w:u w:val="single"/>
        </w:rPr>
      </w:pPr>
      <w:r w:rsidRPr="00B47675">
        <w:rPr>
          <w:rFonts w:asciiTheme="majorHAnsi" w:hAnsiTheme="majorHAnsi" w:cs="Arial"/>
          <w:b/>
          <w:bCs/>
          <w:sz w:val="20"/>
          <w:szCs w:val="20"/>
        </w:rPr>
        <w:t>4</w:t>
      </w:r>
      <w:r w:rsidR="00DC090D" w:rsidRPr="00B47675">
        <w:rPr>
          <w:rFonts w:asciiTheme="majorHAnsi" w:hAnsiTheme="majorHAnsi" w:cs="Arial"/>
          <w:b/>
          <w:bCs/>
          <w:sz w:val="20"/>
          <w:szCs w:val="20"/>
        </w:rPr>
        <w:t>.</w:t>
      </w:r>
      <w:r w:rsidR="001F366D" w:rsidRPr="00B47675">
        <w:rPr>
          <w:rFonts w:asciiTheme="majorHAnsi" w:hAnsiTheme="majorHAnsi" w:cs="Arial"/>
          <w:b/>
          <w:bCs/>
          <w:sz w:val="20"/>
          <w:szCs w:val="20"/>
        </w:rPr>
        <w:t>9</w:t>
      </w:r>
      <w:r w:rsidR="00DC090D" w:rsidRPr="00B47675">
        <w:rPr>
          <w:rFonts w:asciiTheme="majorHAnsi" w:hAnsiTheme="majorHAnsi" w:cs="Arial"/>
          <w:b/>
          <w:bCs/>
          <w:sz w:val="20"/>
          <w:szCs w:val="20"/>
        </w:rPr>
        <w:t xml:space="preserve"> Regularidade Fiscal</w:t>
      </w:r>
      <w:bookmarkStart w:id="1" w:name="page9"/>
      <w:bookmarkEnd w:id="1"/>
      <w:r w:rsidR="00B47675">
        <w:rPr>
          <w:rFonts w:asciiTheme="majorHAnsi" w:hAnsiTheme="majorHAnsi" w:cs="Arial"/>
          <w:bCs/>
          <w:sz w:val="20"/>
          <w:szCs w:val="20"/>
          <w:u w:val="single"/>
        </w:rPr>
        <w:t>:</w:t>
      </w:r>
    </w:p>
    <w:p w:rsidR="006B14B1" w:rsidRPr="006A2F10" w:rsidRDefault="006B14B1" w:rsidP="00DC090D">
      <w:pPr>
        <w:widowControl w:val="0"/>
        <w:autoSpaceDE w:val="0"/>
        <w:autoSpaceDN w:val="0"/>
        <w:adjustRightInd w:val="0"/>
        <w:jc w:val="both"/>
        <w:rPr>
          <w:rFonts w:asciiTheme="majorHAnsi" w:hAnsiTheme="majorHAnsi" w:cs="Arial"/>
          <w:bCs/>
          <w:sz w:val="20"/>
          <w:szCs w:val="20"/>
          <w:u w:val="single"/>
        </w:rPr>
      </w:pPr>
    </w:p>
    <w:p w:rsidR="006B14B1" w:rsidRPr="006B14B1" w:rsidRDefault="006B14B1" w:rsidP="006B14B1">
      <w:pPr>
        <w:widowControl w:val="0"/>
        <w:autoSpaceDE w:val="0"/>
        <w:autoSpaceDN w:val="0"/>
        <w:adjustRightInd w:val="0"/>
        <w:jc w:val="both"/>
        <w:rPr>
          <w:rFonts w:asciiTheme="majorHAnsi" w:hAnsiTheme="majorHAnsi" w:cs="Arial"/>
          <w:sz w:val="20"/>
          <w:szCs w:val="20"/>
        </w:rPr>
      </w:pPr>
    </w:p>
    <w:p w:rsidR="006B14B1" w:rsidRPr="006B14B1" w:rsidRDefault="006B14B1" w:rsidP="006B14B1">
      <w:pPr>
        <w:pStyle w:val="PargrafodaLista"/>
        <w:widowControl w:val="0"/>
        <w:numPr>
          <w:ilvl w:val="0"/>
          <w:numId w:val="17"/>
        </w:numPr>
        <w:autoSpaceDE w:val="0"/>
        <w:autoSpaceDN w:val="0"/>
        <w:adjustRightInd w:val="0"/>
        <w:jc w:val="both"/>
        <w:rPr>
          <w:rFonts w:asciiTheme="majorHAnsi" w:hAnsiTheme="majorHAnsi" w:cs="Arial"/>
          <w:sz w:val="20"/>
          <w:szCs w:val="20"/>
          <w:highlight w:val="yellow"/>
        </w:rPr>
      </w:pPr>
      <w:r w:rsidRPr="006B14B1">
        <w:rPr>
          <w:rFonts w:asciiTheme="majorHAnsi" w:hAnsiTheme="majorHAnsi" w:cs="Arial"/>
          <w:sz w:val="20"/>
          <w:szCs w:val="20"/>
          <w:highlight w:val="yellow"/>
        </w:rPr>
        <w:t>Prova de Regularidade para com a Fazenda Federal, por meio da apresentação da Certidão Conjunta Negativa de Débitos ou Certidão Conjunta Positiva com Efeitos de Negativa;</w:t>
      </w:r>
    </w:p>
    <w:p w:rsidR="006B14B1" w:rsidRPr="006B14B1" w:rsidRDefault="006B14B1" w:rsidP="006B14B1">
      <w:pPr>
        <w:widowControl w:val="0"/>
        <w:autoSpaceDE w:val="0"/>
        <w:autoSpaceDN w:val="0"/>
        <w:adjustRightInd w:val="0"/>
        <w:jc w:val="both"/>
        <w:rPr>
          <w:rFonts w:asciiTheme="majorHAnsi" w:hAnsiTheme="majorHAnsi" w:cs="Arial"/>
          <w:sz w:val="20"/>
          <w:szCs w:val="20"/>
          <w:highlight w:val="yellow"/>
        </w:rPr>
      </w:pPr>
    </w:p>
    <w:p w:rsidR="006B14B1" w:rsidRPr="006B14B1" w:rsidRDefault="006B14B1" w:rsidP="006B14B1">
      <w:pPr>
        <w:pStyle w:val="PargrafodaLista"/>
        <w:widowControl w:val="0"/>
        <w:numPr>
          <w:ilvl w:val="0"/>
          <w:numId w:val="17"/>
        </w:numPr>
        <w:autoSpaceDE w:val="0"/>
        <w:autoSpaceDN w:val="0"/>
        <w:adjustRightInd w:val="0"/>
        <w:jc w:val="both"/>
        <w:rPr>
          <w:rFonts w:asciiTheme="majorHAnsi" w:hAnsiTheme="majorHAnsi" w:cs="Arial"/>
          <w:sz w:val="20"/>
          <w:szCs w:val="20"/>
          <w:highlight w:val="yellow"/>
        </w:rPr>
      </w:pPr>
      <w:r w:rsidRPr="006B14B1">
        <w:rPr>
          <w:rFonts w:asciiTheme="majorHAnsi" w:hAnsiTheme="majorHAnsi" w:cs="Arial"/>
          <w:sz w:val="20"/>
          <w:szCs w:val="20"/>
          <w:highlight w:val="yellow"/>
        </w:rPr>
        <w:t>Certificado de Regularidade do FGTS (CRF), emitido pelo órgão competente, da localidade de domicílio ou sede da empresa proponente, na forma da Lei.</w:t>
      </w:r>
    </w:p>
    <w:p w:rsidR="006B14B1" w:rsidRPr="006B14B1" w:rsidRDefault="006B14B1" w:rsidP="006B14B1">
      <w:pPr>
        <w:widowControl w:val="0"/>
        <w:autoSpaceDE w:val="0"/>
        <w:autoSpaceDN w:val="0"/>
        <w:adjustRightInd w:val="0"/>
        <w:jc w:val="both"/>
        <w:rPr>
          <w:rFonts w:asciiTheme="majorHAnsi" w:hAnsiTheme="majorHAnsi" w:cs="Arial"/>
          <w:sz w:val="20"/>
          <w:szCs w:val="20"/>
        </w:rPr>
      </w:pPr>
    </w:p>
    <w:p w:rsidR="00B47675" w:rsidRPr="00B47675" w:rsidRDefault="00B47675" w:rsidP="00B47675">
      <w:pPr>
        <w:pStyle w:val="PargrafodaLista"/>
        <w:ind w:left="0"/>
        <w:jc w:val="both"/>
        <w:rPr>
          <w:rFonts w:asciiTheme="majorHAnsi" w:hAnsiTheme="majorHAnsi" w:cs="Arial"/>
          <w:sz w:val="20"/>
          <w:szCs w:val="20"/>
          <w:highlight w:val="yellow"/>
        </w:rPr>
      </w:pPr>
    </w:p>
    <w:p w:rsidR="006900F8" w:rsidRPr="006A2F10" w:rsidRDefault="00B47675" w:rsidP="006B14B1">
      <w:pPr>
        <w:pStyle w:val="PargrafodaLista"/>
        <w:numPr>
          <w:ilvl w:val="0"/>
          <w:numId w:val="17"/>
        </w:numPr>
        <w:jc w:val="both"/>
        <w:rPr>
          <w:rFonts w:asciiTheme="majorHAnsi" w:hAnsiTheme="majorHAnsi" w:cs="Arial"/>
          <w:sz w:val="20"/>
          <w:szCs w:val="20"/>
        </w:rPr>
      </w:pPr>
      <w:r w:rsidRPr="00B47675">
        <w:rPr>
          <w:rFonts w:asciiTheme="majorHAnsi" w:hAnsiTheme="majorHAnsi" w:cs="Arial"/>
          <w:sz w:val="20"/>
          <w:szCs w:val="20"/>
          <w:highlight w:val="yellow"/>
        </w:rPr>
        <w:t xml:space="preserve"> Certidão Negativa de Débitos Trabalhistas </w:t>
      </w:r>
      <w:r w:rsidRPr="00B47675">
        <w:rPr>
          <w:rFonts w:asciiTheme="majorHAnsi" w:hAnsiTheme="majorHAnsi" w:cs="Arial"/>
          <w:b/>
          <w:sz w:val="20"/>
          <w:szCs w:val="20"/>
          <w:highlight w:val="yellow"/>
        </w:rPr>
        <w:t>(CNDT)</w:t>
      </w:r>
      <w:r w:rsidRPr="00B47675">
        <w:rPr>
          <w:rFonts w:asciiTheme="majorHAnsi" w:hAnsiTheme="majorHAnsi" w:cs="Arial"/>
          <w:sz w:val="20"/>
          <w:szCs w:val="20"/>
          <w:highlight w:val="yellow"/>
        </w:rPr>
        <w:t>, na forma da Lei Federal nº 12.440 de 07.07.2011.</w:t>
      </w:r>
    </w:p>
    <w:p w:rsidR="00356085" w:rsidRPr="006A2F10" w:rsidRDefault="00356085" w:rsidP="00356085">
      <w:pPr>
        <w:pStyle w:val="PargrafodaLista"/>
        <w:rPr>
          <w:rFonts w:asciiTheme="majorHAnsi" w:hAnsiTheme="majorHAnsi" w:cs="Arial"/>
          <w:sz w:val="20"/>
          <w:szCs w:val="20"/>
        </w:rPr>
      </w:pPr>
    </w:p>
    <w:p w:rsidR="00356085" w:rsidRDefault="00356085" w:rsidP="00356085">
      <w:pPr>
        <w:jc w:val="both"/>
        <w:rPr>
          <w:rFonts w:asciiTheme="majorHAnsi" w:hAnsiTheme="majorHAnsi" w:cs="Arial"/>
          <w:sz w:val="20"/>
          <w:szCs w:val="20"/>
        </w:rPr>
      </w:pPr>
    </w:p>
    <w:p w:rsidR="00B47675" w:rsidRPr="00B47675" w:rsidRDefault="00B47675" w:rsidP="00B47675">
      <w:pPr>
        <w:jc w:val="both"/>
        <w:rPr>
          <w:rFonts w:asciiTheme="majorHAnsi" w:hAnsiTheme="majorHAnsi" w:cs="Arial"/>
          <w:b/>
          <w:sz w:val="20"/>
          <w:szCs w:val="20"/>
        </w:rPr>
      </w:pPr>
      <w:r>
        <w:rPr>
          <w:rFonts w:asciiTheme="majorHAnsi" w:hAnsiTheme="majorHAnsi" w:cs="Arial"/>
          <w:b/>
          <w:sz w:val="20"/>
          <w:szCs w:val="20"/>
        </w:rPr>
        <w:t>4.10</w:t>
      </w:r>
      <w:r w:rsidRPr="00B47675">
        <w:rPr>
          <w:rFonts w:asciiTheme="majorHAnsi" w:hAnsiTheme="majorHAnsi" w:cs="Arial"/>
          <w:b/>
          <w:sz w:val="20"/>
          <w:szCs w:val="20"/>
        </w:rPr>
        <w:t xml:space="preserve"> - Documentação relativa à QUALIFICAÇÃOTÉCNICA:</w:t>
      </w:r>
    </w:p>
    <w:p w:rsidR="00B47675" w:rsidRDefault="00B47675" w:rsidP="00B47675">
      <w:pPr>
        <w:jc w:val="both"/>
        <w:rPr>
          <w:rFonts w:asciiTheme="majorHAnsi" w:hAnsiTheme="majorHAnsi" w:cs="Arial"/>
          <w:sz w:val="20"/>
          <w:szCs w:val="20"/>
        </w:rPr>
      </w:pPr>
    </w:p>
    <w:p w:rsidR="00B47675" w:rsidRPr="00B47675" w:rsidRDefault="00B47675" w:rsidP="00B47675">
      <w:pPr>
        <w:jc w:val="both"/>
        <w:rPr>
          <w:rFonts w:asciiTheme="majorHAnsi" w:hAnsiTheme="majorHAnsi" w:cs="Arial"/>
          <w:sz w:val="20"/>
          <w:szCs w:val="20"/>
        </w:rPr>
      </w:pPr>
      <w:r w:rsidRPr="00B47675">
        <w:rPr>
          <w:rFonts w:asciiTheme="majorHAnsi" w:hAnsiTheme="majorHAnsi" w:cs="Arial"/>
          <w:sz w:val="20"/>
          <w:szCs w:val="20"/>
        </w:rPr>
        <w:t xml:space="preserve">a) Comprovação de aptidão da sociedade de advogados consistente em apresentação de, no mínimo, 1 (um) atestado emitido por Município (Pessoa Jurídica de Direito Público) em nome da sociedade de </w:t>
      </w:r>
      <w:r w:rsidRPr="00B47675">
        <w:rPr>
          <w:rFonts w:asciiTheme="majorHAnsi" w:hAnsiTheme="majorHAnsi" w:cs="Arial"/>
          <w:sz w:val="20"/>
          <w:szCs w:val="20"/>
        </w:rPr>
        <w:lastRenderedPageBreak/>
        <w:t>advogados de qualificação técnica e experiência anterior na prestação de serviços de advocacia, assessoria e consultoria jurídica para Municípios;</w:t>
      </w:r>
    </w:p>
    <w:p w:rsidR="00B47675" w:rsidRPr="00B47675" w:rsidRDefault="00B47675" w:rsidP="00B47675">
      <w:pPr>
        <w:jc w:val="both"/>
        <w:rPr>
          <w:rFonts w:asciiTheme="majorHAnsi" w:hAnsiTheme="majorHAnsi" w:cs="Arial"/>
          <w:sz w:val="20"/>
          <w:szCs w:val="20"/>
        </w:rPr>
      </w:pPr>
    </w:p>
    <w:p w:rsidR="00B47675" w:rsidRPr="00B47675" w:rsidRDefault="00B47675" w:rsidP="00B47675">
      <w:pPr>
        <w:jc w:val="both"/>
        <w:rPr>
          <w:rFonts w:asciiTheme="majorHAnsi" w:hAnsiTheme="majorHAnsi" w:cs="Arial"/>
          <w:b/>
          <w:sz w:val="20"/>
          <w:szCs w:val="20"/>
        </w:rPr>
      </w:pPr>
      <w:r>
        <w:rPr>
          <w:rFonts w:asciiTheme="majorHAnsi" w:hAnsiTheme="majorHAnsi" w:cs="Arial"/>
          <w:b/>
          <w:sz w:val="20"/>
          <w:szCs w:val="20"/>
        </w:rPr>
        <w:t>4.11</w:t>
      </w:r>
      <w:r w:rsidRPr="00B47675">
        <w:rPr>
          <w:rFonts w:asciiTheme="majorHAnsi" w:hAnsiTheme="majorHAnsi" w:cs="Arial"/>
          <w:b/>
          <w:sz w:val="20"/>
          <w:szCs w:val="20"/>
        </w:rPr>
        <w:t xml:space="preserve"> - Documentação relativa à QUALIFICAÇÃO ECONÔMICO-FINANCEIRA:</w:t>
      </w:r>
    </w:p>
    <w:p w:rsidR="00B47675" w:rsidRPr="00B47675" w:rsidRDefault="00B47675" w:rsidP="00B47675">
      <w:pPr>
        <w:jc w:val="both"/>
        <w:rPr>
          <w:rFonts w:asciiTheme="majorHAnsi" w:hAnsiTheme="majorHAnsi" w:cs="Arial"/>
          <w:sz w:val="20"/>
          <w:szCs w:val="20"/>
        </w:rPr>
      </w:pPr>
    </w:p>
    <w:p w:rsidR="00B47675" w:rsidRPr="00B47675" w:rsidRDefault="00B47675" w:rsidP="00B47675">
      <w:pPr>
        <w:jc w:val="both"/>
        <w:rPr>
          <w:rFonts w:asciiTheme="majorHAnsi" w:hAnsiTheme="majorHAnsi" w:cs="Arial"/>
          <w:sz w:val="20"/>
          <w:szCs w:val="20"/>
        </w:rPr>
      </w:pPr>
      <w:r w:rsidRPr="00B47675">
        <w:rPr>
          <w:rFonts w:asciiTheme="majorHAnsi" w:hAnsiTheme="majorHAnsi" w:cs="Arial"/>
          <w:sz w:val="20"/>
          <w:szCs w:val="20"/>
        </w:rPr>
        <w:t>a) Certidão negativa de falência ou concordata expedida pelo distribuidor da sede da pessoa jurídica;</w:t>
      </w:r>
    </w:p>
    <w:p w:rsidR="00B47675" w:rsidRPr="006A2F10" w:rsidRDefault="00B47675" w:rsidP="00356085">
      <w:pPr>
        <w:jc w:val="both"/>
        <w:rPr>
          <w:rFonts w:asciiTheme="majorHAnsi" w:hAnsiTheme="majorHAnsi" w:cs="Arial"/>
          <w:sz w:val="20"/>
          <w:szCs w:val="20"/>
        </w:rPr>
      </w:pPr>
    </w:p>
    <w:p w:rsidR="00403955" w:rsidRPr="00B47675" w:rsidRDefault="00B47675" w:rsidP="00B47675">
      <w:pPr>
        <w:jc w:val="both"/>
        <w:rPr>
          <w:rFonts w:asciiTheme="majorHAnsi" w:hAnsiTheme="majorHAnsi" w:cs="Arial"/>
          <w:b/>
          <w:sz w:val="20"/>
          <w:szCs w:val="20"/>
        </w:rPr>
      </w:pPr>
      <w:r w:rsidRPr="00B47675">
        <w:rPr>
          <w:rFonts w:asciiTheme="majorHAnsi" w:hAnsiTheme="majorHAnsi" w:cs="Arial"/>
          <w:b/>
          <w:bCs/>
          <w:sz w:val="20"/>
          <w:szCs w:val="20"/>
        </w:rPr>
        <w:t>4.12</w:t>
      </w:r>
      <w:r w:rsidR="00403955" w:rsidRPr="00B47675">
        <w:rPr>
          <w:rFonts w:asciiTheme="majorHAnsi" w:hAnsiTheme="majorHAnsi" w:cs="Arial"/>
          <w:b/>
          <w:sz w:val="20"/>
          <w:szCs w:val="20"/>
        </w:rPr>
        <w:t>Declarações</w:t>
      </w:r>
      <w:r w:rsidR="00CC75EB" w:rsidRPr="00B47675">
        <w:rPr>
          <w:rFonts w:asciiTheme="majorHAnsi" w:hAnsiTheme="majorHAnsi" w:cs="Arial"/>
          <w:b/>
          <w:sz w:val="20"/>
          <w:szCs w:val="20"/>
        </w:rPr>
        <w:t xml:space="preserve"> (modelo em anexo)</w:t>
      </w:r>
      <w:r w:rsidR="00403955" w:rsidRPr="00B47675">
        <w:rPr>
          <w:rFonts w:asciiTheme="majorHAnsi" w:hAnsiTheme="majorHAnsi" w:cs="Arial"/>
          <w:b/>
          <w:sz w:val="20"/>
          <w:szCs w:val="20"/>
        </w:rPr>
        <w:t>:</w:t>
      </w:r>
    </w:p>
    <w:p w:rsidR="00403955" w:rsidRPr="006A2F10" w:rsidRDefault="00403955" w:rsidP="00403955">
      <w:pPr>
        <w:ind w:left="720"/>
        <w:jc w:val="both"/>
        <w:rPr>
          <w:rFonts w:asciiTheme="majorHAnsi" w:hAnsiTheme="majorHAnsi" w:cs="Arial"/>
          <w:sz w:val="20"/>
          <w:szCs w:val="20"/>
        </w:rPr>
      </w:pPr>
    </w:p>
    <w:p w:rsidR="00CC75EB" w:rsidRPr="006A2F10" w:rsidRDefault="00CC75EB" w:rsidP="00B47675">
      <w:pPr>
        <w:jc w:val="both"/>
        <w:rPr>
          <w:rFonts w:asciiTheme="majorHAnsi" w:hAnsiTheme="majorHAnsi" w:cs="Arial"/>
          <w:sz w:val="20"/>
          <w:szCs w:val="20"/>
        </w:rPr>
      </w:pPr>
      <w:r w:rsidRPr="006A2F10">
        <w:rPr>
          <w:rFonts w:asciiTheme="majorHAnsi" w:hAnsiTheme="majorHAnsi" w:cs="Arial"/>
          <w:sz w:val="20"/>
          <w:szCs w:val="20"/>
        </w:rPr>
        <w:t>a) detém conhecimento de todos os parâmetros e elementos do objeto da licitação e que sua proposta atende integralmente os requisitos constantes do Edital supracitado;</w:t>
      </w:r>
    </w:p>
    <w:p w:rsidR="00CC75EB" w:rsidRPr="006A2F10" w:rsidRDefault="00CC75EB" w:rsidP="00B47675">
      <w:pPr>
        <w:jc w:val="both"/>
        <w:rPr>
          <w:rFonts w:asciiTheme="majorHAnsi" w:hAnsiTheme="majorHAnsi" w:cs="Arial"/>
          <w:sz w:val="20"/>
          <w:szCs w:val="20"/>
        </w:rPr>
      </w:pPr>
      <w:r w:rsidRPr="006A2F10">
        <w:rPr>
          <w:rFonts w:asciiTheme="majorHAnsi" w:hAnsiTheme="majorHAnsi" w:cs="Arial"/>
          <w:sz w:val="20"/>
          <w:szCs w:val="20"/>
        </w:rPr>
        <w:t>b) que inexiste fato superveniente impeditivo de habilitação, na forma do art. 32, § 2º, da Lei nº 8.666/93 e suas modificações introduzidas posteriormente;</w:t>
      </w:r>
    </w:p>
    <w:p w:rsidR="00CC75EB" w:rsidRDefault="00B47675" w:rsidP="00B47675">
      <w:pPr>
        <w:jc w:val="both"/>
        <w:rPr>
          <w:rFonts w:asciiTheme="majorHAnsi" w:hAnsiTheme="majorHAnsi" w:cs="Arial"/>
          <w:sz w:val="20"/>
          <w:szCs w:val="20"/>
        </w:rPr>
      </w:pPr>
      <w:r>
        <w:rPr>
          <w:rFonts w:asciiTheme="majorHAnsi" w:hAnsiTheme="majorHAnsi" w:cs="Arial"/>
          <w:sz w:val="20"/>
          <w:szCs w:val="20"/>
        </w:rPr>
        <w:t>c</w:t>
      </w:r>
      <w:r w:rsidR="00CC75EB" w:rsidRPr="006A2F10">
        <w:rPr>
          <w:rFonts w:asciiTheme="majorHAnsi" w:hAnsiTheme="majorHAnsi" w:cs="Arial"/>
          <w:sz w:val="20"/>
          <w:szCs w:val="20"/>
        </w:rPr>
        <w:t>) para fins do disposto no inciso V do art. 27 da Lei nº 8.666/93, acrescido pela Lei nº 9.854/99, que não emprega menor de dezoito anos em trabalho noturno, perigoso ou insalubre e não emprega menor de dezesseis anos.</w:t>
      </w:r>
    </w:p>
    <w:p w:rsidR="009423C7" w:rsidRDefault="009423C7" w:rsidP="009423C7">
      <w:pPr>
        <w:jc w:val="both"/>
        <w:rPr>
          <w:rFonts w:asciiTheme="majorHAnsi" w:hAnsiTheme="majorHAnsi" w:cs="Arial"/>
          <w:sz w:val="20"/>
          <w:szCs w:val="20"/>
        </w:rPr>
      </w:pPr>
    </w:p>
    <w:p w:rsidR="009423C7" w:rsidRPr="009423C7" w:rsidRDefault="003922F7" w:rsidP="009423C7">
      <w:pPr>
        <w:jc w:val="both"/>
        <w:rPr>
          <w:rFonts w:asciiTheme="majorHAnsi" w:hAnsiTheme="majorHAnsi" w:cs="Arial"/>
          <w:sz w:val="20"/>
          <w:szCs w:val="20"/>
        </w:rPr>
      </w:pPr>
      <w:r>
        <w:rPr>
          <w:rFonts w:asciiTheme="majorHAnsi" w:hAnsiTheme="majorHAnsi" w:cs="Arial"/>
          <w:sz w:val="20"/>
          <w:szCs w:val="20"/>
        </w:rPr>
        <w:t>4.13</w:t>
      </w:r>
      <w:r w:rsidR="009423C7">
        <w:rPr>
          <w:rFonts w:asciiTheme="majorHAnsi" w:hAnsiTheme="majorHAnsi" w:cs="Arial"/>
          <w:sz w:val="20"/>
          <w:szCs w:val="20"/>
        </w:rPr>
        <w:t>.</w:t>
      </w:r>
      <w:r w:rsidR="009423C7" w:rsidRPr="009423C7">
        <w:rPr>
          <w:rFonts w:asciiTheme="majorHAnsi" w:hAnsiTheme="majorHAnsi" w:cs="Arial"/>
          <w:sz w:val="20"/>
          <w:szCs w:val="20"/>
        </w:rPr>
        <w:t xml:space="preserve"> Não serão aceitas documentação com data de validade vencida.</w:t>
      </w:r>
    </w:p>
    <w:p w:rsidR="009423C7" w:rsidRPr="009423C7" w:rsidRDefault="009423C7" w:rsidP="009423C7">
      <w:pPr>
        <w:jc w:val="both"/>
        <w:rPr>
          <w:rFonts w:asciiTheme="majorHAnsi" w:hAnsiTheme="majorHAnsi" w:cs="Arial"/>
          <w:sz w:val="20"/>
          <w:szCs w:val="20"/>
        </w:rPr>
      </w:pPr>
    </w:p>
    <w:p w:rsidR="009423C7" w:rsidRPr="006A2F10" w:rsidRDefault="009423C7" w:rsidP="009423C7">
      <w:pPr>
        <w:jc w:val="both"/>
        <w:rPr>
          <w:rFonts w:asciiTheme="majorHAnsi" w:hAnsiTheme="majorHAnsi" w:cs="Arial"/>
          <w:sz w:val="20"/>
          <w:szCs w:val="20"/>
        </w:rPr>
      </w:pPr>
      <w:r>
        <w:rPr>
          <w:rFonts w:asciiTheme="majorHAnsi" w:hAnsiTheme="majorHAnsi" w:cs="Arial"/>
          <w:sz w:val="20"/>
          <w:szCs w:val="20"/>
        </w:rPr>
        <w:t>4</w:t>
      </w:r>
      <w:r w:rsidRPr="009423C7">
        <w:rPr>
          <w:rFonts w:asciiTheme="majorHAnsi" w:hAnsiTheme="majorHAnsi" w:cs="Arial"/>
          <w:sz w:val="20"/>
          <w:szCs w:val="20"/>
        </w:rPr>
        <w:t>.</w:t>
      </w:r>
      <w:r w:rsidR="003922F7">
        <w:rPr>
          <w:rFonts w:asciiTheme="majorHAnsi" w:hAnsiTheme="majorHAnsi" w:cs="Arial"/>
          <w:sz w:val="20"/>
          <w:szCs w:val="20"/>
        </w:rPr>
        <w:t>14</w:t>
      </w:r>
      <w:r>
        <w:rPr>
          <w:rFonts w:asciiTheme="majorHAnsi" w:hAnsiTheme="majorHAnsi" w:cs="Arial"/>
          <w:sz w:val="20"/>
          <w:szCs w:val="20"/>
        </w:rPr>
        <w:t>.</w:t>
      </w:r>
      <w:r w:rsidRPr="009423C7">
        <w:rPr>
          <w:rFonts w:asciiTheme="majorHAnsi" w:hAnsiTheme="majorHAnsi" w:cs="Arial"/>
          <w:sz w:val="20"/>
          <w:szCs w:val="20"/>
        </w:rPr>
        <w:t xml:space="preserve"> A QUALQUER MOMENTO DURANTE A EXECUÇÃO CONTRATUAL A CONTRANTE PODERÁ SOLICITAR COMPROVAÇÃO DE REGULARIDADE DOS DOCUMENTOS FISCAIS JUNTO A CONTRATADA, A QUAL DEVERÁ APRESENTAR NO PRAZO MÁXIMO DE 03 (DIAS) ÚTEIS OS DOCUMENTOS SOLICITADOS. EM CASO DE INADIMPLÊNCIA A EMPRESA DEVERÁ REGULARIZAR A SITUAÇÃO FISCAL NO PRAZO MÁXIMO DE 10 (DEZ) DIAS ÚTEIS SOB PENA DE RESCISÃO CONTRATUAL</w:t>
      </w:r>
    </w:p>
    <w:p w:rsidR="003809E5" w:rsidRPr="006A2F10" w:rsidRDefault="003809E5" w:rsidP="005C084D">
      <w:pPr>
        <w:pStyle w:val="PargrafodaLista"/>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w:t>
      </w:r>
      <w:r w:rsidR="001F366D" w:rsidRPr="006A2F10">
        <w:rPr>
          <w:rFonts w:asciiTheme="majorHAnsi" w:hAnsiTheme="majorHAnsi" w:cs="Arial"/>
          <w:sz w:val="20"/>
          <w:szCs w:val="20"/>
        </w:rPr>
        <w:t>1</w:t>
      </w:r>
      <w:r w:rsidR="003922F7">
        <w:rPr>
          <w:rFonts w:asciiTheme="majorHAnsi" w:hAnsiTheme="majorHAnsi" w:cs="Arial"/>
          <w:sz w:val="20"/>
          <w:szCs w:val="20"/>
        </w:rPr>
        <w:t>5</w:t>
      </w:r>
      <w:r w:rsidR="00DC090D" w:rsidRPr="006A2F10">
        <w:rPr>
          <w:rFonts w:asciiTheme="majorHAnsi" w:hAnsiTheme="majorHAnsi" w:cs="Arial"/>
          <w:sz w:val="20"/>
          <w:szCs w:val="20"/>
        </w:rPr>
        <w:t xml:space="preserve"> Nos termos do § 3º do art</w:t>
      </w:r>
      <w:r w:rsidR="006D231D" w:rsidRPr="006A2F10">
        <w:rPr>
          <w:rFonts w:asciiTheme="majorHAnsi" w:hAnsiTheme="majorHAnsi" w:cs="Arial"/>
          <w:sz w:val="20"/>
          <w:szCs w:val="20"/>
        </w:rPr>
        <w:t>igo 22 da Lei 8.666 de 21.06.93</w:t>
      </w:r>
      <w:r w:rsidR="00DC090D" w:rsidRPr="006A2F10">
        <w:rPr>
          <w:rFonts w:asciiTheme="majorHAnsi" w:hAnsiTheme="majorHAnsi" w:cs="Arial"/>
          <w:sz w:val="20"/>
          <w:szCs w:val="20"/>
        </w:rPr>
        <w:t xml:space="preserve"> poderão participar da presente Licitação os interessados que atenderem a todas as condições exigidas pelos artigos 27 a 31 para fins de cadastramento, até 24 horas anteriores à data do recebimento das propostas, observada a necessária habilitação compatível com o objetivo da Licitação, nos moldes do presente Edital. </w:t>
      </w:r>
    </w:p>
    <w:p w:rsidR="00DC090D"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w:t>
      </w:r>
      <w:r w:rsidR="001F366D" w:rsidRPr="006A2F10">
        <w:rPr>
          <w:rFonts w:asciiTheme="majorHAnsi" w:hAnsiTheme="majorHAnsi" w:cs="Arial"/>
          <w:sz w:val="20"/>
          <w:szCs w:val="20"/>
        </w:rPr>
        <w:t>1</w:t>
      </w:r>
      <w:r w:rsidR="003922F7">
        <w:rPr>
          <w:rFonts w:asciiTheme="majorHAnsi" w:hAnsiTheme="majorHAnsi" w:cs="Arial"/>
          <w:sz w:val="20"/>
          <w:szCs w:val="20"/>
        </w:rPr>
        <w:t>6</w:t>
      </w:r>
      <w:r w:rsidR="001F366D" w:rsidRPr="006A2F10">
        <w:rPr>
          <w:rFonts w:asciiTheme="majorHAnsi" w:hAnsiTheme="majorHAnsi" w:cs="Arial"/>
          <w:sz w:val="20"/>
          <w:szCs w:val="20"/>
        </w:rPr>
        <w:t>.</w:t>
      </w:r>
      <w:r w:rsidR="00DC090D" w:rsidRPr="006A2F10">
        <w:rPr>
          <w:rFonts w:asciiTheme="majorHAnsi" w:hAnsiTheme="majorHAnsi" w:cs="Arial"/>
          <w:sz w:val="20"/>
          <w:szCs w:val="20"/>
        </w:rPr>
        <w:t xml:space="preserve">Os documentos necessários à habilitação do Licitante poderão ser apresentados em original, em cópia autenticada por Tabelião de Notas, ou ainda em cópias acompanhadas dos respectivos originais, de modo a permitir a autenticação destes na forma do disposto no art. 32 da Lei 8.666, de 21.06.93. </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w:t>
      </w:r>
      <w:r w:rsidR="001F366D" w:rsidRPr="006A2F10">
        <w:rPr>
          <w:rFonts w:asciiTheme="majorHAnsi" w:hAnsiTheme="majorHAnsi" w:cs="Arial"/>
          <w:sz w:val="20"/>
          <w:szCs w:val="20"/>
        </w:rPr>
        <w:t>1</w:t>
      </w:r>
      <w:r w:rsidR="003922F7">
        <w:rPr>
          <w:rFonts w:asciiTheme="majorHAnsi" w:hAnsiTheme="majorHAnsi" w:cs="Arial"/>
          <w:sz w:val="20"/>
          <w:szCs w:val="20"/>
        </w:rPr>
        <w:t>7</w:t>
      </w:r>
      <w:r w:rsidR="001F366D" w:rsidRPr="006A2F10">
        <w:rPr>
          <w:rFonts w:asciiTheme="majorHAnsi" w:hAnsiTheme="majorHAnsi" w:cs="Arial"/>
          <w:sz w:val="20"/>
          <w:szCs w:val="20"/>
        </w:rPr>
        <w:t>.</w:t>
      </w:r>
      <w:r w:rsidR="00DC090D" w:rsidRPr="006A2F10">
        <w:rPr>
          <w:rFonts w:asciiTheme="majorHAnsi" w:hAnsiTheme="majorHAnsi" w:cs="Arial"/>
          <w:sz w:val="20"/>
          <w:szCs w:val="20"/>
        </w:rPr>
        <w:t xml:space="preserve"> Não serão admitidas a participar da presente Licitação as empresas suspensas do direito de licitar, no prazo e nas condições do impedimento, bem com as declaradas inidôneas pela Administração Direta ou Indireta, inclusive Fundações, nos níveis federal, estadual ou municipal, ou, ainda as que se encontrem sob falência ou concordata. </w:t>
      </w:r>
    </w:p>
    <w:p w:rsidR="00DC090D"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.1</w:t>
      </w:r>
      <w:r w:rsidR="003922F7">
        <w:rPr>
          <w:rFonts w:asciiTheme="majorHAnsi" w:hAnsiTheme="majorHAnsi" w:cs="Arial"/>
          <w:sz w:val="20"/>
          <w:szCs w:val="20"/>
        </w:rPr>
        <w:t>8</w:t>
      </w:r>
      <w:r w:rsidR="00DC090D" w:rsidRPr="006A2F10">
        <w:rPr>
          <w:rFonts w:asciiTheme="majorHAnsi" w:hAnsiTheme="majorHAnsi" w:cs="Arial"/>
          <w:sz w:val="20"/>
          <w:szCs w:val="20"/>
        </w:rPr>
        <w:t xml:space="preserve"> Não será</w:t>
      </w:r>
      <w:r w:rsidR="0059187A" w:rsidRPr="006A2F10">
        <w:rPr>
          <w:rFonts w:asciiTheme="majorHAnsi" w:hAnsiTheme="majorHAnsi" w:cs="Arial"/>
          <w:sz w:val="20"/>
          <w:szCs w:val="20"/>
        </w:rPr>
        <w:t>,</w:t>
      </w:r>
      <w:r w:rsidR="00DC090D" w:rsidRPr="006A2F10">
        <w:rPr>
          <w:rFonts w:asciiTheme="majorHAnsi" w:hAnsiTheme="majorHAnsi" w:cs="Arial"/>
          <w:sz w:val="20"/>
          <w:szCs w:val="20"/>
        </w:rPr>
        <w:t xml:space="preserve"> permitida a participação de mais de uma empresa sob o controle acionário de um mesmo grupo de pessoas, físicas ou jurídicas. </w:t>
      </w:r>
    </w:p>
    <w:p w:rsidR="00DC090D"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.1</w:t>
      </w:r>
      <w:r w:rsidR="003922F7">
        <w:rPr>
          <w:rFonts w:asciiTheme="majorHAnsi" w:hAnsiTheme="majorHAnsi" w:cs="Arial"/>
          <w:sz w:val="20"/>
          <w:szCs w:val="20"/>
        </w:rPr>
        <w:t>9</w:t>
      </w:r>
      <w:r w:rsidR="00DC090D" w:rsidRPr="006A2F10">
        <w:rPr>
          <w:rFonts w:asciiTheme="majorHAnsi" w:hAnsiTheme="majorHAnsi" w:cs="Arial"/>
          <w:sz w:val="20"/>
          <w:szCs w:val="20"/>
        </w:rPr>
        <w:t xml:space="preserve"> Não será</w:t>
      </w:r>
      <w:r w:rsidR="0059187A" w:rsidRPr="006A2F10">
        <w:rPr>
          <w:rFonts w:asciiTheme="majorHAnsi" w:hAnsiTheme="majorHAnsi" w:cs="Arial"/>
          <w:sz w:val="20"/>
          <w:szCs w:val="20"/>
        </w:rPr>
        <w:t>,</w:t>
      </w:r>
      <w:r w:rsidR="00DC090D" w:rsidRPr="006A2F10">
        <w:rPr>
          <w:rFonts w:asciiTheme="majorHAnsi" w:hAnsiTheme="majorHAnsi" w:cs="Arial"/>
          <w:sz w:val="20"/>
          <w:szCs w:val="20"/>
        </w:rPr>
        <w:t xml:space="preserve"> permitida a participação de Licitantes cujos dirigentes, gerentes, sócios ou componentes do seu quadro técnico sejam servidores do Município ou de suas entidades paraestatais. </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w:t>
      </w:r>
      <w:r w:rsidR="003922F7">
        <w:rPr>
          <w:rFonts w:asciiTheme="majorHAnsi" w:hAnsiTheme="majorHAnsi" w:cs="Arial"/>
          <w:sz w:val="20"/>
          <w:szCs w:val="20"/>
        </w:rPr>
        <w:t>20</w:t>
      </w:r>
      <w:r w:rsidR="00DC090D" w:rsidRPr="006A2F10">
        <w:rPr>
          <w:rFonts w:asciiTheme="majorHAnsi" w:hAnsiTheme="majorHAnsi" w:cs="Arial"/>
          <w:sz w:val="20"/>
          <w:szCs w:val="20"/>
        </w:rPr>
        <w:t xml:space="preserve"> Quando a empresa se fizer representar por procurador, deverá ser apresentado o instrumento particular de procuração com firma reconhecida. </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w:t>
      </w:r>
      <w:r w:rsidR="003922F7">
        <w:rPr>
          <w:rFonts w:asciiTheme="majorHAnsi" w:hAnsiTheme="majorHAnsi" w:cs="Arial"/>
          <w:sz w:val="20"/>
          <w:szCs w:val="20"/>
        </w:rPr>
        <w:t>21</w:t>
      </w:r>
      <w:r w:rsidR="00DC090D" w:rsidRPr="006A2F10">
        <w:rPr>
          <w:rFonts w:asciiTheme="majorHAnsi" w:hAnsiTheme="majorHAnsi" w:cs="Arial"/>
          <w:sz w:val="20"/>
          <w:szCs w:val="20"/>
        </w:rPr>
        <w:t xml:space="preserve"> A falta deste documento inabilita o Licitante, ficando esse, porém, impedido de se manifestar durante as seções da licitação. </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p>
    <w:p w:rsidR="00DC090D" w:rsidRPr="006A2F10" w:rsidRDefault="0015735C" w:rsidP="0006425E">
      <w:pPr>
        <w:shd w:val="clear" w:color="auto" w:fill="BFBFBF"/>
        <w:jc w:val="both"/>
        <w:rPr>
          <w:rFonts w:asciiTheme="majorHAnsi" w:hAnsiTheme="majorHAnsi" w:cs="Arial"/>
          <w:sz w:val="20"/>
          <w:szCs w:val="20"/>
        </w:rPr>
      </w:pPr>
      <w:r w:rsidRPr="006A2F10">
        <w:rPr>
          <w:rFonts w:asciiTheme="majorHAnsi" w:hAnsiTheme="majorHAnsi" w:cs="Arial"/>
          <w:sz w:val="20"/>
          <w:szCs w:val="20"/>
        </w:rPr>
        <w:t>5</w:t>
      </w:r>
      <w:r w:rsidR="00DC090D" w:rsidRPr="006A2F10">
        <w:rPr>
          <w:rFonts w:asciiTheme="majorHAnsi" w:hAnsiTheme="majorHAnsi" w:cs="Arial"/>
          <w:sz w:val="20"/>
          <w:szCs w:val="20"/>
        </w:rPr>
        <w:t>. DA APRESENTAÇÃO DA DOCUMENTAÇÃO E DA PROPOSTA</w:t>
      </w:r>
    </w:p>
    <w:p w:rsidR="00DC090D" w:rsidRPr="006A2F10" w:rsidRDefault="00DC090D" w:rsidP="00DC090D">
      <w:pPr>
        <w:jc w:val="both"/>
        <w:rPr>
          <w:rFonts w:asciiTheme="majorHAnsi" w:hAnsiTheme="majorHAnsi" w:cs="Arial"/>
          <w:sz w:val="20"/>
          <w:szCs w:val="20"/>
        </w:rPr>
      </w:pPr>
    </w:p>
    <w:p w:rsidR="00DC090D" w:rsidRPr="006A2F10" w:rsidRDefault="0015735C" w:rsidP="0006425E">
      <w:pPr>
        <w:jc w:val="both"/>
        <w:rPr>
          <w:rFonts w:asciiTheme="majorHAnsi" w:hAnsiTheme="majorHAnsi" w:cs="Arial"/>
          <w:sz w:val="20"/>
          <w:szCs w:val="20"/>
        </w:rPr>
      </w:pPr>
      <w:r w:rsidRPr="006A2F10">
        <w:rPr>
          <w:rFonts w:asciiTheme="majorHAnsi" w:hAnsiTheme="majorHAnsi" w:cs="Arial"/>
          <w:sz w:val="20"/>
          <w:szCs w:val="20"/>
        </w:rPr>
        <w:lastRenderedPageBreak/>
        <w:t>5</w:t>
      </w:r>
      <w:r w:rsidR="00DC090D" w:rsidRPr="006A2F10">
        <w:rPr>
          <w:rFonts w:asciiTheme="majorHAnsi" w:hAnsiTheme="majorHAnsi" w:cs="Arial"/>
          <w:sz w:val="20"/>
          <w:szCs w:val="20"/>
        </w:rPr>
        <w:t xml:space="preserve">.1.  A Comissão de Licitações receberá </w:t>
      </w:r>
      <w:r w:rsidR="00DB7A94" w:rsidRPr="006A2F10">
        <w:rPr>
          <w:rFonts w:asciiTheme="majorHAnsi" w:hAnsiTheme="majorHAnsi" w:cs="Arial"/>
          <w:sz w:val="20"/>
          <w:szCs w:val="20"/>
        </w:rPr>
        <w:t>no horário marcado</w:t>
      </w:r>
      <w:r w:rsidR="003922F7">
        <w:rPr>
          <w:rFonts w:asciiTheme="majorHAnsi" w:hAnsiTheme="majorHAnsi" w:cs="Arial"/>
          <w:sz w:val="20"/>
          <w:szCs w:val="20"/>
        </w:rPr>
        <w:t xml:space="preserve"> ou pelos correios, com antecedência mínima de 24 horas</w:t>
      </w:r>
      <w:r w:rsidR="00DB7A94" w:rsidRPr="006A2F10">
        <w:rPr>
          <w:rFonts w:asciiTheme="majorHAnsi" w:hAnsiTheme="majorHAnsi" w:cs="Arial"/>
          <w:sz w:val="20"/>
          <w:szCs w:val="20"/>
        </w:rPr>
        <w:t xml:space="preserve">, </w:t>
      </w:r>
      <w:r w:rsidR="00DC090D" w:rsidRPr="006A2F10">
        <w:rPr>
          <w:rFonts w:asciiTheme="majorHAnsi" w:hAnsiTheme="majorHAnsi" w:cs="Arial"/>
          <w:sz w:val="20"/>
          <w:szCs w:val="20"/>
        </w:rPr>
        <w:t xml:space="preserve">na sala de Licitações da Prefeitura Municipal de </w:t>
      </w:r>
      <w:r w:rsidR="00BD6965" w:rsidRPr="006A2F10">
        <w:rPr>
          <w:rFonts w:asciiTheme="majorHAnsi" w:hAnsiTheme="majorHAnsi" w:cs="Arial"/>
          <w:sz w:val="20"/>
          <w:szCs w:val="20"/>
        </w:rPr>
        <w:t>Japorã/MS</w:t>
      </w:r>
      <w:r w:rsidR="00DC090D" w:rsidRPr="006A2F10">
        <w:rPr>
          <w:rFonts w:asciiTheme="majorHAnsi" w:hAnsiTheme="majorHAnsi" w:cs="Arial"/>
          <w:sz w:val="20"/>
          <w:szCs w:val="20"/>
        </w:rPr>
        <w:t xml:space="preserve">, com endereço no preâmbulo deste edital, a documentação relativa à habilitação e as propostas, no mesmo ato, que deverão </w:t>
      </w:r>
      <w:r w:rsidR="00BC332F" w:rsidRPr="006A2F10">
        <w:rPr>
          <w:rFonts w:asciiTheme="majorHAnsi" w:hAnsiTheme="majorHAnsi" w:cs="Arial"/>
          <w:sz w:val="20"/>
          <w:szCs w:val="20"/>
        </w:rPr>
        <w:t>ser entreguesem envelopes distintos, fechados e lacrados, identificados “</w:t>
      </w:r>
      <w:r w:rsidR="00DC090D" w:rsidRPr="006A2F10">
        <w:rPr>
          <w:rFonts w:asciiTheme="majorHAnsi" w:hAnsiTheme="majorHAnsi" w:cs="Arial"/>
          <w:sz w:val="20"/>
          <w:szCs w:val="20"/>
        </w:rPr>
        <w:t xml:space="preserve">ENVELOPE  </w:t>
      </w:r>
      <w:r w:rsidR="00BC332F" w:rsidRPr="006A2F10">
        <w:rPr>
          <w:rFonts w:asciiTheme="majorHAnsi" w:hAnsiTheme="majorHAnsi" w:cs="Arial"/>
          <w:sz w:val="20"/>
          <w:szCs w:val="20"/>
        </w:rPr>
        <w:t>1 –</w:t>
      </w:r>
      <w:r w:rsidR="00DC090D" w:rsidRPr="006A2F10">
        <w:rPr>
          <w:rFonts w:asciiTheme="majorHAnsi" w:hAnsiTheme="majorHAnsi" w:cs="Arial"/>
          <w:sz w:val="20"/>
          <w:szCs w:val="20"/>
        </w:rPr>
        <w:t xml:space="preserve"> DOCUMENTAÇÃO” e “ENVELOPE 2 – PROPOSTA”, ambos contendo a seguinte indicação.</w:t>
      </w:r>
    </w:p>
    <w:p w:rsidR="00DC090D" w:rsidRPr="006A2F10" w:rsidRDefault="00DC090D" w:rsidP="00DC090D">
      <w:pPr>
        <w:jc w:val="both"/>
        <w:rPr>
          <w:rFonts w:asciiTheme="majorHAnsi" w:hAnsiTheme="majorHAnsi" w:cs="Arial"/>
          <w:sz w:val="20"/>
          <w:szCs w:val="20"/>
        </w:rPr>
      </w:pPr>
    </w:p>
    <w:p w:rsidR="00DC090D" w:rsidRPr="006A2F10" w:rsidRDefault="00DC090D" w:rsidP="00143EAB">
      <w:pPr>
        <w:numPr>
          <w:ilvl w:val="0"/>
          <w:numId w:val="3"/>
        </w:numPr>
        <w:tabs>
          <w:tab w:val="left" w:pos="426"/>
        </w:tabs>
        <w:jc w:val="both"/>
        <w:rPr>
          <w:rFonts w:asciiTheme="majorHAnsi" w:hAnsiTheme="majorHAnsi" w:cs="Arial"/>
          <w:sz w:val="20"/>
          <w:szCs w:val="20"/>
        </w:rPr>
      </w:pPr>
      <w:r w:rsidRPr="006A2F10">
        <w:rPr>
          <w:rFonts w:asciiTheme="majorHAnsi" w:hAnsiTheme="majorHAnsi" w:cs="Arial"/>
          <w:sz w:val="20"/>
          <w:szCs w:val="20"/>
        </w:rPr>
        <w:t>MODELO DE IDENTIFICAÇÃO DE ENVELOPE</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overflowPunct w:val="0"/>
        <w:autoSpaceDE w:val="0"/>
        <w:autoSpaceDN w:val="0"/>
        <w:adjustRightInd w:val="0"/>
        <w:jc w:val="both"/>
        <w:textAlignment w:val="baseline"/>
        <w:rPr>
          <w:rFonts w:asciiTheme="majorHAnsi" w:hAnsiTheme="majorHAnsi" w:cs="Arial"/>
          <w:iCs/>
          <w:sz w:val="20"/>
          <w:szCs w:val="20"/>
        </w:rPr>
      </w:pPr>
      <w:r w:rsidRPr="006A2F10">
        <w:rPr>
          <w:rFonts w:asciiTheme="majorHAnsi" w:hAnsiTheme="majorHAnsi" w:cs="Arial"/>
          <w:iCs/>
          <w:sz w:val="20"/>
          <w:szCs w:val="20"/>
        </w:rPr>
        <w:t>ENVELOPE I – HABILITAÇÃO</w:t>
      </w:r>
    </w:p>
    <w:p w:rsidR="00DC090D" w:rsidRPr="006A2F10" w:rsidRDefault="00DC090D" w:rsidP="00DC090D">
      <w:pPr>
        <w:keepNext/>
        <w:overflowPunct w:val="0"/>
        <w:autoSpaceDE w:val="0"/>
        <w:autoSpaceDN w:val="0"/>
        <w:adjustRightInd w:val="0"/>
        <w:jc w:val="both"/>
        <w:textAlignment w:val="baseline"/>
        <w:outlineLvl w:val="0"/>
        <w:rPr>
          <w:rFonts w:asciiTheme="majorHAnsi" w:hAnsiTheme="majorHAnsi" w:cs="Arial"/>
          <w:bCs/>
          <w:iCs/>
          <w:sz w:val="20"/>
          <w:szCs w:val="20"/>
        </w:rPr>
      </w:pPr>
      <w:r w:rsidRPr="006A2F10">
        <w:rPr>
          <w:rFonts w:asciiTheme="majorHAnsi" w:hAnsiTheme="majorHAnsi" w:cs="Arial"/>
          <w:bCs/>
          <w:iCs/>
          <w:sz w:val="20"/>
          <w:szCs w:val="20"/>
        </w:rPr>
        <w:t xml:space="preserve">PREFEITURA MUNICIPAL DE </w:t>
      </w:r>
      <w:r w:rsidR="001E21CE" w:rsidRPr="006A2F10">
        <w:rPr>
          <w:rFonts w:asciiTheme="majorHAnsi" w:hAnsiTheme="majorHAnsi" w:cs="Arial"/>
          <w:bCs/>
          <w:iCs/>
          <w:sz w:val="20"/>
          <w:szCs w:val="20"/>
        </w:rPr>
        <w:t>JAPORÃ</w:t>
      </w:r>
      <w:r w:rsidR="00381B39" w:rsidRPr="006A2F10">
        <w:rPr>
          <w:rFonts w:asciiTheme="majorHAnsi" w:hAnsiTheme="majorHAnsi" w:cs="Arial"/>
          <w:bCs/>
          <w:iCs/>
          <w:sz w:val="20"/>
          <w:szCs w:val="20"/>
        </w:rPr>
        <w:t>/MS</w:t>
      </w:r>
    </w:p>
    <w:p w:rsidR="00DC090D" w:rsidRPr="006A2F10" w:rsidRDefault="00DC090D" w:rsidP="00DC090D">
      <w:pPr>
        <w:overflowPunct w:val="0"/>
        <w:autoSpaceDE w:val="0"/>
        <w:autoSpaceDN w:val="0"/>
        <w:adjustRightInd w:val="0"/>
        <w:jc w:val="both"/>
        <w:textAlignment w:val="baseline"/>
        <w:rPr>
          <w:rFonts w:asciiTheme="majorHAnsi" w:hAnsiTheme="majorHAnsi" w:cs="Arial"/>
          <w:iCs/>
          <w:sz w:val="20"/>
          <w:szCs w:val="20"/>
        </w:rPr>
      </w:pPr>
      <w:r w:rsidRPr="006A2F10">
        <w:rPr>
          <w:rFonts w:asciiTheme="majorHAnsi" w:hAnsiTheme="majorHAnsi" w:cs="Arial"/>
          <w:iCs/>
          <w:sz w:val="20"/>
          <w:szCs w:val="20"/>
        </w:rPr>
        <w:t>COMISSÃO PERMANENTE DE LICITAÇÃO</w:t>
      </w:r>
    </w:p>
    <w:p w:rsidR="00DC090D" w:rsidRPr="006A2F10" w:rsidRDefault="00DC090D" w:rsidP="00DC090D">
      <w:pPr>
        <w:keepNext/>
        <w:overflowPunct w:val="0"/>
        <w:autoSpaceDE w:val="0"/>
        <w:autoSpaceDN w:val="0"/>
        <w:adjustRightInd w:val="0"/>
        <w:jc w:val="both"/>
        <w:textAlignment w:val="baseline"/>
        <w:outlineLvl w:val="3"/>
        <w:rPr>
          <w:rFonts w:asciiTheme="majorHAnsi" w:hAnsiTheme="majorHAnsi" w:cs="Arial"/>
          <w:iCs/>
          <w:sz w:val="20"/>
          <w:szCs w:val="20"/>
        </w:rPr>
      </w:pPr>
      <w:r w:rsidRPr="006A2F10">
        <w:rPr>
          <w:rFonts w:asciiTheme="majorHAnsi" w:hAnsiTheme="majorHAnsi" w:cs="Arial"/>
          <w:iCs/>
          <w:sz w:val="20"/>
          <w:szCs w:val="20"/>
        </w:rPr>
        <w:t>NOME COMPLETO DO LICITANTE</w:t>
      </w:r>
    </w:p>
    <w:p w:rsidR="00DC090D" w:rsidRPr="006A2F10" w:rsidRDefault="00DC090D" w:rsidP="00DC090D">
      <w:pPr>
        <w:overflowPunct w:val="0"/>
        <w:autoSpaceDE w:val="0"/>
        <w:autoSpaceDN w:val="0"/>
        <w:adjustRightInd w:val="0"/>
        <w:jc w:val="both"/>
        <w:textAlignment w:val="baseline"/>
        <w:rPr>
          <w:rFonts w:asciiTheme="majorHAnsi" w:hAnsiTheme="majorHAnsi" w:cs="Arial"/>
          <w:iCs/>
          <w:sz w:val="20"/>
          <w:szCs w:val="20"/>
        </w:rPr>
      </w:pPr>
      <w:r w:rsidRPr="006A2F10">
        <w:rPr>
          <w:rFonts w:asciiTheme="majorHAnsi" w:hAnsiTheme="majorHAnsi" w:cs="Arial"/>
          <w:iCs/>
          <w:sz w:val="20"/>
          <w:szCs w:val="20"/>
        </w:rPr>
        <w:t>CONVITE Nº. ____/201</w:t>
      </w:r>
      <w:r w:rsidR="00CD00CC">
        <w:rPr>
          <w:rFonts w:asciiTheme="majorHAnsi" w:hAnsiTheme="majorHAnsi" w:cs="Arial"/>
          <w:iCs/>
          <w:sz w:val="20"/>
          <w:szCs w:val="20"/>
        </w:rPr>
        <w:t>9</w:t>
      </w:r>
    </w:p>
    <w:p w:rsidR="00DC090D" w:rsidRPr="006A2F10" w:rsidRDefault="00DC090D" w:rsidP="00DC090D">
      <w:pPr>
        <w:overflowPunct w:val="0"/>
        <w:autoSpaceDE w:val="0"/>
        <w:autoSpaceDN w:val="0"/>
        <w:adjustRightInd w:val="0"/>
        <w:jc w:val="both"/>
        <w:textAlignment w:val="baseline"/>
        <w:rPr>
          <w:rFonts w:asciiTheme="majorHAnsi" w:hAnsiTheme="majorHAnsi" w:cs="Arial"/>
          <w:iCs/>
          <w:sz w:val="20"/>
          <w:szCs w:val="20"/>
        </w:rPr>
      </w:pPr>
    </w:p>
    <w:p w:rsidR="00DC090D" w:rsidRPr="006A2F10" w:rsidRDefault="00DC090D" w:rsidP="00DC090D">
      <w:pPr>
        <w:overflowPunct w:val="0"/>
        <w:autoSpaceDE w:val="0"/>
        <w:autoSpaceDN w:val="0"/>
        <w:adjustRightInd w:val="0"/>
        <w:jc w:val="both"/>
        <w:textAlignment w:val="baseline"/>
        <w:rPr>
          <w:rFonts w:asciiTheme="majorHAnsi" w:hAnsiTheme="majorHAnsi" w:cs="Arial"/>
          <w:iCs/>
          <w:sz w:val="20"/>
          <w:szCs w:val="20"/>
        </w:rPr>
      </w:pPr>
      <w:r w:rsidRPr="006A2F10">
        <w:rPr>
          <w:rFonts w:asciiTheme="majorHAnsi" w:hAnsiTheme="majorHAnsi" w:cs="Arial"/>
          <w:iCs/>
          <w:sz w:val="20"/>
          <w:szCs w:val="20"/>
        </w:rPr>
        <w:t>ENVELOPE II – PROPOSTA</w:t>
      </w:r>
    </w:p>
    <w:p w:rsidR="001E21CE" w:rsidRPr="006A2F10" w:rsidRDefault="001E21CE" w:rsidP="001E21CE">
      <w:pPr>
        <w:keepNext/>
        <w:overflowPunct w:val="0"/>
        <w:autoSpaceDE w:val="0"/>
        <w:autoSpaceDN w:val="0"/>
        <w:adjustRightInd w:val="0"/>
        <w:jc w:val="both"/>
        <w:textAlignment w:val="baseline"/>
        <w:outlineLvl w:val="0"/>
        <w:rPr>
          <w:rFonts w:asciiTheme="majorHAnsi" w:hAnsiTheme="majorHAnsi" w:cs="Arial"/>
          <w:bCs/>
          <w:iCs/>
          <w:sz w:val="20"/>
          <w:szCs w:val="20"/>
        </w:rPr>
      </w:pPr>
      <w:r w:rsidRPr="006A2F10">
        <w:rPr>
          <w:rFonts w:asciiTheme="majorHAnsi" w:hAnsiTheme="majorHAnsi" w:cs="Arial"/>
          <w:bCs/>
          <w:iCs/>
          <w:sz w:val="20"/>
          <w:szCs w:val="20"/>
        </w:rPr>
        <w:t>PREFEITURA MUNICIPAL DE JAPORÃ/MS</w:t>
      </w:r>
    </w:p>
    <w:p w:rsidR="001E21CE" w:rsidRPr="006A2F10" w:rsidRDefault="001E21CE" w:rsidP="001E21CE">
      <w:pPr>
        <w:overflowPunct w:val="0"/>
        <w:autoSpaceDE w:val="0"/>
        <w:autoSpaceDN w:val="0"/>
        <w:adjustRightInd w:val="0"/>
        <w:jc w:val="both"/>
        <w:textAlignment w:val="baseline"/>
        <w:rPr>
          <w:rFonts w:asciiTheme="majorHAnsi" w:hAnsiTheme="majorHAnsi" w:cs="Arial"/>
          <w:iCs/>
          <w:sz w:val="20"/>
          <w:szCs w:val="20"/>
        </w:rPr>
      </w:pPr>
      <w:r w:rsidRPr="006A2F10">
        <w:rPr>
          <w:rFonts w:asciiTheme="majorHAnsi" w:hAnsiTheme="majorHAnsi" w:cs="Arial"/>
          <w:iCs/>
          <w:sz w:val="20"/>
          <w:szCs w:val="20"/>
        </w:rPr>
        <w:t>COMISSÃO PERMANENTE DE LICITAÇÃO</w:t>
      </w:r>
    </w:p>
    <w:p w:rsidR="001E21CE" w:rsidRPr="006A2F10" w:rsidRDefault="001E21CE" w:rsidP="001E21CE">
      <w:pPr>
        <w:keepNext/>
        <w:overflowPunct w:val="0"/>
        <w:autoSpaceDE w:val="0"/>
        <w:autoSpaceDN w:val="0"/>
        <w:adjustRightInd w:val="0"/>
        <w:jc w:val="both"/>
        <w:textAlignment w:val="baseline"/>
        <w:outlineLvl w:val="3"/>
        <w:rPr>
          <w:rFonts w:asciiTheme="majorHAnsi" w:hAnsiTheme="majorHAnsi" w:cs="Arial"/>
          <w:iCs/>
          <w:sz w:val="20"/>
          <w:szCs w:val="20"/>
        </w:rPr>
      </w:pPr>
      <w:r w:rsidRPr="006A2F10">
        <w:rPr>
          <w:rFonts w:asciiTheme="majorHAnsi" w:hAnsiTheme="majorHAnsi" w:cs="Arial"/>
          <w:iCs/>
          <w:sz w:val="20"/>
          <w:szCs w:val="20"/>
        </w:rPr>
        <w:t>NOME COMPLETO DO LICITANTE</w:t>
      </w:r>
    </w:p>
    <w:p w:rsidR="001E21CE" w:rsidRPr="006A2F10" w:rsidRDefault="001E21CE" w:rsidP="001E21CE">
      <w:pPr>
        <w:overflowPunct w:val="0"/>
        <w:autoSpaceDE w:val="0"/>
        <w:autoSpaceDN w:val="0"/>
        <w:adjustRightInd w:val="0"/>
        <w:jc w:val="both"/>
        <w:textAlignment w:val="baseline"/>
        <w:rPr>
          <w:rFonts w:asciiTheme="majorHAnsi" w:hAnsiTheme="majorHAnsi" w:cs="Arial"/>
          <w:iCs/>
          <w:sz w:val="20"/>
          <w:szCs w:val="20"/>
        </w:rPr>
      </w:pPr>
      <w:r w:rsidRPr="006A2F10">
        <w:rPr>
          <w:rFonts w:asciiTheme="majorHAnsi" w:hAnsiTheme="majorHAnsi" w:cs="Arial"/>
          <w:iCs/>
          <w:sz w:val="20"/>
          <w:szCs w:val="20"/>
        </w:rPr>
        <w:t xml:space="preserve">CONVITE Nº. </w:t>
      </w:r>
      <w:r w:rsidR="001436A3" w:rsidRPr="006A2F10">
        <w:rPr>
          <w:rFonts w:asciiTheme="majorHAnsi" w:hAnsiTheme="majorHAnsi" w:cs="Arial"/>
          <w:iCs/>
          <w:sz w:val="20"/>
          <w:szCs w:val="20"/>
        </w:rPr>
        <w:t>____/201</w:t>
      </w:r>
      <w:r w:rsidR="00CD00CC">
        <w:rPr>
          <w:rFonts w:asciiTheme="majorHAnsi" w:hAnsiTheme="majorHAnsi" w:cs="Arial"/>
          <w:iCs/>
          <w:sz w:val="20"/>
          <w:szCs w:val="20"/>
        </w:rPr>
        <w:t>9</w:t>
      </w:r>
    </w:p>
    <w:p w:rsidR="001E21CE" w:rsidRPr="006A2F10" w:rsidRDefault="001E21CE" w:rsidP="00DC090D">
      <w:pPr>
        <w:overflowPunct w:val="0"/>
        <w:autoSpaceDE w:val="0"/>
        <w:autoSpaceDN w:val="0"/>
        <w:adjustRightInd w:val="0"/>
        <w:jc w:val="both"/>
        <w:textAlignment w:val="baseline"/>
        <w:rPr>
          <w:rFonts w:asciiTheme="majorHAnsi" w:hAnsiTheme="majorHAnsi" w:cs="Arial"/>
          <w:iCs/>
          <w:sz w:val="20"/>
          <w:szCs w:val="20"/>
        </w:rPr>
      </w:pPr>
    </w:p>
    <w:p w:rsidR="00DC090D" w:rsidRPr="006A2F10" w:rsidRDefault="00DC090D" w:rsidP="00DC090D">
      <w:pPr>
        <w:overflowPunct w:val="0"/>
        <w:autoSpaceDE w:val="0"/>
        <w:autoSpaceDN w:val="0"/>
        <w:adjustRightInd w:val="0"/>
        <w:jc w:val="both"/>
        <w:textAlignment w:val="baseline"/>
        <w:rPr>
          <w:rFonts w:asciiTheme="majorHAnsi" w:hAnsiTheme="majorHAnsi" w:cs="Arial"/>
          <w:iCs/>
          <w:color w:val="FF0000"/>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5</w:t>
      </w:r>
      <w:r w:rsidR="00DC090D" w:rsidRPr="006A2F10">
        <w:rPr>
          <w:rFonts w:asciiTheme="majorHAnsi" w:hAnsiTheme="majorHAnsi" w:cs="Arial"/>
          <w:sz w:val="20"/>
          <w:szCs w:val="20"/>
        </w:rPr>
        <w:t>.2 No recebimento da documentação e da proposta, a empresa particip</w:t>
      </w:r>
      <w:r w:rsidR="001E21CE" w:rsidRPr="006A2F10">
        <w:rPr>
          <w:rFonts w:asciiTheme="majorHAnsi" w:hAnsiTheme="majorHAnsi" w:cs="Arial"/>
          <w:sz w:val="20"/>
          <w:szCs w:val="20"/>
        </w:rPr>
        <w:t xml:space="preserve">ante será representada por seu </w:t>
      </w:r>
      <w:r w:rsidR="001436A3" w:rsidRPr="006A2F10">
        <w:rPr>
          <w:rFonts w:asciiTheme="majorHAnsi" w:hAnsiTheme="majorHAnsi" w:cs="Arial"/>
          <w:sz w:val="20"/>
          <w:szCs w:val="20"/>
        </w:rPr>
        <w:t>proprietário, diretor ou por pessoa devidamente credenciada por instrumento de procuração</w:t>
      </w:r>
      <w:r w:rsidR="00DC090D" w:rsidRPr="006A2F10">
        <w:rPr>
          <w:rFonts w:asciiTheme="majorHAnsi" w:hAnsiTheme="majorHAnsi" w:cs="Arial"/>
          <w:sz w:val="20"/>
          <w:szCs w:val="20"/>
        </w:rPr>
        <w:t xml:space="preserve"> pública ou particular com firma reconhecida ou ainda munida de documento que comprove </w:t>
      </w:r>
      <w:r w:rsidR="001436A3" w:rsidRPr="006A2F10">
        <w:rPr>
          <w:rFonts w:asciiTheme="majorHAnsi" w:hAnsiTheme="majorHAnsi" w:cs="Arial"/>
          <w:sz w:val="20"/>
          <w:szCs w:val="20"/>
        </w:rPr>
        <w:t>vínculo</w:t>
      </w:r>
      <w:r w:rsidR="00DF7B98" w:rsidRPr="006A2F10">
        <w:rPr>
          <w:rFonts w:asciiTheme="majorHAnsi" w:hAnsiTheme="majorHAnsi" w:cs="Arial"/>
          <w:sz w:val="20"/>
          <w:szCs w:val="20"/>
        </w:rPr>
        <w:t xml:space="preserve"> com a empresa</w:t>
      </w:r>
      <w:r w:rsidR="008E4CBD" w:rsidRPr="006A2F10">
        <w:rPr>
          <w:rFonts w:asciiTheme="majorHAnsi" w:hAnsiTheme="majorHAnsi" w:cs="Arial"/>
          <w:sz w:val="20"/>
          <w:szCs w:val="20"/>
        </w:rPr>
        <w:t xml:space="preserve"> concorrente ou deverá entregar apenas os envelopes no horário estipulado no presente certame</w:t>
      </w:r>
      <w:r w:rsidR="00DF7B98" w:rsidRPr="006A2F10">
        <w:rPr>
          <w:rFonts w:asciiTheme="majorHAnsi" w:hAnsiTheme="majorHAnsi" w:cs="Arial"/>
          <w:sz w:val="20"/>
          <w:szCs w:val="20"/>
        </w:rPr>
        <w:t>.</w:t>
      </w:r>
    </w:p>
    <w:p w:rsidR="00DC090D" w:rsidRPr="006A2F10" w:rsidRDefault="00DC090D" w:rsidP="00DC090D">
      <w:pPr>
        <w:jc w:val="both"/>
        <w:rPr>
          <w:rFonts w:asciiTheme="majorHAnsi" w:hAnsiTheme="majorHAnsi" w:cs="Arial"/>
          <w:sz w:val="20"/>
          <w:szCs w:val="20"/>
        </w:rPr>
      </w:pPr>
    </w:p>
    <w:p w:rsidR="00DC090D" w:rsidRPr="006A2F10" w:rsidRDefault="00DC090D" w:rsidP="00143EAB">
      <w:pPr>
        <w:numPr>
          <w:ilvl w:val="0"/>
          <w:numId w:val="2"/>
        </w:numPr>
        <w:tabs>
          <w:tab w:val="left" w:pos="426"/>
        </w:tabs>
        <w:jc w:val="both"/>
        <w:rPr>
          <w:rFonts w:asciiTheme="majorHAnsi" w:hAnsiTheme="majorHAnsi" w:cs="Arial"/>
          <w:sz w:val="20"/>
          <w:szCs w:val="20"/>
        </w:rPr>
      </w:pPr>
      <w:r w:rsidRPr="006A2F10">
        <w:rPr>
          <w:rFonts w:asciiTheme="majorHAnsi" w:hAnsiTheme="majorHAnsi" w:cs="Arial"/>
          <w:sz w:val="20"/>
          <w:szCs w:val="20"/>
        </w:rPr>
        <w:t>ENVELOPE 1 – DA DOCUMENTAÇÃO</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5</w:t>
      </w:r>
      <w:r w:rsidR="00DC090D" w:rsidRPr="006A2F10">
        <w:rPr>
          <w:rFonts w:asciiTheme="majorHAnsi" w:hAnsiTheme="majorHAnsi" w:cs="Arial"/>
          <w:sz w:val="20"/>
          <w:szCs w:val="20"/>
        </w:rPr>
        <w:t xml:space="preserve">.2.1 Deverá conter documentação constante do item </w:t>
      </w:r>
      <w:r w:rsidR="00FF3477" w:rsidRPr="006A2F10">
        <w:rPr>
          <w:rFonts w:asciiTheme="majorHAnsi" w:hAnsiTheme="majorHAnsi" w:cs="Arial"/>
          <w:sz w:val="20"/>
          <w:szCs w:val="20"/>
        </w:rPr>
        <w:t>0</w:t>
      </w:r>
      <w:r w:rsidR="0090136F">
        <w:rPr>
          <w:rFonts w:asciiTheme="majorHAnsi" w:hAnsiTheme="majorHAnsi" w:cs="Arial"/>
          <w:sz w:val="20"/>
          <w:szCs w:val="20"/>
        </w:rPr>
        <w:t>4</w:t>
      </w:r>
      <w:r w:rsidR="001F366D" w:rsidRPr="006A2F10">
        <w:rPr>
          <w:rFonts w:asciiTheme="majorHAnsi" w:hAnsiTheme="majorHAnsi" w:cs="Arial"/>
          <w:sz w:val="20"/>
          <w:szCs w:val="20"/>
        </w:rPr>
        <w:t xml:space="preserve">, não podendo qualquer </w:t>
      </w:r>
      <w:r w:rsidR="00DC090D" w:rsidRPr="006A2F10">
        <w:rPr>
          <w:rFonts w:asciiTheme="majorHAnsi" w:hAnsiTheme="majorHAnsi" w:cs="Arial"/>
          <w:sz w:val="20"/>
          <w:szCs w:val="20"/>
        </w:rPr>
        <w:t>documento ser substituído por protocolo;</w:t>
      </w: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u w:val="single"/>
        </w:rPr>
        <w:t>Nota:</w:t>
      </w:r>
      <w:r w:rsidRPr="006A2F10">
        <w:rPr>
          <w:rFonts w:asciiTheme="majorHAnsi" w:hAnsiTheme="majorHAnsi" w:cs="Arial"/>
          <w:sz w:val="20"/>
          <w:szCs w:val="20"/>
        </w:rPr>
        <w:t xml:space="preserve"> se os Certificados, Declarações, Registros e Certidões não tiverem prazo de validade declarado no próprio documento, da mesma forma que não conste previsão em legislação específica, deverão os referidos documentos</w:t>
      </w:r>
      <w:r w:rsidR="00E6665D" w:rsidRPr="006A2F10">
        <w:rPr>
          <w:rFonts w:asciiTheme="majorHAnsi" w:hAnsiTheme="majorHAnsi" w:cs="Arial"/>
          <w:sz w:val="20"/>
          <w:szCs w:val="20"/>
        </w:rPr>
        <w:t xml:space="preserve"> ter sido emitidos a no máximo 6</w:t>
      </w:r>
      <w:r w:rsidRPr="006A2F10">
        <w:rPr>
          <w:rFonts w:asciiTheme="majorHAnsi" w:hAnsiTheme="majorHAnsi" w:cs="Arial"/>
          <w:sz w:val="20"/>
          <w:szCs w:val="20"/>
        </w:rPr>
        <w:t>0 (</w:t>
      </w:r>
      <w:r w:rsidR="00E6665D" w:rsidRPr="006A2F10">
        <w:rPr>
          <w:rFonts w:asciiTheme="majorHAnsi" w:hAnsiTheme="majorHAnsi" w:cs="Arial"/>
          <w:sz w:val="20"/>
          <w:szCs w:val="20"/>
        </w:rPr>
        <w:t>sessenta</w:t>
      </w:r>
      <w:r w:rsidRPr="006A2F10">
        <w:rPr>
          <w:rFonts w:asciiTheme="majorHAnsi" w:hAnsiTheme="majorHAnsi" w:cs="Arial"/>
          <w:sz w:val="20"/>
          <w:szCs w:val="20"/>
        </w:rPr>
        <w:t>)dias, contados até a data da realização da Licitação</w:t>
      </w:r>
      <w:r w:rsidR="00DF7B98" w:rsidRPr="006A2F10">
        <w:rPr>
          <w:rFonts w:asciiTheme="majorHAnsi" w:hAnsiTheme="majorHAnsi" w:cs="Arial"/>
          <w:sz w:val="20"/>
          <w:szCs w:val="20"/>
        </w:rPr>
        <w:t xml:space="preserve">. </w:t>
      </w:r>
      <w:r w:rsidRPr="006A2F10">
        <w:rPr>
          <w:rFonts w:asciiTheme="majorHAnsi" w:hAnsiTheme="majorHAnsi" w:cs="Arial"/>
          <w:sz w:val="20"/>
          <w:szCs w:val="20"/>
        </w:rPr>
        <w:t>Caso a Comissão julgue necessária, poderá suspen</w:t>
      </w:r>
      <w:r w:rsidR="001436A3" w:rsidRPr="006A2F10">
        <w:rPr>
          <w:rFonts w:asciiTheme="majorHAnsi" w:hAnsiTheme="majorHAnsi" w:cs="Arial"/>
          <w:sz w:val="20"/>
          <w:szCs w:val="20"/>
        </w:rPr>
        <w:t xml:space="preserve">der a reunião para analisar os </w:t>
      </w:r>
      <w:r w:rsidRPr="006A2F10">
        <w:rPr>
          <w:rFonts w:asciiTheme="majorHAnsi" w:hAnsiTheme="majorHAnsi" w:cs="Arial"/>
          <w:sz w:val="20"/>
          <w:szCs w:val="20"/>
        </w:rPr>
        <w:t>documentos e julgar a habilitação, marcando nova data e horário em que voltará a se reunir.</w:t>
      </w:r>
    </w:p>
    <w:p w:rsidR="001436A3" w:rsidRPr="006A2F10" w:rsidRDefault="001436A3" w:rsidP="00DC090D">
      <w:pPr>
        <w:jc w:val="both"/>
        <w:rPr>
          <w:rFonts w:asciiTheme="majorHAnsi" w:hAnsiTheme="majorHAnsi" w:cs="Arial"/>
          <w:sz w:val="20"/>
          <w:szCs w:val="20"/>
        </w:rPr>
      </w:pPr>
    </w:p>
    <w:p w:rsidR="00DC090D" w:rsidRPr="006A2F10" w:rsidRDefault="00DC090D" w:rsidP="00143EAB">
      <w:pPr>
        <w:numPr>
          <w:ilvl w:val="0"/>
          <w:numId w:val="2"/>
        </w:numPr>
        <w:tabs>
          <w:tab w:val="left" w:pos="426"/>
          <w:tab w:val="left" w:pos="567"/>
        </w:tabs>
        <w:jc w:val="both"/>
        <w:rPr>
          <w:rFonts w:asciiTheme="majorHAnsi" w:hAnsiTheme="majorHAnsi" w:cs="Arial"/>
          <w:sz w:val="20"/>
          <w:szCs w:val="20"/>
        </w:rPr>
      </w:pPr>
      <w:r w:rsidRPr="006A2F10">
        <w:rPr>
          <w:rFonts w:asciiTheme="majorHAnsi" w:hAnsiTheme="majorHAnsi" w:cs="Arial"/>
          <w:sz w:val="20"/>
          <w:szCs w:val="20"/>
        </w:rPr>
        <w:t>ENVELOPE 2 – DA PROPOSTA</w:t>
      </w:r>
    </w:p>
    <w:p w:rsidR="00DC090D" w:rsidRPr="006A2F10" w:rsidRDefault="00DC090D" w:rsidP="00DC090D">
      <w:pPr>
        <w:jc w:val="both"/>
        <w:rPr>
          <w:rFonts w:asciiTheme="majorHAnsi" w:hAnsiTheme="majorHAnsi" w:cs="Arial"/>
          <w:sz w:val="20"/>
          <w:szCs w:val="20"/>
        </w:rPr>
      </w:pPr>
    </w:p>
    <w:p w:rsidR="009423C7" w:rsidRPr="009423C7" w:rsidRDefault="009423C7" w:rsidP="009423C7">
      <w:pPr>
        <w:jc w:val="both"/>
        <w:rPr>
          <w:rFonts w:asciiTheme="majorHAnsi" w:hAnsiTheme="majorHAnsi" w:cs="Arial"/>
          <w:sz w:val="20"/>
          <w:szCs w:val="20"/>
        </w:rPr>
      </w:pPr>
      <w:r>
        <w:rPr>
          <w:rFonts w:asciiTheme="majorHAnsi" w:hAnsiTheme="majorHAnsi" w:cs="Arial"/>
          <w:sz w:val="20"/>
          <w:szCs w:val="20"/>
        </w:rPr>
        <w:t>5.2.2</w:t>
      </w:r>
      <w:r w:rsidRPr="009423C7">
        <w:rPr>
          <w:rFonts w:asciiTheme="majorHAnsi" w:hAnsiTheme="majorHAnsi" w:cs="Arial"/>
          <w:sz w:val="20"/>
          <w:szCs w:val="20"/>
        </w:rPr>
        <w:t>. A PROPOSTA DEVERÁ SEGUIR O MODELO DISPONIBILIZADO NO EDITAL (NÃO SERÁ ACEITA PROPOSTA DE PREÇO RESUMIDA OU EM DESACORDO COM A DISPONIBILIZADA PELO SETOR DE LICITAÇÃO E/OU SISTEMA) e conter a especificação detalhada do objeto oferecido, rigorosamente de acordo com as exigências constantes deste edital e anexos, de forma clara e detalhada, não se admitindo propostas alternativas, atendendo aos seguintes requisitos:</w:t>
      </w:r>
    </w:p>
    <w:p w:rsidR="009423C7" w:rsidRPr="009423C7" w:rsidRDefault="009423C7" w:rsidP="009423C7">
      <w:pPr>
        <w:ind w:left="142" w:hanging="142"/>
        <w:jc w:val="both"/>
        <w:rPr>
          <w:rFonts w:asciiTheme="majorHAnsi" w:hAnsiTheme="majorHAnsi" w:cs="Arial"/>
          <w:sz w:val="20"/>
          <w:szCs w:val="20"/>
        </w:rPr>
      </w:pPr>
    </w:p>
    <w:p w:rsidR="009423C7" w:rsidRPr="009423C7" w:rsidRDefault="009423C7" w:rsidP="009423C7">
      <w:pPr>
        <w:jc w:val="both"/>
        <w:rPr>
          <w:rFonts w:asciiTheme="majorHAnsi" w:hAnsiTheme="majorHAnsi" w:cs="Arial"/>
          <w:sz w:val="20"/>
          <w:szCs w:val="20"/>
        </w:rPr>
      </w:pPr>
      <w:r w:rsidRPr="009423C7">
        <w:rPr>
          <w:rFonts w:asciiTheme="majorHAnsi" w:hAnsiTheme="majorHAnsi" w:cs="Arial"/>
          <w:sz w:val="20"/>
          <w:szCs w:val="20"/>
        </w:rPr>
        <w:t>a) estar datilografada ou impressa por processo eletrônico, em 01 (uma) via em papel timbrado da licitante, redigida em língua portuguesa, em linguagem clara, sem emendas, rasuras ou entrelinhas, devidamente datada, assinada a última folha e rubricada as demais.</w:t>
      </w:r>
    </w:p>
    <w:p w:rsidR="009423C7" w:rsidRPr="009423C7" w:rsidRDefault="009423C7" w:rsidP="009423C7">
      <w:pPr>
        <w:ind w:left="142" w:hanging="142"/>
        <w:jc w:val="both"/>
        <w:rPr>
          <w:rFonts w:asciiTheme="majorHAnsi" w:hAnsiTheme="majorHAnsi" w:cs="Arial"/>
          <w:sz w:val="20"/>
          <w:szCs w:val="20"/>
        </w:rPr>
      </w:pPr>
      <w:r w:rsidRPr="009423C7">
        <w:rPr>
          <w:rFonts w:asciiTheme="majorHAnsi" w:hAnsiTheme="majorHAnsi" w:cs="Arial"/>
          <w:sz w:val="20"/>
          <w:szCs w:val="20"/>
        </w:rPr>
        <w:t>b) descrição completa e detalhada do produto/serviço cotado, de acordo com o presente Edital;</w:t>
      </w:r>
    </w:p>
    <w:p w:rsidR="009423C7" w:rsidRPr="009423C7" w:rsidRDefault="009423C7" w:rsidP="009423C7">
      <w:pPr>
        <w:jc w:val="both"/>
        <w:rPr>
          <w:rFonts w:asciiTheme="majorHAnsi" w:hAnsiTheme="majorHAnsi" w:cs="Arial"/>
          <w:sz w:val="20"/>
          <w:szCs w:val="20"/>
        </w:rPr>
      </w:pPr>
      <w:r w:rsidRPr="009423C7">
        <w:rPr>
          <w:rFonts w:asciiTheme="majorHAnsi" w:hAnsiTheme="majorHAnsi" w:cs="Arial"/>
          <w:sz w:val="20"/>
          <w:szCs w:val="20"/>
        </w:rPr>
        <w:t>c) As propostas que apresentarem especificações diferentes das contidas no edital serão imediatamente desclassificadas, ainda que estejam se referindo ao mesmo produto/serviço.</w:t>
      </w:r>
    </w:p>
    <w:p w:rsidR="009423C7" w:rsidRPr="009423C7" w:rsidRDefault="009423C7" w:rsidP="009423C7">
      <w:pPr>
        <w:jc w:val="both"/>
        <w:rPr>
          <w:rFonts w:asciiTheme="majorHAnsi" w:hAnsiTheme="majorHAnsi" w:cs="Arial"/>
          <w:sz w:val="20"/>
          <w:szCs w:val="20"/>
        </w:rPr>
      </w:pPr>
      <w:r w:rsidRPr="009423C7">
        <w:rPr>
          <w:rFonts w:asciiTheme="majorHAnsi" w:hAnsiTheme="majorHAnsi" w:cs="Arial"/>
          <w:sz w:val="20"/>
          <w:szCs w:val="20"/>
        </w:rPr>
        <w:t>d) As licitantes deverão obrigatoriamente citar a marca (quando necessário) do objeto a ser cotado, sob pena de desclassificação do(s) item(s) das propostas não identificadas, não sendo admitidas duas ou mais marcas para o mesmo item.</w:t>
      </w:r>
    </w:p>
    <w:p w:rsidR="009423C7" w:rsidRPr="009423C7" w:rsidRDefault="009423C7" w:rsidP="009423C7">
      <w:pPr>
        <w:jc w:val="both"/>
        <w:rPr>
          <w:rFonts w:asciiTheme="majorHAnsi" w:hAnsiTheme="majorHAnsi" w:cs="Arial"/>
          <w:sz w:val="20"/>
          <w:szCs w:val="20"/>
        </w:rPr>
      </w:pPr>
      <w:r w:rsidRPr="009423C7">
        <w:rPr>
          <w:rFonts w:asciiTheme="majorHAnsi" w:hAnsiTheme="majorHAnsi" w:cs="Arial"/>
          <w:sz w:val="20"/>
          <w:szCs w:val="20"/>
        </w:rPr>
        <w:t>e) Preço</w:t>
      </w:r>
      <w:r>
        <w:rPr>
          <w:rFonts w:asciiTheme="majorHAnsi" w:hAnsiTheme="majorHAnsi" w:cs="Arial"/>
          <w:sz w:val="20"/>
          <w:szCs w:val="20"/>
        </w:rPr>
        <w:t xml:space="preserve"> global, para execução do objeto desta licitação, </w:t>
      </w:r>
      <w:r w:rsidRPr="009423C7">
        <w:rPr>
          <w:rFonts w:asciiTheme="majorHAnsi" w:hAnsiTheme="majorHAnsi" w:cs="Arial"/>
          <w:sz w:val="20"/>
          <w:szCs w:val="20"/>
        </w:rPr>
        <w:t>sem conter alternativas de preço ou qualquer outra condição que induza o julgamento a ter mais de um resultado. Os preços deverão ser expressos em numeral e em moeda corrente do país.</w:t>
      </w:r>
    </w:p>
    <w:p w:rsidR="009423C7" w:rsidRPr="009423C7" w:rsidRDefault="009423C7" w:rsidP="009423C7">
      <w:pPr>
        <w:ind w:left="142" w:hanging="142"/>
        <w:jc w:val="both"/>
        <w:rPr>
          <w:rFonts w:asciiTheme="majorHAnsi" w:hAnsiTheme="majorHAnsi" w:cs="Arial"/>
          <w:sz w:val="20"/>
          <w:szCs w:val="20"/>
        </w:rPr>
      </w:pPr>
      <w:r w:rsidRPr="009423C7">
        <w:rPr>
          <w:rFonts w:asciiTheme="majorHAnsi" w:hAnsiTheme="majorHAnsi" w:cs="Arial"/>
          <w:sz w:val="20"/>
          <w:szCs w:val="20"/>
        </w:rPr>
        <w:t>f) Prazo de validade que deverá ser de 60 (sessenta) dias a contar da data de sua apresentação;</w:t>
      </w:r>
    </w:p>
    <w:p w:rsidR="009423C7" w:rsidRDefault="009423C7" w:rsidP="009423C7">
      <w:pPr>
        <w:jc w:val="both"/>
        <w:rPr>
          <w:rFonts w:asciiTheme="majorHAnsi" w:hAnsiTheme="majorHAnsi" w:cs="Arial"/>
          <w:sz w:val="20"/>
          <w:szCs w:val="20"/>
        </w:rPr>
      </w:pPr>
      <w:r w:rsidRPr="009423C7">
        <w:rPr>
          <w:rFonts w:asciiTheme="majorHAnsi" w:hAnsiTheme="majorHAnsi" w:cs="Arial"/>
          <w:sz w:val="20"/>
          <w:szCs w:val="20"/>
        </w:rPr>
        <w:t>g) A razão social do licitante, o endereço completo, número de inscrição no CNPJ, o número do telefone e e-mail, quando houver, bem com o número de sua conta corrente, o nome do banco e a respectiva agência onde deseja receber os seus créditos;</w:t>
      </w:r>
      <w:r w:rsidR="0015735C" w:rsidRPr="006A2F10">
        <w:rPr>
          <w:rFonts w:asciiTheme="majorHAnsi" w:hAnsiTheme="majorHAnsi" w:cs="Arial"/>
          <w:sz w:val="20"/>
          <w:szCs w:val="20"/>
        </w:rPr>
        <w:tab/>
      </w:r>
    </w:p>
    <w:p w:rsidR="009423C7" w:rsidRDefault="009423C7" w:rsidP="009423C7">
      <w:pPr>
        <w:ind w:left="142" w:hanging="142"/>
        <w:jc w:val="both"/>
        <w:rPr>
          <w:rFonts w:asciiTheme="majorHAnsi" w:hAnsiTheme="majorHAnsi" w:cs="Arial"/>
          <w:sz w:val="20"/>
          <w:szCs w:val="20"/>
        </w:rPr>
      </w:pPr>
    </w:p>
    <w:p w:rsidR="009423C7" w:rsidRPr="009423C7" w:rsidRDefault="003B186D" w:rsidP="009423C7">
      <w:pPr>
        <w:jc w:val="both"/>
        <w:rPr>
          <w:rFonts w:asciiTheme="majorHAnsi" w:hAnsiTheme="majorHAnsi" w:cs="Arial"/>
          <w:sz w:val="20"/>
          <w:szCs w:val="20"/>
        </w:rPr>
      </w:pPr>
      <w:r>
        <w:rPr>
          <w:rFonts w:asciiTheme="majorHAnsi" w:hAnsiTheme="majorHAnsi" w:cs="Arial"/>
          <w:sz w:val="20"/>
          <w:szCs w:val="20"/>
        </w:rPr>
        <w:t>5</w:t>
      </w:r>
      <w:r w:rsidR="009423C7" w:rsidRPr="009423C7">
        <w:rPr>
          <w:rFonts w:asciiTheme="majorHAnsi" w:hAnsiTheme="majorHAnsi" w:cs="Arial"/>
          <w:sz w:val="20"/>
          <w:szCs w:val="20"/>
        </w:rPr>
        <w:t>.2</w:t>
      </w:r>
      <w:r>
        <w:rPr>
          <w:rFonts w:asciiTheme="majorHAnsi" w:hAnsiTheme="majorHAnsi" w:cs="Arial"/>
          <w:sz w:val="20"/>
          <w:szCs w:val="20"/>
        </w:rPr>
        <w:t>.3</w:t>
      </w:r>
      <w:r w:rsidR="009423C7" w:rsidRPr="009423C7">
        <w:rPr>
          <w:rFonts w:asciiTheme="majorHAnsi" w:hAnsiTheme="majorHAnsi" w:cs="Arial"/>
          <w:sz w:val="20"/>
          <w:szCs w:val="20"/>
        </w:rPr>
        <w:t xml:space="preserve"> A licitante somente poderá retirar sua proposta mediante requerimento escrito a pre</w:t>
      </w:r>
      <w:r>
        <w:rPr>
          <w:rFonts w:asciiTheme="majorHAnsi" w:hAnsiTheme="majorHAnsi" w:cs="Arial"/>
          <w:sz w:val="20"/>
          <w:szCs w:val="20"/>
        </w:rPr>
        <w:t>sidente</w:t>
      </w:r>
      <w:r w:rsidR="009423C7" w:rsidRPr="009423C7">
        <w:rPr>
          <w:rFonts w:asciiTheme="majorHAnsi" w:hAnsiTheme="majorHAnsi" w:cs="Arial"/>
          <w:sz w:val="20"/>
          <w:szCs w:val="20"/>
        </w:rPr>
        <w:t>, antes da abertura do respectivo envelope, desde que caracterizado motivo justo decorrente de fato superveniente e aceito pela pre</w:t>
      </w:r>
      <w:r>
        <w:rPr>
          <w:rFonts w:asciiTheme="majorHAnsi" w:hAnsiTheme="majorHAnsi" w:cs="Arial"/>
          <w:sz w:val="20"/>
          <w:szCs w:val="20"/>
        </w:rPr>
        <w:t>sidente</w:t>
      </w:r>
      <w:r w:rsidR="009423C7" w:rsidRPr="009423C7">
        <w:rPr>
          <w:rFonts w:asciiTheme="majorHAnsi" w:hAnsiTheme="majorHAnsi" w:cs="Arial"/>
          <w:sz w:val="20"/>
          <w:szCs w:val="20"/>
        </w:rPr>
        <w:t>.</w:t>
      </w:r>
    </w:p>
    <w:p w:rsidR="009423C7" w:rsidRPr="009423C7" w:rsidRDefault="009423C7" w:rsidP="009423C7">
      <w:pPr>
        <w:jc w:val="both"/>
        <w:rPr>
          <w:rFonts w:asciiTheme="majorHAnsi" w:hAnsiTheme="majorHAnsi" w:cs="Arial"/>
          <w:sz w:val="20"/>
          <w:szCs w:val="20"/>
        </w:rPr>
      </w:pPr>
    </w:p>
    <w:p w:rsidR="009423C7" w:rsidRPr="009423C7" w:rsidRDefault="003B186D" w:rsidP="009423C7">
      <w:pPr>
        <w:jc w:val="both"/>
        <w:rPr>
          <w:rFonts w:asciiTheme="majorHAnsi" w:hAnsiTheme="majorHAnsi" w:cs="Arial"/>
          <w:sz w:val="20"/>
          <w:szCs w:val="20"/>
        </w:rPr>
      </w:pPr>
      <w:r>
        <w:rPr>
          <w:rFonts w:asciiTheme="majorHAnsi" w:hAnsiTheme="majorHAnsi" w:cs="Arial"/>
          <w:sz w:val="20"/>
          <w:szCs w:val="20"/>
        </w:rPr>
        <w:t>5.2.4</w:t>
      </w:r>
      <w:r w:rsidR="009423C7" w:rsidRPr="009423C7">
        <w:rPr>
          <w:rFonts w:asciiTheme="majorHAnsi" w:hAnsiTheme="majorHAnsi" w:cs="Arial"/>
          <w:sz w:val="20"/>
          <w:szCs w:val="20"/>
        </w:rPr>
        <w:t xml:space="preserve"> Os preços propostos serão de exclusiva responsabilidade da licitante, não lhe assistindo o direito de pleitear qualquer alteração dos mesmos, sob alegação de erro, omissão ou qualquer outro pretexto.</w:t>
      </w:r>
    </w:p>
    <w:p w:rsidR="009423C7" w:rsidRPr="009423C7" w:rsidRDefault="009423C7" w:rsidP="009423C7">
      <w:pPr>
        <w:jc w:val="both"/>
        <w:rPr>
          <w:rFonts w:asciiTheme="majorHAnsi" w:hAnsiTheme="majorHAnsi" w:cs="Arial"/>
          <w:sz w:val="20"/>
          <w:szCs w:val="20"/>
        </w:rPr>
      </w:pPr>
    </w:p>
    <w:p w:rsidR="009423C7" w:rsidRPr="009423C7" w:rsidRDefault="003B186D" w:rsidP="009423C7">
      <w:pPr>
        <w:jc w:val="both"/>
        <w:rPr>
          <w:rFonts w:asciiTheme="majorHAnsi" w:hAnsiTheme="majorHAnsi" w:cs="Arial"/>
          <w:sz w:val="20"/>
          <w:szCs w:val="20"/>
        </w:rPr>
      </w:pPr>
      <w:r>
        <w:rPr>
          <w:rFonts w:asciiTheme="majorHAnsi" w:hAnsiTheme="majorHAnsi" w:cs="Arial"/>
          <w:sz w:val="20"/>
          <w:szCs w:val="20"/>
        </w:rPr>
        <w:t>5.2.5</w:t>
      </w:r>
      <w:r w:rsidR="009423C7" w:rsidRPr="009423C7">
        <w:rPr>
          <w:rFonts w:asciiTheme="majorHAnsi" w:hAnsiTheme="majorHAnsi" w:cs="Arial"/>
          <w:sz w:val="20"/>
          <w:szCs w:val="20"/>
        </w:rPr>
        <w:t xml:space="preserve"> A omissão de qualquer despesa necessária à perfeita realização do objeto deste será interpretada como não existente ou já incluídas nos preços, não podendo a licitante pleitear acréscimo após a abertura das propostas.</w:t>
      </w:r>
    </w:p>
    <w:p w:rsidR="009423C7" w:rsidRPr="009423C7" w:rsidRDefault="009423C7" w:rsidP="009423C7">
      <w:pPr>
        <w:jc w:val="both"/>
        <w:rPr>
          <w:rFonts w:asciiTheme="majorHAnsi" w:hAnsiTheme="majorHAnsi" w:cs="Arial"/>
          <w:sz w:val="20"/>
          <w:szCs w:val="20"/>
        </w:rPr>
      </w:pPr>
    </w:p>
    <w:p w:rsidR="009423C7" w:rsidRPr="009423C7" w:rsidRDefault="003B186D" w:rsidP="009423C7">
      <w:pPr>
        <w:jc w:val="both"/>
        <w:rPr>
          <w:rFonts w:asciiTheme="majorHAnsi" w:hAnsiTheme="majorHAnsi" w:cs="Arial"/>
          <w:sz w:val="20"/>
          <w:szCs w:val="20"/>
        </w:rPr>
      </w:pPr>
      <w:r>
        <w:rPr>
          <w:rFonts w:asciiTheme="majorHAnsi" w:hAnsiTheme="majorHAnsi" w:cs="Arial"/>
          <w:sz w:val="20"/>
          <w:szCs w:val="20"/>
        </w:rPr>
        <w:t>5.2.6</w:t>
      </w:r>
      <w:r w:rsidR="009423C7" w:rsidRPr="009423C7">
        <w:rPr>
          <w:rFonts w:asciiTheme="majorHAnsi" w:hAnsiTheme="majorHAnsi" w:cs="Arial"/>
          <w:sz w:val="20"/>
          <w:szCs w:val="20"/>
        </w:rPr>
        <w:t xml:space="preserve"> Nos preços cotados deverão estar incluídas todas as despesas necessárias à execução do objeto desta licitação sem qualquer ônus para a Prefeitura Municipal de Japorã/MS, tais como fretes, tributos, encargos sociais e previdenciários.</w:t>
      </w:r>
    </w:p>
    <w:p w:rsidR="009423C7" w:rsidRPr="009423C7" w:rsidRDefault="009423C7" w:rsidP="009423C7">
      <w:pPr>
        <w:jc w:val="both"/>
        <w:rPr>
          <w:rFonts w:asciiTheme="majorHAnsi" w:hAnsiTheme="majorHAnsi" w:cs="Arial"/>
          <w:sz w:val="20"/>
          <w:szCs w:val="20"/>
        </w:rPr>
      </w:pPr>
    </w:p>
    <w:p w:rsidR="00E6665D" w:rsidRPr="009423C7" w:rsidRDefault="003B186D" w:rsidP="009423C7">
      <w:pPr>
        <w:jc w:val="both"/>
        <w:rPr>
          <w:rFonts w:asciiTheme="majorHAnsi" w:hAnsiTheme="majorHAnsi" w:cs="Arial"/>
          <w:sz w:val="20"/>
          <w:szCs w:val="20"/>
        </w:rPr>
      </w:pPr>
      <w:r>
        <w:rPr>
          <w:rFonts w:asciiTheme="majorHAnsi" w:hAnsiTheme="majorHAnsi" w:cs="Arial"/>
          <w:sz w:val="20"/>
          <w:szCs w:val="20"/>
        </w:rPr>
        <w:t>5.2.7</w:t>
      </w:r>
      <w:r w:rsidR="009423C7" w:rsidRPr="009423C7">
        <w:rPr>
          <w:rFonts w:asciiTheme="majorHAnsi" w:hAnsiTheme="majorHAnsi" w:cs="Arial"/>
          <w:sz w:val="20"/>
          <w:szCs w:val="20"/>
        </w:rPr>
        <w:t xml:space="preserve"> A pre</w:t>
      </w:r>
      <w:r>
        <w:rPr>
          <w:rFonts w:asciiTheme="majorHAnsi" w:hAnsiTheme="majorHAnsi" w:cs="Arial"/>
          <w:sz w:val="20"/>
          <w:szCs w:val="20"/>
        </w:rPr>
        <w:t>sidente</w:t>
      </w:r>
      <w:r w:rsidR="009423C7" w:rsidRPr="009423C7">
        <w:rPr>
          <w:rFonts w:asciiTheme="majorHAnsi" w:hAnsiTheme="majorHAnsi" w:cs="Arial"/>
          <w:sz w:val="20"/>
          <w:szCs w:val="20"/>
        </w:rPr>
        <w:t xml:space="preserve"> poderá, no julgamento das propostas, desconsiderar evidentes falhas formais sanáveis e que não afetem o seu conteúdo.</w:t>
      </w:r>
    </w:p>
    <w:p w:rsidR="00E6665D" w:rsidRPr="006A2F10" w:rsidRDefault="00E6665D" w:rsidP="00E6665D">
      <w:pPr>
        <w:pStyle w:val="PargrafodaLista"/>
        <w:ind w:left="720"/>
        <w:jc w:val="both"/>
        <w:rPr>
          <w:rFonts w:asciiTheme="majorHAnsi" w:hAnsiTheme="majorHAnsi" w:cs="Arial"/>
          <w:sz w:val="20"/>
          <w:szCs w:val="20"/>
        </w:rPr>
      </w:pPr>
    </w:p>
    <w:p w:rsidR="00A620BC" w:rsidRPr="006A2F10" w:rsidRDefault="00A620BC" w:rsidP="00DC090D">
      <w:pPr>
        <w:jc w:val="both"/>
        <w:rPr>
          <w:rFonts w:asciiTheme="majorHAnsi" w:hAnsiTheme="majorHAnsi" w:cs="Arial"/>
          <w:sz w:val="20"/>
          <w:szCs w:val="20"/>
        </w:rPr>
      </w:pPr>
    </w:p>
    <w:p w:rsidR="00DC090D" w:rsidRPr="006A2F10" w:rsidRDefault="0015735C"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6</w:t>
      </w:r>
      <w:r w:rsidR="00DC090D" w:rsidRPr="006A2F10">
        <w:rPr>
          <w:rFonts w:asciiTheme="majorHAnsi" w:hAnsiTheme="majorHAnsi" w:cs="Arial"/>
          <w:sz w:val="20"/>
          <w:szCs w:val="20"/>
        </w:rPr>
        <w:t>. DO PROCESSAMENTO DA LICITAÇÃO</w:t>
      </w:r>
    </w:p>
    <w:p w:rsidR="006900F8" w:rsidRPr="006A2F10" w:rsidRDefault="006900F8" w:rsidP="00DC090D">
      <w:pPr>
        <w:jc w:val="both"/>
        <w:rPr>
          <w:rFonts w:asciiTheme="majorHAnsi" w:hAnsiTheme="majorHAnsi" w:cs="Arial"/>
          <w:sz w:val="20"/>
          <w:szCs w:val="20"/>
        </w:rPr>
      </w:pPr>
    </w:p>
    <w:p w:rsidR="00DC090D" w:rsidRPr="00093D4B" w:rsidRDefault="0015735C" w:rsidP="00DC090D">
      <w:pPr>
        <w:jc w:val="both"/>
        <w:rPr>
          <w:rFonts w:asciiTheme="majorHAnsi" w:hAnsiTheme="majorHAnsi" w:cs="Arial"/>
          <w:sz w:val="20"/>
          <w:szCs w:val="20"/>
          <w:u w:val="single"/>
        </w:rPr>
      </w:pPr>
      <w:r w:rsidRPr="006A2F10">
        <w:rPr>
          <w:rFonts w:asciiTheme="majorHAnsi" w:hAnsiTheme="majorHAnsi" w:cs="Arial"/>
          <w:sz w:val="20"/>
          <w:szCs w:val="20"/>
        </w:rPr>
        <w:t>6</w:t>
      </w:r>
      <w:r w:rsidR="00DC090D" w:rsidRPr="006A2F10">
        <w:rPr>
          <w:rFonts w:asciiTheme="majorHAnsi" w:hAnsiTheme="majorHAnsi" w:cs="Arial"/>
          <w:sz w:val="20"/>
          <w:szCs w:val="20"/>
        </w:rPr>
        <w:t>.1 Os envel</w:t>
      </w:r>
      <w:r w:rsidR="001637B6" w:rsidRPr="006A2F10">
        <w:rPr>
          <w:rFonts w:asciiTheme="majorHAnsi" w:hAnsiTheme="majorHAnsi" w:cs="Arial"/>
          <w:sz w:val="20"/>
          <w:szCs w:val="20"/>
        </w:rPr>
        <w:t xml:space="preserve">opes “1” e “2” serão recebidos </w:t>
      </w:r>
      <w:r w:rsidR="00DC090D" w:rsidRPr="006A2F10">
        <w:rPr>
          <w:rFonts w:asciiTheme="majorHAnsi" w:hAnsiTheme="majorHAnsi" w:cs="Arial"/>
          <w:sz w:val="20"/>
          <w:szCs w:val="20"/>
        </w:rPr>
        <w:t xml:space="preserve">no dia e hora determinados neste edital.    </w:t>
      </w:r>
      <w:r w:rsidR="00DC090D" w:rsidRPr="00093D4B">
        <w:rPr>
          <w:rFonts w:asciiTheme="majorHAnsi" w:hAnsiTheme="majorHAnsi" w:cs="Arial"/>
          <w:sz w:val="20"/>
          <w:szCs w:val="20"/>
          <w:u w:val="single"/>
        </w:rPr>
        <w:t>Em nenhuma hipótese serão recebidos os envelopes fora do prazo e horário estabelecido neste Edital.</w:t>
      </w:r>
    </w:p>
    <w:p w:rsidR="00E6665D" w:rsidRPr="006A2F10" w:rsidRDefault="00E6665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6</w:t>
      </w:r>
      <w:r w:rsidR="00DC090D" w:rsidRPr="006A2F10">
        <w:rPr>
          <w:rFonts w:asciiTheme="majorHAnsi" w:hAnsiTheme="majorHAnsi" w:cs="Arial"/>
          <w:sz w:val="20"/>
          <w:szCs w:val="20"/>
        </w:rPr>
        <w:t>.2 Na abertura do envelope “1” será conferida, pela Comissão Permanente de Licitação, a relação dos documentos entregues pelos Licitantes, sendo inabilitados aqueles que não apresentarem toda a documentação exigida.</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6</w:t>
      </w:r>
      <w:r w:rsidR="00DC090D" w:rsidRPr="006A2F10">
        <w:rPr>
          <w:rFonts w:asciiTheme="majorHAnsi" w:hAnsiTheme="majorHAnsi" w:cs="Arial"/>
          <w:sz w:val="20"/>
          <w:szCs w:val="20"/>
        </w:rPr>
        <w:t xml:space="preserve">.3 A documentação apresentada será rubricada por todos os Licitantes presentes e pela Comissão, podendo ser examinada e analisada. </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6</w:t>
      </w:r>
      <w:r w:rsidR="00DC090D" w:rsidRPr="006A2F10">
        <w:rPr>
          <w:rFonts w:asciiTheme="majorHAnsi" w:hAnsiTheme="majorHAnsi" w:cs="Arial"/>
          <w:sz w:val="20"/>
          <w:szCs w:val="20"/>
        </w:rPr>
        <w:t xml:space="preserve">.4 A inabilitação do Licitante importa em exclusão de seu direito de participar das fases </w:t>
      </w:r>
      <w:r w:rsidR="001436A3" w:rsidRPr="006A2F10">
        <w:rPr>
          <w:rFonts w:asciiTheme="majorHAnsi" w:hAnsiTheme="majorHAnsi" w:cs="Arial"/>
          <w:sz w:val="20"/>
          <w:szCs w:val="20"/>
        </w:rPr>
        <w:t>subsequentes</w:t>
      </w:r>
      <w:r w:rsidR="00DC090D" w:rsidRPr="006A2F10">
        <w:rPr>
          <w:rFonts w:asciiTheme="majorHAnsi" w:hAnsiTheme="majorHAnsi" w:cs="Arial"/>
          <w:sz w:val="20"/>
          <w:szCs w:val="20"/>
        </w:rPr>
        <w:t xml:space="preserve"> da Licitação.</w:t>
      </w:r>
    </w:p>
    <w:p w:rsidR="00DC090D" w:rsidRPr="006A2F10" w:rsidRDefault="00DC090D" w:rsidP="00DC090D">
      <w:pPr>
        <w:jc w:val="both"/>
        <w:rPr>
          <w:rFonts w:asciiTheme="majorHAnsi" w:hAnsiTheme="majorHAnsi" w:cs="Arial"/>
          <w:sz w:val="20"/>
          <w:szCs w:val="20"/>
        </w:rPr>
      </w:pPr>
    </w:p>
    <w:p w:rsidR="00DC090D" w:rsidRDefault="0015735C" w:rsidP="00DC090D">
      <w:pPr>
        <w:jc w:val="both"/>
        <w:rPr>
          <w:rFonts w:asciiTheme="majorHAnsi" w:hAnsiTheme="majorHAnsi" w:cs="Arial"/>
          <w:sz w:val="20"/>
          <w:szCs w:val="20"/>
        </w:rPr>
      </w:pPr>
      <w:r w:rsidRPr="006A2F10">
        <w:rPr>
          <w:rFonts w:asciiTheme="majorHAnsi" w:hAnsiTheme="majorHAnsi" w:cs="Arial"/>
          <w:sz w:val="20"/>
          <w:szCs w:val="20"/>
        </w:rPr>
        <w:t>6</w:t>
      </w:r>
      <w:r w:rsidR="00DC090D" w:rsidRPr="006A2F10">
        <w:rPr>
          <w:rFonts w:asciiTheme="majorHAnsi" w:hAnsiTheme="majorHAnsi" w:cs="Arial"/>
          <w:sz w:val="20"/>
          <w:szCs w:val="20"/>
        </w:rPr>
        <w:t>.</w:t>
      </w:r>
      <w:r w:rsidR="001F366D" w:rsidRPr="006A2F10">
        <w:rPr>
          <w:rFonts w:asciiTheme="majorHAnsi" w:hAnsiTheme="majorHAnsi" w:cs="Arial"/>
          <w:sz w:val="20"/>
          <w:szCs w:val="20"/>
        </w:rPr>
        <w:t>5</w:t>
      </w:r>
      <w:r w:rsidR="00DC090D" w:rsidRPr="006A2F10">
        <w:rPr>
          <w:rFonts w:asciiTheme="majorHAnsi" w:hAnsiTheme="majorHAnsi" w:cs="Arial"/>
          <w:sz w:val="20"/>
          <w:szCs w:val="20"/>
        </w:rPr>
        <w:t xml:space="preserve"> Os envelopes “2”, contendo as propostas, serão abertos em horário e data estabelecidos neste edital observados o prazo recursal ou sua desistência expressa por todos os Licitantes</w:t>
      </w:r>
      <w:r w:rsidR="00781B0A" w:rsidRPr="006A2F10">
        <w:rPr>
          <w:rFonts w:asciiTheme="majorHAnsi" w:hAnsiTheme="majorHAnsi" w:cs="Arial"/>
          <w:sz w:val="20"/>
          <w:szCs w:val="20"/>
        </w:rPr>
        <w:t>.</w:t>
      </w:r>
    </w:p>
    <w:p w:rsidR="003B186D" w:rsidRPr="006A2F10" w:rsidRDefault="003B186D" w:rsidP="00DC090D">
      <w:pPr>
        <w:jc w:val="both"/>
        <w:rPr>
          <w:rFonts w:asciiTheme="majorHAnsi" w:hAnsiTheme="majorHAnsi" w:cs="Arial"/>
          <w:sz w:val="20"/>
          <w:szCs w:val="20"/>
        </w:rPr>
      </w:pPr>
    </w:p>
    <w:p w:rsidR="00781B0A" w:rsidRPr="006A2F10" w:rsidRDefault="00781B0A" w:rsidP="00DC090D">
      <w:pPr>
        <w:jc w:val="both"/>
        <w:rPr>
          <w:rFonts w:asciiTheme="majorHAnsi" w:hAnsiTheme="majorHAnsi" w:cs="Arial"/>
          <w:sz w:val="20"/>
          <w:szCs w:val="20"/>
        </w:rPr>
      </w:pPr>
    </w:p>
    <w:p w:rsidR="00DC090D" w:rsidRPr="006A2F10" w:rsidRDefault="0015735C"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 DO CRITÉRIO DE JULGAMENTO</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 xml:space="preserve">.1 Será considerado vencedor o Licitante que apresentar o menor preço </w:t>
      </w:r>
      <w:r w:rsidR="00B90295" w:rsidRPr="006A2F10">
        <w:rPr>
          <w:rFonts w:asciiTheme="majorHAnsi" w:hAnsiTheme="majorHAnsi" w:cs="Arial"/>
          <w:sz w:val="20"/>
          <w:szCs w:val="20"/>
        </w:rPr>
        <w:t>“</w:t>
      </w:r>
      <w:r w:rsidR="006900F8" w:rsidRPr="006A2F10">
        <w:rPr>
          <w:rFonts w:asciiTheme="majorHAnsi" w:hAnsiTheme="majorHAnsi" w:cs="Arial"/>
          <w:sz w:val="20"/>
          <w:szCs w:val="20"/>
        </w:rPr>
        <w:t>global</w:t>
      </w:r>
      <w:r w:rsidR="00B90295" w:rsidRPr="006A2F10">
        <w:rPr>
          <w:rFonts w:asciiTheme="majorHAnsi" w:hAnsiTheme="majorHAnsi" w:cs="Arial"/>
          <w:sz w:val="20"/>
          <w:szCs w:val="20"/>
        </w:rPr>
        <w:t xml:space="preserve">” </w:t>
      </w:r>
      <w:r w:rsidR="00E6665D" w:rsidRPr="006A2F10">
        <w:rPr>
          <w:rFonts w:asciiTheme="majorHAnsi" w:hAnsiTheme="majorHAnsi" w:cs="Arial"/>
          <w:sz w:val="20"/>
          <w:szCs w:val="20"/>
        </w:rPr>
        <w:t xml:space="preserve">para </w:t>
      </w:r>
      <w:r w:rsidR="001637B6" w:rsidRPr="006A2F10">
        <w:rPr>
          <w:rFonts w:asciiTheme="majorHAnsi" w:hAnsiTheme="majorHAnsi" w:cs="Arial"/>
          <w:sz w:val="20"/>
          <w:szCs w:val="20"/>
        </w:rPr>
        <w:t>a execução dos serviços</w:t>
      </w:r>
      <w:r w:rsidR="00DC090D" w:rsidRPr="006A2F10">
        <w:rPr>
          <w:rFonts w:asciiTheme="majorHAnsi" w:hAnsiTheme="majorHAnsi" w:cs="Arial"/>
          <w:sz w:val="20"/>
          <w:szCs w:val="20"/>
        </w:rPr>
        <w:t>.</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.2 No caso de empate, proceder-se-á ao desempate por meio de sorteio em ato público, para o qual serão convocados todos os Licitantes.</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.3.1. Será assegurada, como critério de desempate, pref</w:t>
      </w:r>
      <w:r w:rsidR="001637B6" w:rsidRPr="006A2F10">
        <w:rPr>
          <w:rFonts w:asciiTheme="majorHAnsi" w:hAnsiTheme="majorHAnsi" w:cs="Arial"/>
          <w:sz w:val="20"/>
          <w:szCs w:val="20"/>
        </w:rPr>
        <w:t xml:space="preserve">erência de contratação para as </w:t>
      </w:r>
      <w:r w:rsidR="00DC090D" w:rsidRPr="006A2F10">
        <w:rPr>
          <w:rFonts w:asciiTheme="majorHAnsi" w:hAnsiTheme="majorHAnsi" w:cs="Arial"/>
          <w:sz w:val="20"/>
          <w:szCs w:val="20"/>
        </w:rPr>
        <w:t>microempresas e empresas de p</w:t>
      </w:r>
      <w:r w:rsidR="00A620BC" w:rsidRPr="006A2F10">
        <w:rPr>
          <w:rFonts w:asciiTheme="majorHAnsi" w:hAnsiTheme="majorHAnsi" w:cs="Arial"/>
          <w:sz w:val="20"/>
          <w:szCs w:val="20"/>
        </w:rPr>
        <w:t>equeno porte (Art. 44, da LC 147/2014</w:t>
      </w:r>
      <w:r w:rsidR="00DC090D" w:rsidRPr="006A2F10">
        <w:rPr>
          <w:rFonts w:asciiTheme="majorHAnsi" w:hAnsiTheme="majorHAnsi" w:cs="Arial"/>
          <w:sz w:val="20"/>
          <w:szCs w:val="20"/>
        </w:rPr>
        <w:t xml:space="preserve">). </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.3.2. Entendem por empate aquelas situações em que a</w:t>
      </w:r>
      <w:r w:rsidR="001637B6" w:rsidRPr="006A2F10">
        <w:rPr>
          <w:rFonts w:asciiTheme="majorHAnsi" w:hAnsiTheme="majorHAnsi" w:cs="Arial"/>
          <w:sz w:val="20"/>
          <w:szCs w:val="20"/>
        </w:rPr>
        <w:t xml:space="preserve">s propostas apresentadas pelas </w:t>
      </w:r>
      <w:r w:rsidR="00DC090D" w:rsidRPr="006A2F10">
        <w:rPr>
          <w:rFonts w:asciiTheme="majorHAnsi" w:hAnsiTheme="majorHAnsi" w:cs="Arial"/>
          <w:sz w:val="20"/>
          <w:szCs w:val="20"/>
        </w:rPr>
        <w:t>microempresas e empresas de pequeno porte sejam iguais ou até 10%</w:t>
      </w:r>
      <w:r w:rsidR="001637B6" w:rsidRPr="006A2F10">
        <w:rPr>
          <w:rFonts w:asciiTheme="majorHAnsi" w:hAnsiTheme="majorHAnsi" w:cs="Arial"/>
          <w:sz w:val="20"/>
          <w:szCs w:val="20"/>
        </w:rPr>
        <w:t xml:space="preserve"> (dez por cento) </w:t>
      </w:r>
      <w:r w:rsidR="00DC090D" w:rsidRPr="006A2F10">
        <w:rPr>
          <w:rFonts w:asciiTheme="majorHAnsi" w:hAnsiTheme="majorHAnsi" w:cs="Arial"/>
          <w:sz w:val="20"/>
          <w:szCs w:val="20"/>
        </w:rPr>
        <w:t>superior ao melhor preço.</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.4 Para efeito do disposto na condição anterior, ocorrendo o empate, proceder-se-á da seguinte forma:</w:t>
      </w:r>
    </w:p>
    <w:p w:rsidR="001637B6" w:rsidRPr="006A2F10" w:rsidRDefault="001637B6"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.4.1 A microempresa ou empresa de pequeno port</w:t>
      </w:r>
      <w:r w:rsidR="001637B6" w:rsidRPr="006A2F10">
        <w:rPr>
          <w:rFonts w:asciiTheme="majorHAnsi" w:hAnsiTheme="majorHAnsi" w:cs="Arial"/>
          <w:sz w:val="20"/>
          <w:szCs w:val="20"/>
        </w:rPr>
        <w:t xml:space="preserve">e mais bem classificada poderá </w:t>
      </w:r>
      <w:r w:rsidR="00DC090D" w:rsidRPr="006A2F10">
        <w:rPr>
          <w:rFonts w:asciiTheme="majorHAnsi" w:hAnsiTheme="majorHAnsi" w:cs="Arial"/>
          <w:sz w:val="20"/>
          <w:szCs w:val="20"/>
        </w:rPr>
        <w:t>apresentar proposta de preços inferior àquela con</w:t>
      </w:r>
      <w:r w:rsidR="001637B6" w:rsidRPr="006A2F10">
        <w:rPr>
          <w:rFonts w:asciiTheme="majorHAnsi" w:hAnsiTheme="majorHAnsi" w:cs="Arial"/>
          <w:sz w:val="20"/>
          <w:szCs w:val="20"/>
        </w:rPr>
        <w:t xml:space="preserve">siderada vencedora do certame, </w:t>
      </w:r>
      <w:r w:rsidR="00DC090D" w:rsidRPr="006A2F10">
        <w:rPr>
          <w:rFonts w:asciiTheme="majorHAnsi" w:hAnsiTheme="majorHAnsi" w:cs="Arial"/>
          <w:sz w:val="20"/>
          <w:szCs w:val="20"/>
        </w:rPr>
        <w:t>situação em que será adjudicado em seu favor o objeto licitado;</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.4.2.  Não ocorrendo a contratação da microempresa ou empresa de pequeno porte, na forma do subitem anterior, serão convocadas a remanescentes que porventura se enquadrem na hipótese da condição do item 6.3, na ordem classificatória, para o exercício do mesmo direito;</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 xml:space="preserve">.4.3.  No caso de equivalência dos valores apresentados pelas microempresas e empresas de pequeno porte que se encontrem no intervalo estabelecido na condição do item 6.3, será realizado sorteio entre elas para que se identifique aquela que primeiro poderá apresentar melhor oferta. </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.5. Será julgado desclassificado o item da Proposta da licitante que apresentar valor unitário superior ao do orçamento apresentado.</w:t>
      </w:r>
    </w:p>
    <w:p w:rsidR="006900F8" w:rsidRPr="006A2F10" w:rsidRDefault="006900F8" w:rsidP="00DC090D">
      <w:pPr>
        <w:jc w:val="both"/>
        <w:rPr>
          <w:rFonts w:asciiTheme="majorHAnsi" w:hAnsiTheme="majorHAnsi" w:cs="Arial"/>
          <w:sz w:val="20"/>
          <w:szCs w:val="20"/>
        </w:rPr>
      </w:pPr>
    </w:p>
    <w:p w:rsidR="006900F8" w:rsidRPr="006A2F10" w:rsidRDefault="006900F8" w:rsidP="00DC090D">
      <w:pPr>
        <w:jc w:val="both"/>
        <w:rPr>
          <w:rFonts w:asciiTheme="majorHAnsi" w:hAnsiTheme="majorHAnsi" w:cs="Arial"/>
          <w:sz w:val="20"/>
          <w:szCs w:val="20"/>
        </w:rPr>
      </w:pPr>
    </w:p>
    <w:p w:rsidR="00DC090D" w:rsidRPr="006A2F10" w:rsidRDefault="0015735C"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8</w:t>
      </w:r>
      <w:r w:rsidR="00DC090D" w:rsidRPr="006A2F10">
        <w:rPr>
          <w:rFonts w:asciiTheme="majorHAnsi" w:hAnsiTheme="majorHAnsi" w:cs="Arial"/>
          <w:sz w:val="20"/>
          <w:szCs w:val="20"/>
        </w:rPr>
        <w:t>. CONTRATO</w:t>
      </w:r>
    </w:p>
    <w:p w:rsidR="006900F8" w:rsidRPr="006A2F10" w:rsidRDefault="006900F8"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8</w:t>
      </w:r>
      <w:r w:rsidR="00DC090D" w:rsidRPr="006A2F10">
        <w:rPr>
          <w:rFonts w:asciiTheme="majorHAnsi" w:hAnsiTheme="majorHAnsi" w:cs="Arial"/>
          <w:sz w:val="20"/>
          <w:szCs w:val="20"/>
        </w:rPr>
        <w:t xml:space="preserve">.1 As obrigações decorrentes deste edital serão formalizadas através de contrato a ser assinado entre as partes, observadas as condições estabelecidas neste Edital e as que constam da </w:t>
      </w:r>
      <w:r w:rsidR="00DC090D" w:rsidRPr="006A2F10">
        <w:rPr>
          <w:rFonts w:asciiTheme="majorHAnsi" w:hAnsiTheme="majorHAnsi" w:cs="Arial"/>
          <w:color w:val="FF0000"/>
          <w:sz w:val="20"/>
          <w:szCs w:val="20"/>
        </w:rPr>
        <w:t>Minuta de Contrato,</w:t>
      </w:r>
      <w:r w:rsidR="00DC090D" w:rsidRPr="006A2F10">
        <w:rPr>
          <w:rFonts w:asciiTheme="majorHAnsi" w:hAnsiTheme="majorHAnsi" w:cs="Arial"/>
          <w:sz w:val="20"/>
          <w:szCs w:val="20"/>
        </w:rPr>
        <w:t xml:space="preserve"> e serão regulamentadas pela Lei nº 8.666/93.</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8</w:t>
      </w:r>
      <w:r w:rsidR="00DC090D" w:rsidRPr="006A2F10">
        <w:rPr>
          <w:rFonts w:asciiTheme="majorHAnsi" w:hAnsiTheme="majorHAnsi" w:cs="Arial"/>
          <w:sz w:val="20"/>
          <w:szCs w:val="20"/>
        </w:rPr>
        <w:t xml:space="preserve">.2 Na hipótese do licitante vencedor não comparecer para a assinatura do Contrato, nos prazos e condições estabelecidos, é facultado ao Município de </w:t>
      </w:r>
      <w:r w:rsidR="00BD6965" w:rsidRPr="006A2F10">
        <w:rPr>
          <w:rFonts w:asciiTheme="majorHAnsi" w:hAnsiTheme="majorHAnsi" w:cs="Arial"/>
          <w:sz w:val="20"/>
          <w:szCs w:val="20"/>
        </w:rPr>
        <w:t>Japorã/MS</w:t>
      </w:r>
      <w:r w:rsidR="00DC090D" w:rsidRPr="006A2F10">
        <w:rPr>
          <w:rFonts w:asciiTheme="majorHAnsi" w:hAnsiTheme="majorHAnsi" w:cs="Arial"/>
          <w:sz w:val="20"/>
          <w:szCs w:val="20"/>
        </w:rPr>
        <w:t>, além das medidas judiciais cabíveis, convocar os demais licitantes remanescentes, na ordem de classificação, para fazê-lo nas mesmas condições propostas pelo primeiro classificado, inclusive quanto ao preço.</w:t>
      </w:r>
    </w:p>
    <w:p w:rsidR="00C95D28" w:rsidRPr="006A2F10" w:rsidRDefault="00C95D28" w:rsidP="00DC090D">
      <w:pPr>
        <w:jc w:val="both"/>
        <w:rPr>
          <w:rFonts w:asciiTheme="majorHAnsi" w:hAnsiTheme="majorHAnsi" w:cs="Arial"/>
          <w:sz w:val="20"/>
          <w:szCs w:val="20"/>
        </w:rPr>
      </w:pPr>
    </w:p>
    <w:p w:rsidR="00C95D28" w:rsidRDefault="00C95D28" w:rsidP="00DC090D">
      <w:pPr>
        <w:jc w:val="both"/>
        <w:rPr>
          <w:rFonts w:asciiTheme="majorHAnsi" w:hAnsiTheme="majorHAnsi" w:cs="Arial"/>
          <w:sz w:val="20"/>
          <w:szCs w:val="20"/>
        </w:rPr>
      </w:pPr>
      <w:r w:rsidRPr="006A2F10">
        <w:rPr>
          <w:rFonts w:asciiTheme="majorHAnsi" w:hAnsiTheme="majorHAnsi" w:cs="Arial"/>
          <w:sz w:val="20"/>
          <w:szCs w:val="20"/>
        </w:rPr>
        <w:t>8.3 . Se, por qualquer razão, for necessária a prorrogação, durante a execução contratual, do prazo de validade da Garantia de Execução do Contrato, a contratada ficará obrigada a providenciar a renovação da mesma, nos termos e condições originalmente aprovados pela (órgão responsável pela licitação).</w:t>
      </w:r>
    </w:p>
    <w:p w:rsidR="00C037B4" w:rsidRDefault="00C037B4" w:rsidP="00DC090D">
      <w:pPr>
        <w:jc w:val="both"/>
        <w:rPr>
          <w:rFonts w:asciiTheme="majorHAnsi" w:hAnsiTheme="majorHAnsi" w:cs="Arial"/>
          <w:sz w:val="20"/>
          <w:szCs w:val="20"/>
        </w:rPr>
      </w:pPr>
    </w:p>
    <w:p w:rsidR="00C037B4" w:rsidRPr="006A2F10" w:rsidRDefault="00C037B4" w:rsidP="00C037B4">
      <w:pPr>
        <w:jc w:val="both"/>
        <w:rPr>
          <w:rFonts w:asciiTheme="majorHAnsi" w:hAnsiTheme="majorHAnsi" w:cs="Arial"/>
          <w:sz w:val="20"/>
          <w:szCs w:val="20"/>
        </w:rPr>
      </w:pPr>
      <w:r>
        <w:rPr>
          <w:rFonts w:asciiTheme="majorHAnsi" w:hAnsiTheme="majorHAnsi" w:cs="Arial"/>
          <w:sz w:val="20"/>
          <w:szCs w:val="20"/>
        </w:rPr>
        <w:t>8.4</w:t>
      </w:r>
      <w:r w:rsidR="003B186D">
        <w:rPr>
          <w:rFonts w:asciiTheme="majorHAnsi" w:hAnsiTheme="majorHAnsi" w:cs="Arial"/>
          <w:sz w:val="20"/>
          <w:szCs w:val="20"/>
        </w:rPr>
        <w:t xml:space="preserve">. </w:t>
      </w:r>
      <w:r w:rsidR="003B186D" w:rsidRPr="003B186D">
        <w:rPr>
          <w:rFonts w:asciiTheme="majorHAnsi" w:hAnsiTheme="majorHAnsi" w:cs="Arial"/>
          <w:sz w:val="20"/>
          <w:szCs w:val="20"/>
        </w:rPr>
        <w:t xml:space="preserve">Será designada através de decreto o representante, </w:t>
      </w:r>
      <w:r w:rsidR="003B186D">
        <w:rPr>
          <w:rFonts w:asciiTheme="majorHAnsi" w:hAnsiTheme="majorHAnsi" w:cs="Arial"/>
          <w:sz w:val="20"/>
          <w:szCs w:val="20"/>
        </w:rPr>
        <w:t xml:space="preserve">que </w:t>
      </w:r>
      <w:r w:rsidR="003B186D" w:rsidRPr="003B186D">
        <w:rPr>
          <w:rFonts w:asciiTheme="majorHAnsi" w:hAnsiTheme="majorHAnsi" w:cs="Arial"/>
          <w:sz w:val="20"/>
          <w:szCs w:val="20"/>
        </w:rPr>
        <w:t>exercerá a fiscalização do contrato e registrará todas as ocorrências e as deficiências verificadas em relatório, cuja cópia será encaminhada à licitante vencedora, objetivando a imediata correção das irregularidades apontadas</w:t>
      </w:r>
      <w:r w:rsidR="003B186D">
        <w:rPr>
          <w:rFonts w:asciiTheme="majorHAnsi" w:hAnsiTheme="majorHAnsi" w:cs="Arial"/>
          <w:sz w:val="20"/>
          <w:szCs w:val="20"/>
        </w:rPr>
        <w:t>.</w:t>
      </w:r>
    </w:p>
    <w:p w:rsidR="006900F8" w:rsidRPr="006A2F10" w:rsidRDefault="006900F8" w:rsidP="00DC090D">
      <w:pPr>
        <w:jc w:val="both"/>
        <w:rPr>
          <w:rFonts w:asciiTheme="majorHAnsi" w:hAnsiTheme="majorHAnsi" w:cs="Arial"/>
          <w:sz w:val="20"/>
          <w:szCs w:val="20"/>
        </w:rPr>
      </w:pPr>
    </w:p>
    <w:p w:rsidR="00DC090D" w:rsidRPr="006A2F10" w:rsidRDefault="0015735C"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9</w:t>
      </w:r>
      <w:r w:rsidR="00DC090D" w:rsidRPr="006A2F10">
        <w:rPr>
          <w:rFonts w:asciiTheme="majorHAnsi" w:hAnsiTheme="majorHAnsi" w:cs="Arial"/>
          <w:sz w:val="20"/>
          <w:szCs w:val="20"/>
        </w:rPr>
        <w:t>. ALTERAÇÃO CONTRATUAL</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9</w:t>
      </w:r>
      <w:r w:rsidR="00DC090D" w:rsidRPr="006A2F10">
        <w:rPr>
          <w:rFonts w:asciiTheme="majorHAnsi" w:hAnsiTheme="majorHAnsi" w:cs="Arial"/>
          <w:sz w:val="20"/>
          <w:szCs w:val="20"/>
        </w:rPr>
        <w:t xml:space="preserve">.1 O Termo de Contrato, regido pela Lei nº 8.666/93, poderá ser alterado no acréscimo ou diminuição quantitativa do seu objeto, decorrente de modificações dos serviços e/ou de especificações, </w:t>
      </w:r>
      <w:r w:rsidR="00C95D28" w:rsidRPr="006A2F10">
        <w:rPr>
          <w:rFonts w:asciiTheme="majorHAnsi" w:hAnsiTheme="majorHAnsi" w:cs="Arial"/>
          <w:sz w:val="20"/>
          <w:szCs w:val="20"/>
        </w:rPr>
        <w:t>conforme art. 57 da Lei nº 8.666/93.</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9</w:t>
      </w:r>
      <w:r w:rsidR="00DC090D" w:rsidRPr="006A2F10">
        <w:rPr>
          <w:rFonts w:asciiTheme="majorHAnsi" w:hAnsiTheme="majorHAnsi" w:cs="Arial"/>
          <w:sz w:val="20"/>
          <w:szCs w:val="20"/>
        </w:rPr>
        <w:t>.2 Toda e qualquer alteração deverá ser processada mediante a celebração de termo aditivo, com as devidas justificativas, vedada a modificação do objeto</w:t>
      </w:r>
      <w:r w:rsidR="00686F9B" w:rsidRPr="006A2F10">
        <w:rPr>
          <w:rFonts w:asciiTheme="majorHAnsi" w:hAnsiTheme="majorHAnsi" w:cs="Arial"/>
          <w:sz w:val="20"/>
          <w:szCs w:val="20"/>
        </w:rPr>
        <w:t>.</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10</w:t>
      </w:r>
      <w:r w:rsidR="00DC090D" w:rsidRPr="006A2F10">
        <w:rPr>
          <w:rFonts w:asciiTheme="majorHAnsi" w:hAnsiTheme="majorHAnsi" w:cs="Arial"/>
          <w:sz w:val="20"/>
          <w:szCs w:val="20"/>
        </w:rPr>
        <w:t>. RESCISÃO CONTRATUAL</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10</w:t>
      </w:r>
      <w:r w:rsidR="00DC090D" w:rsidRPr="006A2F10">
        <w:rPr>
          <w:rFonts w:asciiTheme="majorHAnsi" w:hAnsiTheme="majorHAnsi" w:cs="Arial"/>
          <w:sz w:val="20"/>
          <w:szCs w:val="20"/>
        </w:rPr>
        <w:t xml:space="preserve">.1 </w:t>
      </w:r>
      <w:r w:rsidR="00FF3477" w:rsidRPr="006A2F10">
        <w:rPr>
          <w:rFonts w:asciiTheme="majorHAnsi" w:hAnsiTheme="majorHAnsi" w:cs="Arial"/>
          <w:sz w:val="20"/>
          <w:szCs w:val="20"/>
        </w:rPr>
        <w:t xml:space="preserve">O Contrato poderá ser </w:t>
      </w:r>
      <w:r w:rsidR="00DC090D" w:rsidRPr="006A2F10">
        <w:rPr>
          <w:rFonts w:asciiTheme="majorHAnsi" w:hAnsiTheme="majorHAnsi" w:cs="Arial"/>
          <w:sz w:val="20"/>
          <w:szCs w:val="20"/>
        </w:rPr>
        <w:t xml:space="preserve">rescindido pela Contratante desde que </w:t>
      </w:r>
      <w:r w:rsidR="001637B6" w:rsidRPr="006A2F10">
        <w:rPr>
          <w:rFonts w:asciiTheme="majorHAnsi" w:hAnsiTheme="majorHAnsi" w:cs="Arial"/>
          <w:sz w:val="20"/>
          <w:szCs w:val="20"/>
        </w:rPr>
        <w:t xml:space="preserve">justificado </w:t>
      </w:r>
      <w:r w:rsidR="00DC090D" w:rsidRPr="006A2F10">
        <w:rPr>
          <w:rFonts w:asciiTheme="majorHAnsi" w:hAnsiTheme="majorHAnsi" w:cs="Arial"/>
          <w:sz w:val="20"/>
          <w:szCs w:val="20"/>
        </w:rPr>
        <w:t>o interesse daAdministração, consoante os requisitos legais de que tratam os artigos 78 a 80 e seus parágrafos, da Lei nº 8.666/93.</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10</w:t>
      </w:r>
      <w:r w:rsidR="00DC090D" w:rsidRPr="006A2F10">
        <w:rPr>
          <w:rFonts w:asciiTheme="majorHAnsi" w:hAnsiTheme="majorHAnsi" w:cs="Arial"/>
          <w:sz w:val="20"/>
          <w:szCs w:val="20"/>
        </w:rPr>
        <w:t>.2 A critério da Contratante caberá a rescisão do Contrato, independente da interpelação judicial ou extrajudicial, quando a Contratada não cumprir quaisquer das obrigações contratuais.</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1</w:t>
      </w:r>
      <w:r w:rsidRPr="006A2F10">
        <w:rPr>
          <w:rFonts w:asciiTheme="majorHAnsi" w:hAnsiTheme="majorHAnsi" w:cs="Arial"/>
          <w:sz w:val="20"/>
          <w:szCs w:val="20"/>
        </w:rPr>
        <w:t xml:space="preserve">. DA VIGÊNCIA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11</w:t>
      </w:r>
      <w:r w:rsidR="00DC090D" w:rsidRPr="006A2F10">
        <w:rPr>
          <w:rFonts w:asciiTheme="majorHAnsi" w:hAnsiTheme="majorHAnsi" w:cs="Arial"/>
          <w:sz w:val="20"/>
          <w:szCs w:val="20"/>
        </w:rPr>
        <w:t>.</w:t>
      </w:r>
      <w:r w:rsidR="00E6665D" w:rsidRPr="006A2F10">
        <w:rPr>
          <w:rFonts w:asciiTheme="majorHAnsi" w:hAnsiTheme="majorHAnsi" w:cs="Arial"/>
          <w:sz w:val="20"/>
          <w:szCs w:val="20"/>
        </w:rPr>
        <w:t>1</w:t>
      </w:r>
      <w:r w:rsidR="0059187A" w:rsidRPr="006A2F10">
        <w:rPr>
          <w:rFonts w:asciiTheme="majorHAnsi" w:hAnsiTheme="majorHAnsi" w:cs="Arial"/>
          <w:sz w:val="20"/>
          <w:szCs w:val="20"/>
        </w:rPr>
        <w:t>O p</w:t>
      </w:r>
      <w:r w:rsidR="00DC090D" w:rsidRPr="006A2F10">
        <w:rPr>
          <w:rFonts w:asciiTheme="majorHAnsi" w:hAnsiTheme="majorHAnsi" w:cs="Arial"/>
          <w:sz w:val="20"/>
          <w:szCs w:val="20"/>
        </w:rPr>
        <w:t xml:space="preserve">razo de vigência da contratação pretendida será </w:t>
      </w:r>
      <w:r w:rsidR="0004325D">
        <w:rPr>
          <w:rFonts w:asciiTheme="majorHAnsi" w:hAnsiTheme="majorHAnsi" w:cs="Arial"/>
          <w:sz w:val="20"/>
          <w:szCs w:val="20"/>
        </w:rPr>
        <w:t xml:space="preserve">de 04 (quatro) </w:t>
      </w:r>
      <w:r w:rsidR="00302FBF">
        <w:rPr>
          <w:rFonts w:asciiTheme="majorHAnsi" w:hAnsiTheme="majorHAnsi" w:cs="Arial"/>
          <w:sz w:val="20"/>
          <w:szCs w:val="20"/>
        </w:rPr>
        <w:t xml:space="preserve">meses, </w:t>
      </w:r>
      <w:r w:rsidR="00302FBF" w:rsidRPr="006A2F10">
        <w:rPr>
          <w:rFonts w:asciiTheme="majorHAnsi" w:hAnsiTheme="majorHAnsi" w:cs="Arial"/>
          <w:sz w:val="20"/>
          <w:szCs w:val="20"/>
        </w:rPr>
        <w:t>contados</w:t>
      </w:r>
      <w:r w:rsidR="000A292D" w:rsidRPr="006A2F10">
        <w:rPr>
          <w:rFonts w:asciiTheme="majorHAnsi" w:hAnsiTheme="majorHAnsi" w:cs="Arial"/>
          <w:sz w:val="20"/>
          <w:szCs w:val="20"/>
        </w:rPr>
        <w:t xml:space="preserve"> da assinatura do contrato, podendo sofrer prorrogação </w:t>
      </w:r>
      <w:r w:rsidR="00DC090D" w:rsidRPr="006A2F10">
        <w:rPr>
          <w:rFonts w:asciiTheme="majorHAnsi" w:hAnsiTheme="majorHAnsi" w:cs="Arial"/>
          <w:sz w:val="20"/>
          <w:szCs w:val="20"/>
        </w:rPr>
        <w:t xml:space="preserve">de prazo conforme </w:t>
      </w:r>
      <w:r w:rsidR="00E6665D" w:rsidRPr="006A2F10">
        <w:rPr>
          <w:rFonts w:asciiTheme="majorHAnsi" w:hAnsiTheme="majorHAnsi" w:cs="Arial"/>
          <w:sz w:val="20"/>
          <w:szCs w:val="20"/>
        </w:rPr>
        <w:t xml:space="preserve">o </w:t>
      </w:r>
      <w:r w:rsidR="00DC090D" w:rsidRPr="006A2F10">
        <w:rPr>
          <w:rFonts w:asciiTheme="majorHAnsi" w:hAnsiTheme="majorHAnsi" w:cs="Arial"/>
          <w:sz w:val="20"/>
          <w:szCs w:val="20"/>
        </w:rPr>
        <w:t>art. 57 da Lei 8.666/93.</w:t>
      </w:r>
    </w:p>
    <w:p w:rsidR="006900F8" w:rsidRPr="006A2F10" w:rsidRDefault="006900F8" w:rsidP="006900F8">
      <w:pPr>
        <w:jc w:val="both"/>
        <w:rPr>
          <w:rFonts w:asciiTheme="majorHAnsi" w:hAnsiTheme="majorHAnsi" w:cs="Arial"/>
          <w:sz w:val="20"/>
          <w:szCs w:val="20"/>
        </w:rPr>
      </w:pPr>
    </w:p>
    <w:p w:rsidR="006900F8" w:rsidRPr="006A2F10" w:rsidRDefault="006900F8"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1</w:t>
      </w:r>
      <w:r w:rsidRPr="006A2F10">
        <w:rPr>
          <w:rFonts w:asciiTheme="majorHAnsi" w:hAnsiTheme="majorHAnsi" w:cs="Arial"/>
          <w:sz w:val="20"/>
          <w:szCs w:val="20"/>
        </w:rPr>
        <w:t>.2 A empresa deverá em cada apresentação de nota fiscal, anexar juntamente Relatório de serviços prestados</w:t>
      </w:r>
      <w:r w:rsidR="003B186D">
        <w:rPr>
          <w:rFonts w:asciiTheme="majorHAnsi" w:hAnsiTheme="majorHAnsi" w:cs="Arial"/>
          <w:sz w:val="20"/>
          <w:szCs w:val="20"/>
        </w:rPr>
        <w:t>.</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2</w:t>
      </w:r>
      <w:r w:rsidRPr="006A2F10">
        <w:rPr>
          <w:rFonts w:asciiTheme="majorHAnsi" w:hAnsiTheme="majorHAnsi" w:cs="Arial"/>
          <w:sz w:val="20"/>
          <w:szCs w:val="20"/>
        </w:rPr>
        <w:t>. DAS CONDIÇÕES DE PAGAMENTO</w:t>
      </w:r>
    </w:p>
    <w:p w:rsidR="00DC090D" w:rsidRPr="006A2F10" w:rsidRDefault="00DC090D" w:rsidP="00DC090D">
      <w:pPr>
        <w:jc w:val="both"/>
        <w:rPr>
          <w:rFonts w:asciiTheme="majorHAnsi" w:hAnsiTheme="majorHAnsi" w:cs="Arial"/>
          <w:sz w:val="20"/>
          <w:szCs w:val="20"/>
        </w:rPr>
      </w:pPr>
    </w:p>
    <w:p w:rsidR="00E6665D" w:rsidRPr="006A2F10" w:rsidRDefault="00B019A8" w:rsidP="00E6665D">
      <w:pPr>
        <w:autoSpaceDE w:val="0"/>
        <w:jc w:val="both"/>
        <w:rPr>
          <w:rFonts w:asciiTheme="majorHAnsi" w:hAnsiTheme="majorHAnsi" w:cs="Arial"/>
          <w:sz w:val="20"/>
          <w:szCs w:val="20"/>
        </w:rPr>
      </w:pPr>
      <w:r w:rsidRPr="006A2F10">
        <w:rPr>
          <w:rFonts w:asciiTheme="majorHAnsi" w:hAnsiTheme="majorHAnsi" w:cs="Arial"/>
          <w:bCs/>
          <w:color w:val="000000"/>
          <w:sz w:val="20"/>
          <w:szCs w:val="20"/>
        </w:rPr>
        <w:t>1</w:t>
      </w:r>
      <w:r w:rsidR="0015735C" w:rsidRPr="006A2F10">
        <w:rPr>
          <w:rFonts w:asciiTheme="majorHAnsi" w:hAnsiTheme="majorHAnsi" w:cs="Arial"/>
          <w:bCs/>
          <w:color w:val="000000"/>
          <w:sz w:val="20"/>
          <w:szCs w:val="20"/>
        </w:rPr>
        <w:t>2</w:t>
      </w:r>
      <w:r w:rsidRPr="006A2F10">
        <w:rPr>
          <w:rFonts w:asciiTheme="majorHAnsi" w:hAnsiTheme="majorHAnsi" w:cs="Arial"/>
          <w:bCs/>
          <w:color w:val="000000"/>
          <w:sz w:val="20"/>
          <w:szCs w:val="20"/>
        </w:rPr>
        <w:t>.1</w:t>
      </w:r>
      <w:r w:rsidRPr="006A2F10">
        <w:rPr>
          <w:rFonts w:asciiTheme="majorHAnsi" w:hAnsiTheme="majorHAnsi" w:cs="Arial"/>
          <w:color w:val="000000"/>
          <w:sz w:val="20"/>
          <w:szCs w:val="20"/>
        </w:rPr>
        <w:t xml:space="preserve">. </w:t>
      </w:r>
      <w:r w:rsidR="00E6665D" w:rsidRPr="006A2F10">
        <w:rPr>
          <w:rFonts w:asciiTheme="majorHAnsi" w:hAnsiTheme="majorHAnsi" w:cs="Arial"/>
          <w:bCs/>
          <w:iCs/>
          <w:sz w:val="20"/>
          <w:szCs w:val="20"/>
        </w:rPr>
        <w:t xml:space="preserve">O pagamento será efetuado (por ordem bancário ou pela Tesouraria Municipal) em até 30 (trinta) dias, a contar da efetiva </w:t>
      </w:r>
      <w:r w:rsidR="003B186D">
        <w:rPr>
          <w:rFonts w:asciiTheme="majorHAnsi" w:hAnsiTheme="majorHAnsi" w:cs="Arial"/>
          <w:bCs/>
          <w:iCs/>
          <w:sz w:val="20"/>
          <w:szCs w:val="20"/>
        </w:rPr>
        <w:t>execução dos serviços</w:t>
      </w:r>
      <w:r w:rsidR="00E6665D" w:rsidRPr="006A2F10">
        <w:rPr>
          <w:rFonts w:asciiTheme="majorHAnsi" w:hAnsiTheme="majorHAnsi" w:cs="Arial"/>
          <w:bCs/>
          <w:iCs/>
          <w:sz w:val="20"/>
          <w:szCs w:val="20"/>
        </w:rPr>
        <w:t xml:space="preserve"> desta licitação, mediante apresentação da respectiva </w:t>
      </w:r>
      <w:r w:rsidR="00E6665D" w:rsidRPr="006A2F10">
        <w:rPr>
          <w:rFonts w:asciiTheme="majorHAnsi" w:hAnsiTheme="majorHAnsi" w:cs="Arial"/>
          <w:bCs/>
          <w:iCs/>
          <w:sz w:val="20"/>
          <w:szCs w:val="20"/>
          <w:u w:val="single"/>
        </w:rPr>
        <w:t xml:space="preserve">Nota Fiscal </w:t>
      </w:r>
      <w:r w:rsidR="00E6665D" w:rsidRPr="006A2F10">
        <w:rPr>
          <w:rFonts w:asciiTheme="majorHAnsi" w:hAnsiTheme="majorHAnsi" w:cs="Arial"/>
          <w:bCs/>
          <w:iCs/>
          <w:sz w:val="20"/>
          <w:szCs w:val="20"/>
        </w:rPr>
        <w:t>com</w:t>
      </w:r>
      <w:r w:rsidR="00E6665D" w:rsidRPr="006A2F10">
        <w:rPr>
          <w:rFonts w:asciiTheme="majorHAnsi" w:hAnsiTheme="majorHAnsi" w:cs="Arial"/>
          <w:sz w:val="20"/>
          <w:szCs w:val="20"/>
        </w:rPr>
        <w:t xml:space="preserve"> atesto do setor competente.</w:t>
      </w:r>
    </w:p>
    <w:p w:rsidR="00E6665D" w:rsidRPr="006A2F10" w:rsidRDefault="00E6665D" w:rsidP="00E6665D">
      <w:pPr>
        <w:spacing w:line="280" w:lineRule="exact"/>
        <w:jc w:val="both"/>
        <w:rPr>
          <w:rFonts w:asciiTheme="majorHAnsi" w:hAnsiTheme="majorHAnsi" w:cs="Arial"/>
          <w:sz w:val="20"/>
          <w:szCs w:val="20"/>
        </w:rPr>
      </w:pPr>
    </w:p>
    <w:p w:rsidR="00E6665D" w:rsidRPr="006A2F10" w:rsidRDefault="0015735C" w:rsidP="0015735C">
      <w:pPr>
        <w:overflowPunct w:val="0"/>
        <w:autoSpaceDE w:val="0"/>
        <w:autoSpaceDN w:val="0"/>
        <w:adjustRightInd w:val="0"/>
        <w:spacing w:line="280" w:lineRule="exact"/>
        <w:jc w:val="both"/>
        <w:textAlignment w:val="baseline"/>
        <w:rPr>
          <w:rFonts w:asciiTheme="majorHAnsi" w:hAnsiTheme="majorHAnsi" w:cs="Arial"/>
          <w:bCs/>
          <w:iCs/>
          <w:sz w:val="20"/>
          <w:szCs w:val="20"/>
        </w:rPr>
      </w:pPr>
      <w:r w:rsidRPr="006A2F10">
        <w:rPr>
          <w:rFonts w:asciiTheme="majorHAnsi" w:hAnsiTheme="majorHAnsi" w:cs="Arial"/>
          <w:sz w:val="20"/>
          <w:szCs w:val="20"/>
        </w:rPr>
        <w:t>12.1.1.</w:t>
      </w:r>
      <w:r w:rsidR="00E6665D" w:rsidRPr="006A2F10">
        <w:rPr>
          <w:rFonts w:asciiTheme="majorHAnsi" w:hAnsiTheme="majorHAnsi" w:cs="Arial"/>
          <w:sz w:val="20"/>
          <w:szCs w:val="20"/>
        </w:rPr>
        <w:t>m caso de devolução da Nota Fiscal/Fatura para correção, o prazo para pagamento passará a fluir após a sua reapresentação</w:t>
      </w:r>
      <w:r w:rsidR="00E6665D" w:rsidRPr="006A2F10">
        <w:rPr>
          <w:rFonts w:asciiTheme="majorHAnsi" w:hAnsiTheme="majorHAnsi" w:cs="Arial"/>
          <w:bCs/>
          <w:iCs/>
          <w:sz w:val="20"/>
          <w:szCs w:val="20"/>
        </w:rPr>
        <w:t>.</w:t>
      </w:r>
    </w:p>
    <w:p w:rsidR="00E6665D" w:rsidRPr="006A2F10" w:rsidRDefault="00E6665D" w:rsidP="00E6665D">
      <w:pPr>
        <w:pStyle w:val="PargrafodaLista"/>
        <w:overflowPunct w:val="0"/>
        <w:autoSpaceDE w:val="0"/>
        <w:autoSpaceDN w:val="0"/>
        <w:adjustRightInd w:val="0"/>
        <w:spacing w:line="280" w:lineRule="exact"/>
        <w:jc w:val="both"/>
        <w:textAlignment w:val="baseline"/>
        <w:rPr>
          <w:rFonts w:asciiTheme="majorHAnsi" w:hAnsiTheme="majorHAnsi" w:cs="Arial"/>
          <w:bCs/>
          <w:iCs/>
          <w:sz w:val="20"/>
          <w:szCs w:val="20"/>
        </w:rPr>
      </w:pPr>
    </w:p>
    <w:p w:rsidR="00E6665D" w:rsidRPr="006A2F10" w:rsidRDefault="00E6665D" w:rsidP="00E6665D">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bCs/>
          <w:iCs/>
          <w:sz w:val="20"/>
          <w:szCs w:val="20"/>
        </w:rPr>
        <w:t>1</w:t>
      </w:r>
      <w:r w:rsidR="0015735C" w:rsidRPr="006A2F10">
        <w:rPr>
          <w:rFonts w:asciiTheme="majorHAnsi" w:hAnsiTheme="majorHAnsi" w:cs="Arial"/>
          <w:bCs/>
          <w:iCs/>
          <w:sz w:val="20"/>
          <w:szCs w:val="20"/>
        </w:rPr>
        <w:t>2</w:t>
      </w:r>
      <w:r w:rsidRPr="006A2F10">
        <w:rPr>
          <w:rFonts w:asciiTheme="majorHAnsi" w:hAnsiTheme="majorHAnsi" w:cs="Arial"/>
          <w:bCs/>
          <w:iCs/>
          <w:sz w:val="20"/>
          <w:szCs w:val="20"/>
        </w:rPr>
        <w:t xml:space="preserve">.2 - </w:t>
      </w:r>
      <w:r w:rsidRPr="006A2F10">
        <w:rPr>
          <w:rFonts w:asciiTheme="majorHAnsi" w:hAnsiTheme="majorHAnsi" w:cs="Arial"/>
          <w:iCs/>
          <w:sz w:val="20"/>
          <w:szCs w:val="20"/>
        </w:rPr>
        <w:t>A Contratada deverá encaminhar junto a Nota Fiscal ou Fatura, documento em papel timbrado da empresa informando a Agência Bancária e o número da Conta a ser depositado o pagamento. Não será aceita a emissão de boletos bancários para efetuar o pagamento das Notas Fiscais.</w:t>
      </w:r>
    </w:p>
    <w:p w:rsidR="00E6665D" w:rsidRPr="006A2F10" w:rsidRDefault="00E6665D" w:rsidP="00E6665D">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E6665D" w:rsidRPr="006A2F10" w:rsidRDefault="00E6665D" w:rsidP="00143EAB">
      <w:pPr>
        <w:pStyle w:val="PargrafodaLista"/>
        <w:numPr>
          <w:ilvl w:val="0"/>
          <w:numId w:val="6"/>
        </w:numPr>
        <w:spacing w:line="280" w:lineRule="exact"/>
        <w:jc w:val="both"/>
        <w:rPr>
          <w:rFonts w:asciiTheme="majorHAnsi" w:hAnsiTheme="majorHAnsi" w:cs="Arial"/>
          <w:sz w:val="20"/>
          <w:szCs w:val="20"/>
        </w:rPr>
      </w:pPr>
      <w:r w:rsidRPr="006A2F10">
        <w:rPr>
          <w:rFonts w:asciiTheme="majorHAnsi" w:hAnsiTheme="majorHAnsi" w:cs="Arial"/>
          <w:sz w:val="20"/>
          <w:szCs w:val="20"/>
        </w:rPr>
        <w:t>AS NOTAS FISCAIS/FATURA CORRESPONDENTES SERÃO DISCRIMINATIVAS, CONSTANDO O NÚMERO DO CONTRATO FIRMADO, NÚMERO DO PROCESSO ADMINISTRATIVO, NÚMERO DE INSCRIÇÃO NO CNPJ;</w:t>
      </w:r>
    </w:p>
    <w:p w:rsidR="00E6665D" w:rsidRPr="006A2F10" w:rsidRDefault="00E6665D" w:rsidP="00E6665D">
      <w:pPr>
        <w:spacing w:line="280" w:lineRule="exact"/>
        <w:ind w:firstLine="708"/>
        <w:jc w:val="both"/>
        <w:rPr>
          <w:rFonts w:asciiTheme="majorHAnsi" w:hAnsiTheme="majorHAnsi" w:cs="Arial"/>
          <w:sz w:val="20"/>
          <w:szCs w:val="20"/>
        </w:rPr>
      </w:pPr>
    </w:p>
    <w:p w:rsidR="00E6665D" w:rsidRPr="006A2F10" w:rsidRDefault="00E6665D" w:rsidP="00E6665D">
      <w:pPr>
        <w:widowControl w:val="0"/>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1</w:t>
      </w:r>
      <w:r w:rsidR="0015735C" w:rsidRPr="006A2F10">
        <w:rPr>
          <w:rFonts w:asciiTheme="majorHAnsi" w:hAnsiTheme="majorHAnsi" w:cs="Arial"/>
          <w:iCs/>
          <w:sz w:val="20"/>
          <w:szCs w:val="20"/>
        </w:rPr>
        <w:t>2</w:t>
      </w:r>
      <w:r w:rsidRPr="006A2F10">
        <w:rPr>
          <w:rFonts w:asciiTheme="majorHAnsi" w:hAnsiTheme="majorHAnsi" w:cs="Arial"/>
          <w:iCs/>
          <w:sz w:val="20"/>
          <w:szCs w:val="20"/>
        </w:rPr>
        <w:t>.3. O pagamento só será efetuado após a comprovação pela contratada de que se encontra em dia com suas obrigações para com o sistema de seguridade social, mediante apresentação das Certidões Negativas</w:t>
      </w:r>
      <w:r w:rsidR="008E3B02" w:rsidRPr="006A2F10">
        <w:rPr>
          <w:rFonts w:asciiTheme="majorHAnsi" w:hAnsiTheme="majorHAnsi" w:cs="Arial"/>
          <w:iCs/>
          <w:sz w:val="20"/>
          <w:szCs w:val="20"/>
        </w:rPr>
        <w:t>: Receita Federal; Estadual, Municipal, FGTS e Trabalhista;</w:t>
      </w:r>
    </w:p>
    <w:p w:rsidR="0075722C" w:rsidRPr="006A2F10" w:rsidRDefault="0075722C" w:rsidP="00E6665D">
      <w:pPr>
        <w:widowControl w:val="0"/>
        <w:overflowPunct w:val="0"/>
        <w:autoSpaceDE w:val="0"/>
        <w:autoSpaceDN w:val="0"/>
        <w:adjustRightInd w:val="0"/>
        <w:spacing w:line="280" w:lineRule="exact"/>
        <w:jc w:val="both"/>
        <w:textAlignment w:val="baseline"/>
        <w:rPr>
          <w:rFonts w:asciiTheme="majorHAnsi" w:hAnsiTheme="majorHAnsi" w:cs="Arial"/>
          <w:iCs/>
          <w:sz w:val="20"/>
          <w:szCs w:val="20"/>
        </w:rPr>
      </w:pPr>
    </w:p>
    <w:p w:rsidR="00E6665D" w:rsidRPr="006A2F10" w:rsidRDefault="0075722C" w:rsidP="00E6665D">
      <w:pPr>
        <w:widowControl w:val="0"/>
        <w:overflowPunct w:val="0"/>
        <w:autoSpaceDE w:val="0"/>
        <w:autoSpaceDN w:val="0"/>
        <w:adjustRightInd w:val="0"/>
        <w:jc w:val="both"/>
        <w:rPr>
          <w:rFonts w:asciiTheme="majorHAnsi" w:hAnsiTheme="majorHAnsi" w:cs="Arial"/>
          <w:sz w:val="20"/>
          <w:szCs w:val="20"/>
          <w:u w:val="single"/>
        </w:rPr>
      </w:pPr>
      <w:r w:rsidRPr="006A2F10">
        <w:rPr>
          <w:rFonts w:asciiTheme="majorHAnsi" w:hAnsiTheme="majorHAnsi" w:cs="Arial"/>
          <w:sz w:val="20"/>
          <w:szCs w:val="20"/>
          <w:u w:val="single"/>
        </w:rPr>
        <w:t>12.4 A QUALQUER MOMENTO DURANTE A EXECUÇÃO CONTRATUAL A CONTRANTE PODERÁ SOLICITAR COMPROVAÇÃO DE REGULARIDADE DOS DOCUMENTOS FISCAIS JUNTO A CONTRATADA, A QUAL DEVERÁ APRESENTAR NO PRAZO MÁXIMO DE 03 (DIAS) ÚTEIS OS DOCUMENTOS SOLICITADOS. EM CASO DE INADIMPLÊNCIA A EMPRESA DEVERÁ REGULARIZAR A SITUAÇÃO FISCAL NO PRAZO MÁXIMO DE 10 (DEZ) DIAS ÚTEIS SOB PENA DE RESCISÃO CONTRATUAL.</w:t>
      </w:r>
    </w:p>
    <w:p w:rsidR="0075722C" w:rsidRPr="006A2F10" w:rsidRDefault="0075722C" w:rsidP="00E6665D">
      <w:pPr>
        <w:widowControl w:val="0"/>
        <w:overflowPunct w:val="0"/>
        <w:autoSpaceDE w:val="0"/>
        <w:autoSpaceDN w:val="0"/>
        <w:adjustRightInd w:val="0"/>
        <w:jc w:val="both"/>
        <w:rPr>
          <w:rFonts w:asciiTheme="majorHAnsi" w:hAnsiTheme="majorHAnsi" w:cs="Arial"/>
          <w:sz w:val="20"/>
          <w:szCs w:val="20"/>
          <w:u w:val="single"/>
        </w:rPr>
      </w:pPr>
    </w:p>
    <w:p w:rsidR="00E6665D" w:rsidRPr="006A2F10" w:rsidRDefault="00E6665D" w:rsidP="00E6665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2</w:t>
      </w:r>
      <w:r w:rsidRPr="006A2F10">
        <w:rPr>
          <w:rFonts w:asciiTheme="majorHAnsi" w:hAnsiTheme="majorHAnsi" w:cs="Arial"/>
          <w:sz w:val="20"/>
          <w:szCs w:val="20"/>
        </w:rPr>
        <w:t>.</w:t>
      </w:r>
      <w:r w:rsidR="0075722C" w:rsidRPr="006A2F10">
        <w:rPr>
          <w:rFonts w:asciiTheme="majorHAnsi" w:hAnsiTheme="majorHAnsi" w:cs="Arial"/>
          <w:sz w:val="20"/>
          <w:szCs w:val="20"/>
        </w:rPr>
        <w:t>5</w:t>
      </w:r>
      <w:r w:rsidRPr="006A2F10">
        <w:rPr>
          <w:rFonts w:asciiTheme="majorHAnsi" w:hAnsiTheme="majorHAnsi" w:cs="Arial"/>
          <w:sz w:val="20"/>
          <w:szCs w:val="20"/>
        </w:rPr>
        <w:t xml:space="preserve"> Se o objeto ou serviço não for entregue ou concluído conforme condições deste edital, o pagamento ficará suspenso até seu recebimento regular. </w:t>
      </w:r>
    </w:p>
    <w:p w:rsidR="00E6665D" w:rsidRPr="006A2F10" w:rsidRDefault="00E6665D" w:rsidP="00E6665D">
      <w:pPr>
        <w:jc w:val="both"/>
        <w:rPr>
          <w:rFonts w:asciiTheme="majorHAnsi" w:hAnsiTheme="majorHAnsi" w:cs="Arial"/>
          <w:sz w:val="20"/>
          <w:szCs w:val="20"/>
        </w:rPr>
      </w:pPr>
    </w:p>
    <w:p w:rsidR="00E6665D" w:rsidRPr="006A2F10" w:rsidRDefault="00E6665D" w:rsidP="00E6665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2</w:t>
      </w:r>
      <w:r w:rsidRPr="006A2F10">
        <w:rPr>
          <w:rFonts w:asciiTheme="majorHAnsi" w:hAnsiTheme="majorHAnsi" w:cs="Arial"/>
          <w:sz w:val="20"/>
          <w:szCs w:val="20"/>
        </w:rPr>
        <w:t>.</w:t>
      </w:r>
      <w:r w:rsidR="0075722C" w:rsidRPr="006A2F10">
        <w:rPr>
          <w:rFonts w:asciiTheme="majorHAnsi" w:hAnsiTheme="majorHAnsi" w:cs="Arial"/>
          <w:sz w:val="20"/>
          <w:szCs w:val="20"/>
        </w:rPr>
        <w:t>6</w:t>
      </w:r>
      <w:r w:rsidRPr="006A2F10">
        <w:rPr>
          <w:rFonts w:asciiTheme="majorHAnsi" w:hAnsiTheme="majorHAnsi" w:cs="Arial"/>
          <w:sz w:val="20"/>
          <w:szCs w:val="20"/>
        </w:rPr>
        <w:t xml:space="preserve"> Em caso de irregularidade na emissão dos documentos fiscais, o prazo de pagamento será contado a partir de sua reapresentação, desde que devidamente regularizados. </w:t>
      </w:r>
    </w:p>
    <w:p w:rsidR="00E6665D" w:rsidRPr="006A2F10" w:rsidRDefault="00E6665D" w:rsidP="00E6665D">
      <w:pPr>
        <w:jc w:val="both"/>
        <w:rPr>
          <w:rFonts w:asciiTheme="majorHAnsi" w:hAnsiTheme="majorHAnsi" w:cs="Arial"/>
          <w:sz w:val="20"/>
          <w:szCs w:val="20"/>
        </w:rPr>
      </w:pPr>
    </w:p>
    <w:p w:rsidR="00E6665D" w:rsidRPr="006A2F10" w:rsidRDefault="00E6665D" w:rsidP="00E6665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2</w:t>
      </w:r>
      <w:r w:rsidRPr="006A2F10">
        <w:rPr>
          <w:rFonts w:asciiTheme="majorHAnsi" w:hAnsiTheme="majorHAnsi" w:cs="Arial"/>
          <w:sz w:val="20"/>
          <w:szCs w:val="20"/>
        </w:rPr>
        <w:t>.</w:t>
      </w:r>
      <w:r w:rsidR="0075722C" w:rsidRPr="006A2F10">
        <w:rPr>
          <w:rFonts w:asciiTheme="majorHAnsi" w:hAnsiTheme="majorHAnsi" w:cs="Arial"/>
          <w:sz w:val="20"/>
          <w:szCs w:val="20"/>
        </w:rPr>
        <w:t>7</w:t>
      </w:r>
      <w:r w:rsidRPr="006A2F10">
        <w:rPr>
          <w:rFonts w:asciiTheme="majorHAnsi" w:hAnsiTheme="majorHAnsi" w:cs="Arial"/>
          <w:sz w:val="20"/>
          <w:szCs w:val="20"/>
        </w:rPr>
        <w:t xml:space="preserve"> Nenhum pagamento será efetuado à CONTRATADA, enquanto pendente de liquidação, qualquer obrigação financeira decorrente de penalidade ou inadimplência, sem que isso gere direito a reajustamento de preços.</w:t>
      </w:r>
    </w:p>
    <w:p w:rsidR="00DC090D" w:rsidRPr="006A2F10" w:rsidRDefault="00DC090D" w:rsidP="005366EF">
      <w:pPr>
        <w:jc w:val="both"/>
        <w:rPr>
          <w:rFonts w:asciiTheme="majorHAnsi" w:hAnsiTheme="majorHAnsi" w:cs="Arial"/>
          <w:sz w:val="20"/>
          <w:szCs w:val="20"/>
        </w:rPr>
      </w:pPr>
    </w:p>
    <w:p w:rsidR="00DC090D" w:rsidRPr="006A2F10" w:rsidRDefault="00DC090D"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3</w:t>
      </w:r>
      <w:r w:rsidRPr="006A2F10">
        <w:rPr>
          <w:rFonts w:asciiTheme="majorHAnsi" w:hAnsiTheme="majorHAnsi" w:cs="Arial"/>
          <w:sz w:val="20"/>
          <w:szCs w:val="20"/>
        </w:rPr>
        <w:t>. DAS DEMAIS PENALIDADES</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3</w:t>
      </w:r>
      <w:r w:rsidRPr="006A2F10">
        <w:rPr>
          <w:rFonts w:asciiTheme="majorHAnsi" w:hAnsiTheme="majorHAnsi" w:cs="Arial"/>
          <w:sz w:val="20"/>
          <w:szCs w:val="20"/>
        </w:rPr>
        <w:t xml:space="preserve">.1 A execução dos serviços fora dos prazos ou das especificações estabelecidas neste Edital ensejará a aplicação ao inadimplente de multa de mora de 1% (um por cento) por dia de </w:t>
      </w:r>
      <w:r w:rsidR="001436A3" w:rsidRPr="006A2F10">
        <w:rPr>
          <w:rFonts w:asciiTheme="majorHAnsi" w:hAnsiTheme="majorHAnsi" w:cs="Arial"/>
          <w:sz w:val="20"/>
          <w:szCs w:val="20"/>
        </w:rPr>
        <w:t>atraso ou</w:t>
      </w:r>
      <w:r w:rsidRPr="006A2F10">
        <w:rPr>
          <w:rFonts w:asciiTheme="majorHAnsi" w:hAnsiTheme="majorHAnsi" w:cs="Arial"/>
          <w:sz w:val="20"/>
          <w:szCs w:val="20"/>
        </w:rPr>
        <w:t xml:space="preserve"> por dia que decorrer até a substituição satisfatória dos serviços, limitada em 30 (trinta) dias, calculada sobre o valor da Nota de Empenho, sem prejuízo de qualquer outra penalidade.</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3</w:t>
      </w:r>
      <w:r w:rsidRPr="006A2F10">
        <w:rPr>
          <w:rFonts w:asciiTheme="majorHAnsi" w:hAnsiTheme="majorHAnsi" w:cs="Arial"/>
          <w:sz w:val="20"/>
          <w:szCs w:val="20"/>
        </w:rPr>
        <w:t>.2 A Licitante que deixar de cumprir total ou parcialmente as obrigações assumidas, ficará sujeito ainda às seguintes sanções:</w:t>
      </w:r>
    </w:p>
    <w:p w:rsidR="00DC090D" w:rsidRPr="006A2F10" w:rsidRDefault="00DC090D" w:rsidP="00DC090D">
      <w:pPr>
        <w:jc w:val="both"/>
        <w:rPr>
          <w:rFonts w:asciiTheme="majorHAnsi" w:hAnsiTheme="majorHAnsi" w:cs="Arial"/>
          <w:sz w:val="20"/>
          <w:szCs w:val="20"/>
        </w:rPr>
      </w:pPr>
    </w:p>
    <w:p w:rsidR="00DC090D" w:rsidRPr="006A2F10" w:rsidRDefault="00DC090D" w:rsidP="00143EAB">
      <w:pPr>
        <w:numPr>
          <w:ilvl w:val="0"/>
          <w:numId w:val="4"/>
        </w:numPr>
        <w:jc w:val="both"/>
        <w:rPr>
          <w:rFonts w:asciiTheme="majorHAnsi" w:hAnsiTheme="majorHAnsi" w:cs="Arial"/>
          <w:sz w:val="20"/>
          <w:szCs w:val="20"/>
        </w:rPr>
      </w:pPr>
      <w:r w:rsidRPr="006A2F10">
        <w:rPr>
          <w:rFonts w:asciiTheme="majorHAnsi" w:hAnsiTheme="majorHAnsi" w:cs="Arial"/>
          <w:sz w:val="20"/>
          <w:szCs w:val="20"/>
        </w:rPr>
        <w:t>Advertência;</w:t>
      </w:r>
    </w:p>
    <w:p w:rsidR="00DC090D" w:rsidRPr="006A2F10" w:rsidRDefault="00DC090D" w:rsidP="00143EAB">
      <w:pPr>
        <w:numPr>
          <w:ilvl w:val="0"/>
          <w:numId w:val="4"/>
        </w:numPr>
        <w:ind w:left="709" w:hanging="425"/>
        <w:jc w:val="both"/>
        <w:rPr>
          <w:rFonts w:asciiTheme="majorHAnsi" w:hAnsiTheme="majorHAnsi" w:cs="Arial"/>
          <w:sz w:val="20"/>
          <w:szCs w:val="20"/>
        </w:rPr>
      </w:pPr>
      <w:r w:rsidRPr="006A2F10">
        <w:rPr>
          <w:rFonts w:asciiTheme="majorHAnsi" w:hAnsiTheme="majorHAnsi" w:cs="Arial"/>
          <w:sz w:val="20"/>
          <w:szCs w:val="20"/>
        </w:rPr>
        <w:t xml:space="preserve">Multa de até 20% (vinte por cento) sobre o valor da Nota Fiscal, sem prejuízo de perdas danos e da multa moratória cabíveis; </w:t>
      </w:r>
    </w:p>
    <w:p w:rsidR="00DC090D" w:rsidRPr="006A2F10" w:rsidRDefault="00DC090D" w:rsidP="00143EAB">
      <w:pPr>
        <w:numPr>
          <w:ilvl w:val="0"/>
          <w:numId w:val="4"/>
        </w:numPr>
        <w:ind w:left="709" w:hanging="425"/>
        <w:jc w:val="both"/>
        <w:rPr>
          <w:rFonts w:asciiTheme="majorHAnsi" w:hAnsiTheme="majorHAnsi" w:cs="Arial"/>
          <w:sz w:val="20"/>
          <w:szCs w:val="20"/>
        </w:rPr>
      </w:pPr>
      <w:r w:rsidRPr="006A2F10">
        <w:rPr>
          <w:rFonts w:asciiTheme="majorHAnsi" w:hAnsiTheme="majorHAnsi" w:cs="Arial"/>
          <w:sz w:val="20"/>
          <w:szCs w:val="20"/>
        </w:rPr>
        <w:t>Suspensão temporária da participação em Licitações e impedimento de contratar com o município pelo prazo de até 48 (quarenta e oito) meses;</w:t>
      </w:r>
    </w:p>
    <w:p w:rsidR="00DC090D" w:rsidRPr="006A2F10" w:rsidRDefault="00DC090D" w:rsidP="00143EAB">
      <w:pPr>
        <w:numPr>
          <w:ilvl w:val="0"/>
          <w:numId w:val="4"/>
        </w:numPr>
        <w:ind w:left="709" w:hanging="425"/>
        <w:jc w:val="both"/>
        <w:rPr>
          <w:rFonts w:asciiTheme="majorHAnsi" w:hAnsiTheme="majorHAnsi" w:cs="Arial"/>
          <w:sz w:val="20"/>
          <w:szCs w:val="20"/>
        </w:rPr>
      </w:pPr>
      <w:r w:rsidRPr="006A2F10">
        <w:rPr>
          <w:rFonts w:asciiTheme="majorHAnsi" w:hAnsiTheme="majorHAnsi" w:cs="Arial"/>
          <w:sz w:val="20"/>
          <w:szCs w:val="20"/>
        </w:rPr>
        <w:t>Declaração de inidoneidade para licitar ou contratar com a Administração Pública enquanto perdurarem os motivos da punição.</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3</w:t>
      </w:r>
      <w:r w:rsidRPr="006A2F10">
        <w:rPr>
          <w:rFonts w:asciiTheme="majorHAnsi" w:hAnsiTheme="majorHAnsi" w:cs="Arial"/>
          <w:sz w:val="20"/>
          <w:szCs w:val="20"/>
        </w:rPr>
        <w:t>.3 As sanções previstas nos incisos III e IV do item anterior poderão ser aplicadas às empresas que, em outras contratações com a Administração Pública de qualquer nível federativo, ou com suas entidades paraestatais:</w:t>
      </w:r>
    </w:p>
    <w:p w:rsidR="00DC090D" w:rsidRPr="006A2F10" w:rsidRDefault="00DC090D" w:rsidP="00DC090D">
      <w:pPr>
        <w:jc w:val="both"/>
        <w:rPr>
          <w:rFonts w:asciiTheme="majorHAnsi" w:hAnsiTheme="majorHAnsi" w:cs="Arial"/>
          <w:sz w:val="20"/>
          <w:szCs w:val="20"/>
        </w:rPr>
      </w:pPr>
    </w:p>
    <w:p w:rsidR="00DC090D" w:rsidRPr="006A2F10" w:rsidRDefault="00DC090D" w:rsidP="00143EAB">
      <w:pPr>
        <w:numPr>
          <w:ilvl w:val="0"/>
          <w:numId w:val="5"/>
        </w:numPr>
        <w:jc w:val="both"/>
        <w:rPr>
          <w:rFonts w:asciiTheme="majorHAnsi" w:hAnsiTheme="majorHAnsi" w:cs="Arial"/>
          <w:sz w:val="20"/>
          <w:szCs w:val="20"/>
        </w:rPr>
      </w:pPr>
      <w:r w:rsidRPr="006A2F10">
        <w:rPr>
          <w:rFonts w:asciiTheme="majorHAnsi" w:hAnsiTheme="majorHAnsi" w:cs="Arial"/>
          <w:sz w:val="20"/>
          <w:szCs w:val="20"/>
        </w:rPr>
        <w:t>Tenham sofrido condenação definitiva por praticarem, por meios dolosos, fraudes fiscais no recolhimento de quaisquer tributos;</w:t>
      </w:r>
    </w:p>
    <w:p w:rsidR="00DC090D" w:rsidRPr="006A2F10" w:rsidRDefault="00DC090D" w:rsidP="00143EAB">
      <w:pPr>
        <w:numPr>
          <w:ilvl w:val="0"/>
          <w:numId w:val="5"/>
        </w:numPr>
        <w:jc w:val="both"/>
        <w:rPr>
          <w:rFonts w:asciiTheme="majorHAnsi" w:hAnsiTheme="majorHAnsi" w:cs="Arial"/>
          <w:sz w:val="20"/>
          <w:szCs w:val="20"/>
        </w:rPr>
      </w:pPr>
      <w:r w:rsidRPr="006A2F10">
        <w:rPr>
          <w:rFonts w:asciiTheme="majorHAnsi" w:hAnsiTheme="majorHAnsi" w:cs="Arial"/>
          <w:sz w:val="20"/>
          <w:szCs w:val="20"/>
        </w:rPr>
        <w:t>Tenham praticado atos ilícitos, visando frustrar os objetivos da Licitação;</w:t>
      </w:r>
    </w:p>
    <w:p w:rsidR="00DC090D" w:rsidRPr="006A2F10" w:rsidRDefault="00DC090D" w:rsidP="00143EAB">
      <w:pPr>
        <w:numPr>
          <w:ilvl w:val="0"/>
          <w:numId w:val="5"/>
        </w:numPr>
        <w:jc w:val="both"/>
        <w:rPr>
          <w:rFonts w:asciiTheme="majorHAnsi" w:hAnsiTheme="majorHAnsi" w:cs="Arial"/>
          <w:sz w:val="20"/>
          <w:szCs w:val="20"/>
        </w:rPr>
      </w:pPr>
      <w:r w:rsidRPr="006A2F10">
        <w:rPr>
          <w:rFonts w:asciiTheme="majorHAnsi" w:hAnsiTheme="majorHAnsi" w:cs="Arial"/>
          <w:sz w:val="20"/>
          <w:szCs w:val="20"/>
        </w:rPr>
        <w:t>Tenham demonstrado não possuir idoneidade para contratar com a Administração, em virtude de outros atos ilícitos praticados.</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Pr="006A2F10">
        <w:rPr>
          <w:rFonts w:asciiTheme="majorHAnsi" w:hAnsiTheme="majorHAnsi" w:cs="Arial"/>
          <w:sz w:val="20"/>
          <w:szCs w:val="20"/>
        </w:rPr>
        <w:t>. DOS RECURSOS</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Pr="006A2F10">
        <w:rPr>
          <w:rFonts w:asciiTheme="majorHAnsi" w:hAnsiTheme="majorHAnsi" w:cs="Arial"/>
          <w:sz w:val="20"/>
          <w:szCs w:val="20"/>
        </w:rPr>
        <w:t xml:space="preserve">.1 Os recursos contra as decisões da Comissão de Licitação serão apresentados por escrito, no prazo de até </w:t>
      </w:r>
      <w:r w:rsidR="003922F7">
        <w:rPr>
          <w:rFonts w:asciiTheme="majorHAnsi" w:hAnsiTheme="majorHAnsi" w:cs="Arial"/>
          <w:sz w:val="20"/>
          <w:szCs w:val="20"/>
        </w:rPr>
        <w:t>2</w:t>
      </w:r>
      <w:r w:rsidRPr="006A2F10">
        <w:rPr>
          <w:rFonts w:asciiTheme="majorHAnsi" w:hAnsiTheme="majorHAnsi" w:cs="Arial"/>
          <w:sz w:val="20"/>
          <w:szCs w:val="20"/>
        </w:rPr>
        <w:t xml:space="preserve"> (</w:t>
      </w:r>
      <w:r w:rsidR="003922F7">
        <w:rPr>
          <w:rFonts w:asciiTheme="majorHAnsi" w:hAnsiTheme="majorHAnsi" w:cs="Arial"/>
          <w:sz w:val="20"/>
          <w:szCs w:val="20"/>
        </w:rPr>
        <w:t>dois</w:t>
      </w:r>
      <w:r w:rsidRPr="006A2F10">
        <w:rPr>
          <w:rFonts w:asciiTheme="majorHAnsi" w:hAnsiTheme="majorHAnsi" w:cs="Arial"/>
          <w:sz w:val="20"/>
          <w:szCs w:val="20"/>
        </w:rPr>
        <w:t xml:space="preserve">) dias úteis contados da intimação do ato ou da data </w:t>
      </w:r>
      <w:r w:rsidR="001436A3" w:rsidRPr="006A2F10">
        <w:rPr>
          <w:rFonts w:asciiTheme="majorHAnsi" w:hAnsiTheme="majorHAnsi" w:cs="Arial"/>
          <w:sz w:val="20"/>
          <w:szCs w:val="20"/>
        </w:rPr>
        <w:t>de julgamento</w:t>
      </w:r>
      <w:r w:rsidRPr="006A2F10">
        <w:rPr>
          <w:rFonts w:asciiTheme="majorHAnsi" w:hAnsiTheme="majorHAnsi" w:cs="Arial"/>
          <w:sz w:val="20"/>
          <w:szCs w:val="20"/>
        </w:rPr>
        <w:t xml:space="preserve"> pela Comissão de Licitação, esta poderá reconsiderar sua decisão no prazo de 5 (cinco) dias, ou fazê-la subir, no mesmo prazo, devidamente informada. A reconsideração estará sujeita a recurso ex-oficio.</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Pr="006A2F10">
        <w:rPr>
          <w:rFonts w:asciiTheme="majorHAnsi" w:hAnsiTheme="majorHAnsi" w:cs="Arial"/>
          <w:sz w:val="20"/>
          <w:szCs w:val="20"/>
        </w:rPr>
        <w:t xml:space="preserve">.2 A Comissão Permanente de Licitação dará ciência dos recursos a todos os Licitantes, para impugnação, no prazo de </w:t>
      </w:r>
      <w:r w:rsidR="003922F7">
        <w:rPr>
          <w:rFonts w:asciiTheme="majorHAnsi" w:hAnsiTheme="majorHAnsi" w:cs="Arial"/>
          <w:sz w:val="20"/>
          <w:szCs w:val="20"/>
        </w:rPr>
        <w:t>2</w:t>
      </w:r>
      <w:r w:rsidRPr="006A2F10">
        <w:rPr>
          <w:rFonts w:asciiTheme="majorHAnsi" w:hAnsiTheme="majorHAnsi" w:cs="Arial"/>
          <w:sz w:val="20"/>
          <w:szCs w:val="20"/>
        </w:rPr>
        <w:t xml:space="preserve"> (</w:t>
      </w:r>
      <w:r w:rsidR="003922F7">
        <w:rPr>
          <w:rFonts w:asciiTheme="majorHAnsi" w:hAnsiTheme="majorHAnsi" w:cs="Arial"/>
          <w:sz w:val="20"/>
          <w:szCs w:val="20"/>
        </w:rPr>
        <w:t>dois</w:t>
      </w:r>
      <w:r w:rsidRPr="006A2F10">
        <w:rPr>
          <w:rFonts w:asciiTheme="majorHAnsi" w:hAnsiTheme="majorHAnsi" w:cs="Arial"/>
          <w:sz w:val="20"/>
          <w:szCs w:val="20"/>
        </w:rPr>
        <w:t>) dias úteis.</w:t>
      </w:r>
    </w:p>
    <w:p w:rsidR="008E4CBD" w:rsidRPr="006A2F10" w:rsidRDefault="008E4CB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Pr="006A2F10">
        <w:rPr>
          <w:rFonts w:asciiTheme="majorHAnsi" w:hAnsiTheme="majorHAnsi" w:cs="Arial"/>
          <w:sz w:val="20"/>
          <w:szCs w:val="20"/>
        </w:rPr>
        <w:t xml:space="preserve">.3 Os </w:t>
      </w:r>
      <w:r w:rsidR="001436A3" w:rsidRPr="006A2F10">
        <w:rPr>
          <w:rFonts w:asciiTheme="majorHAnsi" w:hAnsiTheme="majorHAnsi" w:cs="Arial"/>
          <w:sz w:val="20"/>
          <w:szCs w:val="20"/>
        </w:rPr>
        <w:t>recursos contra</w:t>
      </w:r>
      <w:r w:rsidRPr="006A2F10">
        <w:rPr>
          <w:rFonts w:asciiTheme="majorHAnsi" w:hAnsiTheme="majorHAnsi" w:cs="Arial"/>
          <w:sz w:val="20"/>
          <w:szCs w:val="20"/>
        </w:rPr>
        <w:t xml:space="preserve"> as decisões relativas à habilitação ou inabilitação dos Licitantes </w:t>
      </w:r>
      <w:r w:rsidR="001637B6" w:rsidRPr="006A2F10">
        <w:rPr>
          <w:rFonts w:asciiTheme="majorHAnsi" w:hAnsiTheme="majorHAnsi" w:cs="Arial"/>
          <w:sz w:val="20"/>
          <w:szCs w:val="20"/>
        </w:rPr>
        <w:t>ou c</w:t>
      </w:r>
      <w:r w:rsidRPr="006A2F10">
        <w:rPr>
          <w:rFonts w:asciiTheme="majorHAnsi" w:hAnsiTheme="majorHAnsi" w:cs="Arial"/>
          <w:sz w:val="20"/>
          <w:szCs w:val="20"/>
        </w:rPr>
        <w:t>ontra o julgamento das propostas apresentadas, terão efeito suspensivo.</w:t>
      </w:r>
    </w:p>
    <w:p w:rsidR="00DC090D" w:rsidRPr="006A2F10" w:rsidRDefault="00DC090D" w:rsidP="00DC090D">
      <w:pPr>
        <w:jc w:val="both"/>
        <w:rPr>
          <w:rFonts w:asciiTheme="majorHAnsi" w:hAnsiTheme="majorHAnsi" w:cs="Arial"/>
          <w:sz w:val="20"/>
          <w:szCs w:val="20"/>
        </w:rPr>
      </w:pPr>
    </w:p>
    <w:p w:rsidR="00614DA4"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Pr="006A2F10">
        <w:rPr>
          <w:rFonts w:asciiTheme="majorHAnsi" w:hAnsiTheme="majorHAnsi" w:cs="Arial"/>
          <w:sz w:val="20"/>
          <w:szCs w:val="20"/>
        </w:rPr>
        <w:t>.4 As decisões da Comissão de Licitação tomadas nas sessões de julgamento serão diretamente comunicadas aos interessados, caso presentes.  Na ausência dos interessados, as decisões serão publicad</w:t>
      </w:r>
      <w:r w:rsidR="00614DA4" w:rsidRPr="006A2F10">
        <w:rPr>
          <w:rFonts w:asciiTheme="majorHAnsi" w:hAnsiTheme="majorHAnsi" w:cs="Arial"/>
          <w:sz w:val="20"/>
          <w:szCs w:val="20"/>
        </w:rPr>
        <w:t xml:space="preserve">as no Diário Oficial </w:t>
      </w:r>
      <w:r w:rsidRPr="006A2F10">
        <w:rPr>
          <w:rFonts w:asciiTheme="majorHAnsi" w:hAnsiTheme="majorHAnsi" w:cs="Arial"/>
          <w:sz w:val="20"/>
          <w:szCs w:val="20"/>
        </w:rPr>
        <w:t>do Município</w:t>
      </w:r>
      <w:r w:rsidR="00614DA4" w:rsidRPr="006A2F10">
        <w:rPr>
          <w:rFonts w:asciiTheme="majorHAnsi" w:hAnsiTheme="majorHAnsi" w:cs="Arial"/>
          <w:sz w:val="20"/>
          <w:szCs w:val="20"/>
        </w:rPr>
        <w:t>.</w:t>
      </w:r>
    </w:p>
    <w:p w:rsidR="00614DA4" w:rsidRPr="006A2F10" w:rsidRDefault="00614DA4" w:rsidP="00DC090D">
      <w:pPr>
        <w:jc w:val="both"/>
        <w:rPr>
          <w:rFonts w:asciiTheme="majorHAnsi" w:hAnsiTheme="majorHAnsi" w:cs="Arial"/>
          <w:sz w:val="20"/>
          <w:szCs w:val="20"/>
        </w:rPr>
      </w:pPr>
    </w:p>
    <w:p w:rsidR="00DC090D" w:rsidRPr="006A2F10" w:rsidRDefault="00614DA4"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00DC090D" w:rsidRPr="006A2F10">
        <w:rPr>
          <w:rFonts w:asciiTheme="majorHAnsi" w:hAnsiTheme="majorHAnsi" w:cs="Arial"/>
          <w:sz w:val="20"/>
          <w:szCs w:val="20"/>
        </w:rPr>
        <w:t>.5 Da decisão do gestor responsável pelo contrato que declarar a inidoneidade para licitar com a Administração Pública caberá pedido de reconsideração no prazo de 10 (dez) dias contados da intimação.</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Pr="006A2F10">
        <w:rPr>
          <w:rFonts w:asciiTheme="majorHAnsi" w:hAnsiTheme="majorHAnsi" w:cs="Arial"/>
          <w:sz w:val="20"/>
          <w:szCs w:val="20"/>
        </w:rPr>
        <w:t>.6 Decairá do direito de impugnar este Edital perante a Administração Pública a Licitante que, tendo-o aceito sem objeção, venha a apontar, depois da abertura dos envelopes “DOCUMENTAÇÃO”, falhas ou irregularidades que o viciariam, hipótese em que tal comunicação não terá efeito de recurso.</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Pr="006A2F10">
        <w:rPr>
          <w:rFonts w:asciiTheme="majorHAnsi" w:hAnsiTheme="majorHAnsi" w:cs="Arial"/>
          <w:sz w:val="20"/>
          <w:szCs w:val="20"/>
        </w:rPr>
        <w:t>.7 Aplicam-se, ainda, aos recursos e impugnações as disposições previstas nos artigos 41 e 109 da Lei 8.666, de 21.06.93.</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5</w:t>
      </w:r>
      <w:r w:rsidRPr="006A2F10">
        <w:rPr>
          <w:rFonts w:asciiTheme="majorHAnsi" w:hAnsiTheme="majorHAnsi" w:cs="Arial"/>
          <w:sz w:val="20"/>
          <w:szCs w:val="20"/>
        </w:rPr>
        <w:t>. DAS DISPOSIÇÕES FINAIS</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5</w:t>
      </w:r>
      <w:r w:rsidRPr="006A2F10">
        <w:rPr>
          <w:rFonts w:asciiTheme="majorHAnsi" w:hAnsiTheme="majorHAnsi" w:cs="Arial"/>
          <w:sz w:val="20"/>
          <w:szCs w:val="20"/>
        </w:rPr>
        <w:t>.1 No interesse do Município, a presente Licitação poderá ser anulada por ilegalidade de ofício ou por provocação de terceiros, ou revogada se convier ao interesse público, a juízo exclusivo da Administração, nos termos do art</w:t>
      </w:r>
      <w:r w:rsidR="000C395E" w:rsidRPr="006A2F10">
        <w:rPr>
          <w:rFonts w:asciiTheme="majorHAnsi" w:hAnsiTheme="majorHAnsi" w:cs="Arial"/>
          <w:sz w:val="20"/>
          <w:szCs w:val="20"/>
        </w:rPr>
        <w:t>. 49 da Lei 8.666, de 21.06.93</w:t>
      </w:r>
      <w:r w:rsidR="0075722C" w:rsidRPr="006A2F10">
        <w:rPr>
          <w:rFonts w:asciiTheme="majorHAnsi" w:hAnsiTheme="majorHAnsi" w:cs="Arial"/>
          <w:sz w:val="20"/>
          <w:szCs w:val="20"/>
        </w:rPr>
        <w:t>, pelo Secretário Municipal de Administração sem que por esse motivo tenham os concorrentes direito a qualquer indenização.</w:t>
      </w:r>
    </w:p>
    <w:p w:rsidR="000C395E" w:rsidRPr="006A2F10" w:rsidRDefault="000C395E"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5</w:t>
      </w:r>
      <w:r w:rsidRPr="006A2F10">
        <w:rPr>
          <w:rFonts w:asciiTheme="majorHAnsi" w:hAnsiTheme="majorHAnsi" w:cs="Arial"/>
          <w:sz w:val="20"/>
          <w:szCs w:val="20"/>
        </w:rPr>
        <w:t xml:space="preserve">.2 Na hipótese de qualquer Licitante desejar fazer-se representar ao longo do procedimento licitatório, tal medida deverá materializar-se mediante a apresentação de instrumento de mandato ou carta de credenciamento com poderes expressos. </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5</w:t>
      </w:r>
      <w:r w:rsidRPr="006A2F10">
        <w:rPr>
          <w:rFonts w:asciiTheme="majorHAnsi" w:hAnsiTheme="majorHAnsi" w:cs="Arial"/>
          <w:sz w:val="20"/>
          <w:szCs w:val="20"/>
        </w:rPr>
        <w:t xml:space="preserve">.3 A CONTRATADA é obrigada a aceitar, nas mesmas condições contratuais, os </w:t>
      </w:r>
      <w:r w:rsidR="000D4849" w:rsidRPr="006A2F10">
        <w:rPr>
          <w:rFonts w:asciiTheme="majorHAnsi" w:hAnsiTheme="majorHAnsi" w:cs="Arial"/>
          <w:sz w:val="20"/>
          <w:szCs w:val="20"/>
        </w:rPr>
        <w:t>a</w:t>
      </w:r>
      <w:r w:rsidRPr="006A2F10">
        <w:rPr>
          <w:rFonts w:asciiTheme="majorHAnsi" w:hAnsiTheme="majorHAnsi" w:cs="Arial"/>
          <w:sz w:val="20"/>
          <w:szCs w:val="20"/>
        </w:rPr>
        <w:t>créscimos</w:t>
      </w:r>
      <w:r w:rsidR="000D4849" w:rsidRPr="006A2F10">
        <w:rPr>
          <w:rFonts w:asciiTheme="majorHAnsi" w:hAnsiTheme="majorHAnsi" w:cs="Arial"/>
          <w:sz w:val="20"/>
          <w:szCs w:val="20"/>
        </w:rPr>
        <w:t xml:space="preserve"> ou supressões </w:t>
      </w:r>
      <w:r w:rsidRPr="006A2F10">
        <w:rPr>
          <w:rFonts w:asciiTheme="majorHAnsi" w:hAnsiTheme="majorHAnsi" w:cs="Arial"/>
          <w:sz w:val="20"/>
          <w:szCs w:val="20"/>
        </w:rPr>
        <w:t>nos termos do § 1º do artigo 65 da Lei 8.666/93.</w:t>
      </w:r>
    </w:p>
    <w:p w:rsidR="0075722C" w:rsidRPr="006A2F10" w:rsidRDefault="0075722C"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5</w:t>
      </w:r>
      <w:r w:rsidRPr="006A2F10">
        <w:rPr>
          <w:rFonts w:asciiTheme="majorHAnsi" w:hAnsiTheme="majorHAnsi" w:cs="Arial"/>
          <w:sz w:val="20"/>
          <w:szCs w:val="20"/>
        </w:rPr>
        <w:t>.4 A critério da Administração será prorrogado o prazo de prestação com base no artigo 57, §1º, incisos de I a VI, sempre precedido da indispensável justificativa.</w:t>
      </w:r>
    </w:p>
    <w:p w:rsidR="0075722C" w:rsidRPr="006A2F10" w:rsidRDefault="0075722C"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14.5 A participação na Licitação implica a inteira submissão à legislação mencionada e aos termos do presente Edital e seus anexos.</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6</w:t>
      </w:r>
      <w:r w:rsidRPr="006A2F10">
        <w:rPr>
          <w:rFonts w:asciiTheme="majorHAnsi" w:hAnsiTheme="majorHAnsi" w:cs="Arial"/>
          <w:sz w:val="20"/>
          <w:szCs w:val="20"/>
        </w:rPr>
        <w:t>. DO FORO</w:t>
      </w:r>
    </w:p>
    <w:p w:rsidR="00FA03B7" w:rsidRPr="006A2F10" w:rsidRDefault="00FA03B7" w:rsidP="00DC090D">
      <w:pPr>
        <w:jc w:val="both"/>
        <w:rPr>
          <w:rFonts w:asciiTheme="majorHAnsi" w:hAnsiTheme="majorHAnsi" w:cs="Arial"/>
          <w:sz w:val="20"/>
          <w:szCs w:val="20"/>
        </w:rPr>
      </w:pPr>
    </w:p>
    <w:p w:rsidR="00DC090D" w:rsidRPr="006A2F10" w:rsidRDefault="00FA03B7"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6</w:t>
      </w:r>
      <w:r w:rsidRPr="006A2F10">
        <w:rPr>
          <w:rFonts w:asciiTheme="majorHAnsi" w:hAnsiTheme="majorHAnsi" w:cs="Arial"/>
          <w:sz w:val="20"/>
          <w:szCs w:val="20"/>
        </w:rPr>
        <w:t xml:space="preserve">.1 </w:t>
      </w:r>
      <w:r w:rsidR="00DC090D" w:rsidRPr="006A2F10">
        <w:rPr>
          <w:rFonts w:asciiTheme="majorHAnsi" w:hAnsiTheme="majorHAnsi" w:cs="Arial"/>
          <w:sz w:val="20"/>
          <w:szCs w:val="20"/>
        </w:rPr>
        <w:t xml:space="preserve">Fica eleito o foro da comarca de </w:t>
      </w:r>
      <w:r w:rsidR="000D4849" w:rsidRPr="006A2F10">
        <w:rPr>
          <w:rFonts w:asciiTheme="majorHAnsi" w:hAnsiTheme="majorHAnsi" w:cs="Arial"/>
          <w:sz w:val="20"/>
          <w:szCs w:val="20"/>
        </w:rPr>
        <w:t>Mundo Novo</w:t>
      </w:r>
      <w:r w:rsidR="00BD6965" w:rsidRPr="006A2F10">
        <w:rPr>
          <w:rFonts w:asciiTheme="majorHAnsi" w:hAnsiTheme="majorHAnsi" w:cs="Arial"/>
          <w:sz w:val="20"/>
          <w:szCs w:val="20"/>
        </w:rPr>
        <w:t>/MS</w:t>
      </w:r>
      <w:r w:rsidR="00A600F7" w:rsidRPr="006A2F10">
        <w:rPr>
          <w:rFonts w:asciiTheme="majorHAnsi" w:hAnsiTheme="majorHAnsi" w:cs="Arial"/>
          <w:sz w:val="20"/>
          <w:szCs w:val="20"/>
        </w:rPr>
        <w:t xml:space="preserve">, </w:t>
      </w:r>
      <w:r w:rsidR="00DC090D" w:rsidRPr="006A2F10">
        <w:rPr>
          <w:rFonts w:asciiTheme="majorHAnsi" w:hAnsiTheme="majorHAnsi" w:cs="Arial"/>
          <w:sz w:val="20"/>
          <w:szCs w:val="20"/>
        </w:rPr>
        <w:t>para dirimir quaisquer questões ou controvérsias oriundas da execução da presente Licitação, com renúncia de qualquer outro por mais privilegiado que seja.</w:t>
      </w:r>
    </w:p>
    <w:p w:rsidR="00DC090D" w:rsidRPr="006A2F10" w:rsidRDefault="00DC090D" w:rsidP="00DC090D">
      <w:pPr>
        <w:jc w:val="both"/>
        <w:rPr>
          <w:rFonts w:asciiTheme="majorHAnsi" w:hAnsiTheme="majorHAnsi" w:cs="Arial"/>
          <w:sz w:val="20"/>
          <w:szCs w:val="20"/>
        </w:rPr>
      </w:pPr>
    </w:p>
    <w:p w:rsidR="00DC090D" w:rsidRPr="006A2F10" w:rsidRDefault="00BD6965" w:rsidP="00DC090D">
      <w:pPr>
        <w:jc w:val="center"/>
        <w:rPr>
          <w:rFonts w:asciiTheme="majorHAnsi" w:hAnsiTheme="majorHAnsi" w:cs="Arial"/>
          <w:sz w:val="20"/>
          <w:szCs w:val="20"/>
        </w:rPr>
      </w:pPr>
      <w:r w:rsidRPr="006A2F10">
        <w:rPr>
          <w:rFonts w:asciiTheme="majorHAnsi" w:hAnsiTheme="majorHAnsi" w:cs="Arial"/>
          <w:sz w:val="20"/>
          <w:szCs w:val="20"/>
        </w:rPr>
        <w:t>Japorã/MS</w:t>
      </w:r>
      <w:r w:rsidR="00DC090D" w:rsidRPr="006A2F10">
        <w:rPr>
          <w:rFonts w:asciiTheme="majorHAnsi" w:hAnsiTheme="majorHAnsi" w:cs="Arial"/>
          <w:sz w:val="20"/>
          <w:szCs w:val="20"/>
        </w:rPr>
        <w:t xml:space="preserve">, </w:t>
      </w:r>
      <w:r w:rsidR="006B14B1">
        <w:rPr>
          <w:rFonts w:asciiTheme="majorHAnsi" w:hAnsiTheme="majorHAnsi" w:cs="Arial"/>
          <w:sz w:val="20"/>
          <w:szCs w:val="20"/>
        </w:rPr>
        <w:t>30</w:t>
      </w:r>
      <w:r w:rsidR="00402DAE" w:rsidRPr="006A2F10">
        <w:rPr>
          <w:rFonts w:asciiTheme="majorHAnsi" w:hAnsiTheme="majorHAnsi" w:cs="Arial"/>
          <w:sz w:val="20"/>
          <w:szCs w:val="20"/>
        </w:rPr>
        <w:t xml:space="preserve"> de </w:t>
      </w:r>
      <w:r w:rsidR="007478EE">
        <w:rPr>
          <w:rFonts w:asciiTheme="majorHAnsi" w:hAnsiTheme="majorHAnsi" w:cs="Arial"/>
          <w:sz w:val="20"/>
          <w:szCs w:val="20"/>
        </w:rPr>
        <w:t>Agosto</w:t>
      </w:r>
      <w:r w:rsidR="00402DAE" w:rsidRPr="006A2F10">
        <w:rPr>
          <w:rFonts w:asciiTheme="majorHAnsi" w:hAnsiTheme="majorHAnsi" w:cs="Arial"/>
          <w:sz w:val="20"/>
          <w:szCs w:val="20"/>
        </w:rPr>
        <w:t>de 201</w:t>
      </w:r>
      <w:r w:rsidR="00CD00CC">
        <w:rPr>
          <w:rFonts w:asciiTheme="majorHAnsi" w:hAnsiTheme="majorHAnsi" w:cs="Arial"/>
          <w:sz w:val="20"/>
          <w:szCs w:val="20"/>
        </w:rPr>
        <w:t>9</w:t>
      </w:r>
      <w:r w:rsidR="00402DAE" w:rsidRPr="006A2F10">
        <w:rPr>
          <w:rFonts w:asciiTheme="majorHAnsi" w:hAnsiTheme="majorHAnsi" w:cs="Arial"/>
          <w:sz w:val="20"/>
          <w:szCs w:val="20"/>
        </w:rPr>
        <w:t>.</w:t>
      </w:r>
    </w:p>
    <w:p w:rsidR="00DC090D" w:rsidRPr="006A2F10" w:rsidRDefault="00DC090D" w:rsidP="00DC090D">
      <w:pPr>
        <w:jc w:val="center"/>
        <w:rPr>
          <w:rFonts w:asciiTheme="majorHAnsi" w:hAnsiTheme="majorHAnsi" w:cs="Arial"/>
          <w:sz w:val="20"/>
          <w:szCs w:val="20"/>
        </w:rPr>
      </w:pPr>
    </w:p>
    <w:p w:rsidR="00402DAE" w:rsidRPr="006A2F10" w:rsidRDefault="00402DAE" w:rsidP="00DC090D">
      <w:pPr>
        <w:jc w:val="center"/>
        <w:rPr>
          <w:rFonts w:asciiTheme="majorHAnsi" w:hAnsiTheme="majorHAnsi" w:cs="Arial"/>
          <w:sz w:val="20"/>
          <w:szCs w:val="20"/>
        </w:rPr>
      </w:pPr>
    </w:p>
    <w:p w:rsidR="00DC090D" w:rsidRPr="006A2F10" w:rsidRDefault="00DC090D" w:rsidP="00DC090D">
      <w:pPr>
        <w:jc w:val="center"/>
        <w:rPr>
          <w:rFonts w:asciiTheme="majorHAnsi" w:hAnsiTheme="majorHAnsi" w:cs="Arial"/>
          <w:sz w:val="20"/>
          <w:szCs w:val="20"/>
        </w:rPr>
      </w:pPr>
    </w:p>
    <w:p w:rsidR="00DC090D" w:rsidRPr="006A2F10" w:rsidRDefault="001F1187" w:rsidP="00DC090D">
      <w:pPr>
        <w:jc w:val="center"/>
        <w:rPr>
          <w:rFonts w:asciiTheme="majorHAnsi" w:hAnsiTheme="majorHAnsi" w:cs="Arial"/>
          <w:sz w:val="20"/>
          <w:szCs w:val="20"/>
        </w:rPr>
      </w:pPr>
      <w:r w:rsidRPr="006A2F10">
        <w:rPr>
          <w:rFonts w:asciiTheme="majorHAnsi" w:hAnsiTheme="majorHAnsi" w:cs="Arial"/>
          <w:sz w:val="20"/>
          <w:szCs w:val="20"/>
        </w:rPr>
        <w:t>ERLEIDE PEREIRA COUTINHO</w:t>
      </w:r>
    </w:p>
    <w:p w:rsidR="00DC090D" w:rsidRPr="006A2F10" w:rsidRDefault="00DC090D" w:rsidP="00DC090D">
      <w:pPr>
        <w:jc w:val="center"/>
        <w:rPr>
          <w:rFonts w:asciiTheme="majorHAnsi" w:hAnsiTheme="majorHAnsi" w:cs="Arial"/>
          <w:sz w:val="20"/>
          <w:szCs w:val="20"/>
        </w:rPr>
      </w:pPr>
      <w:r w:rsidRPr="006A2F10">
        <w:rPr>
          <w:rFonts w:asciiTheme="majorHAnsi" w:hAnsiTheme="majorHAnsi" w:cs="Arial"/>
          <w:sz w:val="20"/>
          <w:szCs w:val="20"/>
        </w:rPr>
        <w:t>Presidente da C</w:t>
      </w:r>
      <w:r w:rsidR="00792EFE" w:rsidRPr="006A2F10">
        <w:rPr>
          <w:rFonts w:asciiTheme="majorHAnsi" w:hAnsiTheme="majorHAnsi" w:cs="Arial"/>
          <w:sz w:val="20"/>
          <w:szCs w:val="20"/>
        </w:rPr>
        <w:t>.</w:t>
      </w:r>
      <w:r w:rsidRPr="006A2F10">
        <w:rPr>
          <w:rFonts w:asciiTheme="majorHAnsi" w:hAnsiTheme="majorHAnsi" w:cs="Arial"/>
          <w:sz w:val="20"/>
          <w:szCs w:val="20"/>
        </w:rPr>
        <w:t>P</w:t>
      </w:r>
      <w:r w:rsidR="00792EFE" w:rsidRPr="006A2F10">
        <w:rPr>
          <w:rFonts w:asciiTheme="majorHAnsi" w:hAnsiTheme="majorHAnsi" w:cs="Arial"/>
          <w:sz w:val="20"/>
          <w:szCs w:val="20"/>
        </w:rPr>
        <w:t>.</w:t>
      </w:r>
      <w:r w:rsidRPr="006A2F10">
        <w:rPr>
          <w:rFonts w:asciiTheme="majorHAnsi" w:hAnsiTheme="majorHAnsi" w:cs="Arial"/>
          <w:sz w:val="20"/>
          <w:szCs w:val="20"/>
        </w:rPr>
        <w:t>L</w:t>
      </w:r>
    </w:p>
    <w:p w:rsidR="00DC090D" w:rsidRPr="006A2F10" w:rsidRDefault="00DC090D" w:rsidP="00DC090D">
      <w:pPr>
        <w:jc w:val="center"/>
        <w:rPr>
          <w:rFonts w:asciiTheme="majorHAnsi" w:hAnsiTheme="majorHAnsi" w:cs="Arial"/>
          <w:sz w:val="20"/>
          <w:szCs w:val="20"/>
        </w:rPr>
      </w:pPr>
    </w:p>
    <w:p w:rsidR="000C395E" w:rsidRPr="006A2F10" w:rsidRDefault="000C395E" w:rsidP="00FD00C6">
      <w:pPr>
        <w:jc w:val="center"/>
        <w:rPr>
          <w:rFonts w:asciiTheme="majorHAnsi" w:hAnsiTheme="majorHAnsi" w:cs="Arial"/>
          <w:sz w:val="20"/>
          <w:szCs w:val="20"/>
        </w:rPr>
      </w:pPr>
    </w:p>
    <w:p w:rsidR="00B97AC9" w:rsidRPr="006A2F10" w:rsidRDefault="00B97AC9" w:rsidP="00FD00C6">
      <w:pPr>
        <w:jc w:val="center"/>
        <w:rPr>
          <w:rFonts w:asciiTheme="majorHAnsi" w:hAnsiTheme="majorHAnsi" w:cs="Arial"/>
          <w:sz w:val="20"/>
          <w:szCs w:val="20"/>
        </w:rPr>
      </w:pPr>
    </w:p>
    <w:p w:rsidR="00B97AC9" w:rsidRPr="006A2F10" w:rsidRDefault="00B97AC9" w:rsidP="00FD00C6">
      <w:pPr>
        <w:jc w:val="center"/>
        <w:rPr>
          <w:rFonts w:asciiTheme="majorHAnsi" w:hAnsiTheme="majorHAnsi" w:cs="Arial"/>
          <w:sz w:val="20"/>
          <w:szCs w:val="20"/>
        </w:rPr>
      </w:pPr>
    </w:p>
    <w:p w:rsidR="00BB69FB" w:rsidRPr="006A2F10" w:rsidRDefault="00BB69FB" w:rsidP="00FD00C6">
      <w:pPr>
        <w:jc w:val="center"/>
        <w:rPr>
          <w:rFonts w:asciiTheme="majorHAnsi" w:hAnsiTheme="majorHAnsi" w:cs="Arial"/>
          <w:sz w:val="20"/>
          <w:szCs w:val="20"/>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0"/>
      </w:tblGrid>
      <w:tr w:rsidR="0015673A" w:rsidTr="0015673A">
        <w:trPr>
          <w:trHeight w:val="1710"/>
        </w:trPr>
        <w:tc>
          <w:tcPr>
            <w:tcW w:w="3690" w:type="dxa"/>
          </w:tcPr>
          <w:p w:rsidR="0015673A" w:rsidRDefault="0015673A" w:rsidP="00FD00C6">
            <w:pPr>
              <w:jc w:val="center"/>
              <w:rPr>
                <w:rFonts w:asciiTheme="majorHAnsi" w:hAnsiTheme="majorHAnsi" w:cs="Arial"/>
                <w:sz w:val="20"/>
                <w:szCs w:val="20"/>
              </w:rPr>
            </w:pPr>
            <w:r>
              <w:rPr>
                <w:rFonts w:asciiTheme="majorHAnsi" w:hAnsiTheme="majorHAnsi" w:cs="Arial"/>
                <w:sz w:val="20"/>
                <w:szCs w:val="20"/>
              </w:rPr>
              <w:t>DE ACORDO</w:t>
            </w:r>
          </w:p>
          <w:p w:rsidR="0015673A" w:rsidRDefault="0015673A" w:rsidP="00FD00C6">
            <w:pPr>
              <w:jc w:val="center"/>
              <w:rPr>
                <w:rFonts w:asciiTheme="majorHAnsi" w:hAnsiTheme="majorHAnsi" w:cs="Arial"/>
                <w:sz w:val="20"/>
                <w:szCs w:val="20"/>
              </w:rPr>
            </w:pPr>
          </w:p>
          <w:p w:rsidR="0015673A" w:rsidRDefault="0015673A" w:rsidP="00FD00C6">
            <w:pPr>
              <w:jc w:val="center"/>
              <w:rPr>
                <w:rFonts w:asciiTheme="majorHAnsi" w:hAnsiTheme="majorHAnsi" w:cs="Arial"/>
                <w:sz w:val="20"/>
                <w:szCs w:val="20"/>
              </w:rPr>
            </w:pPr>
          </w:p>
          <w:p w:rsidR="0015673A" w:rsidRDefault="0015673A" w:rsidP="00FD00C6">
            <w:pPr>
              <w:jc w:val="center"/>
              <w:rPr>
                <w:rFonts w:asciiTheme="majorHAnsi" w:hAnsiTheme="majorHAnsi" w:cs="Arial"/>
                <w:sz w:val="20"/>
                <w:szCs w:val="20"/>
              </w:rPr>
            </w:pPr>
            <w:r>
              <w:rPr>
                <w:rFonts w:asciiTheme="majorHAnsi" w:hAnsiTheme="majorHAnsi" w:cs="Arial"/>
                <w:sz w:val="20"/>
                <w:szCs w:val="20"/>
              </w:rPr>
              <w:t>__________________________________________</w:t>
            </w:r>
          </w:p>
          <w:p w:rsidR="0015673A" w:rsidRDefault="0015673A" w:rsidP="00FD00C6">
            <w:pPr>
              <w:jc w:val="center"/>
              <w:rPr>
                <w:rFonts w:asciiTheme="majorHAnsi" w:hAnsiTheme="majorHAnsi" w:cs="Arial"/>
                <w:sz w:val="20"/>
                <w:szCs w:val="20"/>
              </w:rPr>
            </w:pPr>
            <w:r>
              <w:rPr>
                <w:rFonts w:asciiTheme="majorHAnsi" w:hAnsiTheme="majorHAnsi" w:cs="Arial"/>
                <w:sz w:val="20"/>
                <w:szCs w:val="20"/>
              </w:rPr>
              <w:t>VANDERLEY BISPO DE OLIVEIRA</w:t>
            </w:r>
          </w:p>
        </w:tc>
      </w:tr>
    </w:tbl>
    <w:p w:rsidR="00BB69FB" w:rsidRPr="006A2F10" w:rsidRDefault="00BB69FB" w:rsidP="00FD00C6">
      <w:pPr>
        <w:jc w:val="center"/>
        <w:rPr>
          <w:rFonts w:asciiTheme="majorHAnsi" w:hAnsiTheme="majorHAnsi" w:cs="Arial"/>
          <w:sz w:val="20"/>
          <w:szCs w:val="20"/>
        </w:rPr>
      </w:pPr>
    </w:p>
    <w:p w:rsidR="00BB69FB" w:rsidRPr="006A2F10" w:rsidRDefault="00BB69FB" w:rsidP="00FD00C6">
      <w:pPr>
        <w:jc w:val="center"/>
        <w:rPr>
          <w:rFonts w:asciiTheme="majorHAnsi" w:hAnsiTheme="majorHAnsi" w:cs="Arial"/>
          <w:sz w:val="20"/>
          <w:szCs w:val="20"/>
        </w:rPr>
      </w:pPr>
    </w:p>
    <w:p w:rsidR="00BB69FB" w:rsidRPr="006A2F10" w:rsidRDefault="00BB69FB" w:rsidP="00FD00C6">
      <w:pPr>
        <w:jc w:val="center"/>
        <w:rPr>
          <w:rFonts w:asciiTheme="majorHAnsi" w:hAnsiTheme="majorHAnsi" w:cs="Arial"/>
          <w:sz w:val="20"/>
          <w:szCs w:val="20"/>
        </w:rPr>
      </w:pPr>
    </w:p>
    <w:p w:rsidR="00BB69FB" w:rsidRPr="006A2F10" w:rsidRDefault="00BB69FB" w:rsidP="00FD00C6">
      <w:pPr>
        <w:jc w:val="center"/>
        <w:rPr>
          <w:rFonts w:asciiTheme="majorHAnsi" w:hAnsiTheme="majorHAnsi" w:cs="Arial"/>
          <w:sz w:val="20"/>
          <w:szCs w:val="20"/>
        </w:rPr>
      </w:pPr>
    </w:p>
    <w:p w:rsidR="00B97AC9" w:rsidRPr="006A2F10" w:rsidRDefault="00B97AC9" w:rsidP="00FD00C6">
      <w:pPr>
        <w:jc w:val="center"/>
        <w:rPr>
          <w:rFonts w:asciiTheme="majorHAnsi" w:hAnsiTheme="majorHAnsi" w:cs="Arial"/>
          <w:sz w:val="20"/>
          <w:szCs w:val="20"/>
        </w:rPr>
      </w:pPr>
    </w:p>
    <w:p w:rsidR="00B97AC9" w:rsidRPr="006A2F10" w:rsidRDefault="00B97AC9" w:rsidP="00FD00C6">
      <w:pPr>
        <w:jc w:val="center"/>
        <w:rPr>
          <w:rFonts w:asciiTheme="majorHAnsi" w:hAnsiTheme="majorHAnsi" w:cs="Arial"/>
          <w:sz w:val="20"/>
          <w:szCs w:val="20"/>
        </w:rPr>
      </w:pPr>
    </w:p>
    <w:p w:rsidR="008E4CBD" w:rsidRPr="006A2F10" w:rsidRDefault="008E4CBD" w:rsidP="00FD00C6">
      <w:pPr>
        <w:jc w:val="center"/>
        <w:rPr>
          <w:rFonts w:asciiTheme="majorHAnsi" w:hAnsiTheme="majorHAnsi" w:cs="Arial"/>
          <w:sz w:val="20"/>
          <w:szCs w:val="20"/>
        </w:rPr>
      </w:pPr>
    </w:p>
    <w:p w:rsidR="008E4CBD" w:rsidRPr="006A2F10" w:rsidRDefault="008E4CBD" w:rsidP="00FD00C6">
      <w:pPr>
        <w:jc w:val="center"/>
        <w:rPr>
          <w:rFonts w:asciiTheme="majorHAnsi" w:hAnsiTheme="majorHAnsi" w:cs="Arial"/>
          <w:sz w:val="20"/>
          <w:szCs w:val="20"/>
        </w:rPr>
      </w:pPr>
    </w:p>
    <w:p w:rsidR="00FF68B9" w:rsidRPr="006A2F10" w:rsidRDefault="00FF68B9" w:rsidP="00781B0A">
      <w:pPr>
        <w:jc w:val="both"/>
        <w:rPr>
          <w:rFonts w:asciiTheme="majorHAnsi" w:hAnsiTheme="majorHAnsi"/>
          <w:sz w:val="20"/>
          <w:szCs w:val="20"/>
        </w:rPr>
      </w:pPr>
    </w:p>
    <w:p w:rsidR="009F5E94" w:rsidRDefault="009F5E94" w:rsidP="00781B0A">
      <w:pPr>
        <w:jc w:val="center"/>
        <w:rPr>
          <w:rFonts w:asciiTheme="majorHAnsi" w:hAnsiTheme="majorHAnsi" w:cs="Arial"/>
          <w:sz w:val="20"/>
          <w:szCs w:val="20"/>
        </w:rPr>
      </w:pPr>
    </w:p>
    <w:p w:rsidR="009F5E94" w:rsidRDefault="009F5E94" w:rsidP="00781B0A">
      <w:pPr>
        <w:jc w:val="center"/>
        <w:rPr>
          <w:rFonts w:asciiTheme="majorHAnsi" w:hAnsiTheme="majorHAnsi" w:cs="Arial"/>
          <w:sz w:val="20"/>
          <w:szCs w:val="20"/>
        </w:rPr>
      </w:pPr>
    </w:p>
    <w:p w:rsidR="009F5E94" w:rsidRDefault="009F5E94" w:rsidP="00781B0A">
      <w:pPr>
        <w:jc w:val="center"/>
        <w:rPr>
          <w:rFonts w:asciiTheme="majorHAnsi" w:hAnsiTheme="majorHAnsi" w:cs="Arial"/>
          <w:sz w:val="20"/>
          <w:szCs w:val="20"/>
        </w:rPr>
      </w:pPr>
    </w:p>
    <w:p w:rsidR="009F5E94" w:rsidRDefault="009F5E94" w:rsidP="00781B0A">
      <w:pPr>
        <w:jc w:val="center"/>
        <w:rPr>
          <w:rFonts w:asciiTheme="majorHAnsi" w:hAnsiTheme="majorHAnsi" w:cs="Arial"/>
          <w:sz w:val="20"/>
          <w:szCs w:val="20"/>
        </w:rPr>
      </w:pPr>
    </w:p>
    <w:p w:rsidR="009F5E94" w:rsidRDefault="009F5E94" w:rsidP="00781B0A">
      <w:pPr>
        <w:jc w:val="center"/>
        <w:rPr>
          <w:rFonts w:asciiTheme="majorHAnsi" w:hAnsiTheme="majorHAnsi" w:cs="Arial"/>
          <w:sz w:val="20"/>
          <w:szCs w:val="20"/>
        </w:rPr>
      </w:pPr>
    </w:p>
    <w:p w:rsidR="009F5E94" w:rsidRDefault="009F5E94" w:rsidP="00781B0A">
      <w:pPr>
        <w:jc w:val="center"/>
        <w:rPr>
          <w:rFonts w:asciiTheme="majorHAnsi" w:hAnsiTheme="majorHAnsi" w:cs="Arial"/>
          <w:sz w:val="20"/>
          <w:szCs w:val="20"/>
        </w:rPr>
      </w:pPr>
    </w:p>
    <w:p w:rsidR="009F5E94" w:rsidRDefault="009F5E94" w:rsidP="00781B0A">
      <w:pPr>
        <w:jc w:val="center"/>
        <w:rPr>
          <w:rFonts w:asciiTheme="majorHAnsi" w:hAnsiTheme="majorHAnsi" w:cs="Arial"/>
          <w:sz w:val="20"/>
          <w:szCs w:val="20"/>
        </w:rPr>
      </w:pPr>
    </w:p>
    <w:p w:rsidR="00781B0A" w:rsidRPr="006A2F10" w:rsidRDefault="00781B0A" w:rsidP="00781B0A">
      <w:pPr>
        <w:jc w:val="center"/>
        <w:rPr>
          <w:rFonts w:asciiTheme="majorHAnsi" w:hAnsiTheme="majorHAnsi" w:cs="Arial"/>
          <w:sz w:val="20"/>
          <w:szCs w:val="20"/>
        </w:rPr>
      </w:pPr>
      <w:r w:rsidRPr="006A2F10">
        <w:rPr>
          <w:rFonts w:asciiTheme="majorHAnsi" w:hAnsiTheme="majorHAnsi" w:cs="Arial"/>
          <w:sz w:val="20"/>
          <w:szCs w:val="20"/>
        </w:rPr>
        <w:t>ANEXO I</w:t>
      </w:r>
    </w:p>
    <w:p w:rsidR="00781B0A" w:rsidRPr="006A2F10" w:rsidRDefault="00781B0A" w:rsidP="00781B0A">
      <w:pPr>
        <w:autoSpaceDE w:val="0"/>
        <w:autoSpaceDN w:val="0"/>
        <w:adjustRightInd w:val="0"/>
        <w:ind w:left="2740"/>
        <w:jc w:val="both"/>
        <w:rPr>
          <w:rFonts w:asciiTheme="majorHAnsi" w:hAnsiTheme="majorHAnsi"/>
          <w:sz w:val="20"/>
          <w:szCs w:val="20"/>
        </w:rPr>
      </w:pPr>
      <w:r w:rsidRPr="006A2F10">
        <w:rPr>
          <w:rFonts w:asciiTheme="majorHAnsi" w:hAnsiTheme="majorHAnsi"/>
          <w:bCs/>
          <w:sz w:val="20"/>
          <w:szCs w:val="20"/>
          <w:u w:val="single"/>
        </w:rPr>
        <w:t>MODELO DE PROPOSTA DE PREÇOS</w:t>
      </w:r>
    </w:p>
    <w:p w:rsidR="00781B0A" w:rsidRDefault="00781B0A" w:rsidP="00781B0A">
      <w:pPr>
        <w:autoSpaceDE w:val="0"/>
        <w:autoSpaceDN w:val="0"/>
        <w:adjustRightInd w:val="0"/>
        <w:spacing w:line="276" w:lineRule="exact"/>
        <w:jc w:val="both"/>
        <w:rPr>
          <w:rFonts w:asciiTheme="majorHAnsi" w:hAnsiTheme="majorHAnsi"/>
          <w:sz w:val="20"/>
          <w:szCs w:val="20"/>
        </w:rPr>
      </w:pPr>
    </w:p>
    <w:p w:rsidR="007B3944" w:rsidRDefault="007B3944" w:rsidP="00781B0A">
      <w:pPr>
        <w:autoSpaceDE w:val="0"/>
        <w:autoSpaceDN w:val="0"/>
        <w:adjustRightInd w:val="0"/>
        <w:spacing w:line="276" w:lineRule="exact"/>
        <w:jc w:val="both"/>
        <w:rPr>
          <w:rFonts w:asciiTheme="majorHAnsi" w:hAnsiTheme="majorHAnsi"/>
          <w:sz w:val="20"/>
          <w:szCs w:val="20"/>
        </w:rPr>
      </w:pPr>
    </w:p>
    <w:p w:rsidR="007B3944" w:rsidRDefault="007B3944" w:rsidP="00781B0A">
      <w:pPr>
        <w:autoSpaceDE w:val="0"/>
        <w:autoSpaceDN w:val="0"/>
        <w:adjustRightInd w:val="0"/>
        <w:spacing w:line="276" w:lineRule="exact"/>
        <w:jc w:val="both"/>
        <w:rPr>
          <w:rFonts w:asciiTheme="majorHAnsi" w:hAnsiTheme="majorHAnsi"/>
          <w:sz w:val="20"/>
          <w:szCs w:val="20"/>
        </w:rPr>
      </w:pPr>
    </w:p>
    <w:p w:rsidR="007B3944" w:rsidRDefault="007B3944" w:rsidP="00781B0A">
      <w:pPr>
        <w:autoSpaceDE w:val="0"/>
        <w:autoSpaceDN w:val="0"/>
        <w:adjustRightInd w:val="0"/>
        <w:spacing w:line="276" w:lineRule="exact"/>
        <w:jc w:val="both"/>
        <w:rPr>
          <w:rFonts w:asciiTheme="majorHAnsi" w:hAnsiTheme="majorHAnsi"/>
          <w:sz w:val="20"/>
          <w:szCs w:val="20"/>
        </w:rPr>
      </w:pPr>
    </w:p>
    <w:p w:rsidR="007B3944" w:rsidRDefault="007B3944" w:rsidP="00781B0A">
      <w:pPr>
        <w:autoSpaceDE w:val="0"/>
        <w:autoSpaceDN w:val="0"/>
        <w:adjustRightInd w:val="0"/>
        <w:spacing w:line="276" w:lineRule="exact"/>
        <w:jc w:val="both"/>
        <w:rPr>
          <w:rFonts w:asciiTheme="majorHAnsi" w:hAnsiTheme="majorHAnsi"/>
          <w:sz w:val="20"/>
          <w:szCs w:val="20"/>
        </w:rPr>
      </w:pPr>
    </w:p>
    <w:p w:rsidR="007B3944" w:rsidRDefault="007B3944" w:rsidP="00781B0A">
      <w:pPr>
        <w:autoSpaceDE w:val="0"/>
        <w:autoSpaceDN w:val="0"/>
        <w:adjustRightInd w:val="0"/>
        <w:spacing w:line="276" w:lineRule="exact"/>
        <w:jc w:val="both"/>
        <w:rPr>
          <w:rFonts w:asciiTheme="majorHAnsi" w:hAnsiTheme="majorHAnsi"/>
          <w:sz w:val="20"/>
          <w:szCs w:val="20"/>
        </w:rPr>
      </w:pPr>
    </w:p>
    <w:p w:rsidR="007B3944" w:rsidRDefault="007B3944" w:rsidP="00781B0A">
      <w:pPr>
        <w:autoSpaceDE w:val="0"/>
        <w:autoSpaceDN w:val="0"/>
        <w:adjustRightInd w:val="0"/>
        <w:spacing w:line="276" w:lineRule="exact"/>
        <w:jc w:val="both"/>
        <w:rPr>
          <w:rFonts w:asciiTheme="majorHAnsi" w:hAnsiTheme="majorHAnsi"/>
          <w:sz w:val="20"/>
          <w:szCs w:val="20"/>
        </w:rPr>
      </w:pPr>
    </w:p>
    <w:p w:rsidR="007B3944" w:rsidRDefault="007B3944" w:rsidP="00781B0A">
      <w:pPr>
        <w:autoSpaceDE w:val="0"/>
        <w:autoSpaceDN w:val="0"/>
        <w:adjustRightInd w:val="0"/>
        <w:spacing w:line="276" w:lineRule="exact"/>
        <w:jc w:val="both"/>
        <w:rPr>
          <w:rFonts w:asciiTheme="majorHAnsi" w:hAnsiTheme="majorHAnsi"/>
          <w:sz w:val="20"/>
          <w:szCs w:val="20"/>
        </w:rPr>
      </w:pPr>
    </w:p>
    <w:p w:rsidR="007B3944" w:rsidRDefault="007B3944" w:rsidP="00781B0A">
      <w:pPr>
        <w:autoSpaceDE w:val="0"/>
        <w:autoSpaceDN w:val="0"/>
        <w:adjustRightInd w:val="0"/>
        <w:spacing w:line="276" w:lineRule="exact"/>
        <w:jc w:val="both"/>
        <w:rPr>
          <w:rFonts w:asciiTheme="majorHAnsi" w:hAnsiTheme="majorHAnsi"/>
          <w:sz w:val="20"/>
          <w:szCs w:val="20"/>
        </w:rPr>
      </w:pPr>
    </w:p>
    <w:p w:rsidR="007B3944" w:rsidRDefault="007B3944" w:rsidP="00781B0A">
      <w:pPr>
        <w:autoSpaceDE w:val="0"/>
        <w:autoSpaceDN w:val="0"/>
        <w:adjustRightInd w:val="0"/>
        <w:spacing w:line="276" w:lineRule="exact"/>
        <w:jc w:val="both"/>
        <w:rPr>
          <w:rFonts w:asciiTheme="majorHAnsi" w:hAnsiTheme="majorHAnsi"/>
          <w:sz w:val="20"/>
          <w:szCs w:val="20"/>
        </w:rPr>
      </w:pPr>
    </w:p>
    <w:p w:rsidR="007B3944" w:rsidRDefault="007B3944" w:rsidP="00781B0A">
      <w:pPr>
        <w:autoSpaceDE w:val="0"/>
        <w:autoSpaceDN w:val="0"/>
        <w:adjustRightInd w:val="0"/>
        <w:spacing w:line="276" w:lineRule="exact"/>
        <w:jc w:val="both"/>
        <w:rPr>
          <w:rFonts w:asciiTheme="majorHAnsi" w:hAnsiTheme="majorHAnsi"/>
          <w:sz w:val="20"/>
          <w:szCs w:val="20"/>
        </w:rPr>
      </w:pPr>
    </w:p>
    <w:p w:rsidR="007B3944" w:rsidRDefault="007B3944" w:rsidP="00781B0A">
      <w:pPr>
        <w:autoSpaceDE w:val="0"/>
        <w:autoSpaceDN w:val="0"/>
        <w:adjustRightInd w:val="0"/>
        <w:spacing w:line="276" w:lineRule="exact"/>
        <w:jc w:val="both"/>
        <w:rPr>
          <w:rFonts w:asciiTheme="majorHAnsi" w:hAnsiTheme="majorHAnsi"/>
          <w:sz w:val="20"/>
          <w:szCs w:val="20"/>
        </w:rPr>
      </w:pPr>
    </w:p>
    <w:p w:rsidR="007B3944" w:rsidRDefault="007B3944" w:rsidP="00781B0A">
      <w:pPr>
        <w:autoSpaceDE w:val="0"/>
        <w:autoSpaceDN w:val="0"/>
        <w:adjustRightInd w:val="0"/>
        <w:spacing w:line="276" w:lineRule="exact"/>
        <w:jc w:val="both"/>
        <w:rPr>
          <w:rFonts w:asciiTheme="majorHAnsi" w:hAnsiTheme="majorHAnsi"/>
          <w:sz w:val="20"/>
          <w:szCs w:val="20"/>
        </w:rPr>
      </w:pPr>
    </w:p>
    <w:p w:rsidR="007B3944" w:rsidRDefault="007B3944" w:rsidP="00781B0A">
      <w:pPr>
        <w:autoSpaceDE w:val="0"/>
        <w:autoSpaceDN w:val="0"/>
        <w:adjustRightInd w:val="0"/>
        <w:spacing w:line="276" w:lineRule="exact"/>
        <w:jc w:val="both"/>
        <w:rPr>
          <w:rFonts w:asciiTheme="majorHAnsi" w:hAnsiTheme="majorHAnsi"/>
          <w:sz w:val="20"/>
          <w:szCs w:val="20"/>
        </w:rPr>
      </w:pPr>
    </w:p>
    <w:p w:rsidR="007B3944" w:rsidRDefault="007B3944" w:rsidP="00781B0A">
      <w:pPr>
        <w:autoSpaceDE w:val="0"/>
        <w:autoSpaceDN w:val="0"/>
        <w:adjustRightInd w:val="0"/>
        <w:spacing w:line="276" w:lineRule="exact"/>
        <w:jc w:val="both"/>
        <w:rPr>
          <w:rFonts w:asciiTheme="majorHAnsi" w:hAnsiTheme="majorHAnsi"/>
          <w:sz w:val="20"/>
          <w:szCs w:val="20"/>
        </w:rPr>
      </w:pPr>
    </w:p>
    <w:p w:rsidR="007B3944" w:rsidRDefault="007B3944" w:rsidP="00781B0A">
      <w:pPr>
        <w:autoSpaceDE w:val="0"/>
        <w:autoSpaceDN w:val="0"/>
        <w:adjustRightInd w:val="0"/>
        <w:spacing w:line="276" w:lineRule="exact"/>
        <w:jc w:val="both"/>
        <w:rPr>
          <w:rFonts w:asciiTheme="majorHAnsi" w:hAnsiTheme="majorHAnsi"/>
          <w:sz w:val="20"/>
          <w:szCs w:val="20"/>
        </w:rPr>
      </w:pPr>
    </w:p>
    <w:p w:rsidR="007B3944" w:rsidRDefault="007B3944" w:rsidP="00781B0A">
      <w:pPr>
        <w:autoSpaceDE w:val="0"/>
        <w:autoSpaceDN w:val="0"/>
        <w:adjustRightInd w:val="0"/>
        <w:spacing w:line="276" w:lineRule="exact"/>
        <w:jc w:val="both"/>
        <w:rPr>
          <w:rFonts w:asciiTheme="majorHAnsi" w:hAnsiTheme="majorHAnsi"/>
          <w:sz w:val="20"/>
          <w:szCs w:val="20"/>
        </w:rPr>
      </w:pPr>
    </w:p>
    <w:p w:rsidR="007B3944" w:rsidRDefault="007B3944" w:rsidP="00781B0A">
      <w:pPr>
        <w:autoSpaceDE w:val="0"/>
        <w:autoSpaceDN w:val="0"/>
        <w:adjustRightInd w:val="0"/>
        <w:spacing w:line="276" w:lineRule="exact"/>
        <w:jc w:val="both"/>
        <w:rPr>
          <w:rFonts w:asciiTheme="majorHAnsi" w:hAnsiTheme="majorHAnsi"/>
          <w:sz w:val="20"/>
          <w:szCs w:val="20"/>
        </w:rPr>
      </w:pPr>
    </w:p>
    <w:p w:rsidR="007B3944" w:rsidRDefault="007B3944" w:rsidP="00781B0A">
      <w:pPr>
        <w:autoSpaceDE w:val="0"/>
        <w:autoSpaceDN w:val="0"/>
        <w:adjustRightInd w:val="0"/>
        <w:spacing w:line="276" w:lineRule="exact"/>
        <w:jc w:val="both"/>
        <w:rPr>
          <w:rFonts w:asciiTheme="majorHAnsi" w:hAnsiTheme="majorHAnsi"/>
          <w:sz w:val="20"/>
          <w:szCs w:val="20"/>
        </w:rPr>
      </w:pPr>
    </w:p>
    <w:p w:rsidR="007B3944" w:rsidRDefault="007B3944" w:rsidP="00781B0A">
      <w:pPr>
        <w:autoSpaceDE w:val="0"/>
        <w:autoSpaceDN w:val="0"/>
        <w:adjustRightInd w:val="0"/>
        <w:spacing w:line="276" w:lineRule="exact"/>
        <w:jc w:val="both"/>
        <w:rPr>
          <w:rFonts w:asciiTheme="majorHAnsi" w:hAnsiTheme="majorHAnsi"/>
          <w:sz w:val="20"/>
          <w:szCs w:val="20"/>
        </w:rPr>
      </w:pPr>
    </w:p>
    <w:p w:rsidR="007B3944" w:rsidRDefault="007B3944" w:rsidP="00781B0A">
      <w:pPr>
        <w:autoSpaceDE w:val="0"/>
        <w:autoSpaceDN w:val="0"/>
        <w:adjustRightInd w:val="0"/>
        <w:spacing w:line="276" w:lineRule="exact"/>
        <w:jc w:val="both"/>
        <w:rPr>
          <w:rFonts w:asciiTheme="majorHAnsi" w:hAnsiTheme="majorHAnsi"/>
          <w:sz w:val="20"/>
          <w:szCs w:val="20"/>
        </w:rPr>
      </w:pPr>
    </w:p>
    <w:p w:rsidR="007B3944" w:rsidRDefault="007B3944" w:rsidP="00781B0A">
      <w:pPr>
        <w:autoSpaceDE w:val="0"/>
        <w:autoSpaceDN w:val="0"/>
        <w:adjustRightInd w:val="0"/>
        <w:spacing w:line="276" w:lineRule="exact"/>
        <w:jc w:val="both"/>
        <w:rPr>
          <w:rFonts w:asciiTheme="majorHAnsi" w:hAnsiTheme="majorHAnsi"/>
          <w:sz w:val="20"/>
          <w:szCs w:val="20"/>
        </w:rPr>
      </w:pPr>
    </w:p>
    <w:p w:rsidR="007B3944" w:rsidRDefault="007B3944" w:rsidP="00781B0A">
      <w:pPr>
        <w:autoSpaceDE w:val="0"/>
        <w:autoSpaceDN w:val="0"/>
        <w:adjustRightInd w:val="0"/>
        <w:spacing w:line="276" w:lineRule="exact"/>
        <w:jc w:val="both"/>
        <w:rPr>
          <w:rFonts w:asciiTheme="majorHAnsi" w:hAnsiTheme="majorHAnsi"/>
          <w:sz w:val="20"/>
          <w:szCs w:val="20"/>
        </w:rPr>
      </w:pPr>
    </w:p>
    <w:p w:rsidR="007B3944" w:rsidRDefault="007B3944" w:rsidP="00781B0A">
      <w:pPr>
        <w:autoSpaceDE w:val="0"/>
        <w:autoSpaceDN w:val="0"/>
        <w:adjustRightInd w:val="0"/>
        <w:spacing w:line="276" w:lineRule="exact"/>
        <w:jc w:val="both"/>
        <w:rPr>
          <w:rFonts w:asciiTheme="majorHAnsi" w:hAnsiTheme="majorHAnsi"/>
          <w:sz w:val="20"/>
          <w:szCs w:val="20"/>
        </w:rPr>
      </w:pPr>
    </w:p>
    <w:p w:rsidR="007B3944" w:rsidRDefault="007B3944" w:rsidP="00781B0A">
      <w:pPr>
        <w:autoSpaceDE w:val="0"/>
        <w:autoSpaceDN w:val="0"/>
        <w:adjustRightInd w:val="0"/>
        <w:spacing w:line="276" w:lineRule="exact"/>
        <w:jc w:val="both"/>
        <w:rPr>
          <w:rFonts w:asciiTheme="majorHAnsi" w:hAnsiTheme="majorHAnsi"/>
          <w:sz w:val="20"/>
          <w:szCs w:val="20"/>
        </w:rPr>
      </w:pPr>
    </w:p>
    <w:p w:rsidR="007B3944" w:rsidRDefault="007B3944" w:rsidP="00781B0A">
      <w:pPr>
        <w:autoSpaceDE w:val="0"/>
        <w:autoSpaceDN w:val="0"/>
        <w:adjustRightInd w:val="0"/>
        <w:spacing w:line="276" w:lineRule="exact"/>
        <w:jc w:val="both"/>
        <w:rPr>
          <w:rFonts w:asciiTheme="majorHAnsi" w:hAnsiTheme="majorHAnsi"/>
          <w:sz w:val="20"/>
          <w:szCs w:val="20"/>
        </w:rPr>
      </w:pPr>
    </w:p>
    <w:p w:rsidR="007B3944" w:rsidRDefault="007B3944" w:rsidP="00781B0A">
      <w:pPr>
        <w:autoSpaceDE w:val="0"/>
        <w:autoSpaceDN w:val="0"/>
        <w:adjustRightInd w:val="0"/>
        <w:spacing w:line="276" w:lineRule="exact"/>
        <w:jc w:val="both"/>
        <w:rPr>
          <w:rFonts w:asciiTheme="majorHAnsi" w:hAnsiTheme="majorHAnsi"/>
          <w:sz w:val="20"/>
          <w:szCs w:val="20"/>
        </w:rPr>
      </w:pPr>
    </w:p>
    <w:p w:rsidR="007B3944" w:rsidRDefault="007B3944" w:rsidP="00781B0A">
      <w:pPr>
        <w:autoSpaceDE w:val="0"/>
        <w:autoSpaceDN w:val="0"/>
        <w:adjustRightInd w:val="0"/>
        <w:spacing w:line="276" w:lineRule="exact"/>
        <w:jc w:val="both"/>
        <w:rPr>
          <w:rFonts w:asciiTheme="majorHAnsi" w:hAnsiTheme="majorHAnsi"/>
          <w:sz w:val="20"/>
          <w:szCs w:val="20"/>
        </w:rPr>
      </w:pPr>
    </w:p>
    <w:p w:rsidR="007B3944" w:rsidRDefault="007B3944" w:rsidP="00781B0A">
      <w:pPr>
        <w:autoSpaceDE w:val="0"/>
        <w:autoSpaceDN w:val="0"/>
        <w:adjustRightInd w:val="0"/>
        <w:spacing w:line="276" w:lineRule="exact"/>
        <w:jc w:val="both"/>
        <w:rPr>
          <w:rFonts w:asciiTheme="majorHAnsi" w:hAnsiTheme="majorHAnsi"/>
          <w:sz w:val="20"/>
          <w:szCs w:val="20"/>
        </w:rPr>
      </w:pPr>
    </w:p>
    <w:p w:rsidR="007B3944" w:rsidRDefault="007B3944" w:rsidP="00781B0A">
      <w:pPr>
        <w:autoSpaceDE w:val="0"/>
        <w:autoSpaceDN w:val="0"/>
        <w:adjustRightInd w:val="0"/>
        <w:spacing w:line="276" w:lineRule="exact"/>
        <w:jc w:val="both"/>
        <w:rPr>
          <w:rFonts w:asciiTheme="majorHAnsi" w:hAnsiTheme="majorHAnsi"/>
          <w:sz w:val="20"/>
          <w:szCs w:val="20"/>
        </w:rPr>
      </w:pPr>
    </w:p>
    <w:p w:rsidR="007B3944" w:rsidRDefault="007B3944" w:rsidP="00781B0A">
      <w:pPr>
        <w:autoSpaceDE w:val="0"/>
        <w:autoSpaceDN w:val="0"/>
        <w:adjustRightInd w:val="0"/>
        <w:spacing w:line="276" w:lineRule="exact"/>
        <w:jc w:val="both"/>
        <w:rPr>
          <w:rFonts w:asciiTheme="majorHAnsi" w:hAnsiTheme="majorHAnsi"/>
          <w:sz w:val="20"/>
          <w:szCs w:val="20"/>
        </w:rPr>
      </w:pPr>
    </w:p>
    <w:p w:rsidR="007B3944" w:rsidRDefault="007B3944" w:rsidP="00781B0A">
      <w:pPr>
        <w:autoSpaceDE w:val="0"/>
        <w:autoSpaceDN w:val="0"/>
        <w:adjustRightInd w:val="0"/>
        <w:spacing w:line="276" w:lineRule="exact"/>
        <w:jc w:val="both"/>
        <w:rPr>
          <w:rFonts w:asciiTheme="majorHAnsi" w:hAnsiTheme="majorHAnsi"/>
          <w:sz w:val="20"/>
          <w:szCs w:val="20"/>
        </w:rPr>
      </w:pPr>
    </w:p>
    <w:p w:rsidR="007B3944" w:rsidRDefault="007B3944" w:rsidP="00781B0A">
      <w:pPr>
        <w:autoSpaceDE w:val="0"/>
        <w:autoSpaceDN w:val="0"/>
        <w:adjustRightInd w:val="0"/>
        <w:spacing w:line="276" w:lineRule="exact"/>
        <w:jc w:val="both"/>
        <w:rPr>
          <w:rFonts w:asciiTheme="majorHAnsi" w:hAnsiTheme="majorHAnsi"/>
          <w:sz w:val="20"/>
          <w:szCs w:val="20"/>
        </w:rPr>
      </w:pPr>
    </w:p>
    <w:p w:rsidR="007B3944" w:rsidRDefault="007B3944" w:rsidP="00781B0A">
      <w:pPr>
        <w:autoSpaceDE w:val="0"/>
        <w:autoSpaceDN w:val="0"/>
        <w:adjustRightInd w:val="0"/>
        <w:spacing w:line="276" w:lineRule="exact"/>
        <w:jc w:val="both"/>
        <w:rPr>
          <w:rFonts w:asciiTheme="majorHAnsi" w:hAnsiTheme="majorHAnsi"/>
          <w:sz w:val="20"/>
          <w:szCs w:val="20"/>
        </w:rPr>
      </w:pPr>
    </w:p>
    <w:p w:rsidR="007B3944" w:rsidRDefault="007B3944" w:rsidP="00781B0A">
      <w:pPr>
        <w:autoSpaceDE w:val="0"/>
        <w:autoSpaceDN w:val="0"/>
        <w:adjustRightInd w:val="0"/>
        <w:spacing w:line="276" w:lineRule="exact"/>
        <w:jc w:val="both"/>
        <w:rPr>
          <w:rFonts w:asciiTheme="majorHAnsi" w:hAnsiTheme="majorHAnsi"/>
          <w:sz w:val="20"/>
          <w:szCs w:val="20"/>
        </w:rPr>
      </w:pPr>
    </w:p>
    <w:p w:rsidR="007B3944" w:rsidRDefault="007B3944" w:rsidP="00781B0A">
      <w:pPr>
        <w:autoSpaceDE w:val="0"/>
        <w:autoSpaceDN w:val="0"/>
        <w:adjustRightInd w:val="0"/>
        <w:spacing w:line="276" w:lineRule="exact"/>
        <w:jc w:val="both"/>
        <w:rPr>
          <w:rFonts w:asciiTheme="majorHAnsi" w:hAnsiTheme="majorHAnsi"/>
          <w:sz w:val="20"/>
          <w:szCs w:val="20"/>
        </w:rPr>
      </w:pPr>
    </w:p>
    <w:p w:rsidR="007B3944" w:rsidRDefault="007B3944" w:rsidP="00781B0A">
      <w:pPr>
        <w:autoSpaceDE w:val="0"/>
        <w:autoSpaceDN w:val="0"/>
        <w:adjustRightInd w:val="0"/>
        <w:spacing w:line="276" w:lineRule="exact"/>
        <w:jc w:val="both"/>
        <w:rPr>
          <w:rFonts w:asciiTheme="majorHAnsi" w:hAnsiTheme="majorHAnsi"/>
          <w:sz w:val="20"/>
          <w:szCs w:val="20"/>
        </w:rPr>
      </w:pPr>
    </w:p>
    <w:p w:rsidR="007B3944" w:rsidRDefault="007B3944" w:rsidP="00781B0A">
      <w:pPr>
        <w:autoSpaceDE w:val="0"/>
        <w:autoSpaceDN w:val="0"/>
        <w:adjustRightInd w:val="0"/>
        <w:spacing w:line="276" w:lineRule="exact"/>
        <w:jc w:val="both"/>
        <w:rPr>
          <w:rFonts w:asciiTheme="majorHAnsi" w:hAnsiTheme="majorHAnsi"/>
          <w:sz w:val="20"/>
          <w:szCs w:val="20"/>
        </w:rPr>
      </w:pPr>
    </w:p>
    <w:p w:rsidR="007B3944" w:rsidRDefault="007B3944" w:rsidP="00781B0A">
      <w:pPr>
        <w:autoSpaceDE w:val="0"/>
        <w:autoSpaceDN w:val="0"/>
        <w:adjustRightInd w:val="0"/>
        <w:spacing w:line="276" w:lineRule="exact"/>
        <w:jc w:val="both"/>
        <w:rPr>
          <w:rFonts w:asciiTheme="majorHAnsi" w:hAnsiTheme="majorHAnsi"/>
          <w:sz w:val="20"/>
          <w:szCs w:val="20"/>
        </w:rPr>
      </w:pPr>
    </w:p>
    <w:p w:rsidR="007B3944" w:rsidRDefault="007B3944" w:rsidP="00781B0A">
      <w:pPr>
        <w:autoSpaceDE w:val="0"/>
        <w:autoSpaceDN w:val="0"/>
        <w:adjustRightInd w:val="0"/>
        <w:spacing w:line="276" w:lineRule="exact"/>
        <w:jc w:val="both"/>
        <w:rPr>
          <w:rFonts w:asciiTheme="majorHAnsi" w:hAnsiTheme="majorHAnsi"/>
          <w:sz w:val="20"/>
          <w:szCs w:val="20"/>
        </w:rPr>
      </w:pPr>
    </w:p>
    <w:p w:rsidR="007B3944" w:rsidRDefault="007B3944" w:rsidP="00781B0A">
      <w:pPr>
        <w:autoSpaceDE w:val="0"/>
        <w:autoSpaceDN w:val="0"/>
        <w:adjustRightInd w:val="0"/>
        <w:spacing w:line="276" w:lineRule="exact"/>
        <w:jc w:val="both"/>
        <w:rPr>
          <w:rFonts w:asciiTheme="majorHAnsi" w:hAnsiTheme="majorHAnsi"/>
          <w:sz w:val="20"/>
          <w:szCs w:val="20"/>
        </w:rPr>
      </w:pPr>
    </w:p>
    <w:p w:rsidR="007B3944" w:rsidRPr="006A2F10" w:rsidRDefault="007B3944" w:rsidP="00781B0A">
      <w:pPr>
        <w:autoSpaceDE w:val="0"/>
        <w:autoSpaceDN w:val="0"/>
        <w:adjustRightInd w:val="0"/>
        <w:spacing w:line="276" w:lineRule="exact"/>
        <w:jc w:val="both"/>
        <w:rPr>
          <w:rFonts w:asciiTheme="majorHAnsi" w:hAnsiTheme="majorHAnsi"/>
          <w:sz w:val="20"/>
          <w:szCs w:val="20"/>
        </w:rPr>
      </w:pPr>
    </w:p>
    <w:p w:rsidR="00FF68B9" w:rsidRPr="006A2F10" w:rsidRDefault="00FF68B9" w:rsidP="00781B0A">
      <w:pPr>
        <w:spacing w:after="57" w:line="200" w:lineRule="atLeast"/>
        <w:jc w:val="center"/>
        <w:rPr>
          <w:rFonts w:asciiTheme="majorHAnsi" w:hAnsiTheme="majorHAnsi" w:cs="Nimbus Roman No9 L"/>
          <w:color w:val="000000"/>
          <w:sz w:val="20"/>
          <w:szCs w:val="20"/>
        </w:rPr>
      </w:pPr>
    </w:p>
    <w:p w:rsidR="003922F7" w:rsidRDefault="003922F7" w:rsidP="00781B0A">
      <w:pPr>
        <w:spacing w:after="57" w:line="200" w:lineRule="atLeast"/>
        <w:jc w:val="center"/>
        <w:rPr>
          <w:rFonts w:asciiTheme="majorHAnsi" w:hAnsiTheme="majorHAnsi" w:cs="Nimbus Roman No9 L"/>
          <w:color w:val="000000"/>
          <w:sz w:val="20"/>
          <w:szCs w:val="20"/>
        </w:rPr>
      </w:pPr>
    </w:p>
    <w:p w:rsidR="003922F7" w:rsidRDefault="003922F7" w:rsidP="00781B0A">
      <w:pPr>
        <w:spacing w:after="57" w:line="200" w:lineRule="atLeast"/>
        <w:jc w:val="center"/>
        <w:rPr>
          <w:rFonts w:asciiTheme="majorHAnsi" w:hAnsiTheme="majorHAnsi" w:cs="Nimbus Roman No9 L"/>
          <w:color w:val="000000"/>
          <w:sz w:val="20"/>
          <w:szCs w:val="20"/>
        </w:rPr>
      </w:pPr>
    </w:p>
    <w:p w:rsidR="007B3944" w:rsidRDefault="00781B0A" w:rsidP="00781B0A">
      <w:pPr>
        <w:spacing w:after="57" w:line="200" w:lineRule="atLeast"/>
        <w:jc w:val="center"/>
        <w:rPr>
          <w:rFonts w:asciiTheme="majorHAnsi" w:eastAsia="Nimbus Roman No9 L" w:hAnsiTheme="majorHAnsi" w:cs="Nimbus Roman No9 L"/>
          <w:color w:val="000000"/>
          <w:sz w:val="20"/>
          <w:szCs w:val="20"/>
        </w:rPr>
      </w:pPr>
      <w:r w:rsidRPr="006A2F10">
        <w:rPr>
          <w:rFonts w:asciiTheme="majorHAnsi" w:hAnsiTheme="majorHAnsi" w:cs="Nimbus Roman No9 L"/>
          <w:color w:val="000000"/>
          <w:sz w:val="20"/>
          <w:szCs w:val="20"/>
        </w:rPr>
        <w:t>ANEXO</w:t>
      </w:r>
      <w:r w:rsidR="007B3944">
        <w:rPr>
          <w:rFonts w:asciiTheme="majorHAnsi" w:eastAsia="Nimbus Roman No9 L" w:hAnsiTheme="majorHAnsi" w:cs="Nimbus Roman No9 L"/>
          <w:color w:val="000000"/>
          <w:sz w:val="20"/>
          <w:szCs w:val="20"/>
        </w:rPr>
        <w:t>II</w:t>
      </w:r>
    </w:p>
    <w:p w:rsidR="00781B0A" w:rsidRPr="006A2F10" w:rsidRDefault="00781B0A" w:rsidP="00781B0A">
      <w:pPr>
        <w:spacing w:after="57" w:line="200" w:lineRule="atLeast"/>
        <w:jc w:val="center"/>
        <w:rPr>
          <w:rFonts w:asciiTheme="majorHAnsi" w:hAnsiTheme="majorHAnsi" w:cs="Nimbus Roman No9 L"/>
          <w:i/>
          <w:iCs/>
          <w:color w:val="000000"/>
          <w:sz w:val="20"/>
          <w:szCs w:val="20"/>
        </w:rPr>
      </w:pPr>
      <w:r w:rsidRPr="006A2F10">
        <w:rPr>
          <w:rFonts w:asciiTheme="majorHAnsi" w:hAnsiTheme="majorHAnsi" w:cs="Nimbus Roman No9 L"/>
          <w:color w:val="000000"/>
          <w:sz w:val="20"/>
          <w:szCs w:val="20"/>
        </w:rPr>
        <w:t>DECLARAÇÃO</w:t>
      </w:r>
    </w:p>
    <w:p w:rsidR="00781B0A" w:rsidRPr="006A2F10" w:rsidRDefault="00781B0A" w:rsidP="00781B0A">
      <w:pPr>
        <w:jc w:val="center"/>
        <w:rPr>
          <w:rFonts w:asciiTheme="majorHAnsi" w:hAnsiTheme="majorHAnsi"/>
          <w:sz w:val="20"/>
          <w:szCs w:val="20"/>
        </w:rPr>
      </w:pPr>
      <w:r w:rsidRPr="006A2F10">
        <w:rPr>
          <w:rFonts w:asciiTheme="majorHAnsi" w:hAnsiTheme="majorHAnsi"/>
          <w:sz w:val="20"/>
          <w:szCs w:val="20"/>
        </w:rPr>
        <w:t>(a ser anexada ao Envelope nº 1 – Documentos de Habilitação )</w:t>
      </w:r>
    </w:p>
    <w:p w:rsidR="00781B0A" w:rsidRPr="006A2F10" w:rsidRDefault="00781B0A" w:rsidP="00781B0A">
      <w:pPr>
        <w:spacing w:after="57" w:line="200" w:lineRule="atLeast"/>
        <w:jc w:val="both"/>
        <w:rPr>
          <w:rFonts w:asciiTheme="majorHAnsi" w:hAnsiTheme="majorHAnsi" w:cs="Nimbus Roman No9 L"/>
          <w:bCs/>
          <w:color w:val="000000"/>
          <w:sz w:val="20"/>
          <w:szCs w:val="20"/>
        </w:rPr>
      </w:pPr>
    </w:p>
    <w:p w:rsidR="00781B0A" w:rsidRPr="006A2F10" w:rsidRDefault="00781B0A" w:rsidP="00781B0A">
      <w:pPr>
        <w:spacing w:after="57" w:line="200" w:lineRule="atLeast"/>
        <w:jc w:val="both"/>
        <w:rPr>
          <w:rFonts w:asciiTheme="majorHAnsi" w:eastAsia="Arial" w:hAnsiTheme="majorHAnsi" w:cs="Nimbus Roman No9 L"/>
          <w:bCs/>
          <w:color w:val="000000"/>
          <w:sz w:val="20"/>
          <w:szCs w:val="20"/>
        </w:rPr>
      </w:pPr>
      <w:r w:rsidRPr="006A2F10">
        <w:rPr>
          <w:rFonts w:asciiTheme="majorHAnsi" w:hAnsiTheme="majorHAnsi" w:cs="Nimbus Roman No9 L"/>
          <w:bCs/>
          <w:color w:val="000000"/>
          <w:sz w:val="20"/>
          <w:szCs w:val="20"/>
        </w:rPr>
        <w:t xml:space="preserve">Referenteàlicitação </w:t>
      </w:r>
      <w:r w:rsidRPr="006A2F10">
        <w:rPr>
          <w:rFonts w:asciiTheme="majorHAnsi" w:eastAsia="Arial" w:hAnsiTheme="majorHAnsi" w:cs="Nimbus Roman No9 L"/>
          <w:bCs/>
          <w:color w:val="000000"/>
          <w:sz w:val="20"/>
          <w:szCs w:val="20"/>
        </w:rPr>
        <w:t>xxxxxxxxxxxxxx</w:t>
      </w:r>
    </w:p>
    <w:p w:rsidR="00781B0A" w:rsidRPr="006A2F10" w:rsidRDefault="00781B0A" w:rsidP="00781B0A">
      <w:pPr>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ab/>
      </w:r>
      <w:r w:rsidRPr="006A2F10">
        <w:rPr>
          <w:rFonts w:asciiTheme="majorHAnsi" w:hAnsiTheme="majorHAnsi" w:cs="Nimbus Roman No9 L"/>
          <w:color w:val="000000"/>
          <w:sz w:val="20"/>
          <w:szCs w:val="20"/>
        </w:rPr>
        <w:tab/>
      </w:r>
    </w:p>
    <w:p w:rsidR="00781B0A" w:rsidRPr="006A2F10" w:rsidRDefault="00781B0A" w:rsidP="00781B0A">
      <w:pPr>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inscritanoCNPJnº............................................,porintermédiodeseurepresentantelegalo(a)Sr(a).........................................,portador(a)daCéduladeIdentidadenº.............................,inscritonoCPFnº.....................................DECLARAsobaspenasdalei:</w:t>
      </w:r>
    </w:p>
    <w:p w:rsidR="00781B0A" w:rsidRPr="006A2F10" w:rsidRDefault="00781B0A" w:rsidP="00781B0A">
      <w:pPr>
        <w:spacing w:after="57" w:line="200" w:lineRule="atLeast"/>
        <w:jc w:val="both"/>
        <w:rPr>
          <w:rFonts w:asciiTheme="majorHAnsi" w:hAnsiTheme="majorHAnsi" w:cs="Nimbus Roman No9 L"/>
          <w:color w:val="000000"/>
          <w:sz w:val="20"/>
          <w:szCs w:val="20"/>
        </w:rPr>
      </w:pPr>
    </w:p>
    <w:p w:rsidR="00781B0A" w:rsidRPr="006A2F10" w:rsidRDefault="00781B0A" w:rsidP="00143EAB">
      <w:pPr>
        <w:numPr>
          <w:ilvl w:val="0"/>
          <w:numId w:val="12"/>
        </w:numPr>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nãofoideclaradainidôneaparalicitaroucontratarcomaadministraçãopública,nostermosdoVI,doartigo87daLei8666/93ealteraçõesposteriores,bemcomoqueserácomunicadoqualquerfatosupervenienteaentregadosdocumentosdehabilitaçãoquevenhaalteraraatualsituaçãoquantoacapacidadejurídica,técnica,regularidadefiscaleeconômicofinanceira;</w:t>
      </w:r>
    </w:p>
    <w:p w:rsidR="00781B0A" w:rsidRPr="006A2F10" w:rsidRDefault="00781B0A" w:rsidP="00143EAB">
      <w:pPr>
        <w:numPr>
          <w:ilvl w:val="0"/>
          <w:numId w:val="12"/>
        </w:numPr>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Quenossaempresanãoestáimpedidadecontratarcomaadministraçãopúblicadiretaeindireta;</w:t>
      </w:r>
    </w:p>
    <w:p w:rsidR="00781B0A" w:rsidRPr="006A2F10" w:rsidRDefault="00781B0A" w:rsidP="00143EAB">
      <w:pPr>
        <w:numPr>
          <w:ilvl w:val="0"/>
          <w:numId w:val="12"/>
        </w:numPr>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Queatéapresentedatainexistemfatosimpeditivosparasuahabilitação,estandocientedaobrigatoriedadededeclararocorrênciasposteriores;</w:t>
      </w:r>
    </w:p>
    <w:p w:rsidR="00781B0A" w:rsidRPr="006A2F10" w:rsidRDefault="00781B0A" w:rsidP="00143EAB">
      <w:pPr>
        <w:numPr>
          <w:ilvl w:val="0"/>
          <w:numId w:val="12"/>
        </w:numPr>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Queencontra-seemsituaçãoregularperanteoMinistériodoTrabalho,noqueserefereaobservânciadodispostonoXXXIIIdoart.7ºdaConstituição;</w:t>
      </w:r>
    </w:p>
    <w:p w:rsidR="00781B0A" w:rsidRPr="006A2F10" w:rsidRDefault="00781B0A" w:rsidP="00143EAB">
      <w:pPr>
        <w:numPr>
          <w:ilvl w:val="0"/>
          <w:numId w:val="12"/>
        </w:numPr>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Queematendimentoaoartigo27,VdaLei8666/93,acrescidapelaLei9854/99,quenãoempregamenorde18anosemtrabalhonoturno,perigosoouinsalubreenãoempregamenorde16anosemqualquertrabalho,salvonacondiçãodeaprendizapartirdos14anos;</w:t>
      </w:r>
    </w:p>
    <w:p w:rsidR="00781B0A" w:rsidRPr="006A2F10" w:rsidRDefault="00781B0A" w:rsidP="00143EAB">
      <w:pPr>
        <w:numPr>
          <w:ilvl w:val="0"/>
          <w:numId w:val="12"/>
        </w:numPr>
        <w:tabs>
          <w:tab w:val="clear" w:pos="720"/>
          <w:tab w:val="left" w:pos="709"/>
        </w:tabs>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Queascópiasdosdocumentosapresentados,extraídospormeioreprográficooueletrônico(inclusiveinternet),correspondemfielmenteaosseusoriginais,assimcomoasassinaturasapostasemtodososdocumentosoriginaisoucópias,correspondemàautênticarubricadossignatários</w:t>
      </w:r>
      <w:r w:rsidRPr="006A2F10">
        <w:rPr>
          <w:rFonts w:asciiTheme="majorHAnsi" w:eastAsia="Nimbus Roman No9 L" w:hAnsiTheme="majorHAnsi" w:cs="Nimbus Roman No9 L"/>
          <w:color w:val="000000"/>
          <w:sz w:val="20"/>
          <w:szCs w:val="20"/>
        </w:rPr>
        <w:t>.</w:t>
      </w:r>
    </w:p>
    <w:p w:rsidR="00781B0A" w:rsidRPr="006A2F10" w:rsidRDefault="00781B0A" w:rsidP="00143EAB">
      <w:pPr>
        <w:numPr>
          <w:ilvl w:val="0"/>
          <w:numId w:val="12"/>
        </w:numPr>
        <w:tabs>
          <w:tab w:val="clear" w:pos="720"/>
          <w:tab w:val="num" w:pos="851"/>
        </w:tabs>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Quenospreçosestãoinclusostodososimpostos,taxas,frete,etc.Nãocabendodescontodenenhumaespécie;</w:t>
      </w:r>
    </w:p>
    <w:p w:rsidR="00781B0A" w:rsidRPr="006A2F10" w:rsidRDefault="00781B0A" w:rsidP="00143EAB">
      <w:pPr>
        <w:numPr>
          <w:ilvl w:val="0"/>
          <w:numId w:val="12"/>
        </w:numPr>
        <w:tabs>
          <w:tab w:val="left" w:pos="100"/>
        </w:tabs>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concordacomostodosostermosdescritosnoeditaleseusanexosequetemplenoetotalconhecimentodarealizaçãodostrabalhosdocertame,queverificouascaracterísticas,locaisequantidadesdosserviçosaseremexecutados,aregiãoondeostrabalhosserãodesenvolvidos,cientedequenãopoderáserinvocadoemnenhummomento,desconhecimentodestespontoscomoelementoimpeditivodacorretaformulaçãodapropostaeexecuçãodosserviços;</w:t>
      </w:r>
    </w:p>
    <w:p w:rsidR="00781B0A" w:rsidRPr="006A2F10" w:rsidRDefault="00781B0A" w:rsidP="00143EAB">
      <w:pPr>
        <w:numPr>
          <w:ilvl w:val="0"/>
          <w:numId w:val="12"/>
        </w:numPr>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Queatendeàsnormasrelativasàsaúdeesegurançadotrabalho;</w:t>
      </w:r>
    </w:p>
    <w:p w:rsidR="00781B0A" w:rsidRPr="006A2F10" w:rsidRDefault="00781B0A" w:rsidP="00143EAB">
      <w:pPr>
        <w:numPr>
          <w:ilvl w:val="0"/>
          <w:numId w:val="12"/>
        </w:numPr>
        <w:suppressAutoHyphens/>
        <w:spacing w:after="57" w:line="200" w:lineRule="atLeast"/>
        <w:jc w:val="both"/>
        <w:rPr>
          <w:rFonts w:asciiTheme="majorHAnsi" w:eastAsia="Arial" w:hAnsiTheme="majorHAnsi" w:cs="Nimbus Roman No9 L"/>
          <w:color w:val="000000"/>
          <w:sz w:val="20"/>
          <w:szCs w:val="20"/>
        </w:rPr>
      </w:pPr>
      <w:r w:rsidRPr="006A2F10">
        <w:rPr>
          <w:rFonts w:asciiTheme="majorHAnsi" w:hAnsiTheme="majorHAnsi" w:cs="Nimbus Roman No9 L"/>
          <w:color w:val="000000"/>
          <w:sz w:val="20"/>
          <w:szCs w:val="20"/>
        </w:rPr>
        <w:t>Quenãoconstaemsuadiretoria,nenhumfuncionárioPúblico;</w:t>
      </w:r>
    </w:p>
    <w:p w:rsidR="000D4849" w:rsidRPr="006A2F10" w:rsidRDefault="000D4849" w:rsidP="00781B0A">
      <w:pPr>
        <w:spacing w:after="57" w:line="200" w:lineRule="atLeast"/>
        <w:jc w:val="both"/>
        <w:rPr>
          <w:rFonts w:asciiTheme="majorHAnsi" w:hAnsiTheme="majorHAnsi" w:cs="Nimbus Roman No9 L"/>
          <w:color w:val="000000"/>
          <w:sz w:val="20"/>
          <w:szCs w:val="20"/>
        </w:rPr>
      </w:pPr>
    </w:p>
    <w:p w:rsidR="00781B0A" w:rsidRPr="006A2F10" w:rsidRDefault="00781B0A" w:rsidP="00781B0A">
      <w:pPr>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..........de201</w:t>
      </w:r>
      <w:r w:rsidR="00CD00CC">
        <w:rPr>
          <w:rFonts w:asciiTheme="majorHAnsi" w:hAnsiTheme="majorHAnsi" w:cs="Nimbus Roman No9 L"/>
          <w:color w:val="000000"/>
          <w:sz w:val="20"/>
          <w:szCs w:val="20"/>
        </w:rPr>
        <w:t>9</w:t>
      </w:r>
      <w:r w:rsidRPr="006A2F10">
        <w:rPr>
          <w:rFonts w:asciiTheme="majorHAnsi" w:hAnsiTheme="majorHAnsi" w:cs="Nimbus Roman No9 L"/>
          <w:color w:val="000000"/>
          <w:sz w:val="20"/>
          <w:szCs w:val="20"/>
        </w:rPr>
        <w:t>.</w:t>
      </w:r>
    </w:p>
    <w:p w:rsidR="00781B0A" w:rsidRPr="006A2F10" w:rsidRDefault="00781B0A" w:rsidP="00781B0A">
      <w:pPr>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__________________________________________</w:t>
      </w:r>
    </w:p>
    <w:p w:rsidR="00781B0A" w:rsidRPr="006A2F10" w:rsidRDefault="00781B0A" w:rsidP="00781B0A">
      <w:pPr>
        <w:autoSpaceDE w:val="0"/>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ab/>
      </w:r>
      <w:r w:rsidRPr="006A2F10">
        <w:rPr>
          <w:rFonts w:asciiTheme="majorHAnsi" w:hAnsiTheme="majorHAnsi" w:cs="Nimbus Roman No9 L"/>
          <w:color w:val="000000"/>
          <w:sz w:val="20"/>
          <w:szCs w:val="20"/>
        </w:rPr>
        <w:tab/>
      </w:r>
      <w:r w:rsidRPr="006A2F10">
        <w:rPr>
          <w:rFonts w:asciiTheme="majorHAnsi" w:hAnsiTheme="majorHAnsi" w:cs="Nimbus Roman No9 L"/>
          <w:color w:val="000000"/>
          <w:sz w:val="20"/>
          <w:szCs w:val="20"/>
        </w:rPr>
        <w:tab/>
      </w:r>
      <w:r w:rsidRPr="006A2F10">
        <w:rPr>
          <w:rFonts w:asciiTheme="majorHAnsi" w:hAnsiTheme="majorHAnsi" w:cs="Nimbus Roman No9 L"/>
          <w:color w:val="000000"/>
          <w:sz w:val="20"/>
          <w:szCs w:val="20"/>
        </w:rPr>
        <w:tab/>
        <w:t xml:space="preserve">      NomeeAss.doRep.LegaldaempresaeCNPJ</w:t>
      </w:r>
    </w:p>
    <w:p w:rsidR="00B97AC9" w:rsidRPr="006A2F10" w:rsidRDefault="00B97AC9"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iCs/>
          <w:sz w:val="20"/>
          <w:szCs w:val="20"/>
        </w:rPr>
      </w:pPr>
    </w:p>
    <w:p w:rsidR="00B97AC9" w:rsidRPr="006A2F10" w:rsidRDefault="00B97AC9"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iCs/>
          <w:sz w:val="20"/>
          <w:szCs w:val="20"/>
        </w:rPr>
      </w:pPr>
    </w:p>
    <w:p w:rsidR="00B97AC9" w:rsidRPr="006A2F10" w:rsidRDefault="00B97AC9"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iCs/>
          <w:sz w:val="20"/>
          <w:szCs w:val="20"/>
        </w:rPr>
      </w:pPr>
    </w:p>
    <w:p w:rsidR="00FF68B9" w:rsidRPr="006A2F10" w:rsidRDefault="00FF68B9"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iCs/>
          <w:sz w:val="20"/>
          <w:szCs w:val="20"/>
        </w:rPr>
      </w:pPr>
    </w:p>
    <w:p w:rsidR="00FF68B9" w:rsidRPr="006A2F10" w:rsidRDefault="00FF68B9"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iCs/>
          <w:sz w:val="20"/>
          <w:szCs w:val="20"/>
        </w:rPr>
      </w:pPr>
    </w:p>
    <w:p w:rsidR="00FF68B9" w:rsidRPr="006A2F10" w:rsidRDefault="00FF68B9"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iCs/>
          <w:sz w:val="20"/>
          <w:szCs w:val="20"/>
        </w:rPr>
      </w:pPr>
    </w:p>
    <w:p w:rsidR="007B3944" w:rsidRDefault="007B3944"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b/>
          <w:iCs/>
          <w:sz w:val="20"/>
          <w:szCs w:val="20"/>
        </w:rPr>
      </w:pPr>
    </w:p>
    <w:p w:rsidR="003922F7" w:rsidRDefault="003922F7"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b/>
          <w:iCs/>
          <w:sz w:val="20"/>
          <w:szCs w:val="20"/>
        </w:rPr>
      </w:pPr>
    </w:p>
    <w:p w:rsidR="009F5E94" w:rsidRDefault="009F5E94"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b/>
          <w:iCs/>
          <w:sz w:val="20"/>
          <w:szCs w:val="20"/>
        </w:rPr>
      </w:pPr>
    </w:p>
    <w:p w:rsidR="009F5E94" w:rsidRDefault="009F5E94"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b/>
          <w:iCs/>
          <w:sz w:val="20"/>
          <w:szCs w:val="20"/>
        </w:rPr>
      </w:pPr>
    </w:p>
    <w:p w:rsidR="009F5E94" w:rsidRDefault="009F5E94"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b/>
          <w:iCs/>
          <w:sz w:val="20"/>
          <w:szCs w:val="20"/>
        </w:rPr>
      </w:pPr>
    </w:p>
    <w:p w:rsidR="00C12BBE" w:rsidRPr="006A2F10" w:rsidRDefault="00C12BBE"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b/>
          <w:iCs/>
          <w:sz w:val="20"/>
          <w:szCs w:val="20"/>
        </w:rPr>
      </w:pPr>
      <w:r w:rsidRPr="006A2F10">
        <w:rPr>
          <w:rFonts w:asciiTheme="majorHAnsi" w:hAnsiTheme="majorHAnsi" w:cs="Arial"/>
          <w:b/>
          <w:iCs/>
          <w:sz w:val="20"/>
          <w:szCs w:val="20"/>
        </w:rPr>
        <w:t xml:space="preserve">ANEXO </w:t>
      </w:r>
      <w:r w:rsidR="007B3944">
        <w:rPr>
          <w:rFonts w:asciiTheme="majorHAnsi" w:hAnsiTheme="majorHAnsi" w:cs="Arial"/>
          <w:b/>
          <w:iCs/>
          <w:sz w:val="20"/>
          <w:szCs w:val="20"/>
        </w:rPr>
        <w:t>I</w:t>
      </w:r>
      <w:r w:rsidR="007F3FF3" w:rsidRPr="006A2F10">
        <w:rPr>
          <w:rFonts w:asciiTheme="majorHAnsi" w:hAnsiTheme="majorHAnsi" w:cs="Arial"/>
          <w:b/>
          <w:iCs/>
          <w:sz w:val="20"/>
          <w:szCs w:val="20"/>
        </w:rPr>
        <w:t>V</w:t>
      </w:r>
    </w:p>
    <w:p w:rsidR="007F6DA3" w:rsidRPr="006A2F10" w:rsidRDefault="007F6DA3"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b/>
          <w:iCs/>
          <w:sz w:val="20"/>
          <w:szCs w:val="20"/>
        </w:rPr>
      </w:pPr>
      <w:r w:rsidRPr="006A2F10">
        <w:rPr>
          <w:rFonts w:asciiTheme="majorHAnsi" w:hAnsiTheme="majorHAnsi" w:cs="Arial"/>
          <w:b/>
          <w:iCs/>
          <w:sz w:val="20"/>
          <w:szCs w:val="20"/>
        </w:rPr>
        <w:t>MINUTA DE TERMO DE CONTRATO</w:t>
      </w:r>
    </w:p>
    <w:p w:rsidR="007F6DA3" w:rsidRPr="006A2F10" w:rsidRDefault="007F6DA3"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b/>
          <w:iCs/>
          <w:sz w:val="20"/>
          <w:szCs w:val="20"/>
        </w:rPr>
      </w:pPr>
    </w:p>
    <w:p w:rsidR="007F6DA3" w:rsidRPr="006A2F10" w:rsidRDefault="007F6DA3"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b/>
          <w:iCs/>
          <w:sz w:val="20"/>
          <w:szCs w:val="20"/>
        </w:rPr>
      </w:pPr>
      <w:r w:rsidRPr="006A2F10">
        <w:rPr>
          <w:rFonts w:asciiTheme="majorHAnsi" w:hAnsiTheme="majorHAnsi" w:cs="Arial"/>
          <w:b/>
          <w:iCs/>
          <w:sz w:val="20"/>
          <w:szCs w:val="20"/>
        </w:rPr>
        <w:t>TER</w:t>
      </w:r>
      <w:r w:rsidR="004A5089" w:rsidRPr="006A2F10">
        <w:rPr>
          <w:rFonts w:asciiTheme="majorHAnsi" w:hAnsiTheme="majorHAnsi" w:cs="Arial"/>
          <w:b/>
          <w:iCs/>
          <w:sz w:val="20"/>
          <w:szCs w:val="20"/>
        </w:rPr>
        <w:t>MO DE CONTRATO N.º ......../201</w:t>
      </w:r>
      <w:r w:rsidR="00CD00CC">
        <w:rPr>
          <w:rFonts w:asciiTheme="majorHAnsi" w:hAnsiTheme="majorHAnsi" w:cs="Arial"/>
          <w:b/>
          <w:iCs/>
          <w:sz w:val="20"/>
          <w:szCs w:val="20"/>
        </w:rPr>
        <w:t>9</w:t>
      </w:r>
    </w:p>
    <w:p w:rsidR="007F6DA3" w:rsidRPr="006A2F10" w:rsidRDefault="007F6DA3"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b/>
          <w:iCs/>
          <w:sz w:val="20"/>
          <w:szCs w:val="20"/>
        </w:rPr>
      </w:pPr>
    </w:p>
    <w:p w:rsidR="007F6DA3" w:rsidRPr="006A2F10" w:rsidRDefault="007F6DA3" w:rsidP="007F6DA3">
      <w:pPr>
        <w:widowControl w:val="0"/>
        <w:overflowPunct w:val="0"/>
        <w:autoSpaceDE w:val="0"/>
        <w:autoSpaceDN w:val="0"/>
        <w:adjustRightInd w:val="0"/>
        <w:spacing w:line="280" w:lineRule="exact"/>
        <w:ind w:right="-568"/>
        <w:textAlignment w:val="baseline"/>
        <w:rPr>
          <w:rFonts w:asciiTheme="majorHAnsi" w:hAnsiTheme="majorHAnsi" w:cs="Arial"/>
          <w:iCs/>
          <w:sz w:val="20"/>
          <w:szCs w:val="20"/>
        </w:rPr>
      </w:pPr>
      <w:r w:rsidRPr="006A2F10">
        <w:rPr>
          <w:rFonts w:asciiTheme="majorHAnsi" w:hAnsiTheme="majorHAnsi" w:cs="Arial"/>
          <w:iCs/>
          <w:sz w:val="20"/>
          <w:szCs w:val="20"/>
        </w:rPr>
        <w:t xml:space="preserve">Processo n.º </w:t>
      </w:r>
    </w:p>
    <w:p w:rsidR="007F6DA3" w:rsidRPr="006A2F10" w:rsidRDefault="007F6DA3" w:rsidP="007F6DA3">
      <w:pPr>
        <w:widowControl w:val="0"/>
        <w:overflowPunct w:val="0"/>
        <w:autoSpaceDE w:val="0"/>
        <w:autoSpaceDN w:val="0"/>
        <w:adjustRightInd w:val="0"/>
        <w:spacing w:line="280" w:lineRule="exact"/>
        <w:ind w:right="-568"/>
        <w:textAlignment w:val="baseline"/>
        <w:rPr>
          <w:rFonts w:asciiTheme="majorHAnsi" w:hAnsiTheme="majorHAnsi" w:cs="Arial"/>
          <w:iCs/>
          <w:sz w:val="20"/>
          <w:szCs w:val="20"/>
        </w:rPr>
      </w:pPr>
      <w:r w:rsidRPr="006A2F10">
        <w:rPr>
          <w:rFonts w:asciiTheme="majorHAnsi" w:hAnsiTheme="majorHAnsi" w:cs="Arial"/>
          <w:iCs/>
          <w:sz w:val="20"/>
          <w:szCs w:val="20"/>
        </w:rPr>
        <w:t xml:space="preserve">Carta Convite n.º </w:t>
      </w:r>
    </w:p>
    <w:p w:rsidR="007F6DA3" w:rsidRPr="006A2F10" w:rsidRDefault="007F6DA3" w:rsidP="007F6DA3">
      <w:pPr>
        <w:widowControl w:val="0"/>
        <w:overflowPunct w:val="0"/>
        <w:autoSpaceDE w:val="0"/>
        <w:autoSpaceDN w:val="0"/>
        <w:adjustRightInd w:val="0"/>
        <w:spacing w:line="280" w:lineRule="exact"/>
        <w:jc w:val="both"/>
        <w:textAlignment w:val="baseline"/>
        <w:rPr>
          <w:rFonts w:asciiTheme="majorHAnsi" w:hAnsiTheme="majorHAnsi" w:cs="Arial"/>
          <w:iCs/>
          <w:sz w:val="20"/>
          <w:szCs w:val="20"/>
        </w:rPr>
      </w:pPr>
    </w:p>
    <w:p w:rsidR="00FE0E24" w:rsidRPr="006A2F10" w:rsidRDefault="00FE0E24" w:rsidP="00FE0E24">
      <w:pPr>
        <w:widowControl w:val="0"/>
        <w:overflowPunct w:val="0"/>
        <w:autoSpaceDE w:val="0"/>
        <w:autoSpaceDN w:val="0"/>
        <w:adjustRightInd w:val="0"/>
        <w:jc w:val="both"/>
        <w:textAlignment w:val="baseline"/>
        <w:rPr>
          <w:rFonts w:asciiTheme="majorHAnsi" w:hAnsiTheme="majorHAnsi" w:cs="Tahoma"/>
          <w:iCs/>
          <w:sz w:val="20"/>
          <w:szCs w:val="20"/>
        </w:rPr>
      </w:pPr>
      <w:r w:rsidRPr="006A2F10">
        <w:rPr>
          <w:rFonts w:asciiTheme="majorHAnsi" w:hAnsiTheme="majorHAnsi" w:cs="Tahoma"/>
          <w:iCs/>
          <w:sz w:val="20"/>
          <w:szCs w:val="20"/>
        </w:rPr>
        <w:t xml:space="preserve">I - </w:t>
      </w:r>
      <w:r w:rsidRPr="006A2F10">
        <w:rPr>
          <w:rFonts w:asciiTheme="majorHAnsi" w:hAnsiTheme="majorHAnsi" w:cs="Tahoma"/>
          <w:iCs/>
          <w:sz w:val="20"/>
          <w:szCs w:val="20"/>
        </w:rPr>
        <w:tab/>
        <w:t>CONTRATANTES: "O MUNICIPIO DE JAPORÃ/MS”, Pessoa Jurídica de Direito Público Interno, com sede a Rua ..........., s/n., inscrita no CGC/MF sob o n.º ...........doravante denominada CONTRATANTE/ e a empresa ................................................................................, Pessoa Jurídica de Direito Privado, estabelecida à Rua.............................................................., inscrita no CNPJ/MF nº ................................doravante denominada CONTRATADA.</w:t>
      </w:r>
    </w:p>
    <w:p w:rsidR="00FE0E24" w:rsidRPr="006A2F10" w:rsidRDefault="00FE0E24" w:rsidP="00FE0E24">
      <w:pPr>
        <w:widowControl w:val="0"/>
        <w:overflowPunct w:val="0"/>
        <w:autoSpaceDE w:val="0"/>
        <w:autoSpaceDN w:val="0"/>
        <w:adjustRightInd w:val="0"/>
        <w:jc w:val="both"/>
        <w:textAlignment w:val="baseline"/>
        <w:rPr>
          <w:rFonts w:asciiTheme="majorHAnsi" w:hAnsiTheme="majorHAnsi" w:cs="Tahoma"/>
          <w:iCs/>
          <w:sz w:val="20"/>
          <w:szCs w:val="20"/>
        </w:rPr>
      </w:pPr>
    </w:p>
    <w:p w:rsidR="00FE0E24" w:rsidRPr="006A2F10" w:rsidRDefault="00FE0E24" w:rsidP="00FE0E24">
      <w:pPr>
        <w:widowControl w:val="0"/>
        <w:overflowPunct w:val="0"/>
        <w:autoSpaceDE w:val="0"/>
        <w:autoSpaceDN w:val="0"/>
        <w:adjustRightInd w:val="0"/>
        <w:jc w:val="both"/>
        <w:textAlignment w:val="baseline"/>
        <w:rPr>
          <w:rFonts w:asciiTheme="majorHAnsi" w:hAnsiTheme="majorHAnsi" w:cs="Tahoma"/>
          <w:iCs/>
          <w:sz w:val="20"/>
          <w:szCs w:val="20"/>
        </w:rPr>
      </w:pPr>
      <w:r w:rsidRPr="006A2F10">
        <w:rPr>
          <w:rFonts w:asciiTheme="majorHAnsi" w:hAnsiTheme="majorHAnsi" w:cs="Tahoma"/>
          <w:iCs/>
          <w:sz w:val="20"/>
          <w:szCs w:val="20"/>
        </w:rPr>
        <w:t>II -</w:t>
      </w:r>
      <w:r w:rsidRPr="006A2F10">
        <w:rPr>
          <w:rFonts w:asciiTheme="majorHAnsi" w:hAnsiTheme="majorHAnsi" w:cs="Tahoma"/>
          <w:iCs/>
          <w:sz w:val="20"/>
          <w:szCs w:val="20"/>
        </w:rPr>
        <w:tab/>
        <w:t xml:space="preserve"> REPRESENTANTES: Representa a CONTRATANTE o senhor Prefeito Municipal VANDERLEY BISPO DE OLIVEIRA, </w:t>
      </w:r>
      <w:r w:rsidRPr="006A2F10">
        <w:rPr>
          <w:rFonts w:asciiTheme="majorHAnsi" w:hAnsiTheme="majorHAnsi" w:cs="Tahoma"/>
          <w:sz w:val="20"/>
          <w:szCs w:val="20"/>
        </w:rPr>
        <w:t xml:space="preserve">brasileiro, </w:t>
      </w:r>
      <w:r w:rsidRPr="006A2F10">
        <w:rPr>
          <w:rFonts w:asciiTheme="majorHAnsi" w:hAnsiTheme="majorHAnsi" w:cs="Tahoma"/>
          <w:iCs/>
          <w:sz w:val="20"/>
          <w:szCs w:val="20"/>
        </w:rPr>
        <w:t>P</w:t>
      </w:r>
      <w:r w:rsidRPr="006A2F10">
        <w:rPr>
          <w:rFonts w:asciiTheme="majorHAnsi" w:hAnsiTheme="majorHAnsi" w:cs="Tahoma"/>
          <w:sz w:val="20"/>
          <w:szCs w:val="20"/>
        </w:rPr>
        <w:t xml:space="preserve">ortador </w:t>
      </w:r>
      <w:r w:rsidRPr="006A2F10">
        <w:rPr>
          <w:rFonts w:asciiTheme="majorHAnsi" w:hAnsiTheme="majorHAnsi" w:cs="Tahoma"/>
          <w:iCs/>
          <w:sz w:val="20"/>
          <w:szCs w:val="20"/>
        </w:rPr>
        <w:t xml:space="preserve">Cédula de Identidade </w:t>
      </w:r>
      <w:r w:rsidRPr="006A2F10">
        <w:rPr>
          <w:rFonts w:asciiTheme="majorHAnsi" w:hAnsiTheme="majorHAnsi" w:cs="Tahoma"/>
          <w:sz w:val="20"/>
          <w:szCs w:val="20"/>
        </w:rPr>
        <w:t>RG n.º ........e do CPF/MF nº. ........</w:t>
      </w:r>
      <w:r w:rsidRPr="006A2F10">
        <w:rPr>
          <w:rFonts w:asciiTheme="majorHAnsi" w:hAnsiTheme="majorHAnsi" w:cs="Tahoma"/>
          <w:iCs/>
          <w:sz w:val="20"/>
          <w:szCs w:val="20"/>
        </w:rPr>
        <w:t>e a CONTRATADA o Sr ............................, brasileiro, residente e domiciliado nesta cidade, a Rua. ......................., ............. – .</w:t>
      </w:r>
    </w:p>
    <w:p w:rsidR="006900F8" w:rsidRPr="006A2F10" w:rsidRDefault="006900F8" w:rsidP="007F6DA3">
      <w:pPr>
        <w:widowControl w:val="0"/>
        <w:overflowPunct w:val="0"/>
        <w:autoSpaceDE w:val="0"/>
        <w:autoSpaceDN w:val="0"/>
        <w:adjustRightInd w:val="0"/>
        <w:spacing w:line="280" w:lineRule="exact"/>
        <w:jc w:val="both"/>
        <w:textAlignment w:val="baseline"/>
        <w:rPr>
          <w:rFonts w:asciiTheme="majorHAnsi" w:hAnsiTheme="majorHAnsi" w:cs="Arial"/>
          <w:iCs/>
          <w:sz w:val="20"/>
          <w:szCs w:val="20"/>
        </w:rPr>
      </w:pPr>
    </w:p>
    <w:p w:rsidR="007F6DA3" w:rsidRPr="006A2F10" w:rsidRDefault="007F6DA3" w:rsidP="007F6DA3">
      <w:pPr>
        <w:widowControl w:val="0"/>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I</w:t>
      </w:r>
      <w:r w:rsidR="00203CDC" w:rsidRPr="006A2F10">
        <w:rPr>
          <w:rFonts w:asciiTheme="majorHAnsi" w:hAnsiTheme="majorHAnsi" w:cs="Arial"/>
          <w:iCs/>
          <w:sz w:val="20"/>
          <w:szCs w:val="20"/>
        </w:rPr>
        <w:t>I</w:t>
      </w:r>
      <w:r w:rsidRPr="006A2F10">
        <w:rPr>
          <w:rFonts w:asciiTheme="majorHAnsi" w:hAnsiTheme="majorHAnsi" w:cs="Arial"/>
          <w:iCs/>
          <w:sz w:val="20"/>
          <w:szCs w:val="20"/>
        </w:rPr>
        <w:t xml:space="preserve"> - FUNDAMENTO LEGAL: O presente Contrato é regido pelas cláusulas e condições nele contidas, pela Lei 8.666/93, e demais normas legais pertinentes.</w:t>
      </w:r>
    </w:p>
    <w:p w:rsidR="007F6DA3" w:rsidRPr="006A2F10" w:rsidRDefault="007F6DA3" w:rsidP="007F6DA3">
      <w:pPr>
        <w:widowControl w:val="0"/>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6A2F10">
        <w:rPr>
          <w:rFonts w:asciiTheme="majorHAnsi" w:hAnsiTheme="majorHAnsi" w:cs="Arial"/>
          <w:b/>
          <w:iCs/>
          <w:sz w:val="20"/>
          <w:szCs w:val="20"/>
        </w:rPr>
        <w:t>CLÁUSULA PRIMEIRA - Do Objeto:</w:t>
      </w:r>
    </w:p>
    <w:p w:rsidR="000164CA" w:rsidRPr="006A2F10" w:rsidRDefault="000164CA"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p>
    <w:p w:rsidR="00F06E7A" w:rsidRDefault="006A2F10" w:rsidP="00F06E7A">
      <w:pPr>
        <w:tabs>
          <w:tab w:val="left" w:pos="709"/>
        </w:tabs>
        <w:jc w:val="both"/>
        <w:rPr>
          <w:rFonts w:asciiTheme="majorHAnsi" w:hAnsiTheme="majorHAnsi" w:cs="Arial"/>
          <w:b/>
          <w:bCs/>
          <w:i/>
          <w:sz w:val="20"/>
          <w:szCs w:val="20"/>
        </w:rPr>
      </w:pPr>
      <w:r w:rsidRPr="006A2F10">
        <w:rPr>
          <w:rFonts w:asciiTheme="majorHAnsi" w:hAnsiTheme="majorHAnsi" w:cs="Arial"/>
          <w:iCs/>
          <w:sz w:val="20"/>
          <w:szCs w:val="20"/>
        </w:rPr>
        <w:t>Constitui o objeto do presente instrumento</w:t>
      </w:r>
      <w:r w:rsidR="00304BD3">
        <w:rPr>
          <w:rFonts w:asciiTheme="majorHAnsi" w:hAnsiTheme="majorHAnsi" w:cs="Arial"/>
          <w:iCs/>
          <w:sz w:val="20"/>
          <w:szCs w:val="20"/>
        </w:rPr>
        <w:t xml:space="preserve"> a </w:t>
      </w:r>
      <w:r w:rsidR="00F06E7A">
        <w:rPr>
          <w:rFonts w:asciiTheme="majorHAnsi" w:hAnsiTheme="majorHAnsi" w:cs="Arial"/>
          <w:b/>
          <w:i/>
          <w:sz w:val="20"/>
          <w:szCs w:val="20"/>
        </w:rPr>
        <w:t>p</w:t>
      </w:r>
      <w:r w:rsidR="00F06E7A" w:rsidRPr="007132A8">
        <w:rPr>
          <w:rFonts w:asciiTheme="majorHAnsi" w:hAnsiTheme="majorHAnsi" w:cs="Arial"/>
          <w:b/>
          <w:bCs/>
          <w:i/>
          <w:sz w:val="20"/>
          <w:szCs w:val="20"/>
        </w:rPr>
        <w:t xml:space="preserve">restação de serviços de assessoria e consultoria jurídica </w:t>
      </w:r>
      <w:r w:rsidR="00F06E7A">
        <w:rPr>
          <w:rFonts w:asciiTheme="majorHAnsi" w:hAnsiTheme="majorHAnsi" w:cs="Arial"/>
          <w:b/>
          <w:bCs/>
          <w:i/>
          <w:sz w:val="20"/>
          <w:szCs w:val="20"/>
        </w:rPr>
        <w:t>integral ao Município de Japorã em toda a demanda jurídica Administrativa, Judicial e Extrajudicial, emissão de pareceres, procedimentos fiscais e cobrança da dívida ativa, incluindo a representação judicial do Município de Japorã nas Justiças Comum e Especializadas, Tribunal de Justiça, Tribunal de Contas e Tribunais Superiores, tudo em conformidade com o TERMO DE REFERÊNCIA anexo ao presente Edital.</w:t>
      </w:r>
    </w:p>
    <w:p w:rsidR="006A2F10" w:rsidRPr="006A2F10" w:rsidRDefault="006A2F10" w:rsidP="00F06E7A">
      <w:pPr>
        <w:tabs>
          <w:tab w:val="left" w:pos="709"/>
        </w:tabs>
        <w:jc w:val="both"/>
        <w:rPr>
          <w:rFonts w:asciiTheme="majorHAnsi" w:hAnsiTheme="majorHAnsi" w:cs="Arial"/>
          <w:iCs/>
          <w:sz w:val="20"/>
          <w:szCs w:val="20"/>
        </w:rPr>
      </w:pPr>
      <w:r w:rsidRPr="006A2F10">
        <w:rPr>
          <w:rFonts w:asciiTheme="majorHAnsi" w:hAnsiTheme="majorHAnsi" w:cs="Arial"/>
          <w:iCs/>
          <w:sz w:val="20"/>
          <w:szCs w:val="20"/>
        </w:rPr>
        <w:t>Parágrafo Único: É parte integrante do presente instrumento, independente de transcrição</w:t>
      </w:r>
      <w:r w:rsidR="00304BD3">
        <w:rPr>
          <w:rFonts w:asciiTheme="majorHAnsi" w:hAnsiTheme="majorHAnsi" w:cs="Arial"/>
          <w:iCs/>
          <w:sz w:val="20"/>
          <w:szCs w:val="20"/>
        </w:rPr>
        <w:t>, o Termo de Referência anexado ao edital da licitação.</w:t>
      </w: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304BD3" w:rsidRDefault="00304BD3"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Pr>
          <w:rFonts w:asciiTheme="majorHAnsi" w:hAnsiTheme="majorHAnsi" w:cs="Arial"/>
          <w:b/>
          <w:iCs/>
          <w:sz w:val="20"/>
          <w:szCs w:val="20"/>
        </w:rPr>
        <w:t>CLÁUSULA SEGUNDA – DA DESCRIÇÃO DOS SERVIÇOS:</w:t>
      </w:r>
    </w:p>
    <w:p w:rsidR="00304BD3" w:rsidRPr="00304BD3" w:rsidRDefault="00304BD3" w:rsidP="00304BD3">
      <w:pPr>
        <w:overflowPunct w:val="0"/>
        <w:autoSpaceDE w:val="0"/>
        <w:autoSpaceDN w:val="0"/>
        <w:adjustRightInd w:val="0"/>
        <w:spacing w:line="280" w:lineRule="exact"/>
        <w:jc w:val="both"/>
        <w:textAlignment w:val="baseline"/>
        <w:rPr>
          <w:rFonts w:asciiTheme="majorHAnsi" w:hAnsiTheme="majorHAnsi" w:cs="Arial"/>
          <w:bCs/>
          <w:iCs/>
          <w:sz w:val="20"/>
          <w:szCs w:val="20"/>
        </w:rPr>
      </w:pPr>
      <w:r w:rsidRPr="00304BD3">
        <w:rPr>
          <w:rFonts w:asciiTheme="majorHAnsi" w:hAnsiTheme="majorHAnsi" w:cs="Arial"/>
          <w:bCs/>
          <w:iCs/>
          <w:sz w:val="20"/>
          <w:szCs w:val="20"/>
        </w:rPr>
        <w:t>Os serviços a serem prestados compreenderão:</w:t>
      </w:r>
    </w:p>
    <w:p w:rsidR="00304BD3" w:rsidRPr="00304BD3"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304BD3" w:rsidRPr="00F06E7A"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highlight w:val="yellow"/>
        </w:rPr>
      </w:pPr>
      <w:r w:rsidRPr="00F06E7A">
        <w:rPr>
          <w:rFonts w:asciiTheme="majorHAnsi" w:hAnsiTheme="majorHAnsi" w:cs="Arial"/>
          <w:bCs/>
          <w:iCs/>
          <w:sz w:val="20"/>
          <w:szCs w:val="20"/>
          <w:highlight w:val="yellow"/>
        </w:rPr>
        <w:t xml:space="preserve">1.1. Atuação nas áreas de </w:t>
      </w:r>
      <w:r w:rsidRPr="00F06E7A">
        <w:rPr>
          <w:rFonts w:asciiTheme="majorHAnsi" w:hAnsiTheme="majorHAnsi" w:cs="Arial"/>
          <w:iCs/>
          <w:sz w:val="20"/>
          <w:szCs w:val="20"/>
          <w:highlight w:val="yellow"/>
        </w:rPr>
        <w:t>Direito Administrativo, Direito Constitucional, Direito Tributário (inclusive matéria fiscal), e Direito Municipal que se fizerem necessárias, onde o Município tenha que apresentar pareceres ou orientação jurídica.</w:t>
      </w:r>
    </w:p>
    <w:p w:rsidR="00304BD3" w:rsidRPr="00F06E7A"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highlight w:val="yellow"/>
        </w:rPr>
      </w:pPr>
    </w:p>
    <w:p w:rsidR="00304BD3" w:rsidRPr="00304BD3"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r w:rsidRPr="00F06E7A">
        <w:rPr>
          <w:rFonts w:asciiTheme="majorHAnsi" w:hAnsiTheme="majorHAnsi" w:cs="Arial"/>
          <w:bCs/>
          <w:iCs/>
          <w:sz w:val="20"/>
          <w:szCs w:val="20"/>
          <w:highlight w:val="yellow"/>
        </w:rPr>
        <w:t xml:space="preserve">1.2. Atuação em todas as demais </w:t>
      </w:r>
      <w:r w:rsidRPr="00F06E7A">
        <w:rPr>
          <w:rFonts w:asciiTheme="majorHAnsi" w:hAnsiTheme="majorHAnsi" w:cs="Arial"/>
          <w:iCs/>
          <w:sz w:val="20"/>
          <w:szCs w:val="20"/>
          <w:highlight w:val="yellow"/>
        </w:rPr>
        <w:t>áreas do direito em que o Município necessite de acompanhamento processual, atuando os advogados da sociedade como representantes processuais do Município de Nova Alvorada do Sul, com obrigação de: ajuizar ações judiciais necessárias à defesa dos interesses do Município, inclusive a cobrança judicial da dívida ativa; contestar ações de quaisquer natureza movidas contra o município, responder os mandados de segurança tanto pela Fazenda Pública como pela Autoridade Coatora; interpor e contrarrazoar recursos perante os Tribunais Superiores, até instância final; realizar sustentações orais e manifestações em processo junto aos Tribunais Superiores; emitir pareceres escritos em processos administrativos, inclusive licitação, servidores públicos, consultas fiscais</w:t>
      </w:r>
      <w:r w:rsidRPr="00304BD3">
        <w:rPr>
          <w:rFonts w:asciiTheme="majorHAnsi" w:hAnsiTheme="majorHAnsi" w:cs="Arial"/>
          <w:iCs/>
          <w:sz w:val="20"/>
          <w:szCs w:val="20"/>
        </w:rPr>
        <w:t>, etc.; redigir projetos de lei a pedido do Poder Executivo, inclusive quanto às matérias que devam ser codificadas; representar o município em reuniões e compromissos cuja pauta prenda-se a questões jurídicas.</w:t>
      </w:r>
    </w:p>
    <w:p w:rsidR="00304BD3" w:rsidRPr="00304BD3"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304BD3" w:rsidRPr="00304BD3"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r w:rsidRPr="00304BD3">
        <w:rPr>
          <w:rFonts w:asciiTheme="majorHAnsi" w:hAnsiTheme="majorHAnsi" w:cs="Arial"/>
          <w:iCs/>
          <w:sz w:val="20"/>
          <w:szCs w:val="20"/>
        </w:rPr>
        <w:t>1.3. Patrocínio das defesas e recursos nos processos licitatórios e de prestação de contas do Município em trâmite junto aos Tribunais de Contas do Estado e da União, preparando, inclusive, as justificativas necessárias às notificações recebidas;</w:t>
      </w:r>
    </w:p>
    <w:p w:rsidR="00304BD3" w:rsidRPr="00304BD3"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304BD3" w:rsidRPr="00304BD3"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r w:rsidRPr="00304BD3">
        <w:rPr>
          <w:rFonts w:asciiTheme="majorHAnsi" w:hAnsiTheme="majorHAnsi" w:cs="Arial"/>
          <w:iCs/>
          <w:sz w:val="20"/>
          <w:szCs w:val="20"/>
        </w:rPr>
        <w:t>1.4. Ajuizamento e acompanhamento de ações de improbidade administrativa de interesse do Município nas Justiças Federal e Estadual;</w:t>
      </w:r>
    </w:p>
    <w:p w:rsidR="00304BD3" w:rsidRPr="00304BD3"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304BD3" w:rsidRPr="00304BD3"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r w:rsidRPr="00304BD3">
        <w:rPr>
          <w:rFonts w:asciiTheme="majorHAnsi" w:hAnsiTheme="majorHAnsi" w:cs="Arial"/>
          <w:iCs/>
          <w:sz w:val="20"/>
          <w:szCs w:val="20"/>
        </w:rPr>
        <w:t>1.5. Assessoramento direto nos processos de licitação e contratos administrativos para o acompanhamento de todos os procedimentos licitatórios, independentemente da modalidade, seja: Convite, Tomada de Preços, Concorrência, Dispensa, Inexigibilidade ou Pregão, opinando na emissão de pareceres de formalidade, procedimento dos respectivos editais, tudo em estrita obediência a Lei nº 8.666/93 e 10.520/02 com suas alterações posteriores, preparando as respostas e justificativas, para as impugnações, recursos e processos administrativos apresentadas em nome do Presidente da Comissão de licitação, Pregoeiro e equipe de apoio, Prefeito ou Autoridade Superior, sempre que os mesmos forem demandados em razão de procedimentos licitatórios realizados;</w:t>
      </w:r>
    </w:p>
    <w:p w:rsidR="00304BD3" w:rsidRPr="00304BD3" w:rsidRDefault="00304BD3" w:rsidP="00304BD3">
      <w:pPr>
        <w:overflowPunct w:val="0"/>
        <w:autoSpaceDE w:val="0"/>
        <w:autoSpaceDN w:val="0"/>
        <w:adjustRightInd w:val="0"/>
        <w:spacing w:line="280" w:lineRule="exact"/>
        <w:jc w:val="both"/>
        <w:textAlignment w:val="baseline"/>
        <w:rPr>
          <w:rFonts w:asciiTheme="majorHAnsi" w:hAnsiTheme="majorHAnsi" w:cs="Arial"/>
          <w:b/>
          <w:iCs/>
          <w:sz w:val="20"/>
          <w:szCs w:val="20"/>
        </w:rPr>
      </w:pPr>
    </w:p>
    <w:p w:rsidR="00304BD3" w:rsidRDefault="00304BD3" w:rsidP="00304BD3">
      <w:pPr>
        <w:overflowPunct w:val="0"/>
        <w:autoSpaceDE w:val="0"/>
        <w:autoSpaceDN w:val="0"/>
        <w:adjustRightInd w:val="0"/>
        <w:spacing w:line="280" w:lineRule="exact"/>
        <w:jc w:val="both"/>
        <w:textAlignment w:val="baseline"/>
        <w:rPr>
          <w:rFonts w:asciiTheme="majorHAnsi" w:hAnsiTheme="majorHAnsi" w:cs="Arial"/>
          <w:b/>
          <w:bCs/>
          <w:iCs/>
          <w:sz w:val="20"/>
          <w:szCs w:val="20"/>
        </w:rPr>
      </w:pPr>
      <w:r w:rsidRPr="00304BD3">
        <w:rPr>
          <w:rFonts w:asciiTheme="majorHAnsi" w:hAnsiTheme="majorHAnsi" w:cs="Arial"/>
          <w:b/>
          <w:bCs/>
          <w:iCs/>
          <w:sz w:val="20"/>
          <w:szCs w:val="20"/>
        </w:rPr>
        <w:t xml:space="preserve">CLÁUSULA TERCEIRA – DA EXECUÇÃO E DO PRAZO: </w:t>
      </w:r>
    </w:p>
    <w:p w:rsidR="00304BD3" w:rsidRDefault="00304BD3" w:rsidP="00304BD3">
      <w:pPr>
        <w:overflowPunct w:val="0"/>
        <w:autoSpaceDE w:val="0"/>
        <w:autoSpaceDN w:val="0"/>
        <w:adjustRightInd w:val="0"/>
        <w:spacing w:line="280" w:lineRule="exact"/>
        <w:jc w:val="both"/>
        <w:textAlignment w:val="baseline"/>
        <w:rPr>
          <w:rFonts w:asciiTheme="majorHAnsi" w:hAnsiTheme="majorHAnsi" w:cs="Arial"/>
          <w:b/>
          <w:bCs/>
          <w:iCs/>
          <w:sz w:val="20"/>
          <w:szCs w:val="20"/>
        </w:rPr>
      </w:pPr>
    </w:p>
    <w:p w:rsidR="00304BD3" w:rsidRPr="00304BD3"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r w:rsidRPr="00304BD3">
        <w:rPr>
          <w:rFonts w:asciiTheme="majorHAnsi" w:hAnsiTheme="majorHAnsi" w:cs="Arial"/>
          <w:iCs/>
          <w:sz w:val="20"/>
          <w:szCs w:val="20"/>
        </w:rPr>
        <w:t>O objeto deste contrato será realizado por execução indireta, sob regime de empreitada por preço global.</w:t>
      </w:r>
    </w:p>
    <w:p w:rsidR="00304BD3"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304BD3"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r w:rsidRPr="00304BD3">
        <w:rPr>
          <w:rFonts w:asciiTheme="majorHAnsi" w:hAnsiTheme="majorHAnsi" w:cs="Arial"/>
          <w:iCs/>
          <w:sz w:val="20"/>
          <w:szCs w:val="20"/>
        </w:rPr>
        <w:t xml:space="preserve">3.1. O prazo de vigência do presente Contrato </w:t>
      </w:r>
      <w:r w:rsidR="005F3E11">
        <w:rPr>
          <w:rFonts w:asciiTheme="majorHAnsi" w:hAnsiTheme="majorHAnsi" w:cs="Arial"/>
          <w:iCs/>
          <w:sz w:val="20"/>
          <w:szCs w:val="20"/>
        </w:rPr>
        <w:t xml:space="preserve">será </w:t>
      </w:r>
      <w:r w:rsidR="0004325D">
        <w:rPr>
          <w:rFonts w:asciiTheme="majorHAnsi" w:hAnsiTheme="majorHAnsi" w:cs="Arial"/>
          <w:iCs/>
          <w:sz w:val="20"/>
          <w:szCs w:val="20"/>
        </w:rPr>
        <w:t>de 04 (quatro) meses</w:t>
      </w:r>
      <w:r w:rsidRPr="00304BD3">
        <w:rPr>
          <w:rFonts w:asciiTheme="majorHAnsi" w:hAnsiTheme="majorHAnsi" w:cs="Arial"/>
          <w:iCs/>
          <w:sz w:val="20"/>
          <w:szCs w:val="20"/>
        </w:rPr>
        <w:t>, contados a partir da data de sua assinatura.</w:t>
      </w:r>
    </w:p>
    <w:p w:rsidR="005F3E11" w:rsidRPr="00304BD3" w:rsidRDefault="005F3E11"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304BD3" w:rsidRPr="00304BD3"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r w:rsidRPr="00304BD3">
        <w:rPr>
          <w:rFonts w:asciiTheme="majorHAnsi" w:hAnsiTheme="majorHAnsi" w:cs="Arial"/>
          <w:bCs/>
          <w:iCs/>
          <w:sz w:val="20"/>
          <w:szCs w:val="20"/>
        </w:rPr>
        <w:t xml:space="preserve">PARÁGRAFO ÚNICO – </w:t>
      </w:r>
      <w:r w:rsidRPr="00304BD3">
        <w:rPr>
          <w:rFonts w:asciiTheme="majorHAnsi" w:hAnsiTheme="majorHAnsi" w:cs="Arial"/>
          <w:iCs/>
          <w:sz w:val="20"/>
          <w:szCs w:val="20"/>
        </w:rPr>
        <w:t>Havendo interesse da Administração, o presente Contrato poderá ser prorrogado por igual e sucessivos períodos, na forma como previsto no art. 57, inc. II da Lei n. 8.666/93.</w:t>
      </w:r>
    </w:p>
    <w:p w:rsidR="00304BD3" w:rsidRPr="00304BD3" w:rsidRDefault="00304BD3" w:rsidP="00304BD3">
      <w:pPr>
        <w:overflowPunct w:val="0"/>
        <w:autoSpaceDE w:val="0"/>
        <w:autoSpaceDN w:val="0"/>
        <w:adjustRightInd w:val="0"/>
        <w:spacing w:line="280" w:lineRule="exact"/>
        <w:jc w:val="both"/>
        <w:textAlignment w:val="baseline"/>
        <w:rPr>
          <w:rFonts w:asciiTheme="majorHAnsi" w:hAnsiTheme="majorHAnsi" w:cs="Arial"/>
          <w:b/>
          <w:bCs/>
          <w:iCs/>
          <w:sz w:val="20"/>
          <w:szCs w:val="20"/>
        </w:rPr>
      </w:pPr>
    </w:p>
    <w:p w:rsidR="00583548" w:rsidRDefault="00304BD3" w:rsidP="00304BD3">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304BD3">
        <w:rPr>
          <w:rFonts w:asciiTheme="majorHAnsi" w:hAnsiTheme="majorHAnsi" w:cs="Arial"/>
          <w:b/>
          <w:bCs/>
          <w:iCs/>
          <w:sz w:val="20"/>
          <w:szCs w:val="20"/>
        </w:rPr>
        <w:t>CLÁUSULA QUARTA - DO PREÇO E CONDIÇÕES DE PAGAMENTO</w:t>
      </w:r>
      <w:r w:rsidRPr="00304BD3">
        <w:rPr>
          <w:rFonts w:asciiTheme="majorHAnsi" w:hAnsiTheme="majorHAnsi" w:cs="Arial"/>
          <w:b/>
          <w:iCs/>
          <w:sz w:val="20"/>
          <w:szCs w:val="20"/>
        </w:rPr>
        <w:t xml:space="preserve">: </w:t>
      </w:r>
    </w:p>
    <w:p w:rsidR="00583548" w:rsidRDefault="00583548" w:rsidP="00304BD3">
      <w:pPr>
        <w:overflowPunct w:val="0"/>
        <w:autoSpaceDE w:val="0"/>
        <w:autoSpaceDN w:val="0"/>
        <w:adjustRightInd w:val="0"/>
        <w:spacing w:line="280" w:lineRule="exact"/>
        <w:jc w:val="both"/>
        <w:textAlignment w:val="baseline"/>
        <w:rPr>
          <w:rFonts w:asciiTheme="majorHAnsi" w:hAnsiTheme="majorHAnsi" w:cs="Arial"/>
          <w:b/>
          <w:iCs/>
          <w:sz w:val="20"/>
          <w:szCs w:val="20"/>
        </w:rPr>
      </w:pPr>
    </w:p>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r w:rsidRPr="00583548">
        <w:rPr>
          <w:rFonts w:asciiTheme="majorHAnsi" w:hAnsiTheme="majorHAnsi" w:cs="Arial"/>
          <w:iCs/>
          <w:sz w:val="20"/>
          <w:szCs w:val="20"/>
        </w:rPr>
        <w:t xml:space="preserve">Dá-se a este contrato o valor global de </w:t>
      </w:r>
      <w:r w:rsidRPr="00583548">
        <w:rPr>
          <w:rFonts w:asciiTheme="majorHAnsi" w:hAnsiTheme="majorHAnsi" w:cs="Arial"/>
          <w:bCs/>
          <w:iCs/>
          <w:sz w:val="20"/>
          <w:szCs w:val="20"/>
          <w:lang w:val="pt-PT"/>
        </w:rPr>
        <w:t xml:space="preserve">R$ </w:t>
      </w:r>
      <w:r w:rsidR="00583548">
        <w:rPr>
          <w:rFonts w:asciiTheme="majorHAnsi" w:hAnsiTheme="majorHAnsi" w:cs="Arial"/>
          <w:bCs/>
          <w:iCs/>
          <w:sz w:val="20"/>
          <w:szCs w:val="20"/>
          <w:lang w:val="pt-PT"/>
        </w:rPr>
        <w:t>XXXXXXX</w:t>
      </w:r>
      <w:r w:rsidRPr="00583548">
        <w:rPr>
          <w:rFonts w:asciiTheme="majorHAnsi" w:hAnsiTheme="majorHAnsi" w:cs="Arial"/>
          <w:bCs/>
          <w:iCs/>
          <w:sz w:val="20"/>
          <w:szCs w:val="20"/>
          <w:lang w:val="pt-PT"/>
        </w:rPr>
        <w:t xml:space="preserve"> (</w:t>
      </w:r>
      <w:r w:rsidR="00583548">
        <w:rPr>
          <w:rFonts w:asciiTheme="majorHAnsi" w:hAnsiTheme="majorHAnsi" w:cs="Arial"/>
          <w:bCs/>
          <w:iCs/>
          <w:sz w:val="20"/>
          <w:szCs w:val="20"/>
          <w:lang w:val="pt-PT"/>
        </w:rPr>
        <w:t>XXXXX</w:t>
      </w:r>
      <w:r w:rsidRPr="00583548">
        <w:rPr>
          <w:rFonts w:asciiTheme="majorHAnsi" w:hAnsiTheme="majorHAnsi" w:cs="Arial"/>
          <w:bCs/>
          <w:iCs/>
          <w:sz w:val="20"/>
          <w:szCs w:val="20"/>
          <w:lang w:val="pt-PT"/>
        </w:rPr>
        <w:t>)</w:t>
      </w:r>
      <w:r w:rsidRPr="00583548">
        <w:rPr>
          <w:rFonts w:asciiTheme="majorHAnsi" w:hAnsiTheme="majorHAnsi" w:cs="Arial"/>
          <w:iCs/>
          <w:sz w:val="20"/>
          <w:szCs w:val="20"/>
        </w:rPr>
        <w:t>, para prestação de serviços do objeto previsto na cláusula primeira, e para o período mencionado na cláusula quarta.</w:t>
      </w:r>
    </w:p>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r w:rsidRPr="00583548">
        <w:rPr>
          <w:rFonts w:asciiTheme="majorHAnsi" w:hAnsiTheme="majorHAnsi" w:cs="Arial"/>
          <w:bCs/>
          <w:iCs/>
          <w:sz w:val="20"/>
          <w:szCs w:val="20"/>
        </w:rPr>
        <w:t xml:space="preserve">§ 1º </w:t>
      </w:r>
      <w:r w:rsidRPr="00583548">
        <w:rPr>
          <w:rFonts w:asciiTheme="majorHAnsi" w:hAnsiTheme="majorHAnsi" w:cs="Arial"/>
          <w:iCs/>
          <w:sz w:val="20"/>
          <w:szCs w:val="20"/>
        </w:rPr>
        <w:t>- Os pagamentos serão realizados na forma fracionada à razão de 1/</w:t>
      </w:r>
      <w:r w:rsidR="00583548">
        <w:rPr>
          <w:rFonts w:asciiTheme="majorHAnsi" w:hAnsiTheme="majorHAnsi" w:cs="Arial"/>
          <w:iCs/>
          <w:sz w:val="20"/>
          <w:szCs w:val="20"/>
        </w:rPr>
        <w:t>6</w:t>
      </w:r>
      <w:r w:rsidRPr="00583548">
        <w:rPr>
          <w:rFonts w:asciiTheme="majorHAnsi" w:hAnsiTheme="majorHAnsi" w:cs="Arial"/>
          <w:iCs/>
          <w:sz w:val="20"/>
          <w:szCs w:val="20"/>
        </w:rPr>
        <w:t xml:space="preserve"> do valor global ao em cada mês de prestação dos serviços, a partir do mês da assinatura do contrato, no valor mensal de R$ </w:t>
      </w:r>
      <w:r w:rsidR="00583548">
        <w:rPr>
          <w:rFonts w:asciiTheme="majorHAnsi" w:hAnsiTheme="majorHAnsi" w:cs="Arial"/>
          <w:iCs/>
          <w:sz w:val="20"/>
          <w:szCs w:val="20"/>
        </w:rPr>
        <w:t>XXXXX</w:t>
      </w:r>
      <w:r w:rsidRPr="00583548">
        <w:rPr>
          <w:rFonts w:asciiTheme="majorHAnsi" w:hAnsiTheme="majorHAnsi" w:cs="Arial"/>
          <w:iCs/>
          <w:sz w:val="20"/>
          <w:szCs w:val="20"/>
        </w:rPr>
        <w:t xml:space="preserve"> (</w:t>
      </w:r>
      <w:r w:rsidR="00583548">
        <w:rPr>
          <w:rFonts w:asciiTheme="majorHAnsi" w:hAnsiTheme="majorHAnsi" w:cs="Arial"/>
          <w:iCs/>
          <w:sz w:val="20"/>
          <w:szCs w:val="20"/>
        </w:rPr>
        <w:t>XXXX</w:t>
      </w:r>
      <w:r w:rsidRPr="00583548">
        <w:rPr>
          <w:rFonts w:asciiTheme="majorHAnsi" w:hAnsiTheme="majorHAnsi" w:cs="Arial"/>
          <w:iCs/>
          <w:sz w:val="20"/>
          <w:szCs w:val="20"/>
        </w:rPr>
        <w:t>), mediante a apresentação da nota fiscal devidamente atestadas e visadas na Secretaria de Finanças do Município.</w:t>
      </w:r>
    </w:p>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r w:rsidRPr="00583548">
        <w:rPr>
          <w:rFonts w:asciiTheme="majorHAnsi" w:hAnsiTheme="majorHAnsi" w:cs="Arial"/>
          <w:bCs/>
          <w:iCs/>
          <w:sz w:val="20"/>
          <w:szCs w:val="20"/>
        </w:rPr>
        <w:t>§ 2º</w:t>
      </w:r>
      <w:r w:rsidRPr="00583548">
        <w:rPr>
          <w:rFonts w:asciiTheme="majorHAnsi" w:hAnsiTheme="majorHAnsi" w:cs="Arial"/>
          <w:iCs/>
          <w:sz w:val="20"/>
          <w:szCs w:val="20"/>
        </w:rPr>
        <w:t xml:space="preserve"> - Em caso de prorrogação contratual nos termos do parágrafo único da cláusula terceira deste contrato, o valor global da contratação será atualizado mediante a aplicação do IGPM/FGV por simples apostilamento, inserindo o valor corrigido no aditivo de prorrogação.</w:t>
      </w:r>
    </w:p>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r w:rsidRPr="00583548">
        <w:rPr>
          <w:rFonts w:asciiTheme="majorHAnsi" w:hAnsiTheme="majorHAnsi" w:cs="Arial"/>
          <w:bCs/>
          <w:iCs/>
          <w:sz w:val="20"/>
          <w:szCs w:val="20"/>
        </w:rPr>
        <w:t xml:space="preserve">§ 3º </w:t>
      </w:r>
      <w:r w:rsidRPr="00583548">
        <w:rPr>
          <w:rFonts w:asciiTheme="majorHAnsi" w:hAnsiTheme="majorHAnsi" w:cs="Arial"/>
          <w:iCs/>
          <w:sz w:val="20"/>
          <w:szCs w:val="20"/>
        </w:rPr>
        <w:t xml:space="preserve">– Ocorrendo atraso no pagamento, desde que este não decorra de ato ou fato atribuível à </w:t>
      </w:r>
      <w:r w:rsidRPr="00583548">
        <w:rPr>
          <w:rFonts w:asciiTheme="majorHAnsi" w:hAnsiTheme="majorHAnsi" w:cs="Arial"/>
          <w:bCs/>
          <w:iCs/>
          <w:sz w:val="20"/>
          <w:szCs w:val="20"/>
        </w:rPr>
        <w:t>Contratada</w:t>
      </w:r>
      <w:r w:rsidRPr="00583548">
        <w:rPr>
          <w:rFonts w:asciiTheme="majorHAnsi" w:hAnsiTheme="majorHAnsi" w:cs="Arial"/>
          <w:iCs/>
          <w:sz w:val="20"/>
          <w:szCs w:val="20"/>
        </w:rPr>
        <w:t>, aplicar-se-á o índice IPCA (IBGE), a título de compensação financeira, que será o produto resultante do mesmo índice do dia anterior ao pagamento, multiplicado pelo número de dias de atraso do mês correspondente, repetindo-se a operação a cada mês de atraso.</w:t>
      </w:r>
    </w:p>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r w:rsidRPr="00583548">
        <w:rPr>
          <w:rFonts w:asciiTheme="majorHAnsi" w:hAnsiTheme="majorHAnsi" w:cs="Arial"/>
          <w:bCs/>
          <w:iCs/>
          <w:sz w:val="20"/>
          <w:szCs w:val="20"/>
        </w:rPr>
        <w:t xml:space="preserve">§ 4º - </w:t>
      </w:r>
      <w:r w:rsidRPr="00583548">
        <w:rPr>
          <w:rFonts w:asciiTheme="majorHAnsi" w:hAnsiTheme="majorHAnsi" w:cs="Arial"/>
          <w:iCs/>
          <w:sz w:val="20"/>
          <w:szCs w:val="20"/>
        </w:rPr>
        <w:t>O preço contratado compreende todos os custos diretos e indiretos, inclusive os resultantes da incidência de quaisquer tributos, contribuições ou obrigações decorrentes da legislação trabalhista, fiscal e previdenciária a que sujeito.</w:t>
      </w:r>
    </w:p>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r w:rsidRPr="00583548">
        <w:rPr>
          <w:rFonts w:asciiTheme="majorHAnsi" w:hAnsiTheme="majorHAnsi" w:cs="Arial"/>
          <w:bCs/>
          <w:iCs/>
          <w:sz w:val="20"/>
          <w:szCs w:val="20"/>
        </w:rPr>
        <w:t xml:space="preserve">§ 5º - </w:t>
      </w:r>
      <w:r w:rsidRPr="00583548">
        <w:rPr>
          <w:rFonts w:asciiTheme="majorHAnsi" w:hAnsiTheme="majorHAnsi" w:cs="Arial"/>
          <w:iCs/>
          <w:sz w:val="20"/>
          <w:szCs w:val="20"/>
        </w:rPr>
        <w:t xml:space="preserve">Caso se faça necessária a retificação de fatura por culpa da </w:t>
      </w:r>
      <w:r w:rsidRPr="00583548">
        <w:rPr>
          <w:rFonts w:asciiTheme="majorHAnsi" w:hAnsiTheme="majorHAnsi" w:cs="Arial"/>
          <w:bCs/>
          <w:iCs/>
          <w:sz w:val="20"/>
          <w:szCs w:val="20"/>
        </w:rPr>
        <w:t>Contratada</w:t>
      </w:r>
      <w:r w:rsidRPr="00583548">
        <w:rPr>
          <w:rFonts w:asciiTheme="majorHAnsi" w:hAnsiTheme="majorHAnsi" w:cs="Arial"/>
          <w:iCs/>
          <w:sz w:val="20"/>
          <w:szCs w:val="20"/>
        </w:rPr>
        <w:t>, o prazo terá sua contagem suspensa até a data de reapresentação da fatura ao órgão, isenta de erros, dando-se, então, prosseguimento à contagem.</w:t>
      </w:r>
    </w:p>
    <w:p w:rsidR="00304BD3" w:rsidRPr="00304BD3" w:rsidRDefault="00304BD3" w:rsidP="00304BD3">
      <w:pPr>
        <w:overflowPunct w:val="0"/>
        <w:autoSpaceDE w:val="0"/>
        <w:autoSpaceDN w:val="0"/>
        <w:adjustRightInd w:val="0"/>
        <w:spacing w:line="280" w:lineRule="exact"/>
        <w:jc w:val="both"/>
        <w:textAlignment w:val="baseline"/>
        <w:rPr>
          <w:rFonts w:asciiTheme="majorHAnsi" w:hAnsiTheme="majorHAnsi" w:cs="Arial"/>
          <w:b/>
          <w:bCs/>
          <w:iCs/>
          <w:sz w:val="20"/>
          <w:szCs w:val="20"/>
        </w:rPr>
      </w:pPr>
    </w:p>
    <w:p w:rsidR="00583548" w:rsidRDefault="00304BD3" w:rsidP="00304BD3">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304BD3">
        <w:rPr>
          <w:rFonts w:asciiTheme="majorHAnsi" w:hAnsiTheme="majorHAnsi" w:cs="Arial"/>
          <w:b/>
          <w:bCs/>
          <w:iCs/>
          <w:sz w:val="20"/>
          <w:szCs w:val="20"/>
        </w:rPr>
        <w:t>CLÁUSULA QUINTA - DA DESPESA</w:t>
      </w:r>
      <w:r w:rsidRPr="00304BD3">
        <w:rPr>
          <w:rFonts w:asciiTheme="majorHAnsi" w:hAnsiTheme="majorHAnsi" w:cs="Arial"/>
          <w:b/>
          <w:iCs/>
          <w:sz w:val="20"/>
          <w:szCs w:val="20"/>
        </w:rPr>
        <w:t xml:space="preserve">: </w:t>
      </w:r>
    </w:p>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r w:rsidRPr="00583548">
        <w:rPr>
          <w:rFonts w:asciiTheme="majorHAnsi" w:hAnsiTheme="majorHAnsi" w:cs="Arial"/>
          <w:iCs/>
          <w:sz w:val="20"/>
          <w:szCs w:val="20"/>
        </w:rPr>
        <w:t>As despesas decorrentes da execução do presente Contrato, correrão por conta da seguinte dotação orçamentária:</w:t>
      </w:r>
    </w:p>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155"/>
        <w:gridCol w:w="4933"/>
      </w:tblGrid>
      <w:tr w:rsidR="00304BD3" w:rsidRPr="00583548" w:rsidTr="00304BD3">
        <w:tc>
          <w:tcPr>
            <w:tcW w:w="2410" w:type="dxa"/>
          </w:tcPr>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highlight w:val="yellow"/>
              </w:rPr>
            </w:pPr>
            <w:r w:rsidRPr="00583548">
              <w:rPr>
                <w:rFonts w:asciiTheme="majorHAnsi" w:hAnsiTheme="majorHAnsi" w:cs="Arial"/>
                <w:iCs/>
                <w:sz w:val="20"/>
                <w:szCs w:val="20"/>
                <w:highlight w:val="yellow"/>
              </w:rPr>
              <w:t xml:space="preserve">Órgão </w:t>
            </w:r>
          </w:p>
        </w:tc>
        <w:tc>
          <w:tcPr>
            <w:tcW w:w="2155" w:type="dxa"/>
          </w:tcPr>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highlight w:val="yellow"/>
              </w:rPr>
            </w:pPr>
            <w:r w:rsidRPr="00583548">
              <w:rPr>
                <w:rFonts w:asciiTheme="majorHAnsi" w:hAnsiTheme="majorHAnsi" w:cs="Arial"/>
                <w:iCs/>
                <w:sz w:val="20"/>
                <w:szCs w:val="20"/>
                <w:highlight w:val="yellow"/>
              </w:rPr>
              <w:t>02</w:t>
            </w:r>
          </w:p>
        </w:tc>
        <w:tc>
          <w:tcPr>
            <w:tcW w:w="4933" w:type="dxa"/>
          </w:tcPr>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highlight w:val="yellow"/>
              </w:rPr>
            </w:pPr>
            <w:r w:rsidRPr="00583548">
              <w:rPr>
                <w:rFonts w:asciiTheme="majorHAnsi" w:hAnsiTheme="majorHAnsi" w:cs="Arial"/>
                <w:iCs/>
                <w:sz w:val="20"/>
                <w:szCs w:val="20"/>
                <w:highlight w:val="yellow"/>
              </w:rPr>
              <w:t>Poder Executivo</w:t>
            </w:r>
          </w:p>
        </w:tc>
      </w:tr>
      <w:tr w:rsidR="00304BD3" w:rsidRPr="00583548" w:rsidTr="00304BD3">
        <w:tc>
          <w:tcPr>
            <w:tcW w:w="2410" w:type="dxa"/>
          </w:tcPr>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highlight w:val="yellow"/>
              </w:rPr>
            </w:pPr>
            <w:r w:rsidRPr="00583548">
              <w:rPr>
                <w:rFonts w:asciiTheme="majorHAnsi" w:hAnsiTheme="majorHAnsi" w:cs="Arial"/>
                <w:iCs/>
                <w:sz w:val="20"/>
                <w:szCs w:val="20"/>
                <w:highlight w:val="yellow"/>
              </w:rPr>
              <w:t>Unidade</w:t>
            </w:r>
          </w:p>
        </w:tc>
        <w:tc>
          <w:tcPr>
            <w:tcW w:w="2155" w:type="dxa"/>
          </w:tcPr>
          <w:p w:rsidR="00304BD3" w:rsidRPr="00583548" w:rsidRDefault="00304BD3" w:rsidP="006B14B1">
            <w:pPr>
              <w:overflowPunct w:val="0"/>
              <w:autoSpaceDE w:val="0"/>
              <w:autoSpaceDN w:val="0"/>
              <w:adjustRightInd w:val="0"/>
              <w:spacing w:line="280" w:lineRule="exact"/>
              <w:jc w:val="both"/>
              <w:textAlignment w:val="baseline"/>
              <w:rPr>
                <w:rFonts w:asciiTheme="majorHAnsi" w:hAnsiTheme="majorHAnsi" w:cs="Arial"/>
                <w:iCs/>
                <w:sz w:val="20"/>
                <w:szCs w:val="20"/>
                <w:highlight w:val="yellow"/>
              </w:rPr>
            </w:pPr>
            <w:r w:rsidRPr="00583548">
              <w:rPr>
                <w:rFonts w:asciiTheme="majorHAnsi" w:hAnsiTheme="majorHAnsi" w:cs="Arial"/>
                <w:iCs/>
                <w:sz w:val="20"/>
                <w:szCs w:val="20"/>
                <w:highlight w:val="yellow"/>
              </w:rPr>
              <w:t>02.0</w:t>
            </w:r>
            <w:r w:rsidR="006B14B1">
              <w:rPr>
                <w:rFonts w:asciiTheme="majorHAnsi" w:hAnsiTheme="majorHAnsi" w:cs="Arial"/>
                <w:iCs/>
                <w:sz w:val="20"/>
                <w:szCs w:val="20"/>
                <w:highlight w:val="yellow"/>
              </w:rPr>
              <w:t>1</w:t>
            </w:r>
          </w:p>
        </w:tc>
        <w:tc>
          <w:tcPr>
            <w:tcW w:w="4933" w:type="dxa"/>
          </w:tcPr>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highlight w:val="yellow"/>
              </w:rPr>
            </w:pPr>
            <w:r w:rsidRPr="00583548">
              <w:rPr>
                <w:rFonts w:asciiTheme="majorHAnsi" w:hAnsiTheme="majorHAnsi" w:cs="Arial"/>
                <w:iCs/>
                <w:sz w:val="20"/>
                <w:szCs w:val="20"/>
                <w:highlight w:val="yellow"/>
              </w:rPr>
              <w:t>Gabinete do Prefeito</w:t>
            </w:r>
          </w:p>
        </w:tc>
      </w:tr>
      <w:tr w:rsidR="00304BD3" w:rsidRPr="00583548" w:rsidTr="00304BD3">
        <w:tc>
          <w:tcPr>
            <w:tcW w:w="2410" w:type="dxa"/>
          </w:tcPr>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highlight w:val="yellow"/>
              </w:rPr>
            </w:pPr>
            <w:r w:rsidRPr="00583548">
              <w:rPr>
                <w:rFonts w:asciiTheme="majorHAnsi" w:hAnsiTheme="majorHAnsi" w:cs="Arial"/>
                <w:iCs/>
                <w:sz w:val="20"/>
                <w:szCs w:val="20"/>
                <w:highlight w:val="yellow"/>
              </w:rPr>
              <w:t>Funcional</w:t>
            </w:r>
          </w:p>
        </w:tc>
        <w:tc>
          <w:tcPr>
            <w:tcW w:w="2155" w:type="dxa"/>
          </w:tcPr>
          <w:p w:rsidR="00304BD3" w:rsidRPr="00583548" w:rsidRDefault="00304BD3" w:rsidP="00093D4B">
            <w:pPr>
              <w:overflowPunct w:val="0"/>
              <w:autoSpaceDE w:val="0"/>
              <w:autoSpaceDN w:val="0"/>
              <w:adjustRightInd w:val="0"/>
              <w:spacing w:line="280" w:lineRule="exact"/>
              <w:jc w:val="both"/>
              <w:textAlignment w:val="baseline"/>
              <w:rPr>
                <w:rFonts w:asciiTheme="majorHAnsi" w:hAnsiTheme="majorHAnsi" w:cs="Arial"/>
                <w:iCs/>
                <w:sz w:val="20"/>
                <w:szCs w:val="20"/>
                <w:highlight w:val="yellow"/>
              </w:rPr>
            </w:pPr>
            <w:r w:rsidRPr="00583548">
              <w:rPr>
                <w:rFonts w:asciiTheme="majorHAnsi" w:hAnsiTheme="majorHAnsi" w:cs="Arial"/>
                <w:iCs/>
                <w:sz w:val="20"/>
                <w:szCs w:val="20"/>
                <w:highlight w:val="yellow"/>
              </w:rPr>
              <w:t>04.122.0003.2.00</w:t>
            </w:r>
            <w:r w:rsidR="00093D4B">
              <w:rPr>
                <w:rFonts w:asciiTheme="majorHAnsi" w:hAnsiTheme="majorHAnsi" w:cs="Arial"/>
                <w:iCs/>
                <w:sz w:val="20"/>
                <w:szCs w:val="20"/>
                <w:highlight w:val="yellow"/>
              </w:rPr>
              <w:t>2</w:t>
            </w:r>
          </w:p>
        </w:tc>
        <w:tc>
          <w:tcPr>
            <w:tcW w:w="4933" w:type="dxa"/>
          </w:tcPr>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highlight w:val="yellow"/>
              </w:rPr>
            </w:pPr>
            <w:r w:rsidRPr="00583548">
              <w:rPr>
                <w:rFonts w:asciiTheme="majorHAnsi" w:hAnsiTheme="majorHAnsi" w:cs="Arial"/>
                <w:iCs/>
                <w:sz w:val="20"/>
                <w:szCs w:val="20"/>
                <w:highlight w:val="yellow"/>
              </w:rPr>
              <w:t>Gestão da Assessoria Jurídica</w:t>
            </w:r>
          </w:p>
        </w:tc>
      </w:tr>
      <w:tr w:rsidR="00304BD3" w:rsidRPr="00583548" w:rsidTr="00304BD3">
        <w:tc>
          <w:tcPr>
            <w:tcW w:w="2410" w:type="dxa"/>
          </w:tcPr>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highlight w:val="yellow"/>
              </w:rPr>
            </w:pPr>
            <w:r w:rsidRPr="00583548">
              <w:rPr>
                <w:rFonts w:asciiTheme="majorHAnsi" w:hAnsiTheme="majorHAnsi" w:cs="Arial"/>
                <w:iCs/>
                <w:sz w:val="20"/>
                <w:szCs w:val="20"/>
                <w:highlight w:val="yellow"/>
              </w:rPr>
              <w:t>Elemento de Despesa</w:t>
            </w:r>
          </w:p>
        </w:tc>
        <w:tc>
          <w:tcPr>
            <w:tcW w:w="2155" w:type="dxa"/>
          </w:tcPr>
          <w:p w:rsidR="00304BD3" w:rsidRPr="00583548" w:rsidRDefault="00304BD3" w:rsidP="006B14B1">
            <w:pPr>
              <w:overflowPunct w:val="0"/>
              <w:autoSpaceDE w:val="0"/>
              <w:autoSpaceDN w:val="0"/>
              <w:adjustRightInd w:val="0"/>
              <w:spacing w:line="280" w:lineRule="exact"/>
              <w:jc w:val="both"/>
              <w:textAlignment w:val="baseline"/>
              <w:rPr>
                <w:rFonts w:asciiTheme="majorHAnsi" w:hAnsiTheme="majorHAnsi" w:cs="Arial"/>
                <w:iCs/>
                <w:sz w:val="20"/>
                <w:szCs w:val="20"/>
                <w:highlight w:val="yellow"/>
              </w:rPr>
            </w:pPr>
            <w:r w:rsidRPr="00583548">
              <w:rPr>
                <w:rFonts w:asciiTheme="majorHAnsi" w:hAnsiTheme="majorHAnsi" w:cs="Arial"/>
                <w:iCs/>
                <w:sz w:val="20"/>
                <w:szCs w:val="20"/>
                <w:highlight w:val="yellow"/>
              </w:rPr>
              <w:t>3.3.90.3</w:t>
            </w:r>
            <w:r w:rsidR="006B14B1">
              <w:rPr>
                <w:rFonts w:asciiTheme="majorHAnsi" w:hAnsiTheme="majorHAnsi" w:cs="Arial"/>
                <w:iCs/>
                <w:sz w:val="20"/>
                <w:szCs w:val="20"/>
                <w:highlight w:val="yellow"/>
              </w:rPr>
              <w:t>5</w:t>
            </w:r>
            <w:r w:rsidRPr="00583548">
              <w:rPr>
                <w:rFonts w:asciiTheme="majorHAnsi" w:hAnsiTheme="majorHAnsi" w:cs="Arial"/>
                <w:iCs/>
                <w:sz w:val="20"/>
                <w:szCs w:val="20"/>
                <w:highlight w:val="yellow"/>
              </w:rPr>
              <w:t>.00</w:t>
            </w:r>
          </w:p>
        </w:tc>
        <w:tc>
          <w:tcPr>
            <w:tcW w:w="4933" w:type="dxa"/>
          </w:tcPr>
          <w:p w:rsidR="00304BD3" w:rsidRPr="00583548" w:rsidRDefault="006B14B1" w:rsidP="006B14B1">
            <w:pPr>
              <w:overflowPunct w:val="0"/>
              <w:autoSpaceDE w:val="0"/>
              <w:autoSpaceDN w:val="0"/>
              <w:adjustRightInd w:val="0"/>
              <w:spacing w:line="280" w:lineRule="exact"/>
              <w:jc w:val="both"/>
              <w:textAlignment w:val="baseline"/>
              <w:rPr>
                <w:rFonts w:asciiTheme="majorHAnsi" w:hAnsiTheme="majorHAnsi" w:cs="Arial"/>
                <w:iCs/>
                <w:sz w:val="20"/>
                <w:szCs w:val="20"/>
              </w:rPr>
            </w:pPr>
            <w:r>
              <w:rPr>
                <w:rFonts w:asciiTheme="majorHAnsi" w:hAnsiTheme="majorHAnsi" w:cs="Arial"/>
                <w:iCs/>
                <w:sz w:val="20"/>
                <w:szCs w:val="20"/>
                <w:highlight w:val="yellow"/>
              </w:rPr>
              <w:t>Serviços de Consultoria</w:t>
            </w:r>
          </w:p>
        </w:tc>
      </w:tr>
    </w:tbl>
    <w:p w:rsidR="00304BD3" w:rsidRPr="00304BD3" w:rsidRDefault="00304BD3" w:rsidP="00304BD3">
      <w:pPr>
        <w:overflowPunct w:val="0"/>
        <w:autoSpaceDE w:val="0"/>
        <w:autoSpaceDN w:val="0"/>
        <w:adjustRightInd w:val="0"/>
        <w:spacing w:line="280" w:lineRule="exact"/>
        <w:jc w:val="both"/>
        <w:textAlignment w:val="baseline"/>
        <w:rPr>
          <w:rFonts w:asciiTheme="majorHAnsi" w:hAnsiTheme="majorHAnsi" w:cs="Arial"/>
          <w:b/>
          <w:bCs/>
          <w:iCs/>
          <w:sz w:val="20"/>
          <w:szCs w:val="20"/>
        </w:rPr>
      </w:pPr>
    </w:p>
    <w:p w:rsidR="00583548" w:rsidRDefault="00304BD3" w:rsidP="00304BD3">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304BD3">
        <w:rPr>
          <w:rFonts w:asciiTheme="majorHAnsi" w:hAnsiTheme="majorHAnsi" w:cs="Arial"/>
          <w:b/>
          <w:bCs/>
          <w:iCs/>
          <w:sz w:val="20"/>
          <w:szCs w:val="20"/>
        </w:rPr>
        <w:t>CLÁUSULA SEXTA – DA FISCALIZAÇÃO</w:t>
      </w:r>
      <w:r w:rsidRPr="00304BD3">
        <w:rPr>
          <w:rFonts w:asciiTheme="majorHAnsi" w:hAnsiTheme="majorHAnsi" w:cs="Arial"/>
          <w:b/>
          <w:iCs/>
          <w:sz w:val="20"/>
          <w:szCs w:val="20"/>
        </w:rPr>
        <w:t xml:space="preserve">: </w:t>
      </w:r>
    </w:p>
    <w:p w:rsidR="00583548" w:rsidRDefault="00583548" w:rsidP="00304BD3">
      <w:pPr>
        <w:overflowPunct w:val="0"/>
        <w:autoSpaceDE w:val="0"/>
        <w:autoSpaceDN w:val="0"/>
        <w:adjustRightInd w:val="0"/>
        <w:spacing w:line="280" w:lineRule="exact"/>
        <w:jc w:val="both"/>
        <w:textAlignment w:val="baseline"/>
        <w:rPr>
          <w:rFonts w:asciiTheme="majorHAnsi" w:hAnsiTheme="majorHAnsi" w:cs="Arial"/>
          <w:b/>
          <w:iCs/>
          <w:sz w:val="20"/>
          <w:szCs w:val="20"/>
        </w:rPr>
      </w:pPr>
    </w:p>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r w:rsidRPr="00583548">
        <w:rPr>
          <w:rFonts w:asciiTheme="majorHAnsi" w:hAnsiTheme="majorHAnsi" w:cs="Arial"/>
          <w:iCs/>
          <w:sz w:val="20"/>
          <w:szCs w:val="20"/>
        </w:rPr>
        <w:t xml:space="preserve">Cabe a </w:t>
      </w:r>
      <w:r w:rsidRPr="00583548">
        <w:rPr>
          <w:rFonts w:asciiTheme="majorHAnsi" w:hAnsiTheme="majorHAnsi" w:cs="Arial"/>
          <w:bCs/>
          <w:iCs/>
          <w:sz w:val="20"/>
          <w:szCs w:val="20"/>
        </w:rPr>
        <w:t>Contratante</w:t>
      </w:r>
      <w:r w:rsidRPr="00583548">
        <w:rPr>
          <w:rFonts w:asciiTheme="majorHAnsi" w:hAnsiTheme="majorHAnsi" w:cs="Arial"/>
          <w:iCs/>
          <w:sz w:val="20"/>
          <w:szCs w:val="20"/>
        </w:rPr>
        <w:t xml:space="preserve">, a seu critério e através da Secretaria Municipal de Administração, exercer ampla, irrestrita e permanente fiscalização de todas as fases de cumprimento do presente contrato, e, a </w:t>
      </w:r>
      <w:r w:rsidRPr="00583548">
        <w:rPr>
          <w:rFonts w:asciiTheme="majorHAnsi" w:hAnsiTheme="majorHAnsi" w:cs="Arial"/>
          <w:bCs/>
          <w:iCs/>
          <w:sz w:val="20"/>
          <w:szCs w:val="20"/>
        </w:rPr>
        <w:t>Contratada</w:t>
      </w:r>
      <w:r w:rsidRPr="00583548">
        <w:rPr>
          <w:rFonts w:asciiTheme="majorHAnsi" w:hAnsiTheme="majorHAnsi" w:cs="Arial"/>
          <w:iCs/>
          <w:sz w:val="20"/>
          <w:szCs w:val="20"/>
        </w:rPr>
        <w:t xml:space="preserve"> declara aceitar, integralmente, todos os métodos e processos de inspeção, verificação e controle a serem adotados pelo </w:t>
      </w:r>
      <w:r w:rsidRPr="00583548">
        <w:rPr>
          <w:rFonts w:asciiTheme="majorHAnsi" w:hAnsiTheme="majorHAnsi" w:cs="Arial"/>
          <w:bCs/>
          <w:iCs/>
          <w:sz w:val="20"/>
          <w:szCs w:val="20"/>
        </w:rPr>
        <w:t>Contratante</w:t>
      </w:r>
      <w:r w:rsidRPr="00583548">
        <w:rPr>
          <w:rFonts w:asciiTheme="majorHAnsi" w:hAnsiTheme="majorHAnsi" w:cs="Arial"/>
          <w:iCs/>
          <w:sz w:val="20"/>
          <w:szCs w:val="20"/>
        </w:rPr>
        <w:t>.</w:t>
      </w:r>
    </w:p>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r w:rsidRPr="00583548">
        <w:rPr>
          <w:rFonts w:asciiTheme="majorHAnsi" w:hAnsiTheme="majorHAnsi" w:cs="Arial"/>
          <w:bCs/>
          <w:iCs/>
          <w:sz w:val="20"/>
          <w:szCs w:val="20"/>
        </w:rPr>
        <w:t xml:space="preserve">PARÁGRAFO ÚNICO – </w:t>
      </w:r>
      <w:r w:rsidRPr="00583548">
        <w:rPr>
          <w:rFonts w:asciiTheme="majorHAnsi" w:hAnsiTheme="majorHAnsi" w:cs="Arial"/>
          <w:iCs/>
          <w:sz w:val="20"/>
          <w:szCs w:val="20"/>
        </w:rPr>
        <w:t xml:space="preserve">A </w:t>
      </w:r>
      <w:r w:rsidRPr="00583548">
        <w:rPr>
          <w:rFonts w:asciiTheme="majorHAnsi" w:hAnsiTheme="majorHAnsi" w:cs="Arial"/>
          <w:bCs/>
          <w:iCs/>
          <w:sz w:val="20"/>
          <w:szCs w:val="20"/>
        </w:rPr>
        <w:t xml:space="preserve">Contratada </w:t>
      </w:r>
      <w:r w:rsidRPr="00583548">
        <w:rPr>
          <w:rFonts w:asciiTheme="majorHAnsi" w:hAnsiTheme="majorHAnsi" w:cs="Arial"/>
          <w:iCs/>
          <w:sz w:val="20"/>
          <w:szCs w:val="20"/>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rsidR="00304BD3" w:rsidRPr="00304BD3" w:rsidRDefault="00304BD3" w:rsidP="00304BD3">
      <w:pPr>
        <w:overflowPunct w:val="0"/>
        <w:autoSpaceDE w:val="0"/>
        <w:autoSpaceDN w:val="0"/>
        <w:adjustRightInd w:val="0"/>
        <w:spacing w:line="280" w:lineRule="exact"/>
        <w:jc w:val="both"/>
        <w:textAlignment w:val="baseline"/>
        <w:rPr>
          <w:rFonts w:asciiTheme="majorHAnsi" w:hAnsiTheme="majorHAnsi" w:cs="Arial"/>
          <w:b/>
          <w:iCs/>
          <w:sz w:val="20"/>
          <w:szCs w:val="20"/>
        </w:rPr>
      </w:pPr>
    </w:p>
    <w:p w:rsidR="00583548" w:rsidRDefault="00304BD3" w:rsidP="00304BD3">
      <w:pPr>
        <w:overflowPunct w:val="0"/>
        <w:autoSpaceDE w:val="0"/>
        <w:autoSpaceDN w:val="0"/>
        <w:adjustRightInd w:val="0"/>
        <w:spacing w:line="280" w:lineRule="exact"/>
        <w:jc w:val="both"/>
        <w:textAlignment w:val="baseline"/>
        <w:rPr>
          <w:rFonts w:asciiTheme="majorHAnsi" w:hAnsiTheme="majorHAnsi" w:cs="Arial"/>
          <w:b/>
          <w:bCs/>
          <w:iCs/>
          <w:sz w:val="20"/>
          <w:szCs w:val="20"/>
        </w:rPr>
      </w:pPr>
      <w:r w:rsidRPr="00304BD3">
        <w:rPr>
          <w:rFonts w:asciiTheme="majorHAnsi" w:hAnsiTheme="majorHAnsi" w:cs="Arial"/>
          <w:b/>
          <w:bCs/>
          <w:iCs/>
          <w:sz w:val="20"/>
          <w:szCs w:val="20"/>
        </w:rPr>
        <w:t xml:space="preserve">CLÁUSULA SÉTIMA – DAS OBRIGAÇÕES DA CONTRATADA: </w:t>
      </w:r>
    </w:p>
    <w:p w:rsidR="00583548" w:rsidRDefault="00583548" w:rsidP="00304BD3">
      <w:pPr>
        <w:overflowPunct w:val="0"/>
        <w:autoSpaceDE w:val="0"/>
        <w:autoSpaceDN w:val="0"/>
        <w:adjustRightInd w:val="0"/>
        <w:spacing w:line="280" w:lineRule="exact"/>
        <w:jc w:val="both"/>
        <w:textAlignment w:val="baseline"/>
        <w:rPr>
          <w:rFonts w:asciiTheme="majorHAnsi" w:hAnsiTheme="majorHAnsi" w:cs="Arial"/>
          <w:b/>
          <w:bCs/>
          <w:iCs/>
          <w:sz w:val="20"/>
          <w:szCs w:val="20"/>
        </w:rPr>
      </w:pPr>
    </w:p>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r w:rsidRPr="00583548">
        <w:rPr>
          <w:rFonts w:asciiTheme="majorHAnsi" w:hAnsiTheme="majorHAnsi" w:cs="Arial"/>
          <w:iCs/>
          <w:sz w:val="20"/>
          <w:szCs w:val="20"/>
        </w:rPr>
        <w:t xml:space="preserve">Constituem obrigações da </w:t>
      </w:r>
      <w:r w:rsidRPr="00583548">
        <w:rPr>
          <w:rFonts w:asciiTheme="majorHAnsi" w:hAnsiTheme="majorHAnsi" w:cs="Arial"/>
          <w:bCs/>
          <w:iCs/>
          <w:sz w:val="20"/>
          <w:szCs w:val="20"/>
        </w:rPr>
        <w:t>Contratada</w:t>
      </w:r>
      <w:r w:rsidRPr="00583548">
        <w:rPr>
          <w:rFonts w:asciiTheme="majorHAnsi" w:hAnsiTheme="majorHAnsi" w:cs="Arial"/>
          <w:iCs/>
          <w:sz w:val="20"/>
          <w:szCs w:val="20"/>
        </w:rPr>
        <w:t>, além das demais previstas neste Contrato ou dele decorrentes:</w:t>
      </w:r>
    </w:p>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r w:rsidRPr="00583548">
        <w:rPr>
          <w:rFonts w:asciiTheme="majorHAnsi" w:hAnsiTheme="majorHAnsi" w:cs="Arial"/>
          <w:bCs/>
          <w:iCs/>
          <w:sz w:val="20"/>
          <w:szCs w:val="20"/>
        </w:rPr>
        <w:t xml:space="preserve">I – </w:t>
      </w:r>
      <w:r w:rsidRPr="00583548">
        <w:rPr>
          <w:rFonts w:asciiTheme="majorHAnsi" w:hAnsiTheme="majorHAnsi" w:cs="Arial"/>
          <w:iCs/>
          <w:sz w:val="20"/>
          <w:szCs w:val="20"/>
        </w:rPr>
        <w:t>Entregar os serviços, objeto deste Contrato, no prazo proposto e em conformidade com as especificações exigidas no Edital;</w:t>
      </w:r>
    </w:p>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r w:rsidRPr="00583548">
        <w:rPr>
          <w:rFonts w:asciiTheme="majorHAnsi" w:hAnsiTheme="majorHAnsi" w:cs="Arial"/>
          <w:bCs/>
          <w:iCs/>
          <w:sz w:val="20"/>
          <w:szCs w:val="20"/>
        </w:rPr>
        <w:t xml:space="preserve">II – </w:t>
      </w:r>
      <w:r w:rsidRPr="00583548">
        <w:rPr>
          <w:rFonts w:asciiTheme="majorHAnsi" w:hAnsiTheme="majorHAnsi" w:cs="Arial"/>
          <w:iCs/>
          <w:sz w:val="20"/>
          <w:szCs w:val="20"/>
        </w:rPr>
        <w:t>Manter, durante a execução do Contrato, todas as condições de habilitação e qualificação exigidas na licitação que deu origem a este ajuste;</w:t>
      </w:r>
    </w:p>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r w:rsidRPr="00583548">
        <w:rPr>
          <w:rFonts w:asciiTheme="majorHAnsi" w:hAnsiTheme="majorHAnsi" w:cs="Arial"/>
          <w:bCs/>
          <w:iCs/>
          <w:sz w:val="20"/>
          <w:szCs w:val="20"/>
        </w:rPr>
        <w:t xml:space="preserve">III – </w:t>
      </w:r>
      <w:r w:rsidRPr="00583548">
        <w:rPr>
          <w:rFonts w:asciiTheme="majorHAnsi" w:hAnsiTheme="majorHAnsi" w:cs="Arial"/>
          <w:iCs/>
          <w:sz w:val="20"/>
          <w:szCs w:val="20"/>
        </w:rPr>
        <w:t>Assumir, com exclusividade, todos encargos, impostos e taxas que forem devidos em decorrência do objeto deste Contrato, bem como as contribuições devidas à Previdência Social, encargos trabalhistas, prêmios de seguro e de acidentes de trabalho, trânsito, e outras despesas que se fizerem necessárias ao cumprimento do objeto pactuado;</w:t>
      </w:r>
    </w:p>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r w:rsidRPr="00583548">
        <w:rPr>
          <w:rFonts w:asciiTheme="majorHAnsi" w:hAnsiTheme="majorHAnsi" w:cs="Arial"/>
          <w:bCs/>
          <w:iCs/>
          <w:sz w:val="20"/>
          <w:szCs w:val="20"/>
        </w:rPr>
        <w:t xml:space="preserve">IV – </w:t>
      </w:r>
      <w:r w:rsidRPr="00583548">
        <w:rPr>
          <w:rFonts w:asciiTheme="majorHAnsi" w:hAnsiTheme="majorHAnsi" w:cs="Arial"/>
          <w:iCs/>
          <w:sz w:val="20"/>
          <w:szCs w:val="20"/>
        </w:rPr>
        <w:t xml:space="preserve">Assumir, como exclusivamente suas, as responsabilidades pela idoneidade e pelo comportamento de seus empregados, prepostos ou subordinados, e, ainda, por quaisquer prejuízos que sejam causados ao </w:t>
      </w:r>
      <w:r w:rsidRPr="00583548">
        <w:rPr>
          <w:rFonts w:asciiTheme="majorHAnsi" w:hAnsiTheme="majorHAnsi" w:cs="Arial"/>
          <w:bCs/>
          <w:iCs/>
          <w:sz w:val="20"/>
          <w:szCs w:val="20"/>
        </w:rPr>
        <w:t>Contratante</w:t>
      </w:r>
      <w:r w:rsidRPr="00583548">
        <w:rPr>
          <w:rFonts w:asciiTheme="majorHAnsi" w:hAnsiTheme="majorHAnsi" w:cs="Arial"/>
          <w:iCs/>
          <w:sz w:val="20"/>
          <w:szCs w:val="20"/>
        </w:rPr>
        <w:t xml:space="preserve"> ou a terceiros;</w:t>
      </w:r>
    </w:p>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r w:rsidRPr="00583548">
        <w:rPr>
          <w:rFonts w:asciiTheme="majorHAnsi" w:hAnsiTheme="majorHAnsi" w:cs="Arial"/>
          <w:bCs/>
          <w:iCs/>
          <w:sz w:val="20"/>
          <w:szCs w:val="20"/>
        </w:rPr>
        <w:t xml:space="preserve">V – </w:t>
      </w:r>
      <w:r w:rsidRPr="00583548">
        <w:rPr>
          <w:rFonts w:asciiTheme="majorHAnsi" w:hAnsiTheme="majorHAnsi" w:cs="Arial"/>
          <w:iCs/>
          <w:sz w:val="20"/>
          <w:szCs w:val="20"/>
        </w:rPr>
        <w:t xml:space="preserve">Apresentar, quando solicitado pelo </w:t>
      </w:r>
      <w:r w:rsidRPr="00583548">
        <w:rPr>
          <w:rFonts w:asciiTheme="majorHAnsi" w:hAnsiTheme="majorHAnsi" w:cs="Arial"/>
          <w:bCs/>
          <w:iCs/>
          <w:sz w:val="20"/>
          <w:szCs w:val="20"/>
        </w:rPr>
        <w:t xml:space="preserve">Contratante, </w:t>
      </w:r>
      <w:r w:rsidRPr="00583548">
        <w:rPr>
          <w:rFonts w:asciiTheme="majorHAnsi" w:hAnsiTheme="majorHAnsi" w:cs="Arial"/>
          <w:iCs/>
          <w:sz w:val="20"/>
          <w:szCs w:val="20"/>
        </w:rPr>
        <w:t>a comprovação de estarem sendo satisfeitos todos os seus encargos e obrigações trabalhistas, previdenciários e fiscais;</w:t>
      </w:r>
    </w:p>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r w:rsidRPr="00583548">
        <w:rPr>
          <w:rFonts w:asciiTheme="majorHAnsi" w:hAnsiTheme="majorHAnsi" w:cs="Arial"/>
          <w:bCs/>
          <w:iCs/>
          <w:sz w:val="20"/>
          <w:szCs w:val="20"/>
        </w:rPr>
        <w:t xml:space="preserve">VI – </w:t>
      </w:r>
      <w:r w:rsidRPr="00583548">
        <w:rPr>
          <w:rFonts w:asciiTheme="majorHAnsi" w:hAnsiTheme="majorHAnsi" w:cs="Arial"/>
          <w:iCs/>
          <w:sz w:val="20"/>
          <w:szCs w:val="20"/>
        </w:rPr>
        <w:t xml:space="preserve">Responder perante ao </w:t>
      </w:r>
      <w:r w:rsidRPr="00583548">
        <w:rPr>
          <w:rFonts w:asciiTheme="majorHAnsi" w:hAnsiTheme="majorHAnsi" w:cs="Arial"/>
          <w:bCs/>
          <w:iCs/>
          <w:sz w:val="20"/>
          <w:szCs w:val="20"/>
        </w:rPr>
        <w:t xml:space="preserve">Contratante </w:t>
      </w:r>
      <w:r w:rsidRPr="00583548">
        <w:rPr>
          <w:rFonts w:asciiTheme="majorHAnsi" w:hAnsiTheme="majorHAnsi" w:cs="Arial"/>
          <w:iCs/>
          <w:sz w:val="20"/>
          <w:szCs w:val="20"/>
        </w:rPr>
        <w:t>e terceiros por eventuais prejuízos e danos decorrentes de sua demora ou de sua omissão, na condução do objeto deste instrumento sob a sua responsabilidade ou por erros relativos à execução do objeto deste Contrato;</w:t>
      </w:r>
    </w:p>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r w:rsidRPr="00583548">
        <w:rPr>
          <w:rFonts w:asciiTheme="majorHAnsi" w:hAnsiTheme="majorHAnsi" w:cs="Arial"/>
          <w:bCs/>
          <w:iCs/>
          <w:sz w:val="20"/>
          <w:szCs w:val="20"/>
        </w:rPr>
        <w:t xml:space="preserve">VII – </w:t>
      </w:r>
      <w:r w:rsidRPr="00583548">
        <w:rPr>
          <w:rFonts w:asciiTheme="majorHAnsi" w:hAnsiTheme="majorHAnsi" w:cs="Arial"/>
          <w:iCs/>
          <w:sz w:val="20"/>
          <w:szCs w:val="20"/>
        </w:rPr>
        <w:t>Instruir o fornecimento do objeto deste Contrato com as notas fiscais correspondentes, juntando cópia da solicitação de entrega (requisição);</w:t>
      </w:r>
    </w:p>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r w:rsidRPr="00583548">
        <w:rPr>
          <w:rFonts w:asciiTheme="majorHAnsi" w:hAnsiTheme="majorHAnsi" w:cs="Arial"/>
          <w:bCs/>
          <w:iCs/>
          <w:sz w:val="20"/>
          <w:szCs w:val="20"/>
        </w:rPr>
        <w:t xml:space="preserve">VIII – </w:t>
      </w:r>
      <w:r w:rsidRPr="00583548">
        <w:rPr>
          <w:rFonts w:asciiTheme="majorHAnsi" w:hAnsiTheme="majorHAnsi" w:cs="Arial"/>
          <w:iCs/>
          <w:sz w:val="20"/>
          <w:szCs w:val="20"/>
        </w:rPr>
        <w:t>Cumprir todas as leis e posturas federais, estaduais e municipais pertinentes e responsabilizar-se por todos prejuízos decorrentes de infrações a que houver dado causa;</w:t>
      </w:r>
    </w:p>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r w:rsidRPr="00583548">
        <w:rPr>
          <w:rFonts w:asciiTheme="majorHAnsi" w:hAnsiTheme="majorHAnsi" w:cs="Arial"/>
          <w:bCs/>
          <w:iCs/>
          <w:sz w:val="20"/>
          <w:szCs w:val="20"/>
        </w:rPr>
        <w:t xml:space="preserve">IX – </w:t>
      </w:r>
      <w:r w:rsidRPr="00583548">
        <w:rPr>
          <w:rFonts w:asciiTheme="majorHAnsi" w:hAnsiTheme="majorHAnsi" w:cs="Arial"/>
          <w:iCs/>
          <w:sz w:val="20"/>
          <w:szCs w:val="20"/>
        </w:rPr>
        <w:t>Não transferir em hipótese alguma este instrumento contratual a terceiros.</w:t>
      </w:r>
    </w:p>
    <w:p w:rsidR="00304BD3" w:rsidRPr="00304BD3" w:rsidRDefault="00304BD3" w:rsidP="00304BD3">
      <w:pPr>
        <w:overflowPunct w:val="0"/>
        <w:autoSpaceDE w:val="0"/>
        <w:autoSpaceDN w:val="0"/>
        <w:adjustRightInd w:val="0"/>
        <w:spacing w:line="280" w:lineRule="exact"/>
        <w:jc w:val="both"/>
        <w:textAlignment w:val="baseline"/>
        <w:rPr>
          <w:rFonts w:asciiTheme="majorHAnsi" w:hAnsiTheme="majorHAnsi" w:cs="Arial"/>
          <w:b/>
          <w:iCs/>
          <w:sz w:val="20"/>
          <w:szCs w:val="20"/>
        </w:rPr>
      </w:pPr>
    </w:p>
    <w:p w:rsidR="00583548" w:rsidRDefault="00304BD3" w:rsidP="00304BD3">
      <w:pPr>
        <w:overflowPunct w:val="0"/>
        <w:autoSpaceDE w:val="0"/>
        <w:autoSpaceDN w:val="0"/>
        <w:adjustRightInd w:val="0"/>
        <w:spacing w:line="280" w:lineRule="exact"/>
        <w:jc w:val="both"/>
        <w:textAlignment w:val="baseline"/>
        <w:rPr>
          <w:rFonts w:asciiTheme="majorHAnsi" w:hAnsiTheme="majorHAnsi" w:cs="Arial"/>
          <w:b/>
          <w:bCs/>
          <w:iCs/>
          <w:sz w:val="20"/>
          <w:szCs w:val="20"/>
        </w:rPr>
      </w:pPr>
      <w:r w:rsidRPr="00304BD3">
        <w:rPr>
          <w:rFonts w:asciiTheme="majorHAnsi" w:hAnsiTheme="majorHAnsi" w:cs="Arial"/>
          <w:b/>
          <w:bCs/>
          <w:iCs/>
          <w:sz w:val="20"/>
          <w:szCs w:val="20"/>
        </w:rPr>
        <w:t xml:space="preserve">CLÁUSULA OITAVA – DAS OBRIGAÇÕES DO CONTRATANTE: </w:t>
      </w:r>
    </w:p>
    <w:p w:rsidR="00583548" w:rsidRDefault="00583548" w:rsidP="00304BD3">
      <w:pPr>
        <w:overflowPunct w:val="0"/>
        <w:autoSpaceDE w:val="0"/>
        <w:autoSpaceDN w:val="0"/>
        <w:adjustRightInd w:val="0"/>
        <w:spacing w:line="280" w:lineRule="exact"/>
        <w:jc w:val="both"/>
        <w:textAlignment w:val="baseline"/>
        <w:rPr>
          <w:rFonts w:asciiTheme="majorHAnsi" w:hAnsiTheme="majorHAnsi" w:cs="Arial"/>
          <w:b/>
          <w:bCs/>
          <w:iCs/>
          <w:sz w:val="20"/>
          <w:szCs w:val="20"/>
        </w:rPr>
      </w:pPr>
    </w:p>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bCs/>
          <w:iCs/>
          <w:sz w:val="20"/>
          <w:szCs w:val="20"/>
        </w:rPr>
      </w:pPr>
      <w:r w:rsidRPr="00583548">
        <w:rPr>
          <w:rFonts w:asciiTheme="majorHAnsi" w:hAnsiTheme="majorHAnsi" w:cs="Arial"/>
          <w:iCs/>
          <w:sz w:val="20"/>
          <w:szCs w:val="20"/>
        </w:rPr>
        <w:t xml:space="preserve">Constituem obrigações do </w:t>
      </w:r>
      <w:r w:rsidRPr="00583548">
        <w:rPr>
          <w:rFonts w:asciiTheme="majorHAnsi" w:hAnsiTheme="majorHAnsi" w:cs="Arial"/>
          <w:bCs/>
          <w:iCs/>
          <w:sz w:val="20"/>
          <w:szCs w:val="20"/>
        </w:rPr>
        <w:t>Contratante:</w:t>
      </w:r>
    </w:p>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r w:rsidRPr="00583548">
        <w:rPr>
          <w:rFonts w:asciiTheme="majorHAnsi" w:hAnsiTheme="majorHAnsi" w:cs="Arial"/>
          <w:bCs/>
          <w:iCs/>
          <w:sz w:val="20"/>
          <w:szCs w:val="20"/>
        </w:rPr>
        <w:t xml:space="preserve">I – </w:t>
      </w:r>
      <w:r w:rsidRPr="00583548">
        <w:rPr>
          <w:rFonts w:asciiTheme="majorHAnsi" w:hAnsiTheme="majorHAnsi" w:cs="Arial"/>
          <w:iCs/>
          <w:sz w:val="20"/>
          <w:szCs w:val="20"/>
        </w:rPr>
        <w:t xml:space="preserve">Cumprir todos os compromissos financeiros assumidos com a </w:t>
      </w:r>
      <w:r w:rsidRPr="00583548">
        <w:rPr>
          <w:rFonts w:asciiTheme="majorHAnsi" w:hAnsiTheme="majorHAnsi" w:cs="Arial"/>
          <w:bCs/>
          <w:iCs/>
          <w:sz w:val="20"/>
          <w:szCs w:val="20"/>
        </w:rPr>
        <w:t>Contratada</w:t>
      </w:r>
      <w:r w:rsidRPr="00583548">
        <w:rPr>
          <w:rFonts w:asciiTheme="majorHAnsi" w:hAnsiTheme="majorHAnsi" w:cs="Arial"/>
          <w:iCs/>
          <w:sz w:val="20"/>
          <w:szCs w:val="20"/>
        </w:rPr>
        <w:t>;</w:t>
      </w:r>
    </w:p>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r w:rsidRPr="00583548">
        <w:rPr>
          <w:rFonts w:asciiTheme="majorHAnsi" w:hAnsiTheme="majorHAnsi" w:cs="Arial"/>
          <w:bCs/>
          <w:iCs/>
          <w:sz w:val="20"/>
          <w:szCs w:val="20"/>
        </w:rPr>
        <w:t xml:space="preserve">II – </w:t>
      </w:r>
      <w:r w:rsidRPr="00583548">
        <w:rPr>
          <w:rFonts w:asciiTheme="majorHAnsi" w:hAnsiTheme="majorHAnsi" w:cs="Arial"/>
          <w:iCs/>
          <w:sz w:val="20"/>
          <w:szCs w:val="20"/>
        </w:rPr>
        <w:t xml:space="preserve">Fornecer e colocar à disposição da </w:t>
      </w:r>
      <w:r w:rsidRPr="00583548">
        <w:rPr>
          <w:rFonts w:asciiTheme="majorHAnsi" w:hAnsiTheme="majorHAnsi" w:cs="Arial"/>
          <w:bCs/>
          <w:iCs/>
          <w:sz w:val="20"/>
          <w:szCs w:val="20"/>
        </w:rPr>
        <w:t xml:space="preserve">Contratada </w:t>
      </w:r>
      <w:r w:rsidRPr="00583548">
        <w:rPr>
          <w:rFonts w:asciiTheme="majorHAnsi" w:hAnsiTheme="majorHAnsi" w:cs="Arial"/>
          <w:iCs/>
          <w:sz w:val="20"/>
          <w:szCs w:val="20"/>
        </w:rPr>
        <w:t>todos os elementos e informações que se fizerem necessários à execução do fornecimento;</w:t>
      </w:r>
    </w:p>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r w:rsidRPr="00583548">
        <w:rPr>
          <w:rFonts w:asciiTheme="majorHAnsi" w:hAnsiTheme="majorHAnsi" w:cs="Arial"/>
          <w:bCs/>
          <w:iCs/>
          <w:sz w:val="20"/>
          <w:szCs w:val="20"/>
        </w:rPr>
        <w:t xml:space="preserve">III – </w:t>
      </w:r>
      <w:r w:rsidRPr="00583548">
        <w:rPr>
          <w:rFonts w:asciiTheme="majorHAnsi" w:hAnsiTheme="majorHAnsi" w:cs="Arial"/>
          <w:iCs/>
          <w:sz w:val="20"/>
          <w:szCs w:val="20"/>
        </w:rPr>
        <w:t>Proporcionar condições para a boa consecução do objeto deste Contrato;</w:t>
      </w:r>
    </w:p>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r w:rsidRPr="00583548">
        <w:rPr>
          <w:rFonts w:asciiTheme="majorHAnsi" w:hAnsiTheme="majorHAnsi" w:cs="Arial"/>
          <w:bCs/>
          <w:iCs/>
          <w:sz w:val="20"/>
          <w:szCs w:val="20"/>
        </w:rPr>
        <w:t xml:space="preserve">IV – </w:t>
      </w:r>
      <w:r w:rsidRPr="00583548">
        <w:rPr>
          <w:rFonts w:asciiTheme="majorHAnsi" w:hAnsiTheme="majorHAnsi" w:cs="Arial"/>
          <w:iCs/>
          <w:sz w:val="20"/>
          <w:szCs w:val="20"/>
        </w:rPr>
        <w:t xml:space="preserve">Notificar, formal e tempestivamente, a </w:t>
      </w:r>
      <w:r w:rsidRPr="00583548">
        <w:rPr>
          <w:rFonts w:asciiTheme="majorHAnsi" w:hAnsiTheme="majorHAnsi" w:cs="Arial"/>
          <w:bCs/>
          <w:iCs/>
          <w:sz w:val="20"/>
          <w:szCs w:val="20"/>
        </w:rPr>
        <w:t xml:space="preserve">Contratada </w:t>
      </w:r>
      <w:r w:rsidRPr="00583548">
        <w:rPr>
          <w:rFonts w:asciiTheme="majorHAnsi" w:hAnsiTheme="majorHAnsi" w:cs="Arial"/>
          <w:iCs/>
          <w:sz w:val="20"/>
          <w:szCs w:val="20"/>
        </w:rPr>
        <w:t>sobre as irregularidades observadas no cumprimento deste Contrato;</w:t>
      </w:r>
    </w:p>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r w:rsidRPr="00583548">
        <w:rPr>
          <w:rFonts w:asciiTheme="majorHAnsi" w:hAnsiTheme="majorHAnsi" w:cs="Arial"/>
          <w:bCs/>
          <w:iCs/>
          <w:sz w:val="20"/>
          <w:szCs w:val="20"/>
        </w:rPr>
        <w:t xml:space="preserve">V – </w:t>
      </w:r>
      <w:r w:rsidRPr="00583548">
        <w:rPr>
          <w:rFonts w:asciiTheme="majorHAnsi" w:hAnsiTheme="majorHAnsi" w:cs="Arial"/>
          <w:iCs/>
          <w:sz w:val="20"/>
          <w:szCs w:val="20"/>
        </w:rPr>
        <w:t xml:space="preserve">Notificar a </w:t>
      </w:r>
      <w:r w:rsidRPr="00583548">
        <w:rPr>
          <w:rFonts w:asciiTheme="majorHAnsi" w:hAnsiTheme="majorHAnsi" w:cs="Arial"/>
          <w:bCs/>
          <w:iCs/>
          <w:sz w:val="20"/>
          <w:szCs w:val="20"/>
        </w:rPr>
        <w:t>Contratada</w:t>
      </w:r>
      <w:r w:rsidRPr="00583548">
        <w:rPr>
          <w:rFonts w:asciiTheme="majorHAnsi" w:hAnsiTheme="majorHAnsi" w:cs="Arial"/>
          <w:iCs/>
          <w:sz w:val="20"/>
          <w:szCs w:val="20"/>
        </w:rPr>
        <w:t>, por escrito e com antecedência, sobre multas, penalidades e quaisquer débitos de sua responsabilidade;</w:t>
      </w:r>
    </w:p>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r w:rsidRPr="00583548">
        <w:rPr>
          <w:rFonts w:asciiTheme="majorHAnsi" w:hAnsiTheme="majorHAnsi" w:cs="Arial"/>
          <w:bCs/>
          <w:iCs/>
          <w:sz w:val="20"/>
          <w:szCs w:val="20"/>
        </w:rPr>
        <w:t xml:space="preserve">VI – </w:t>
      </w:r>
      <w:r w:rsidRPr="00583548">
        <w:rPr>
          <w:rFonts w:asciiTheme="majorHAnsi" w:hAnsiTheme="majorHAnsi" w:cs="Arial"/>
          <w:iCs/>
          <w:sz w:val="20"/>
          <w:szCs w:val="20"/>
        </w:rPr>
        <w:t>Fiscalizar o presente Contrato através do Órgão competente;</w:t>
      </w:r>
    </w:p>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r w:rsidRPr="00583548">
        <w:rPr>
          <w:rFonts w:asciiTheme="majorHAnsi" w:hAnsiTheme="majorHAnsi" w:cs="Arial"/>
          <w:bCs/>
          <w:iCs/>
          <w:sz w:val="20"/>
          <w:szCs w:val="20"/>
        </w:rPr>
        <w:t xml:space="preserve">VII – </w:t>
      </w:r>
      <w:r w:rsidRPr="00583548">
        <w:rPr>
          <w:rFonts w:asciiTheme="majorHAnsi" w:hAnsiTheme="majorHAnsi" w:cs="Arial"/>
          <w:iCs/>
          <w:sz w:val="20"/>
          <w:szCs w:val="20"/>
        </w:rPr>
        <w:t xml:space="preserve">Acompanhar a entrega dos serviços efetuada pela </w:t>
      </w:r>
      <w:r w:rsidRPr="00583548">
        <w:rPr>
          <w:rFonts w:asciiTheme="majorHAnsi" w:hAnsiTheme="majorHAnsi" w:cs="Arial"/>
          <w:bCs/>
          <w:iCs/>
          <w:sz w:val="20"/>
          <w:szCs w:val="20"/>
        </w:rPr>
        <w:t>Contratada</w:t>
      </w:r>
      <w:r w:rsidRPr="00583548">
        <w:rPr>
          <w:rFonts w:asciiTheme="majorHAnsi" w:hAnsiTheme="majorHAnsi" w:cs="Arial"/>
          <w:iCs/>
          <w:sz w:val="20"/>
          <w:szCs w:val="20"/>
        </w:rPr>
        <w:t>, podendo intervir durante a sua execução, para fins de ajustes ou suspensão da entrega.</w:t>
      </w:r>
    </w:p>
    <w:p w:rsidR="00304BD3" w:rsidRPr="00304BD3" w:rsidRDefault="00304BD3" w:rsidP="00304BD3">
      <w:pPr>
        <w:overflowPunct w:val="0"/>
        <w:autoSpaceDE w:val="0"/>
        <w:autoSpaceDN w:val="0"/>
        <w:adjustRightInd w:val="0"/>
        <w:spacing w:line="280" w:lineRule="exact"/>
        <w:jc w:val="both"/>
        <w:textAlignment w:val="baseline"/>
        <w:rPr>
          <w:rFonts w:asciiTheme="majorHAnsi" w:hAnsiTheme="majorHAnsi" w:cs="Arial"/>
          <w:b/>
          <w:iCs/>
          <w:sz w:val="20"/>
          <w:szCs w:val="20"/>
        </w:rPr>
      </w:pPr>
    </w:p>
    <w:p w:rsidR="00583548" w:rsidRDefault="00304BD3" w:rsidP="00304BD3">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304BD3">
        <w:rPr>
          <w:rFonts w:asciiTheme="majorHAnsi" w:hAnsiTheme="majorHAnsi" w:cs="Arial"/>
          <w:b/>
          <w:iCs/>
          <w:sz w:val="20"/>
          <w:szCs w:val="20"/>
        </w:rPr>
        <w:t xml:space="preserve">CLÁUSULA NONA – DA ENTREGA E RECEBIMENTO DOS SERVIÇOS: </w:t>
      </w:r>
    </w:p>
    <w:p w:rsidR="00583548" w:rsidRDefault="00583548" w:rsidP="00304BD3">
      <w:pPr>
        <w:overflowPunct w:val="0"/>
        <w:autoSpaceDE w:val="0"/>
        <w:autoSpaceDN w:val="0"/>
        <w:adjustRightInd w:val="0"/>
        <w:spacing w:line="280" w:lineRule="exact"/>
        <w:jc w:val="both"/>
        <w:textAlignment w:val="baseline"/>
        <w:rPr>
          <w:rFonts w:asciiTheme="majorHAnsi" w:hAnsiTheme="majorHAnsi" w:cs="Arial"/>
          <w:b/>
          <w:iCs/>
          <w:sz w:val="20"/>
          <w:szCs w:val="20"/>
        </w:rPr>
      </w:pPr>
    </w:p>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r w:rsidRPr="00583548">
        <w:rPr>
          <w:rFonts w:asciiTheme="majorHAnsi" w:hAnsiTheme="majorHAnsi" w:cs="Arial"/>
          <w:bCs/>
          <w:iCs/>
          <w:sz w:val="20"/>
          <w:szCs w:val="20"/>
        </w:rPr>
        <w:t>Os serviços serão prestados tanto nos escritórios da contratada como com visitas semanais de advogados de seu corpo técnico à Prefeitura Municipal para expediente e análise dos processos locais</w:t>
      </w:r>
      <w:r w:rsidRPr="00583548">
        <w:rPr>
          <w:rFonts w:asciiTheme="majorHAnsi" w:hAnsiTheme="majorHAnsi" w:cs="Arial"/>
          <w:iCs/>
          <w:sz w:val="20"/>
          <w:szCs w:val="20"/>
        </w:rPr>
        <w:t xml:space="preserve">.  </w:t>
      </w:r>
    </w:p>
    <w:p w:rsidR="00304BD3" w:rsidRPr="00304BD3" w:rsidRDefault="00304BD3" w:rsidP="00304BD3">
      <w:pPr>
        <w:overflowPunct w:val="0"/>
        <w:autoSpaceDE w:val="0"/>
        <w:autoSpaceDN w:val="0"/>
        <w:adjustRightInd w:val="0"/>
        <w:spacing w:line="280" w:lineRule="exact"/>
        <w:jc w:val="both"/>
        <w:textAlignment w:val="baseline"/>
        <w:rPr>
          <w:rFonts w:asciiTheme="majorHAnsi" w:hAnsiTheme="majorHAnsi" w:cs="Arial"/>
          <w:b/>
          <w:bCs/>
          <w:iCs/>
          <w:sz w:val="20"/>
          <w:szCs w:val="20"/>
        </w:rPr>
      </w:pPr>
    </w:p>
    <w:p w:rsidR="00583548" w:rsidRDefault="00304BD3" w:rsidP="00304BD3">
      <w:pPr>
        <w:overflowPunct w:val="0"/>
        <w:autoSpaceDE w:val="0"/>
        <w:autoSpaceDN w:val="0"/>
        <w:adjustRightInd w:val="0"/>
        <w:spacing w:line="280" w:lineRule="exact"/>
        <w:jc w:val="both"/>
        <w:textAlignment w:val="baseline"/>
        <w:rPr>
          <w:rFonts w:asciiTheme="majorHAnsi" w:hAnsiTheme="majorHAnsi" w:cs="Arial"/>
          <w:b/>
          <w:bCs/>
          <w:iCs/>
          <w:sz w:val="20"/>
          <w:szCs w:val="20"/>
        </w:rPr>
      </w:pPr>
      <w:r w:rsidRPr="00304BD3">
        <w:rPr>
          <w:rFonts w:asciiTheme="majorHAnsi" w:hAnsiTheme="majorHAnsi" w:cs="Arial"/>
          <w:b/>
          <w:bCs/>
          <w:iCs/>
          <w:sz w:val="20"/>
          <w:szCs w:val="20"/>
        </w:rPr>
        <w:t xml:space="preserve">CLÁUSULA DÉCIMA – DAS SANÇÕES ADMINISTRATIVAS: </w:t>
      </w:r>
    </w:p>
    <w:p w:rsidR="00583548" w:rsidRDefault="00583548" w:rsidP="00304BD3">
      <w:pPr>
        <w:overflowPunct w:val="0"/>
        <w:autoSpaceDE w:val="0"/>
        <w:autoSpaceDN w:val="0"/>
        <w:adjustRightInd w:val="0"/>
        <w:spacing w:line="280" w:lineRule="exact"/>
        <w:jc w:val="both"/>
        <w:textAlignment w:val="baseline"/>
        <w:rPr>
          <w:rFonts w:asciiTheme="majorHAnsi" w:hAnsiTheme="majorHAnsi" w:cs="Arial"/>
          <w:b/>
          <w:bCs/>
          <w:iCs/>
          <w:sz w:val="20"/>
          <w:szCs w:val="20"/>
        </w:rPr>
      </w:pPr>
    </w:p>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r w:rsidRPr="00583548">
        <w:rPr>
          <w:rFonts w:asciiTheme="majorHAnsi" w:hAnsiTheme="majorHAnsi" w:cs="Arial"/>
          <w:iCs/>
          <w:sz w:val="20"/>
          <w:szCs w:val="20"/>
        </w:rPr>
        <w:t xml:space="preserve">Nos termos do art. 86 da Lei Federal n.º 8.666/93, fica estipulado o percentual de 0,5%(meio por cento) sobre o valor inadimplido, a título de multa de mora, por dia de atraso injustificado no fornecimento do objeto deste Contrato, até o limite de 10%(dez por cento) do valor total do contrato. </w:t>
      </w:r>
    </w:p>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r w:rsidRPr="00583548">
        <w:rPr>
          <w:rFonts w:asciiTheme="majorHAnsi" w:hAnsiTheme="majorHAnsi" w:cs="Arial"/>
          <w:bCs/>
          <w:iCs/>
          <w:sz w:val="20"/>
          <w:szCs w:val="20"/>
        </w:rPr>
        <w:t xml:space="preserve">PARÁGRAFO ÚNICO - </w:t>
      </w:r>
      <w:r w:rsidRPr="00583548">
        <w:rPr>
          <w:rFonts w:asciiTheme="majorHAnsi" w:hAnsiTheme="majorHAnsi" w:cs="Arial"/>
          <w:iCs/>
          <w:sz w:val="20"/>
          <w:szCs w:val="20"/>
        </w:rPr>
        <w:t xml:space="preserve">Pela inexecução total ou parcial das obrigações assumidas, garantidas a prévia defesa, a Administração poderá aplicar à </w:t>
      </w:r>
      <w:r w:rsidRPr="00583548">
        <w:rPr>
          <w:rFonts w:asciiTheme="majorHAnsi" w:hAnsiTheme="majorHAnsi" w:cs="Arial"/>
          <w:bCs/>
          <w:iCs/>
          <w:sz w:val="20"/>
          <w:szCs w:val="20"/>
        </w:rPr>
        <w:t xml:space="preserve">Contratada </w:t>
      </w:r>
      <w:r w:rsidRPr="00583548">
        <w:rPr>
          <w:rFonts w:asciiTheme="majorHAnsi" w:hAnsiTheme="majorHAnsi" w:cs="Arial"/>
          <w:iCs/>
          <w:sz w:val="20"/>
          <w:szCs w:val="20"/>
        </w:rPr>
        <w:t>as seguintes sanções:</w:t>
      </w:r>
    </w:p>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r w:rsidRPr="00583548">
        <w:rPr>
          <w:rFonts w:asciiTheme="majorHAnsi" w:hAnsiTheme="majorHAnsi" w:cs="Arial"/>
          <w:bCs/>
          <w:iCs/>
          <w:sz w:val="20"/>
          <w:szCs w:val="20"/>
        </w:rPr>
        <w:t xml:space="preserve">I – </w:t>
      </w:r>
      <w:r w:rsidRPr="00583548">
        <w:rPr>
          <w:rFonts w:asciiTheme="majorHAnsi" w:hAnsiTheme="majorHAnsi" w:cs="Arial"/>
          <w:iCs/>
          <w:sz w:val="20"/>
          <w:szCs w:val="20"/>
        </w:rPr>
        <w:t xml:space="preserve">Advertência por escrito, quando a </w:t>
      </w:r>
      <w:r w:rsidRPr="00583548">
        <w:rPr>
          <w:rFonts w:asciiTheme="majorHAnsi" w:hAnsiTheme="majorHAnsi" w:cs="Arial"/>
          <w:bCs/>
          <w:iCs/>
          <w:sz w:val="20"/>
          <w:szCs w:val="20"/>
        </w:rPr>
        <w:t xml:space="preserve">Contratada </w:t>
      </w:r>
      <w:r w:rsidRPr="00583548">
        <w:rPr>
          <w:rFonts w:asciiTheme="majorHAnsi" w:hAnsiTheme="majorHAnsi" w:cs="Arial"/>
          <w:iCs/>
          <w:sz w:val="20"/>
          <w:szCs w:val="20"/>
        </w:rPr>
        <w:t>praticar irregularidades de pequena monta;</w:t>
      </w:r>
    </w:p>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r w:rsidRPr="00583548">
        <w:rPr>
          <w:rFonts w:asciiTheme="majorHAnsi" w:hAnsiTheme="majorHAnsi" w:cs="Arial"/>
          <w:iCs/>
          <w:sz w:val="20"/>
          <w:szCs w:val="20"/>
        </w:rPr>
        <w:t>II - Multa de 10% (dez por cento) sobre o valor total do contrato, no caso de inexecução total, recolhida no prazo de 15 (quinze) dias corridos contados da comunicação oficial;</w:t>
      </w:r>
    </w:p>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r w:rsidRPr="00583548">
        <w:rPr>
          <w:rFonts w:asciiTheme="majorHAnsi" w:hAnsiTheme="majorHAnsi" w:cs="Arial"/>
          <w:bCs/>
          <w:iCs/>
          <w:sz w:val="20"/>
          <w:szCs w:val="20"/>
        </w:rPr>
        <w:t xml:space="preserve">III – </w:t>
      </w:r>
      <w:r w:rsidRPr="00583548">
        <w:rPr>
          <w:rFonts w:asciiTheme="majorHAnsi" w:hAnsiTheme="majorHAnsi" w:cs="Arial"/>
          <w:iCs/>
          <w:sz w:val="20"/>
          <w:szCs w:val="20"/>
        </w:rPr>
        <w:t>Por infração de qualquer outra cláusula contratual não prevista nos subitens anteriores, será aplicada multa de 2% (dois por cento) sobre o valor total do fornecimento, cumulável com as demais sanções, inclusive rescisão contratual, se for o caso;</w:t>
      </w:r>
    </w:p>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r w:rsidRPr="00583548">
        <w:rPr>
          <w:rFonts w:asciiTheme="majorHAnsi" w:hAnsiTheme="majorHAnsi" w:cs="Arial"/>
          <w:bCs/>
          <w:iCs/>
          <w:sz w:val="20"/>
          <w:szCs w:val="20"/>
        </w:rPr>
        <w:t xml:space="preserve">IV – </w:t>
      </w:r>
      <w:r w:rsidRPr="00583548">
        <w:rPr>
          <w:rFonts w:asciiTheme="majorHAnsi" w:hAnsiTheme="majorHAnsi" w:cs="Arial"/>
          <w:iCs/>
          <w:sz w:val="20"/>
          <w:szCs w:val="20"/>
        </w:rPr>
        <w:t xml:space="preserve">Quaisquer multas aplicadas deverão ser recolhidas junto ao Órgão competente no prazo de até 15 (quinze) dias corridos contados da comunicação oficial, podendo, ainda, ser descontadas de qualquer fatura ou crédito existente a critério do </w:t>
      </w:r>
      <w:r w:rsidRPr="00583548">
        <w:rPr>
          <w:rFonts w:asciiTheme="majorHAnsi" w:hAnsiTheme="majorHAnsi" w:cs="Arial"/>
          <w:bCs/>
          <w:iCs/>
          <w:sz w:val="20"/>
          <w:szCs w:val="20"/>
        </w:rPr>
        <w:t>Contratante</w:t>
      </w:r>
      <w:r w:rsidRPr="00583548">
        <w:rPr>
          <w:rFonts w:asciiTheme="majorHAnsi" w:hAnsiTheme="majorHAnsi" w:cs="Arial"/>
          <w:iCs/>
          <w:sz w:val="20"/>
          <w:szCs w:val="20"/>
        </w:rPr>
        <w:t>.</w:t>
      </w:r>
    </w:p>
    <w:p w:rsidR="00304BD3" w:rsidRPr="00304BD3" w:rsidRDefault="00304BD3" w:rsidP="00304BD3">
      <w:pPr>
        <w:overflowPunct w:val="0"/>
        <w:autoSpaceDE w:val="0"/>
        <w:autoSpaceDN w:val="0"/>
        <w:adjustRightInd w:val="0"/>
        <w:spacing w:line="280" w:lineRule="exact"/>
        <w:jc w:val="both"/>
        <w:textAlignment w:val="baseline"/>
        <w:rPr>
          <w:rFonts w:asciiTheme="majorHAnsi" w:hAnsiTheme="majorHAnsi" w:cs="Arial"/>
          <w:b/>
          <w:iCs/>
          <w:sz w:val="20"/>
          <w:szCs w:val="20"/>
        </w:rPr>
      </w:pPr>
    </w:p>
    <w:p w:rsidR="00583548" w:rsidRDefault="00304BD3" w:rsidP="00304BD3">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304BD3">
        <w:rPr>
          <w:rFonts w:asciiTheme="majorHAnsi" w:hAnsiTheme="majorHAnsi" w:cs="Arial"/>
          <w:b/>
          <w:bCs/>
          <w:iCs/>
          <w:sz w:val="20"/>
          <w:szCs w:val="20"/>
        </w:rPr>
        <w:t>CLÁUSULA DÉCIMA PRIMEIRA - DA RESCISÃO</w:t>
      </w:r>
      <w:r w:rsidRPr="00304BD3">
        <w:rPr>
          <w:rFonts w:asciiTheme="majorHAnsi" w:hAnsiTheme="majorHAnsi" w:cs="Arial"/>
          <w:b/>
          <w:iCs/>
          <w:sz w:val="20"/>
          <w:szCs w:val="20"/>
        </w:rPr>
        <w:t xml:space="preserve">: </w:t>
      </w:r>
    </w:p>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r w:rsidRPr="00583548">
        <w:rPr>
          <w:rFonts w:asciiTheme="majorHAnsi" w:hAnsiTheme="majorHAnsi" w:cs="Arial"/>
          <w:iCs/>
          <w:sz w:val="20"/>
          <w:szCs w:val="20"/>
        </w:rPr>
        <w:t>A rescisão do contrato poderá ser:</w:t>
      </w:r>
    </w:p>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r w:rsidRPr="00583548">
        <w:rPr>
          <w:rFonts w:asciiTheme="majorHAnsi" w:hAnsiTheme="majorHAnsi" w:cs="Arial"/>
          <w:bCs/>
          <w:iCs/>
          <w:sz w:val="20"/>
          <w:szCs w:val="20"/>
        </w:rPr>
        <w:t>I –</w:t>
      </w:r>
      <w:r w:rsidRPr="00583548">
        <w:rPr>
          <w:rFonts w:asciiTheme="majorHAnsi" w:hAnsiTheme="majorHAnsi" w:cs="Arial"/>
          <w:iCs/>
          <w:sz w:val="20"/>
          <w:szCs w:val="20"/>
        </w:rPr>
        <w:t xml:space="preserve"> determinada por ato unilateral e escrito da Administração, nos casos enumerados nos incisos I a XII e XVII do art. 78 da Lei Federal nº 8.666/93;</w:t>
      </w:r>
    </w:p>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r w:rsidRPr="00583548">
        <w:rPr>
          <w:rFonts w:asciiTheme="majorHAnsi" w:hAnsiTheme="majorHAnsi" w:cs="Arial"/>
          <w:bCs/>
          <w:iCs/>
          <w:sz w:val="20"/>
          <w:szCs w:val="20"/>
        </w:rPr>
        <w:t>II –</w:t>
      </w:r>
      <w:r w:rsidRPr="00583548">
        <w:rPr>
          <w:rFonts w:asciiTheme="majorHAnsi" w:hAnsiTheme="majorHAnsi" w:cs="Arial"/>
          <w:iCs/>
          <w:sz w:val="20"/>
          <w:szCs w:val="20"/>
        </w:rPr>
        <w:t xml:space="preserve"> amigável, por acordo entre as partes, reduzida a termo no processo da licitação, desde que haja conveniência para a Administração;</w:t>
      </w:r>
    </w:p>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r w:rsidRPr="00583548">
        <w:rPr>
          <w:rFonts w:asciiTheme="majorHAnsi" w:hAnsiTheme="majorHAnsi" w:cs="Arial"/>
          <w:bCs/>
          <w:iCs/>
          <w:sz w:val="20"/>
          <w:szCs w:val="20"/>
        </w:rPr>
        <w:t>III –</w:t>
      </w:r>
      <w:r w:rsidRPr="00583548">
        <w:rPr>
          <w:rFonts w:asciiTheme="majorHAnsi" w:hAnsiTheme="majorHAnsi" w:cs="Arial"/>
          <w:iCs/>
          <w:sz w:val="20"/>
          <w:szCs w:val="20"/>
        </w:rPr>
        <w:t xml:space="preserve"> judicial, nos termos da legislação;</w:t>
      </w:r>
    </w:p>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r w:rsidRPr="00583548">
        <w:rPr>
          <w:rFonts w:asciiTheme="majorHAnsi" w:hAnsiTheme="majorHAnsi" w:cs="Arial"/>
          <w:bCs/>
          <w:iCs/>
          <w:sz w:val="20"/>
          <w:szCs w:val="20"/>
        </w:rPr>
        <w:t xml:space="preserve">§ 1º - </w:t>
      </w:r>
      <w:r w:rsidRPr="00583548">
        <w:rPr>
          <w:rFonts w:asciiTheme="majorHAnsi" w:hAnsiTheme="majorHAnsi" w:cs="Arial"/>
          <w:iCs/>
          <w:sz w:val="20"/>
          <w:szCs w:val="20"/>
        </w:rPr>
        <w:t xml:space="preserve">A </w:t>
      </w:r>
      <w:r w:rsidRPr="00583548">
        <w:rPr>
          <w:rFonts w:asciiTheme="majorHAnsi" w:hAnsiTheme="majorHAnsi" w:cs="Arial"/>
          <w:bCs/>
          <w:iCs/>
          <w:sz w:val="20"/>
          <w:szCs w:val="20"/>
        </w:rPr>
        <w:t>Contratada</w:t>
      </w:r>
      <w:r w:rsidRPr="00583548">
        <w:rPr>
          <w:rFonts w:asciiTheme="majorHAnsi" w:hAnsiTheme="majorHAnsi" w:cs="Arial"/>
          <w:iCs/>
          <w:sz w:val="20"/>
          <w:szCs w:val="20"/>
        </w:rPr>
        <w:t xml:space="preserve"> reconhece os direitos da Administração, em caso de rescisão administrativa prevista no art. 77 da Lei Federal nº 8.666/93.</w:t>
      </w:r>
    </w:p>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r w:rsidRPr="00583548">
        <w:rPr>
          <w:rFonts w:asciiTheme="majorHAnsi" w:hAnsiTheme="majorHAnsi" w:cs="Arial"/>
          <w:bCs/>
          <w:iCs/>
          <w:sz w:val="20"/>
          <w:szCs w:val="20"/>
        </w:rPr>
        <w:t xml:space="preserve">§ 2º - </w:t>
      </w:r>
      <w:r w:rsidRPr="00583548">
        <w:rPr>
          <w:rFonts w:asciiTheme="majorHAnsi" w:hAnsiTheme="majorHAnsi" w:cs="Arial"/>
          <w:iCs/>
          <w:sz w:val="20"/>
          <w:szCs w:val="20"/>
        </w:rPr>
        <w:t>A rescisão administrativa ou amigável deverá ser precedida de autorização escrita e fundamentada da autoridade competente.</w:t>
      </w:r>
    </w:p>
    <w:p w:rsidR="00304BD3" w:rsidRPr="00304BD3" w:rsidRDefault="00304BD3" w:rsidP="00304BD3">
      <w:pPr>
        <w:overflowPunct w:val="0"/>
        <w:autoSpaceDE w:val="0"/>
        <w:autoSpaceDN w:val="0"/>
        <w:adjustRightInd w:val="0"/>
        <w:spacing w:line="280" w:lineRule="exact"/>
        <w:jc w:val="both"/>
        <w:textAlignment w:val="baseline"/>
        <w:rPr>
          <w:rFonts w:asciiTheme="majorHAnsi" w:hAnsiTheme="majorHAnsi" w:cs="Arial"/>
          <w:b/>
          <w:iCs/>
          <w:sz w:val="20"/>
          <w:szCs w:val="20"/>
        </w:rPr>
      </w:pPr>
    </w:p>
    <w:p w:rsidR="00583548" w:rsidRDefault="00304BD3" w:rsidP="00304BD3">
      <w:pPr>
        <w:overflowPunct w:val="0"/>
        <w:autoSpaceDE w:val="0"/>
        <w:autoSpaceDN w:val="0"/>
        <w:adjustRightInd w:val="0"/>
        <w:spacing w:line="280" w:lineRule="exact"/>
        <w:jc w:val="both"/>
        <w:textAlignment w:val="baseline"/>
        <w:rPr>
          <w:rFonts w:asciiTheme="majorHAnsi" w:hAnsiTheme="majorHAnsi" w:cs="Arial"/>
          <w:b/>
          <w:bCs/>
          <w:iCs/>
          <w:sz w:val="20"/>
          <w:szCs w:val="20"/>
        </w:rPr>
      </w:pPr>
      <w:r w:rsidRPr="00304BD3">
        <w:rPr>
          <w:rFonts w:asciiTheme="majorHAnsi" w:hAnsiTheme="majorHAnsi" w:cs="Arial"/>
          <w:b/>
          <w:bCs/>
          <w:iCs/>
          <w:sz w:val="20"/>
          <w:szCs w:val="20"/>
        </w:rPr>
        <w:t xml:space="preserve">CLÁUSULA DÉCIMA SEGUNDA – DAS ALTERAÇÕES: </w:t>
      </w:r>
    </w:p>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r w:rsidRPr="00583548">
        <w:rPr>
          <w:rFonts w:asciiTheme="majorHAnsi" w:hAnsiTheme="majorHAnsi" w:cs="Arial"/>
          <w:iCs/>
          <w:sz w:val="20"/>
          <w:szCs w:val="20"/>
        </w:rPr>
        <w:t>O presente Contrato poderá ser alterado, nos casos previstos na legislação pertinente, para ajuste de condições supervenientes que impliquem em modificações.</w:t>
      </w:r>
    </w:p>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r w:rsidRPr="00583548">
        <w:rPr>
          <w:rFonts w:asciiTheme="majorHAnsi" w:hAnsiTheme="majorHAnsi" w:cs="Arial"/>
          <w:bCs/>
          <w:iCs/>
          <w:sz w:val="20"/>
          <w:szCs w:val="20"/>
        </w:rPr>
        <w:t xml:space="preserve">PARÁGRAFO ÚNICO – </w:t>
      </w:r>
      <w:r w:rsidRPr="00583548">
        <w:rPr>
          <w:rFonts w:asciiTheme="majorHAnsi" w:hAnsiTheme="majorHAnsi" w:cs="Arial"/>
          <w:iCs/>
          <w:sz w:val="20"/>
          <w:szCs w:val="20"/>
        </w:rPr>
        <w:t>Qualquer alteração nas condições ora estipuladas neste Contrato deverá ser feita mediante Termo Aditivo, devidamente assinado pelos representantes legais das partes.</w:t>
      </w:r>
    </w:p>
    <w:p w:rsidR="00304BD3" w:rsidRPr="00304BD3" w:rsidRDefault="00304BD3" w:rsidP="00304BD3">
      <w:pPr>
        <w:overflowPunct w:val="0"/>
        <w:autoSpaceDE w:val="0"/>
        <w:autoSpaceDN w:val="0"/>
        <w:adjustRightInd w:val="0"/>
        <w:spacing w:line="280" w:lineRule="exact"/>
        <w:jc w:val="both"/>
        <w:textAlignment w:val="baseline"/>
        <w:rPr>
          <w:rFonts w:asciiTheme="majorHAnsi" w:hAnsiTheme="majorHAnsi" w:cs="Arial"/>
          <w:b/>
          <w:iCs/>
          <w:sz w:val="20"/>
          <w:szCs w:val="20"/>
        </w:rPr>
      </w:pPr>
    </w:p>
    <w:p w:rsidR="00583548" w:rsidRDefault="00304BD3" w:rsidP="00304BD3">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304BD3">
        <w:rPr>
          <w:rFonts w:asciiTheme="majorHAnsi" w:hAnsiTheme="majorHAnsi" w:cs="Arial"/>
          <w:b/>
          <w:bCs/>
          <w:iCs/>
          <w:sz w:val="20"/>
          <w:szCs w:val="20"/>
        </w:rPr>
        <w:t>CLÁUSULA DÉCIMA TERCEIRA - DA PUBLICAÇÃO DO CONTRATO</w:t>
      </w:r>
      <w:r w:rsidRPr="00304BD3">
        <w:rPr>
          <w:rFonts w:asciiTheme="majorHAnsi" w:hAnsiTheme="majorHAnsi" w:cs="Arial"/>
          <w:b/>
          <w:iCs/>
          <w:sz w:val="20"/>
          <w:szCs w:val="20"/>
        </w:rPr>
        <w:t xml:space="preserve">: </w:t>
      </w:r>
    </w:p>
    <w:p w:rsidR="00304BD3" w:rsidRPr="00583548" w:rsidRDefault="00304BD3" w:rsidP="00304BD3">
      <w:pPr>
        <w:overflowPunct w:val="0"/>
        <w:autoSpaceDE w:val="0"/>
        <w:autoSpaceDN w:val="0"/>
        <w:adjustRightInd w:val="0"/>
        <w:spacing w:line="280" w:lineRule="exact"/>
        <w:jc w:val="both"/>
        <w:textAlignment w:val="baseline"/>
        <w:rPr>
          <w:rFonts w:asciiTheme="majorHAnsi" w:hAnsiTheme="majorHAnsi" w:cs="Arial"/>
          <w:iCs/>
          <w:sz w:val="20"/>
          <w:szCs w:val="20"/>
        </w:rPr>
      </w:pPr>
      <w:r w:rsidRPr="00583548">
        <w:rPr>
          <w:rFonts w:asciiTheme="majorHAnsi" w:hAnsiTheme="majorHAnsi" w:cs="Arial"/>
          <w:iCs/>
          <w:sz w:val="20"/>
          <w:szCs w:val="20"/>
        </w:rPr>
        <w:t xml:space="preserve">Dentro do prazo regulamentar, o </w:t>
      </w:r>
      <w:r w:rsidRPr="00583548">
        <w:rPr>
          <w:rFonts w:asciiTheme="majorHAnsi" w:hAnsiTheme="majorHAnsi" w:cs="Arial"/>
          <w:bCs/>
          <w:iCs/>
          <w:sz w:val="20"/>
          <w:szCs w:val="20"/>
        </w:rPr>
        <w:t xml:space="preserve">Contratante </w:t>
      </w:r>
      <w:r w:rsidRPr="00583548">
        <w:rPr>
          <w:rFonts w:asciiTheme="majorHAnsi" w:hAnsiTheme="majorHAnsi" w:cs="Arial"/>
          <w:iCs/>
          <w:sz w:val="20"/>
          <w:szCs w:val="20"/>
        </w:rPr>
        <w:t>providenciara a publicação em resumo, do presente contrato.</w:t>
      </w:r>
    </w:p>
    <w:p w:rsidR="00304BD3" w:rsidRPr="00304BD3" w:rsidRDefault="00304BD3" w:rsidP="00304BD3">
      <w:pPr>
        <w:overflowPunct w:val="0"/>
        <w:autoSpaceDE w:val="0"/>
        <w:autoSpaceDN w:val="0"/>
        <w:adjustRightInd w:val="0"/>
        <w:spacing w:line="280" w:lineRule="exact"/>
        <w:jc w:val="both"/>
        <w:textAlignment w:val="baseline"/>
        <w:rPr>
          <w:rFonts w:asciiTheme="majorHAnsi" w:hAnsiTheme="majorHAnsi" w:cs="Arial"/>
          <w:b/>
          <w:iCs/>
          <w:sz w:val="20"/>
          <w:szCs w:val="20"/>
        </w:rPr>
      </w:pPr>
    </w:p>
    <w:p w:rsidR="000164CA" w:rsidRDefault="00304BD3" w:rsidP="007F6DA3">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304BD3">
        <w:rPr>
          <w:rFonts w:asciiTheme="majorHAnsi" w:hAnsiTheme="majorHAnsi" w:cs="Arial"/>
          <w:b/>
          <w:bCs/>
          <w:iCs/>
          <w:sz w:val="20"/>
          <w:szCs w:val="20"/>
        </w:rPr>
        <w:t>CLÁUSULA DÉCIMA SEXTA - FORO</w:t>
      </w:r>
      <w:r w:rsidRPr="00304BD3">
        <w:rPr>
          <w:rFonts w:asciiTheme="majorHAnsi" w:hAnsiTheme="majorHAnsi" w:cs="Arial"/>
          <w:b/>
          <w:iCs/>
          <w:sz w:val="20"/>
          <w:szCs w:val="20"/>
        </w:rPr>
        <w:t xml:space="preserve">: </w:t>
      </w:r>
    </w:p>
    <w:p w:rsidR="007F6DA3" w:rsidRPr="006A2F10" w:rsidRDefault="007F6DA3" w:rsidP="00417A3B">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 xml:space="preserve"> Fica eleito o Foro da Comarca de </w:t>
      </w:r>
      <w:r w:rsidR="002C6109" w:rsidRPr="006A2F10">
        <w:rPr>
          <w:rFonts w:asciiTheme="majorHAnsi" w:hAnsiTheme="majorHAnsi" w:cs="Arial"/>
          <w:iCs/>
          <w:sz w:val="20"/>
          <w:szCs w:val="20"/>
        </w:rPr>
        <w:t>Mundo Novo</w:t>
      </w:r>
      <w:r w:rsidR="001F3E48" w:rsidRPr="006A2F10">
        <w:rPr>
          <w:rFonts w:asciiTheme="majorHAnsi" w:hAnsiTheme="majorHAnsi" w:cs="Arial"/>
          <w:sz w:val="20"/>
          <w:szCs w:val="20"/>
        </w:rPr>
        <w:t xml:space="preserve"> -</w:t>
      </w:r>
      <w:r w:rsidRPr="006A2F10">
        <w:rPr>
          <w:rFonts w:asciiTheme="majorHAnsi" w:hAnsiTheme="majorHAnsi" w:cs="Arial"/>
          <w:iCs/>
          <w:sz w:val="20"/>
          <w:szCs w:val="20"/>
        </w:rPr>
        <w:t>Estado de Mato Grosso do Sul, para dirimir questões oriundas deste Contrato, com renuncia expressa a qualquer outro por mais privilegiado que seja.</w:t>
      </w:r>
    </w:p>
    <w:p w:rsidR="007F6DA3" w:rsidRPr="006A2F10" w:rsidRDefault="007F6DA3" w:rsidP="007F6DA3">
      <w:pPr>
        <w:spacing w:line="280" w:lineRule="exact"/>
        <w:jc w:val="both"/>
        <w:rPr>
          <w:rFonts w:asciiTheme="majorHAnsi" w:hAnsiTheme="majorHAnsi" w:cs="Arial"/>
          <w:iCs/>
          <w:sz w:val="20"/>
          <w:szCs w:val="20"/>
        </w:rPr>
      </w:pPr>
    </w:p>
    <w:p w:rsidR="00583548" w:rsidRDefault="00583548" w:rsidP="00DE66D8">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DE66D8" w:rsidRPr="006A2F10" w:rsidRDefault="007F6DA3" w:rsidP="00DE66D8">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 xml:space="preserve">E por estarem de acordo, lavrou-se o presente termo, em 02 (duas) vias de igual teor e forma, as quais foram lida e assinadas pelas partes contratantes, </w:t>
      </w:r>
      <w:r w:rsidR="00DE66D8" w:rsidRPr="006A2F10">
        <w:rPr>
          <w:rFonts w:asciiTheme="majorHAnsi" w:hAnsiTheme="majorHAnsi" w:cs="Arial"/>
          <w:iCs/>
          <w:sz w:val="20"/>
          <w:szCs w:val="20"/>
        </w:rPr>
        <w:t>na presença de duas (02) testemunhas abaixo, para que produza seus efeitos jurídicos.</w:t>
      </w:r>
    </w:p>
    <w:p w:rsidR="00DE66D8" w:rsidRPr="006A2F10" w:rsidRDefault="00DE66D8" w:rsidP="007F6DA3">
      <w:pPr>
        <w:spacing w:line="280" w:lineRule="exact"/>
        <w:jc w:val="both"/>
        <w:rPr>
          <w:rFonts w:asciiTheme="majorHAnsi" w:hAnsiTheme="majorHAnsi" w:cs="Arial"/>
          <w:iCs/>
          <w:sz w:val="20"/>
          <w:szCs w:val="20"/>
        </w:rPr>
      </w:pPr>
    </w:p>
    <w:p w:rsidR="00DF224D" w:rsidRPr="006A2F10" w:rsidRDefault="00DF224D" w:rsidP="00913A25">
      <w:pPr>
        <w:widowControl w:val="0"/>
        <w:autoSpaceDE w:val="0"/>
        <w:autoSpaceDN w:val="0"/>
        <w:adjustRightInd w:val="0"/>
        <w:ind w:left="2020"/>
        <w:jc w:val="both"/>
        <w:rPr>
          <w:rFonts w:asciiTheme="majorHAnsi" w:hAnsiTheme="majorHAnsi" w:cs="Arial"/>
          <w:sz w:val="20"/>
          <w:szCs w:val="20"/>
        </w:rPr>
      </w:pPr>
      <w:r w:rsidRPr="006A2F10">
        <w:rPr>
          <w:rFonts w:asciiTheme="majorHAnsi" w:hAnsiTheme="majorHAnsi" w:cs="Arial"/>
          <w:sz w:val="20"/>
          <w:szCs w:val="20"/>
        </w:rPr>
        <w:t>Japorã/MS..... de.... de 201</w:t>
      </w:r>
      <w:r w:rsidR="00CD00CC">
        <w:rPr>
          <w:rFonts w:asciiTheme="majorHAnsi" w:hAnsiTheme="majorHAnsi" w:cs="Arial"/>
          <w:sz w:val="20"/>
          <w:szCs w:val="20"/>
        </w:rPr>
        <w:t>9</w:t>
      </w:r>
    </w:p>
    <w:p w:rsidR="00DF224D" w:rsidRPr="006A2F10" w:rsidRDefault="00DF224D" w:rsidP="00913A25">
      <w:pPr>
        <w:widowControl w:val="0"/>
        <w:autoSpaceDE w:val="0"/>
        <w:autoSpaceDN w:val="0"/>
        <w:adjustRightInd w:val="0"/>
        <w:ind w:left="2020"/>
        <w:jc w:val="both"/>
        <w:rPr>
          <w:rFonts w:asciiTheme="majorHAnsi" w:hAnsiTheme="majorHAnsi" w:cs="Arial"/>
          <w:sz w:val="20"/>
          <w:szCs w:val="20"/>
        </w:rPr>
      </w:pPr>
    </w:p>
    <w:p w:rsidR="004145F1" w:rsidRPr="006A2F10" w:rsidRDefault="004145F1" w:rsidP="00913A25">
      <w:pPr>
        <w:widowControl w:val="0"/>
        <w:autoSpaceDE w:val="0"/>
        <w:autoSpaceDN w:val="0"/>
        <w:adjustRightInd w:val="0"/>
        <w:ind w:left="2020"/>
        <w:jc w:val="both"/>
        <w:rPr>
          <w:rFonts w:asciiTheme="majorHAnsi" w:hAnsiTheme="majorHAnsi" w:cs="Arial"/>
          <w:sz w:val="20"/>
          <w:szCs w:val="20"/>
        </w:rPr>
      </w:pPr>
    </w:p>
    <w:p w:rsidR="004145F1" w:rsidRPr="006A2F10" w:rsidRDefault="004145F1" w:rsidP="00913A25">
      <w:pPr>
        <w:widowControl w:val="0"/>
        <w:autoSpaceDE w:val="0"/>
        <w:autoSpaceDN w:val="0"/>
        <w:adjustRightInd w:val="0"/>
        <w:ind w:left="2020"/>
        <w:jc w:val="both"/>
        <w:rPr>
          <w:rFonts w:asciiTheme="majorHAnsi" w:hAnsiTheme="majorHAnsi" w:cs="Arial"/>
          <w:sz w:val="20"/>
          <w:szCs w:val="20"/>
        </w:rPr>
      </w:pPr>
    </w:p>
    <w:p w:rsidR="00ED0939" w:rsidRPr="006A2F10" w:rsidRDefault="00DF224D" w:rsidP="00913A25">
      <w:pPr>
        <w:widowControl w:val="0"/>
        <w:autoSpaceDE w:val="0"/>
        <w:autoSpaceDN w:val="0"/>
        <w:adjustRightInd w:val="0"/>
        <w:jc w:val="center"/>
        <w:rPr>
          <w:rFonts w:asciiTheme="majorHAnsi" w:hAnsiTheme="majorHAnsi" w:cs="Arial"/>
          <w:sz w:val="20"/>
          <w:szCs w:val="20"/>
        </w:rPr>
      </w:pPr>
      <w:r w:rsidRPr="006A2F10">
        <w:rPr>
          <w:rFonts w:asciiTheme="majorHAnsi" w:hAnsiTheme="majorHAnsi" w:cs="Arial"/>
          <w:sz w:val="20"/>
          <w:szCs w:val="20"/>
        </w:rPr>
        <w:t>MUNICIPIO DE JAPORÃ MS</w:t>
      </w:r>
    </w:p>
    <w:p w:rsidR="00913A25" w:rsidRPr="006A2F10" w:rsidRDefault="00DF224D" w:rsidP="00913A25">
      <w:pPr>
        <w:widowControl w:val="0"/>
        <w:autoSpaceDE w:val="0"/>
        <w:autoSpaceDN w:val="0"/>
        <w:adjustRightInd w:val="0"/>
        <w:jc w:val="center"/>
        <w:rPr>
          <w:rFonts w:asciiTheme="majorHAnsi" w:hAnsiTheme="majorHAnsi" w:cs="Arial"/>
          <w:sz w:val="20"/>
          <w:szCs w:val="20"/>
        </w:rPr>
      </w:pPr>
      <w:r w:rsidRPr="006A2F10">
        <w:rPr>
          <w:rFonts w:asciiTheme="majorHAnsi" w:hAnsiTheme="majorHAnsi" w:cs="Arial"/>
          <w:sz w:val="20"/>
          <w:szCs w:val="20"/>
        </w:rPr>
        <w:t>VANDERLEY BISPO DE OLIVEIRA</w:t>
      </w:r>
    </w:p>
    <w:p w:rsidR="00913A25" w:rsidRPr="006A2F10" w:rsidRDefault="00913A25" w:rsidP="00913A25">
      <w:pPr>
        <w:widowControl w:val="0"/>
        <w:autoSpaceDE w:val="0"/>
        <w:autoSpaceDN w:val="0"/>
        <w:adjustRightInd w:val="0"/>
        <w:jc w:val="center"/>
        <w:rPr>
          <w:rFonts w:asciiTheme="majorHAnsi" w:hAnsiTheme="majorHAnsi" w:cs="Arial"/>
          <w:sz w:val="20"/>
          <w:szCs w:val="20"/>
        </w:rPr>
      </w:pPr>
      <w:r w:rsidRPr="006A2F10">
        <w:rPr>
          <w:rFonts w:asciiTheme="majorHAnsi" w:hAnsiTheme="majorHAnsi" w:cs="Arial"/>
          <w:sz w:val="20"/>
          <w:szCs w:val="20"/>
        </w:rPr>
        <w:t>Prefeito Municipal</w:t>
      </w:r>
    </w:p>
    <w:p w:rsidR="00913A25" w:rsidRPr="006A2F10" w:rsidRDefault="00913A25" w:rsidP="00913A25">
      <w:pPr>
        <w:widowControl w:val="0"/>
        <w:autoSpaceDE w:val="0"/>
        <w:autoSpaceDN w:val="0"/>
        <w:adjustRightInd w:val="0"/>
        <w:jc w:val="center"/>
        <w:rPr>
          <w:rFonts w:asciiTheme="majorHAnsi" w:hAnsiTheme="majorHAnsi" w:cs="Arial"/>
          <w:sz w:val="20"/>
          <w:szCs w:val="20"/>
        </w:rPr>
      </w:pPr>
    </w:p>
    <w:p w:rsidR="00913A25" w:rsidRPr="006A2F10" w:rsidRDefault="00913A25" w:rsidP="00913A25">
      <w:pPr>
        <w:widowControl w:val="0"/>
        <w:autoSpaceDE w:val="0"/>
        <w:autoSpaceDN w:val="0"/>
        <w:adjustRightInd w:val="0"/>
        <w:jc w:val="center"/>
        <w:rPr>
          <w:rFonts w:asciiTheme="majorHAnsi" w:hAnsiTheme="majorHAnsi" w:cs="Arial"/>
          <w:sz w:val="20"/>
          <w:szCs w:val="20"/>
        </w:rPr>
      </w:pPr>
    </w:p>
    <w:p w:rsidR="00913A25" w:rsidRPr="006A2F10" w:rsidRDefault="00913A25" w:rsidP="00913A25">
      <w:pPr>
        <w:widowControl w:val="0"/>
        <w:autoSpaceDE w:val="0"/>
        <w:autoSpaceDN w:val="0"/>
        <w:adjustRightInd w:val="0"/>
        <w:jc w:val="center"/>
        <w:rPr>
          <w:rFonts w:asciiTheme="majorHAnsi" w:hAnsiTheme="majorHAnsi" w:cs="Arial"/>
          <w:sz w:val="20"/>
          <w:szCs w:val="20"/>
        </w:rPr>
      </w:pPr>
      <w:r w:rsidRPr="006A2F10">
        <w:rPr>
          <w:rFonts w:asciiTheme="majorHAnsi" w:hAnsiTheme="majorHAnsi" w:cs="Arial"/>
          <w:sz w:val="20"/>
          <w:szCs w:val="20"/>
        </w:rPr>
        <w:t>xxxxxxxxxxxxxxxxxxxx</w:t>
      </w:r>
    </w:p>
    <w:p w:rsidR="00913A25" w:rsidRPr="006A2F10" w:rsidRDefault="00913A25" w:rsidP="00913A25">
      <w:pPr>
        <w:widowControl w:val="0"/>
        <w:autoSpaceDE w:val="0"/>
        <w:autoSpaceDN w:val="0"/>
        <w:adjustRightInd w:val="0"/>
        <w:jc w:val="center"/>
        <w:rPr>
          <w:rFonts w:asciiTheme="majorHAnsi" w:hAnsiTheme="majorHAnsi" w:cs="Arial"/>
          <w:sz w:val="20"/>
          <w:szCs w:val="20"/>
        </w:rPr>
      </w:pPr>
      <w:r w:rsidRPr="006A2F10">
        <w:rPr>
          <w:rFonts w:asciiTheme="majorHAnsi" w:hAnsiTheme="majorHAnsi" w:cs="Arial"/>
          <w:sz w:val="20"/>
          <w:szCs w:val="20"/>
        </w:rPr>
        <w:t>xxxxxxxxxxxxxxxxxxxxxxxxxxxxx</w:t>
      </w:r>
    </w:p>
    <w:p w:rsidR="00913A25" w:rsidRPr="006A2F10" w:rsidRDefault="00913A25" w:rsidP="00913A25">
      <w:pPr>
        <w:widowControl w:val="0"/>
        <w:autoSpaceDE w:val="0"/>
        <w:autoSpaceDN w:val="0"/>
        <w:adjustRightInd w:val="0"/>
        <w:jc w:val="center"/>
        <w:rPr>
          <w:rFonts w:asciiTheme="majorHAnsi" w:hAnsiTheme="majorHAnsi" w:cs="Arial"/>
          <w:sz w:val="20"/>
          <w:szCs w:val="20"/>
        </w:rPr>
      </w:pPr>
      <w:r w:rsidRPr="006A2F10">
        <w:rPr>
          <w:rFonts w:asciiTheme="majorHAnsi" w:hAnsiTheme="majorHAnsi" w:cs="Arial"/>
          <w:sz w:val="20"/>
          <w:szCs w:val="20"/>
        </w:rPr>
        <w:t>(Contratado)</w:t>
      </w:r>
    </w:p>
    <w:p w:rsidR="00913A25" w:rsidRPr="006A2F10" w:rsidRDefault="00913A25" w:rsidP="00913A25">
      <w:pPr>
        <w:widowControl w:val="0"/>
        <w:autoSpaceDE w:val="0"/>
        <w:autoSpaceDN w:val="0"/>
        <w:adjustRightInd w:val="0"/>
        <w:spacing w:line="320" w:lineRule="exact"/>
        <w:ind w:left="-284"/>
        <w:jc w:val="both"/>
        <w:rPr>
          <w:rFonts w:asciiTheme="majorHAnsi" w:hAnsiTheme="majorHAnsi" w:cs="Arial"/>
          <w:bCs/>
          <w:sz w:val="20"/>
          <w:szCs w:val="20"/>
        </w:rPr>
      </w:pPr>
    </w:p>
    <w:p w:rsidR="00913A25" w:rsidRPr="006A2F10" w:rsidRDefault="00913A25" w:rsidP="00913A25">
      <w:pPr>
        <w:widowControl w:val="0"/>
        <w:autoSpaceDE w:val="0"/>
        <w:autoSpaceDN w:val="0"/>
        <w:adjustRightInd w:val="0"/>
        <w:spacing w:line="320" w:lineRule="exact"/>
        <w:ind w:left="-284"/>
        <w:jc w:val="both"/>
        <w:rPr>
          <w:rFonts w:asciiTheme="majorHAnsi" w:hAnsiTheme="majorHAnsi" w:cs="Arial"/>
          <w:bCs/>
          <w:sz w:val="20"/>
          <w:szCs w:val="20"/>
        </w:rPr>
      </w:pPr>
    </w:p>
    <w:p w:rsidR="00913A25" w:rsidRPr="006A2F10" w:rsidRDefault="00913A25" w:rsidP="00913A25">
      <w:pPr>
        <w:widowControl w:val="0"/>
        <w:autoSpaceDE w:val="0"/>
        <w:autoSpaceDN w:val="0"/>
        <w:adjustRightInd w:val="0"/>
        <w:spacing w:line="320" w:lineRule="exact"/>
        <w:ind w:left="-284"/>
        <w:jc w:val="both"/>
        <w:rPr>
          <w:rFonts w:asciiTheme="majorHAnsi" w:hAnsiTheme="majorHAnsi" w:cs="Arial"/>
          <w:bCs/>
          <w:sz w:val="20"/>
          <w:szCs w:val="20"/>
        </w:rPr>
      </w:pPr>
      <w:r w:rsidRPr="006A2F10">
        <w:rPr>
          <w:rFonts w:asciiTheme="majorHAnsi" w:hAnsiTheme="majorHAnsi" w:cs="Arial"/>
          <w:bCs/>
          <w:sz w:val="20"/>
          <w:szCs w:val="20"/>
        </w:rPr>
        <w:t>Testemunhas:</w:t>
      </w:r>
    </w:p>
    <w:sectPr w:rsidR="00913A25" w:rsidRPr="006A2F10" w:rsidSect="00DE66D8">
      <w:headerReference w:type="even" r:id="rId8"/>
      <w:headerReference w:type="default" r:id="rId9"/>
      <w:footerReference w:type="even" r:id="rId10"/>
      <w:footerReference w:type="default" r:id="rId11"/>
      <w:headerReference w:type="first" r:id="rId12"/>
      <w:footerReference w:type="first" r:id="rId13"/>
      <w:pgSz w:w="11907" w:h="16840" w:code="9"/>
      <w:pgMar w:top="2410" w:right="1134" w:bottom="1134"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D4F" w:rsidRDefault="00951D4F">
      <w:r>
        <w:separator/>
      </w:r>
    </w:p>
  </w:endnote>
  <w:endnote w:type="continuationSeparator" w:id="0">
    <w:p w:rsidR="00951D4F" w:rsidRDefault="0095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Bold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MS Gothic"/>
    <w:charset w:val="8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4B0" w:rsidRDefault="00E214B0" w:rsidP="0002760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214B0" w:rsidRDefault="00E214B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879206"/>
      <w:docPartObj>
        <w:docPartGallery w:val="Page Numbers (Bottom of Page)"/>
        <w:docPartUnique/>
      </w:docPartObj>
    </w:sdtPr>
    <w:sdtEndPr/>
    <w:sdtContent>
      <w:p w:rsidR="00E214B0" w:rsidRDefault="008D5A33">
        <w:pPr>
          <w:pStyle w:val="Rodap"/>
          <w:jc w:val="right"/>
        </w:pPr>
        <w:r>
          <w:fldChar w:fldCharType="begin"/>
        </w:r>
        <w:r>
          <w:instrText xml:space="preserve"> PAGE   \* MERGEFORMAT </w:instrText>
        </w:r>
        <w:r>
          <w:fldChar w:fldCharType="separate"/>
        </w:r>
        <w:r>
          <w:rPr>
            <w:noProof/>
          </w:rPr>
          <w:t>1</w:t>
        </w:r>
        <w:r>
          <w:rPr>
            <w:noProof/>
          </w:rPr>
          <w:fldChar w:fldCharType="end"/>
        </w:r>
      </w:p>
    </w:sdtContent>
  </w:sdt>
  <w:p w:rsidR="00E214B0" w:rsidRDefault="00E214B0">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4B0" w:rsidRDefault="00E214B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D4F" w:rsidRDefault="00951D4F">
      <w:r>
        <w:separator/>
      </w:r>
    </w:p>
  </w:footnote>
  <w:footnote w:type="continuationSeparator" w:id="0">
    <w:p w:rsidR="00951D4F" w:rsidRDefault="00951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4B0" w:rsidRDefault="00E214B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4B0" w:rsidRPr="006A723F" w:rsidRDefault="00E214B0" w:rsidP="006A723F">
    <w:pPr>
      <w:pStyle w:val="Cabealho"/>
    </w:pPr>
    <w:r w:rsidRPr="002F52A8">
      <w:rPr>
        <w:noProof/>
      </w:rPr>
      <w:drawing>
        <wp:anchor distT="0" distB="0" distL="114300" distR="114300" simplePos="0" relativeHeight="251659264" behindDoc="0" locked="0" layoutInCell="1" allowOverlap="1">
          <wp:simplePos x="0" y="0"/>
          <wp:positionH relativeFrom="column">
            <wp:posOffset>-404495</wp:posOffset>
          </wp:positionH>
          <wp:positionV relativeFrom="paragraph">
            <wp:posOffset>-100330</wp:posOffset>
          </wp:positionV>
          <wp:extent cx="6367145" cy="110490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7145" cy="11049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4B0" w:rsidRDefault="00E214B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upperRoman"/>
      <w:lvlText w:val="%1)"/>
      <w:lvlJc w:val="left"/>
      <w:pPr>
        <w:tabs>
          <w:tab w:val="num" w:pos="720"/>
        </w:tabs>
        <w:ind w:left="720" w:hanging="360"/>
      </w:pPr>
      <w:rPr>
        <w:rFonts w:ascii="TimesNewRomanPS-BoldMT" w:hAnsi="TimesNewRomanPS-BoldMT" w:cs="TimesNewRomanPS-BoldM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513E"/>
    <w:multiLevelType w:val="hybridMultilevel"/>
    <w:tmpl w:val="00006D69"/>
    <w:lvl w:ilvl="0" w:tplc="00006A1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A6609A"/>
    <w:multiLevelType w:val="hybridMultilevel"/>
    <w:tmpl w:val="7082BAB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B434D61"/>
    <w:multiLevelType w:val="multilevel"/>
    <w:tmpl w:val="AEF2100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C47344F"/>
    <w:multiLevelType w:val="hybridMultilevel"/>
    <w:tmpl w:val="C05294B8"/>
    <w:lvl w:ilvl="0" w:tplc="2D125102">
      <w:start w:val="1"/>
      <w:numFmt w:val="bullet"/>
      <w:lvlText w:val=""/>
      <w:lvlJc w:val="left"/>
      <w:pPr>
        <w:ind w:left="720" w:hanging="360"/>
      </w:pPr>
      <w:rPr>
        <w:rFonts w:ascii="Wingdings 3" w:hAnsi="Wingdings 3"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C00FF"/>
    <w:multiLevelType w:val="hybridMultilevel"/>
    <w:tmpl w:val="B600A54E"/>
    <w:lvl w:ilvl="0" w:tplc="654C6C68">
      <w:start w:val="1"/>
      <w:numFmt w:val="upp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6">
    <w:nsid w:val="2C420A12"/>
    <w:multiLevelType w:val="hybridMultilevel"/>
    <w:tmpl w:val="0D16617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nsid w:val="332562EE"/>
    <w:multiLevelType w:val="hybridMultilevel"/>
    <w:tmpl w:val="19D096D6"/>
    <w:lvl w:ilvl="0" w:tplc="0409001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3684856"/>
    <w:multiLevelType w:val="hybridMultilevel"/>
    <w:tmpl w:val="662C0B34"/>
    <w:lvl w:ilvl="0" w:tplc="6494F512">
      <w:start w:val="2"/>
      <w:numFmt w:val="lowerLetter"/>
      <w:lvlText w:val="%1)"/>
      <w:lvlJc w:val="left"/>
      <w:pPr>
        <w:ind w:left="540" w:hanging="36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9">
    <w:nsid w:val="47F82CDF"/>
    <w:multiLevelType w:val="hybridMultilevel"/>
    <w:tmpl w:val="A4CA8B8A"/>
    <w:lvl w:ilvl="0" w:tplc="5F56BBF2">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1625A2"/>
    <w:multiLevelType w:val="multilevel"/>
    <w:tmpl w:val="FB360A1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nsid w:val="4A5F54EF"/>
    <w:multiLevelType w:val="hybridMultilevel"/>
    <w:tmpl w:val="48FA07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69547DB"/>
    <w:multiLevelType w:val="hybridMultilevel"/>
    <w:tmpl w:val="71C4CE88"/>
    <w:lvl w:ilvl="0" w:tplc="EE34F8A2">
      <w:start w:val="1"/>
      <w:numFmt w:val="upperRoman"/>
      <w:lvlText w:val="%1."/>
      <w:lvlJc w:val="left"/>
      <w:pPr>
        <w:ind w:left="1080" w:hanging="720"/>
      </w:pPr>
      <w:rPr>
        <w:rFonts w:hint="default"/>
      </w:rPr>
    </w:lvl>
    <w:lvl w:ilvl="1" w:tplc="AFF49D86">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C048B9"/>
    <w:multiLevelType w:val="hybridMultilevel"/>
    <w:tmpl w:val="6CA472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ADC5202"/>
    <w:multiLevelType w:val="hybridMultilevel"/>
    <w:tmpl w:val="D774FC74"/>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15">
    <w:nsid w:val="733A392D"/>
    <w:multiLevelType w:val="hybridMultilevel"/>
    <w:tmpl w:val="6D248D1E"/>
    <w:lvl w:ilvl="0" w:tplc="2D125102">
      <w:start w:val="1"/>
      <w:numFmt w:val="bullet"/>
      <w:lvlText w:val=""/>
      <w:lvlJc w:val="left"/>
      <w:pPr>
        <w:ind w:left="709" w:hanging="360"/>
      </w:pPr>
      <w:rPr>
        <w:rFonts w:ascii="Wingdings 3" w:hAnsi="Wingdings 3" w:hint="default"/>
        <w:b/>
        <w:i w:val="0"/>
        <w:sz w:val="28"/>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6">
    <w:nsid w:val="75510024"/>
    <w:multiLevelType w:val="hybridMultilevel"/>
    <w:tmpl w:val="2050F1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5"/>
  </w:num>
  <w:num w:numId="4">
    <w:abstractNumId w:val="12"/>
  </w:num>
  <w:num w:numId="5">
    <w:abstractNumId w:val="16"/>
  </w:num>
  <w:num w:numId="6">
    <w:abstractNumId w:val="6"/>
  </w:num>
  <w:num w:numId="7">
    <w:abstractNumId w:val="3"/>
  </w:num>
  <w:num w:numId="8">
    <w:abstractNumId w:val="1"/>
  </w:num>
  <w:num w:numId="9">
    <w:abstractNumId w:val="14"/>
  </w:num>
  <w:num w:numId="10">
    <w:abstractNumId w:val="2"/>
  </w:num>
  <w:num w:numId="11">
    <w:abstractNumId w:val="5"/>
  </w:num>
  <w:num w:numId="12">
    <w:abstractNumId w:val="0"/>
  </w:num>
  <w:num w:numId="13">
    <w:abstractNumId w:val="10"/>
  </w:num>
  <w:num w:numId="14">
    <w:abstractNumId w:val="11"/>
  </w:num>
  <w:num w:numId="15">
    <w:abstractNumId w:val="8"/>
  </w:num>
  <w:num w:numId="16">
    <w:abstractNumId w:val="9"/>
  </w:num>
  <w:num w:numId="1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71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FB50F7"/>
    <w:rsid w:val="000070BE"/>
    <w:rsid w:val="00007B2D"/>
    <w:rsid w:val="00007DA7"/>
    <w:rsid w:val="00011839"/>
    <w:rsid w:val="000164CA"/>
    <w:rsid w:val="00021A8F"/>
    <w:rsid w:val="000221D0"/>
    <w:rsid w:val="000238F9"/>
    <w:rsid w:val="000241DE"/>
    <w:rsid w:val="00027071"/>
    <w:rsid w:val="00027604"/>
    <w:rsid w:val="00033580"/>
    <w:rsid w:val="00035078"/>
    <w:rsid w:val="0004325D"/>
    <w:rsid w:val="00043473"/>
    <w:rsid w:val="00054E42"/>
    <w:rsid w:val="000614D0"/>
    <w:rsid w:val="0006425E"/>
    <w:rsid w:val="0006582A"/>
    <w:rsid w:val="0007015B"/>
    <w:rsid w:val="00076F5F"/>
    <w:rsid w:val="0008418A"/>
    <w:rsid w:val="000854E7"/>
    <w:rsid w:val="00085624"/>
    <w:rsid w:val="00087175"/>
    <w:rsid w:val="00090B97"/>
    <w:rsid w:val="00093D4B"/>
    <w:rsid w:val="00097135"/>
    <w:rsid w:val="000A0348"/>
    <w:rsid w:val="000A292D"/>
    <w:rsid w:val="000B05C9"/>
    <w:rsid w:val="000B3386"/>
    <w:rsid w:val="000B3715"/>
    <w:rsid w:val="000B5839"/>
    <w:rsid w:val="000B75D6"/>
    <w:rsid w:val="000C041F"/>
    <w:rsid w:val="000C305B"/>
    <w:rsid w:val="000C395E"/>
    <w:rsid w:val="000C5598"/>
    <w:rsid w:val="000C70F3"/>
    <w:rsid w:val="000D18AC"/>
    <w:rsid w:val="000D3189"/>
    <w:rsid w:val="000D4849"/>
    <w:rsid w:val="000E1170"/>
    <w:rsid w:val="000E39D4"/>
    <w:rsid w:val="000E640A"/>
    <w:rsid w:val="000F21E5"/>
    <w:rsid w:val="000F2E9A"/>
    <w:rsid w:val="000F7A73"/>
    <w:rsid w:val="0010146B"/>
    <w:rsid w:val="001058F9"/>
    <w:rsid w:val="00115909"/>
    <w:rsid w:val="0012395F"/>
    <w:rsid w:val="00126635"/>
    <w:rsid w:val="00132CF2"/>
    <w:rsid w:val="00140445"/>
    <w:rsid w:val="001436A3"/>
    <w:rsid w:val="00143EAB"/>
    <w:rsid w:val="00147448"/>
    <w:rsid w:val="00150B89"/>
    <w:rsid w:val="001519F0"/>
    <w:rsid w:val="00151AA9"/>
    <w:rsid w:val="0015236F"/>
    <w:rsid w:val="0015673A"/>
    <w:rsid w:val="0015735C"/>
    <w:rsid w:val="0015750A"/>
    <w:rsid w:val="00160A36"/>
    <w:rsid w:val="00160E40"/>
    <w:rsid w:val="001637B6"/>
    <w:rsid w:val="001667E1"/>
    <w:rsid w:val="001722CE"/>
    <w:rsid w:val="001731CB"/>
    <w:rsid w:val="001811F2"/>
    <w:rsid w:val="00183612"/>
    <w:rsid w:val="00186A45"/>
    <w:rsid w:val="001A1085"/>
    <w:rsid w:val="001A2499"/>
    <w:rsid w:val="001A561C"/>
    <w:rsid w:val="001B318F"/>
    <w:rsid w:val="001B4622"/>
    <w:rsid w:val="001B54FE"/>
    <w:rsid w:val="001B70E5"/>
    <w:rsid w:val="001C1728"/>
    <w:rsid w:val="001C172B"/>
    <w:rsid w:val="001D07F0"/>
    <w:rsid w:val="001E21CE"/>
    <w:rsid w:val="001E43D1"/>
    <w:rsid w:val="001E7348"/>
    <w:rsid w:val="001E784A"/>
    <w:rsid w:val="001F1187"/>
    <w:rsid w:val="001F1862"/>
    <w:rsid w:val="001F366D"/>
    <w:rsid w:val="001F3E48"/>
    <w:rsid w:val="001F747B"/>
    <w:rsid w:val="00203CC1"/>
    <w:rsid w:val="00203CDC"/>
    <w:rsid w:val="00206FBD"/>
    <w:rsid w:val="00212993"/>
    <w:rsid w:val="00213E0D"/>
    <w:rsid w:val="00214609"/>
    <w:rsid w:val="002161FF"/>
    <w:rsid w:val="00227AD5"/>
    <w:rsid w:val="00242206"/>
    <w:rsid w:val="00247613"/>
    <w:rsid w:val="002510DE"/>
    <w:rsid w:val="00254709"/>
    <w:rsid w:val="00256D6E"/>
    <w:rsid w:val="00260DD2"/>
    <w:rsid w:val="002705ED"/>
    <w:rsid w:val="00272F7D"/>
    <w:rsid w:val="00281004"/>
    <w:rsid w:val="002810F5"/>
    <w:rsid w:val="00283651"/>
    <w:rsid w:val="0028459C"/>
    <w:rsid w:val="002849B3"/>
    <w:rsid w:val="00284ADA"/>
    <w:rsid w:val="0028504D"/>
    <w:rsid w:val="00290ABD"/>
    <w:rsid w:val="00292F43"/>
    <w:rsid w:val="00295301"/>
    <w:rsid w:val="0029618C"/>
    <w:rsid w:val="002A0B4F"/>
    <w:rsid w:val="002A4AB4"/>
    <w:rsid w:val="002A737D"/>
    <w:rsid w:val="002B093C"/>
    <w:rsid w:val="002B2581"/>
    <w:rsid w:val="002B30F1"/>
    <w:rsid w:val="002B68B4"/>
    <w:rsid w:val="002C0990"/>
    <w:rsid w:val="002C0E55"/>
    <w:rsid w:val="002C5C44"/>
    <w:rsid w:val="002C6109"/>
    <w:rsid w:val="002C6D7C"/>
    <w:rsid w:val="002D0FE9"/>
    <w:rsid w:val="002D7D8F"/>
    <w:rsid w:val="002E2A78"/>
    <w:rsid w:val="00302BED"/>
    <w:rsid w:val="00302FBF"/>
    <w:rsid w:val="003047B0"/>
    <w:rsid w:val="00304BD3"/>
    <w:rsid w:val="003112E2"/>
    <w:rsid w:val="0031741B"/>
    <w:rsid w:val="00322A7B"/>
    <w:rsid w:val="00323816"/>
    <w:rsid w:val="0032582F"/>
    <w:rsid w:val="003260E1"/>
    <w:rsid w:val="003302D1"/>
    <w:rsid w:val="003336D5"/>
    <w:rsid w:val="00334A21"/>
    <w:rsid w:val="00337BD1"/>
    <w:rsid w:val="00344FCC"/>
    <w:rsid w:val="00346C46"/>
    <w:rsid w:val="00350677"/>
    <w:rsid w:val="00351F8D"/>
    <w:rsid w:val="00355C3B"/>
    <w:rsid w:val="00356085"/>
    <w:rsid w:val="00356419"/>
    <w:rsid w:val="00363F30"/>
    <w:rsid w:val="00366E18"/>
    <w:rsid w:val="00367D91"/>
    <w:rsid w:val="00367DD8"/>
    <w:rsid w:val="003742EB"/>
    <w:rsid w:val="003809E5"/>
    <w:rsid w:val="00381B39"/>
    <w:rsid w:val="00385981"/>
    <w:rsid w:val="003922F7"/>
    <w:rsid w:val="00393EAD"/>
    <w:rsid w:val="00394C01"/>
    <w:rsid w:val="00396C07"/>
    <w:rsid w:val="003A6950"/>
    <w:rsid w:val="003B0784"/>
    <w:rsid w:val="003B186D"/>
    <w:rsid w:val="003B3056"/>
    <w:rsid w:val="003C1833"/>
    <w:rsid w:val="003C5E12"/>
    <w:rsid w:val="003C6E11"/>
    <w:rsid w:val="003C7857"/>
    <w:rsid w:val="003D0C2F"/>
    <w:rsid w:val="003D4DCF"/>
    <w:rsid w:val="003D59BB"/>
    <w:rsid w:val="003E1AC3"/>
    <w:rsid w:val="003E25A5"/>
    <w:rsid w:val="003E7608"/>
    <w:rsid w:val="003E7E6B"/>
    <w:rsid w:val="003F1015"/>
    <w:rsid w:val="003F63B7"/>
    <w:rsid w:val="003F6ECD"/>
    <w:rsid w:val="004001E1"/>
    <w:rsid w:val="00402931"/>
    <w:rsid w:val="00402DAE"/>
    <w:rsid w:val="00403955"/>
    <w:rsid w:val="0040624A"/>
    <w:rsid w:val="00407931"/>
    <w:rsid w:val="004106DB"/>
    <w:rsid w:val="004112B4"/>
    <w:rsid w:val="00411405"/>
    <w:rsid w:val="0041408F"/>
    <w:rsid w:val="004145F1"/>
    <w:rsid w:val="00415FD2"/>
    <w:rsid w:val="00417A3B"/>
    <w:rsid w:val="0042488E"/>
    <w:rsid w:val="0042694A"/>
    <w:rsid w:val="00431E30"/>
    <w:rsid w:val="00445033"/>
    <w:rsid w:val="00451EDB"/>
    <w:rsid w:val="004525B5"/>
    <w:rsid w:val="00454E0B"/>
    <w:rsid w:val="0047315C"/>
    <w:rsid w:val="00473AE1"/>
    <w:rsid w:val="00473C67"/>
    <w:rsid w:val="00474495"/>
    <w:rsid w:val="00474697"/>
    <w:rsid w:val="00475747"/>
    <w:rsid w:val="00477E1F"/>
    <w:rsid w:val="0048002B"/>
    <w:rsid w:val="00481D23"/>
    <w:rsid w:val="004967C8"/>
    <w:rsid w:val="004A0F9A"/>
    <w:rsid w:val="004A5089"/>
    <w:rsid w:val="004B7EC9"/>
    <w:rsid w:val="004C2560"/>
    <w:rsid w:val="004C511C"/>
    <w:rsid w:val="004C5E6E"/>
    <w:rsid w:val="004C637B"/>
    <w:rsid w:val="004D387C"/>
    <w:rsid w:val="004D69DF"/>
    <w:rsid w:val="004E0012"/>
    <w:rsid w:val="004E1C7B"/>
    <w:rsid w:val="004E685A"/>
    <w:rsid w:val="004F4640"/>
    <w:rsid w:val="004F520B"/>
    <w:rsid w:val="00501B56"/>
    <w:rsid w:val="00503E4A"/>
    <w:rsid w:val="00507168"/>
    <w:rsid w:val="00507837"/>
    <w:rsid w:val="00507A0A"/>
    <w:rsid w:val="00511835"/>
    <w:rsid w:val="005153B6"/>
    <w:rsid w:val="0052422E"/>
    <w:rsid w:val="00530876"/>
    <w:rsid w:val="005353BF"/>
    <w:rsid w:val="00535558"/>
    <w:rsid w:val="005366EF"/>
    <w:rsid w:val="0054397F"/>
    <w:rsid w:val="0055199E"/>
    <w:rsid w:val="005549AC"/>
    <w:rsid w:val="00554A5B"/>
    <w:rsid w:val="00556A83"/>
    <w:rsid w:val="00560E8E"/>
    <w:rsid w:val="00563A67"/>
    <w:rsid w:val="0056766C"/>
    <w:rsid w:val="00570B32"/>
    <w:rsid w:val="00576EA5"/>
    <w:rsid w:val="00580C57"/>
    <w:rsid w:val="005826AD"/>
    <w:rsid w:val="00582EC8"/>
    <w:rsid w:val="00583548"/>
    <w:rsid w:val="00584E8A"/>
    <w:rsid w:val="00586239"/>
    <w:rsid w:val="005879C2"/>
    <w:rsid w:val="00590D77"/>
    <w:rsid w:val="0059187A"/>
    <w:rsid w:val="005936F5"/>
    <w:rsid w:val="00593DAB"/>
    <w:rsid w:val="00597BFC"/>
    <w:rsid w:val="005A24D1"/>
    <w:rsid w:val="005B2AD9"/>
    <w:rsid w:val="005B5061"/>
    <w:rsid w:val="005C00BB"/>
    <w:rsid w:val="005C084D"/>
    <w:rsid w:val="005C4F47"/>
    <w:rsid w:val="005C57E8"/>
    <w:rsid w:val="005D1DA5"/>
    <w:rsid w:val="005F3E11"/>
    <w:rsid w:val="00602C6C"/>
    <w:rsid w:val="00605F48"/>
    <w:rsid w:val="006133BB"/>
    <w:rsid w:val="00614DA4"/>
    <w:rsid w:val="00622653"/>
    <w:rsid w:val="006310E4"/>
    <w:rsid w:val="00633297"/>
    <w:rsid w:val="0063491F"/>
    <w:rsid w:val="0063672D"/>
    <w:rsid w:val="00646DEB"/>
    <w:rsid w:val="006476D8"/>
    <w:rsid w:val="00647EB5"/>
    <w:rsid w:val="00652C38"/>
    <w:rsid w:val="00662FB1"/>
    <w:rsid w:val="006637BB"/>
    <w:rsid w:val="00663F0E"/>
    <w:rsid w:val="00666602"/>
    <w:rsid w:val="00666DF3"/>
    <w:rsid w:val="00671957"/>
    <w:rsid w:val="0067480E"/>
    <w:rsid w:val="006840AC"/>
    <w:rsid w:val="00684CBC"/>
    <w:rsid w:val="00686F9B"/>
    <w:rsid w:val="006900F8"/>
    <w:rsid w:val="006A0454"/>
    <w:rsid w:val="006A19F6"/>
    <w:rsid w:val="006A2F10"/>
    <w:rsid w:val="006A4BB5"/>
    <w:rsid w:val="006A6D56"/>
    <w:rsid w:val="006A723F"/>
    <w:rsid w:val="006B14B1"/>
    <w:rsid w:val="006B3CA9"/>
    <w:rsid w:val="006C6197"/>
    <w:rsid w:val="006D01B1"/>
    <w:rsid w:val="006D231D"/>
    <w:rsid w:val="006D2B62"/>
    <w:rsid w:val="006D3249"/>
    <w:rsid w:val="006D5445"/>
    <w:rsid w:val="006D5E51"/>
    <w:rsid w:val="006D61D3"/>
    <w:rsid w:val="006D7AE3"/>
    <w:rsid w:val="006E16F4"/>
    <w:rsid w:val="006E30D8"/>
    <w:rsid w:val="006E3829"/>
    <w:rsid w:val="006F3EE6"/>
    <w:rsid w:val="006F4DC4"/>
    <w:rsid w:val="006F5A7E"/>
    <w:rsid w:val="006F5F8E"/>
    <w:rsid w:val="007010F9"/>
    <w:rsid w:val="00704984"/>
    <w:rsid w:val="007064F9"/>
    <w:rsid w:val="00706766"/>
    <w:rsid w:val="00712213"/>
    <w:rsid w:val="007132A8"/>
    <w:rsid w:val="007223E1"/>
    <w:rsid w:val="00735928"/>
    <w:rsid w:val="00740CA9"/>
    <w:rsid w:val="007415F1"/>
    <w:rsid w:val="007478EE"/>
    <w:rsid w:val="00750C31"/>
    <w:rsid w:val="007554B9"/>
    <w:rsid w:val="007560B4"/>
    <w:rsid w:val="0075722C"/>
    <w:rsid w:val="0076291A"/>
    <w:rsid w:val="00771A3E"/>
    <w:rsid w:val="0077545F"/>
    <w:rsid w:val="00775C9C"/>
    <w:rsid w:val="00780CF6"/>
    <w:rsid w:val="00781B0A"/>
    <w:rsid w:val="007903F9"/>
    <w:rsid w:val="00792EFE"/>
    <w:rsid w:val="00794B4D"/>
    <w:rsid w:val="00797B6B"/>
    <w:rsid w:val="007A32EB"/>
    <w:rsid w:val="007A556F"/>
    <w:rsid w:val="007B16BF"/>
    <w:rsid w:val="007B32E7"/>
    <w:rsid w:val="007B3944"/>
    <w:rsid w:val="007B3B2A"/>
    <w:rsid w:val="007B73F8"/>
    <w:rsid w:val="007C049A"/>
    <w:rsid w:val="007C0EBD"/>
    <w:rsid w:val="007C2A7C"/>
    <w:rsid w:val="007D687D"/>
    <w:rsid w:val="007E15EB"/>
    <w:rsid w:val="007E2293"/>
    <w:rsid w:val="007E31B5"/>
    <w:rsid w:val="007E394B"/>
    <w:rsid w:val="007E658F"/>
    <w:rsid w:val="007E79D0"/>
    <w:rsid w:val="007F3FF3"/>
    <w:rsid w:val="007F6DA3"/>
    <w:rsid w:val="0080202B"/>
    <w:rsid w:val="00802505"/>
    <w:rsid w:val="008125E4"/>
    <w:rsid w:val="0081518F"/>
    <w:rsid w:val="00816F7E"/>
    <w:rsid w:val="00822BDD"/>
    <w:rsid w:val="00823EE5"/>
    <w:rsid w:val="00825FD6"/>
    <w:rsid w:val="00830398"/>
    <w:rsid w:val="00831BC1"/>
    <w:rsid w:val="00831C4D"/>
    <w:rsid w:val="0084206A"/>
    <w:rsid w:val="00844360"/>
    <w:rsid w:val="008446E7"/>
    <w:rsid w:val="00853B11"/>
    <w:rsid w:val="0085561D"/>
    <w:rsid w:val="00876286"/>
    <w:rsid w:val="008827B3"/>
    <w:rsid w:val="00882956"/>
    <w:rsid w:val="008829D2"/>
    <w:rsid w:val="00883591"/>
    <w:rsid w:val="00884F82"/>
    <w:rsid w:val="00886CBB"/>
    <w:rsid w:val="00890CD0"/>
    <w:rsid w:val="00891C14"/>
    <w:rsid w:val="008A2875"/>
    <w:rsid w:val="008A61BD"/>
    <w:rsid w:val="008B06CA"/>
    <w:rsid w:val="008B2169"/>
    <w:rsid w:val="008B7C02"/>
    <w:rsid w:val="008C251A"/>
    <w:rsid w:val="008D5A33"/>
    <w:rsid w:val="008D6C27"/>
    <w:rsid w:val="008E0883"/>
    <w:rsid w:val="008E3B02"/>
    <w:rsid w:val="008E402D"/>
    <w:rsid w:val="008E4CBD"/>
    <w:rsid w:val="008E4F8C"/>
    <w:rsid w:val="008E7710"/>
    <w:rsid w:val="008F0C3F"/>
    <w:rsid w:val="008F608D"/>
    <w:rsid w:val="0090136F"/>
    <w:rsid w:val="009019C5"/>
    <w:rsid w:val="00911F1F"/>
    <w:rsid w:val="00912819"/>
    <w:rsid w:val="00913A25"/>
    <w:rsid w:val="00915043"/>
    <w:rsid w:val="00916593"/>
    <w:rsid w:val="009203A0"/>
    <w:rsid w:val="00923292"/>
    <w:rsid w:val="00926193"/>
    <w:rsid w:val="00932F5D"/>
    <w:rsid w:val="009335D9"/>
    <w:rsid w:val="0093434C"/>
    <w:rsid w:val="00935719"/>
    <w:rsid w:val="009423C7"/>
    <w:rsid w:val="00946396"/>
    <w:rsid w:val="00950AA6"/>
    <w:rsid w:val="00951D4F"/>
    <w:rsid w:val="0095396E"/>
    <w:rsid w:val="0095490F"/>
    <w:rsid w:val="00954B78"/>
    <w:rsid w:val="009663EA"/>
    <w:rsid w:val="00970490"/>
    <w:rsid w:val="0097603A"/>
    <w:rsid w:val="00977453"/>
    <w:rsid w:val="00980552"/>
    <w:rsid w:val="0098314E"/>
    <w:rsid w:val="009836D5"/>
    <w:rsid w:val="009864DC"/>
    <w:rsid w:val="00987A9C"/>
    <w:rsid w:val="009900B5"/>
    <w:rsid w:val="009A5491"/>
    <w:rsid w:val="009A5CB6"/>
    <w:rsid w:val="009A5DC9"/>
    <w:rsid w:val="009B3305"/>
    <w:rsid w:val="009C16CE"/>
    <w:rsid w:val="009C2317"/>
    <w:rsid w:val="009C42CE"/>
    <w:rsid w:val="009C47F6"/>
    <w:rsid w:val="009D1A90"/>
    <w:rsid w:val="009D4A22"/>
    <w:rsid w:val="009D50F4"/>
    <w:rsid w:val="009D5ECB"/>
    <w:rsid w:val="009D76C6"/>
    <w:rsid w:val="009E1295"/>
    <w:rsid w:val="009E72D2"/>
    <w:rsid w:val="009E788A"/>
    <w:rsid w:val="009E7A24"/>
    <w:rsid w:val="009F5E94"/>
    <w:rsid w:val="00A0326C"/>
    <w:rsid w:val="00A064C4"/>
    <w:rsid w:val="00A101BC"/>
    <w:rsid w:val="00A10D3B"/>
    <w:rsid w:val="00A21780"/>
    <w:rsid w:val="00A23CED"/>
    <w:rsid w:val="00A25ADA"/>
    <w:rsid w:val="00A37287"/>
    <w:rsid w:val="00A40F79"/>
    <w:rsid w:val="00A42F8E"/>
    <w:rsid w:val="00A43856"/>
    <w:rsid w:val="00A44B25"/>
    <w:rsid w:val="00A44E56"/>
    <w:rsid w:val="00A4713C"/>
    <w:rsid w:val="00A54C23"/>
    <w:rsid w:val="00A54C9C"/>
    <w:rsid w:val="00A600F7"/>
    <w:rsid w:val="00A620BC"/>
    <w:rsid w:val="00A63CF0"/>
    <w:rsid w:val="00A6599A"/>
    <w:rsid w:val="00A722E8"/>
    <w:rsid w:val="00A74F93"/>
    <w:rsid w:val="00A7685A"/>
    <w:rsid w:val="00A76965"/>
    <w:rsid w:val="00A769C3"/>
    <w:rsid w:val="00A76BF1"/>
    <w:rsid w:val="00A829E0"/>
    <w:rsid w:val="00A838F3"/>
    <w:rsid w:val="00A86348"/>
    <w:rsid w:val="00A93E7F"/>
    <w:rsid w:val="00A94A26"/>
    <w:rsid w:val="00A94D88"/>
    <w:rsid w:val="00AB010A"/>
    <w:rsid w:val="00AB11FB"/>
    <w:rsid w:val="00AD2C6F"/>
    <w:rsid w:val="00AD36CB"/>
    <w:rsid w:val="00AD4A2C"/>
    <w:rsid w:val="00AE36B1"/>
    <w:rsid w:val="00AE4D69"/>
    <w:rsid w:val="00AE6D9E"/>
    <w:rsid w:val="00AE70DA"/>
    <w:rsid w:val="00AE7659"/>
    <w:rsid w:val="00AF61D9"/>
    <w:rsid w:val="00B0169C"/>
    <w:rsid w:val="00B019A8"/>
    <w:rsid w:val="00B01C1F"/>
    <w:rsid w:val="00B02315"/>
    <w:rsid w:val="00B21DB3"/>
    <w:rsid w:val="00B254F5"/>
    <w:rsid w:val="00B26726"/>
    <w:rsid w:val="00B3580F"/>
    <w:rsid w:val="00B41866"/>
    <w:rsid w:val="00B47675"/>
    <w:rsid w:val="00B5168F"/>
    <w:rsid w:val="00B51694"/>
    <w:rsid w:val="00B536EF"/>
    <w:rsid w:val="00B605C1"/>
    <w:rsid w:val="00B64774"/>
    <w:rsid w:val="00B7048D"/>
    <w:rsid w:val="00B71944"/>
    <w:rsid w:val="00B72E11"/>
    <w:rsid w:val="00B842A5"/>
    <w:rsid w:val="00B865AA"/>
    <w:rsid w:val="00B8747E"/>
    <w:rsid w:val="00B90295"/>
    <w:rsid w:val="00B92597"/>
    <w:rsid w:val="00B97AC9"/>
    <w:rsid w:val="00BA0B21"/>
    <w:rsid w:val="00BA141E"/>
    <w:rsid w:val="00BA2B85"/>
    <w:rsid w:val="00BA3EB3"/>
    <w:rsid w:val="00BB2553"/>
    <w:rsid w:val="00BB4D5D"/>
    <w:rsid w:val="00BB69FB"/>
    <w:rsid w:val="00BB731D"/>
    <w:rsid w:val="00BC332F"/>
    <w:rsid w:val="00BC3637"/>
    <w:rsid w:val="00BD0924"/>
    <w:rsid w:val="00BD4F46"/>
    <w:rsid w:val="00BD6965"/>
    <w:rsid w:val="00BE2104"/>
    <w:rsid w:val="00BE24F7"/>
    <w:rsid w:val="00BE305A"/>
    <w:rsid w:val="00BE72D7"/>
    <w:rsid w:val="00BF0A27"/>
    <w:rsid w:val="00BF10B1"/>
    <w:rsid w:val="00BF55BF"/>
    <w:rsid w:val="00BF6345"/>
    <w:rsid w:val="00BF717E"/>
    <w:rsid w:val="00BF7EAC"/>
    <w:rsid w:val="00BF7FB1"/>
    <w:rsid w:val="00C037B4"/>
    <w:rsid w:val="00C046AD"/>
    <w:rsid w:val="00C0580E"/>
    <w:rsid w:val="00C11ADA"/>
    <w:rsid w:val="00C12507"/>
    <w:rsid w:val="00C12BBE"/>
    <w:rsid w:val="00C22C52"/>
    <w:rsid w:val="00C2324D"/>
    <w:rsid w:val="00C34DD4"/>
    <w:rsid w:val="00C37E5F"/>
    <w:rsid w:val="00C43265"/>
    <w:rsid w:val="00C44EA7"/>
    <w:rsid w:val="00C45F15"/>
    <w:rsid w:val="00C5346C"/>
    <w:rsid w:val="00C567AF"/>
    <w:rsid w:val="00C614E1"/>
    <w:rsid w:val="00C702AB"/>
    <w:rsid w:val="00C723D2"/>
    <w:rsid w:val="00C727F7"/>
    <w:rsid w:val="00C74272"/>
    <w:rsid w:val="00C744BF"/>
    <w:rsid w:val="00C7457D"/>
    <w:rsid w:val="00C74A7F"/>
    <w:rsid w:val="00C921DD"/>
    <w:rsid w:val="00C92F57"/>
    <w:rsid w:val="00C95C2E"/>
    <w:rsid w:val="00C95D28"/>
    <w:rsid w:val="00CA0BEA"/>
    <w:rsid w:val="00CA7677"/>
    <w:rsid w:val="00CB437F"/>
    <w:rsid w:val="00CB5ACA"/>
    <w:rsid w:val="00CB6E72"/>
    <w:rsid w:val="00CB7267"/>
    <w:rsid w:val="00CC75EB"/>
    <w:rsid w:val="00CD00CC"/>
    <w:rsid w:val="00CD6F9F"/>
    <w:rsid w:val="00CE02F6"/>
    <w:rsid w:val="00CE1524"/>
    <w:rsid w:val="00CE51C6"/>
    <w:rsid w:val="00CE6628"/>
    <w:rsid w:val="00CE725C"/>
    <w:rsid w:val="00CF67DC"/>
    <w:rsid w:val="00D01C08"/>
    <w:rsid w:val="00D05F93"/>
    <w:rsid w:val="00D06458"/>
    <w:rsid w:val="00D07D02"/>
    <w:rsid w:val="00D112DF"/>
    <w:rsid w:val="00D1367C"/>
    <w:rsid w:val="00D13FBF"/>
    <w:rsid w:val="00D1590F"/>
    <w:rsid w:val="00D2060E"/>
    <w:rsid w:val="00D236CC"/>
    <w:rsid w:val="00D32209"/>
    <w:rsid w:val="00D3349F"/>
    <w:rsid w:val="00D33C62"/>
    <w:rsid w:val="00D4252C"/>
    <w:rsid w:val="00D462A8"/>
    <w:rsid w:val="00D51163"/>
    <w:rsid w:val="00D61906"/>
    <w:rsid w:val="00D67277"/>
    <w:rsid w:val="00D73265"/>
    <w:rsid w:val="00D85888"/>
    <w:rsid w:val="00D92B50"/>
    <w:rsid w:val="00D94BA5"/>
    <w:rsid w:val="00DA5DFD"/>
    <w:rsid w:val="00DB14C4"/>
    <w:rsid w:val="00DB2681"/>
    <w:rsid w:val="00DB4A26"/>
    <w:rsid w:val="00DB58E5"/>
    <w:rsid w:val="00DB7A94"/>
    <w:rsid w:val="00DC090D"/>
    <w:rsid w:val="00DC0C80"/>
    <w:rsid w:val="00DC7D8D"/>
    <w:rsid w:val="00DD0344"/>
    <w:rsid w:val="00DD45A0"/>
    <w:rsid w:val="00DD694C"/>
    <w:rsid w:val="00DE0129"/>
    <w:rsid w:val="00DE3A28"/>
    <w:rsid w:val="00DE66D8"/>
    <w:rsid w:val="00DE685A"/>
    <w:rsid w:val="00DE6C4F"/>
    <w:rsid w:val="00DE7521"/>
    <w:rsid w:val="00DF224D"/>
    <w:rsid w:val="00DF2C06"/>
    <w:rsid w:val="00DF722B"/>
    <w:rsid w:val="00DF7B98"/>
    <w:rsid w:val="00E07A11"/>
    <w:rsid w:val="00E13596"/>
    <w:rsid w:val="00E159C2"/>
    <w:rsid w:val="00E214B0"/>
    <w:rsid w:val="00E25C71"/>
    <w:rsid w:val="00E4272B"/>
    <w:rsid w:val="00E47376"/>
    <w:rsid w:val="00E50447"/>
    <w:rsid w:val="00E507E4"/>
    <w:rsid w:val="00E546D8"/>
    <w:rsid w:val="00E54FBF"/>
    <w:rsid w:val="00E61FFF"/>
    <w:rsid w:val="00E65395"/>
    <w:rsid w:val="00E6665D"/>
    <w:rsid w:val="00E67566"/>
    <w:rsid w:val="00E703EE"/>
    <w:rsid w:val="00E91D6E"/>
    <w:rsid w:val="00E940FA"/>
    <w:rsid w:val="00EB1B2A"/>
    <w:rsid w:val="00EB6433"/>
    <w:rsid w:val="00EB773B"/>
    <w:rsid w:val="00EC4E30"/>
    <w:rsid w:val="00EC530A"/>
    <w:rsid w:val="00ED0939"/>
    <w:rsid w:val="00ED54BC"/>
    <w:rsid w:val="00EE0E13"/>
    <w:rsid w:val="00EE5CA6"/>
    <w:rsid w:val="00EE6B90"/>
    <w:rsid w:val="00EF00FC"/>
    <w:rsid w:val="00EF74BA"/>
    <w:rsid w:val="00EF7A12"/>
    <w:rsid w:val="00F05C18"/>
    <w:rsid w:val="00F06E7A"/>
    <w:rsid w:val="00F07F49"/>
    <w:rsid w:val="00F15DB2"/>
    <w:rsid w:val="00F32BF1"/>
    <w:rsid w:val="00F35FE7"/>
    <w:rsid w:val="00F42CC5"/>
    <w:rsid w:val="00F42DE3"/>
    <w:rsid w:val="00F44AB4"/>
    <w:rsid w:val="00F44D0A"/>
    <w:rsid w:val="00F44F25"/>
    <w:rsid w:val="00F476C0"/>
    <w:rsid w:val="00F61E58"/>
    <w:rsid w:val="00F64288"/>
    <w:rsid w:val="00F8438F"/>
    <w:rsid w:val="00F85B9B"/>
    <w:rsid w:val="00F91678"/>
    <w:rsid w:val="00F918C6"/>
    <w:rsid w:val="00F93817"/>
    <w:rsid w:val="00F951A7"/>
    <w:rsid w:val="00F97FD6"/>
    <w:rsid w:val="00FA03B7"/>
    <w:rsid w:val="00FA2D12"/>
    <w:rsid w:val="00FA4188"/>
    <w:rsid w:val="00FB50F7"/>
    <w:rsid w:val="00FB58D4"/>
    <w:rsid w:val="00FB5ACC"/>
    <w:rsid w:val="00FB6247"/>
    <w:rsid w:val="00FC225E"/>
    <w:rsid w:val="00FD00C6"/>
    <w:rsid w:val="00FD5230"/>
    <w:rsid w:val="00FD794B"/>
    <w:rsid w:val="00FE0E24"/>
    <w:rsid w:val="00FE2306"/>
    <w:rsid w:val="00FE700A"/>
    <w:rsid w:val="00FF023E"/>
    <w:rsid w:val="00FF0EF0"/>
    <w:rsid w:val="00FF1A6F"/>
    <w:rsid w:val="00FF3477"/>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stroke="f">
      <v:fill color="white" on="f"/>
      <v:stroke on="f"/>
    </o:shapedefaults>
    <o:shapelayout v:ext="edit">
      <o:idmap v:ext="edit" data="1"/>
    </o:shapelayout>
  </w:shapeDefaults>
  <w:decimalSymbol w:val=","/>
  <w:listSeparator w:val=";"/>
  <w15:docId w15:val="{0A8C0425-8E91-4246-8012-73A2C3ED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7B"/>
    <w:rPr>
      <w:rFonts w:ascii="Verdana" w:hAnsi="Verdana"/>
      <w:sz w:val="24"/>
      <w:szCs w:val="24"/>
    </w:rPr>
  </w:style>
  <w:style w:type="paragraph" w:styleId="Ttulo1">
    <w:name w:val="heading 1"/>
    <w:basedOn w:val="Normal"/>
    <w:next w:val="Normal"/>
    <w:link w:val="Ttulo1Char"/>
    <w:qFormat/>
    <w:rsid w:val="001F747B"/>
    <w:pPr>
      <w:keepNext/>
      <w:outlineLvl w:val="0"/>
    </w:pPr>
    <w:rPr>
      <w:rFonts w:ascii="Century Gothic" w:hAnsi="Century Gothic"/>
      <w:b/>
      <w:bCs/>
      <w:szCs w:val="20"/>
    </w:rPr>
  </w:style>
  <w:style w:type="paragraph" w:styleId="Ttulo2">
    <w:name w:val="heading 2"/>
    <w:basedOn w:val="Normal"/>
    <w:next w:val="Normal"/>
    <w:link w:val="Ttulo2Char"/>
    <w:qFormat/>
    <w:rsid w:val="001F747B"/>
    <w:pPr>
      <w:keepNext/>
      <w:jc w:val="both"/>
      <w:outlineLvl w:val="1"/>
    </w:pPr>
    <w:rPr>
      <w:rFonts w:ascii="Arial Black" w:hAnsi="Arial Black" w:cs="Arial"/>
      <w:b/>
      <w:bCs/>
      <w:sz w:val="22"/>
    </w:rPr>
  </w:style>
  <w:style w:type="paragraph" w:styleId="Ttulo3">
    <w:name w:val="heading 3"/>
    <w:basedOn w:val="Normal"/>
    <w:next w:val="Normal"/>
    <w:link w:val="Ttulo3Char"/>
    <w:qFormat/>
    <w:rsid w:val="001F747B"/>
    <w:pPr>
      <w:keepNext/>
      <w:jc w:val="center"/>
      <w:outlineLvl w:val="2"/>
    </w:pPr>
    <w:rPr>
      <w:rFonts w:cs="Arial"/>
      <w:b/>
      <w:bCs/>
      <w:sz w:val="28"/>
    </w:rPr>
  </w:style>
  <w:style w:type="paragraph" w:styleId="Ttulo4">
    <w:name w:val="heading 4"/>
    <w:basedOn w:val="Normal"/>
    <w:next w:val="Normal"/>
    <w:link w:val="Ttulo4Char"/>
    <w:qFormat/>
    <w:rsid w:val="001F747B"/>
    <w:pPr>
      <w:keepNext/>
      <w:spacing w:line="360" w:lineRule="auto"/>
      <w:ind w:right="51"/>
      <w:jc w:val="both"/>
      <w:outlineLvl w:val="3"/>
    </w:pPr>
    <w:rPr>
      <w:rFonts w:ascii="Arial Black" w:eastAsia="Arial Unicode MS" w:hAnsi="Arial Black" w:cs="Arial"/>
      <w:b/>
      <w:bCs/>
      <w:szCs w:val="20"/>
    </w:rPr>
  </w:style>
  <w:style w:type="paragraph" w:styleId="Ttulo5">
    <w:name w:val="heading 5"/>
    <w:basedOn w:val="Normal"/>
    <w:next w:val="Normal"/>
    <w:qFormat/>
    <w:rsid w:val="001F747B"/>
    <w:pPr>
      <w:keepNext/>
      <w:spacing w:line="360" w:lineRule="auto"/>
      <w:ind w:right="51"/>
      <w:jc w:val="center"/>
      <w:outlineLvl w:val="4"/>
    </w:pPr>
    <w:rPr>
      <w:rFonts w:ascii="Arial Black" w:eastAsia="Arial Unicode MS" w:hAnsi="Arial Black" w:cs="Arial"/>
      <w:b/>
      <w:iCs/>
    </w:rPr>
  </w:style>
  <w:style w:type="paragraph" w:styleId="Ttulo6">
    <w:name w:val="heading 6"/>
    <w:basedOn w:val="Normal"/>
    <w:next w:val="Normal"/>
    <w:qFormat/>
    <w:rsid w:val="001F747B"/>
    <w:pPr>
      <w:keepNext/>
      <w:spacing w:line="360" w:lineRule="auto"/>
      <w:outlineLvl w:val="5"/>
    </w:pPr>
    <w:rPr>
      <w:rFonts w:ascii="Arial Black" w:eastAsia="Arial Unicode MS" w:hAnsi="Arial Black" w:cs="Arial"/>
      <w:b/>
      <w:iCs/>
    </w:rPr>
  </w:style>
  <w:style w:type="paragraph" w:styleId="Ttulo7">
    <w:name w:val="heading 7"/>
    <w:basedOn w:val="Normal"/>
    <w:next w:val="Normal"/>
    <w:qFormat/>
    <w:rsid w:val="001F747B"/>
    <w:pPr>
      <w:keepNext/>
      <w:spacing w:line="360" w:lineRule="auto"/>
      <w:jc w:val="center"/>
      <w:outlineLvl w:val="6"/>
    </w:pPr>
    <w:rPr>
      <w:rFonts w:ascii="Arial Black" w:hAnsi="Arial Black" w:cs="Arial"/>
      <w:b/>
      <w:iCs/>
    </w:rPr>
  </w:style>
  <w:style w:type="paragraph" w:styleId="Ttulo8">
    <w:name w:val="heading 8"/>
    <w:basedOn w:val="Normal"/>
    <w:next w:val="Normal"/>
    <w:qFormat/>
    <w:rsid w:val="001F747B"/>
    <w:pPr>
      <w:keepNext/>
      <w:jc w:val="center"/>
      <w:outlineLvl w:val="7"/>
    </w:pPr>
    <w:rPr>
      <w:b/>
      <w:b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w:basedOn w:val="Normal"/>
    <w:link w:val="CabealhoChar"/>
    <w:rsid w:val="001F747B"/>
    <w:pPr>
      <w:tabs>
        <w:tab w:val="center" w:pos="4419"/>
        <w:tab w:val="right" w:pos="8838"/>
      </w:tabs>
    </w:pPr>
  </w:style>
  <w:style w:type="paragraph" w:styleId="Rodap">
    <w:name w:val="footer"/>
    <w:basedOn w:val="Normal"/>
    <w:link w:val="RodapChar"/>
    <w:rsid w:val="001F747B"/>
    <w:pPr>
      <w:tabs>
        <w:tab w:val="center" w:pos="4419"/>
        <w:tab w:val="right" w:pos="8838"/>
      </w:tabs>
    </w:pPr>
  </w:style>
  <w:style w:type="paragraph" w:styleId="Recuodecorpodetexto">
    <w:name w:val="Body Text Indent"/>
    <w:basedOn w:val="Normal"/>
    <w:link w:val="RecuodecorpodetextoChar"/>
    <w:rsid w:val="001F747B"/>
    <w:pPr>
      <w:ind w:left="4962"/>
      <w:jc w:val="both"/>
    </w:pPr>
    <w:rPr>
      <w:rFonts w:ascii="Times New Roman" w:hAnsi="Times New Roman"/>
      <w:sz w:val="28"/>
      <w:szCs w:val="20"/>
    </w:rPr>
  </w:style>
  <w:style w:type="paragraph" w:styleId="Corpodetexto">
    <w:name w:val="Body Text"/>
    <w:basedOn w:val="Normal"/>
    <w:link w:val="CorpodetextoChar"/>
    <w:rsid w:val="001F747B"/>
    <w:pPr>
      <w:jc w:val="both"/>
    </w:pPr>
    <w:rPr>
      <w:b/>
      <w:sz w:val="26"/>
    </w:rPr>
  </w:style>
  <w:style w:type="paragraph" w:styleId="Recuodecorpodetexto2">
    <w:name w:val="Body Text Indent 2"/>
    <w:basedOn w:val="Normal"/>
    <w:link w:val="Recuodecorpodetexto2Char"/>
    <w:rsid w:val="001F747B"/>
    <w:pPr>
      <w:ind w:left="709"/>
      <w:jc w:val="both"/>
    </w:pPr>
    <w:rPr>
      <w:rFonts w:ascii="Times New Roman" w:hAnsi="Times New Roman"/>
      <w:sz w:val="26"/>
      <w:szCs w:val="20"/>
    </w:rPr>
  </w:style>
  <w:style w:type="paragraph" w:styleId="Ttulo">
    <w:name w:val="Title"/>
    <w:basedOn w:val="Normal"/>
    <w:link w:val="TtuloChar"/>
    <w:qFormat/>
    <w:rsid w:val="001F747B"/>
    <w:pPr>
      <w:jc w:val="center"/>
    </w:pPr>
    <w:rPr>
      <w:b/>
      <w:bCs/>
      <w:sz w:val="32"/>
      <w:u w:val="single"/>
    </w:rPr>
  </w:style>
  <w:style w:type="paragraph" w:styleId="Corpodetexto2">
    <w:name w:val="Body Text 2"/>
    <w:basedOn w:val="Normal"/>
    <w:link w:val="Corpodetexto2Char"/>
    <w:rsid w:val="001F747B"/>
    <w:pPr>
      <w:jc w:val="both"/>
    </w:pPr>
    <w:rPr>
      <w:rFonts w:ascii="Comic Sans MS" w:hAnsi="Comic Sans MS"/>
    </w:rPr>
  </w:style>
  <w:style w:type="paragraph" w:styleId="Recuodecorpodetexto3">
    <w:name w:val="Body Text Indent 3"/>
    <w:basedOn w:val="Normal"/>
    <w:rsid w:val="001F747B"/>
    <w:pPr>
      <w:ind w:left="709" w:hanging="709"/>
      <w:jc w:val="both"/>
    </w:pPr>
    <w:rPr>
      <w:rFonts w:ascii="Times New Roman" w:hAnsi="Times New Roman"/>
      <w:snapToGrid w:val="0"/>
      <w:szCs w:val="20"/>
    </w:rPr>
  </w:style>
  <w:style w:type="character" w:styleId="Hyperlink">
    <w:name w:val="Hyperlink"/>
    <w:basedOn w:val="Fontepargpadro"/>
    <w:rsid w:val="001F747B"/>
    <w:rPr>
      <w:color w:val="0000FF"/>
      <w:u w:val="single"/>
    </w:rPr>
  </w:style>
  <w:style w:type="character" w:styleId="Nmerodepgina">
    <w:name w:val="page number"/>
    <w:basedOn w:val="Fontepargpadro"/>
    <w:rsid w:val="00B605C1"/>
  </w:style>
  <w:style w:type="table" w:styleId="Tabelacomgrade">
    <w:name w:val="Table Grid"/>
    <w:basedOn w:val="Tabelanormal"/>
    <w:rsid w:val="00475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cuodecorpodetextoChar">
    <w:name w:val="Recuo de corpo de texto Char"/>
    <w:basedOn w:val="Fontepargpadro"/>
    <w:link w:val="Recuodecorpodetexto"/>
    <w:rsid w:val="00735928"/>
    <w:rPr>
      <w:sz w:val="28"/>
    </w:rPr>
  </w:style>
  <w:style w:type="character" w:customStyle="1" w:styleId="RodapChar">
    <w:name w:val="Rodapé Char"/>
    <w:basedOn w:val="Fontepargpadro"/>
    <w:link w:val="Rodap"/>
    <w:rsid w:val="00735928"/>
    <w:rPr>
      <w:rFonts w:ascii="Verdana" w:hAnsi="Verdana"/>
      <w:sz w:val="24"/>
      <w:szCs w:val="24"/>
    </w:rPr>
  </w:style>
  <w:style w:type="paragraph" w:styleId="Textodebalo">
    <w:name w:val="Balloon Text"/>
    <w:basedOn w:val="Normal"/>
    <w:link w:val="TextodebaloChar"/>
    <w:uiPriority w:val="99"/>
    <w:rsid w:val="008A61BD"/>
    <w:rPr>
      <w:rFonts w:ascii="Tahoma" w:hAnsi="Tahoma" w:cs="Tahoma"/>
      <w:sz w:val="16"/>
      <w:szCs w:val="16"/>
    </w:rPr>
  </w:style>
  <w:style w:type="character" w:customStyle="1" w:styleId="TextodebaloChar">
    <w:name w:val="Texto de balão Char"/>
    <w:basedOn w:val="Fontepargpadro"/>
    <w:link w:val="Textodebalo"/>
    <w:uiPriority w:val="99"/>
    <w:rsid w:val="008A61BD"/>
    <w:rPr>
      <w:rFonts w:ascii="Tahoma" w:hAnsi="Tahoma" w:cs="Tahoma"/>
      <w:sz w:val="16"/>
      <w:szCs w:val="16"/>
    </w:rPr>
  </w:style>
  <w:style w:type="paragraph" w:styleId="PargrafodaLista">
    <w:name w:val="List Paragraph"/>
    <w:basedOn w:val="Normal"/>
    <w:uiPriority w:val="34"/>
    <w:qFormat/>
    <w:rsid w:val="008F0C3F"/>
    <w:pPr>
      <w:ind w:left="708"/>
    </w:pPr>
  </w:style>
  <w:style w:type="character" w:customStyle="1" w:styleId="Ttulo1Char">
    <w:name w:val="Título 1 Char"/>
    <w:basedOn w:val="Fontepargpadro"/>
    <w:link w:val="Ttulo1"/>
    <w:rsid w:val="00E13596"/>
    <w:rPr>
      <w:rFonts w:ascii="Century Gothic" w:hAnsi="Century Gothic"/>
      <w:b/>
      <w:bCs/>
      <w:sz w:val="24"/>
    </w:rPr>
  </w:style>
  <w:style w:type="character" w:customStyle="1" w:styleId="CabealhoChar">
    <w:name w:val="Cabeçalho Char"/>
    <w:aliases w:val="Cabeçalho1 Char,hd Char,he Char"/>
    <w:basedOn w:val="Fontepargpadro"/>
    <w:link w:val="Cabealho"/>
    <w:rsid w:val="00E13596"/>
    <w:rPr>
      <w:rFonts w:ascii="Verdana" w:hAnsi="Verdana"/>
      <w:sz w:val="24"/>
      <w:szCs w:val="24"/>
    </w:rPr>
  </w:style>
  <w:style w:type="character" w:customStyle="1" w:styleId="Corpodetexto2Char">
    <w:name w:val="Corpo de texto 2 Char"/>
    <w:basedOn w:val="Fontepargpadro"/>
    <w:link w:val="Corpodetexto2"/>
    <w:rsid w:val="00F85B9B"/>
    <w:rPr>
      <w:rFonts w:ascii="Comic Sans MS" w:hAnsi="Comic Sans MS"/>
      <w:sz w:val="24"/>
      <w:szCs w:val="24"/>
    </w:rPr>
  </w:style>
  <w:style w:type="character" w:customStyle="1" w:styleId="CorpodetextoChar">
    <w:name w:val="Corpo de texto Char"/>
    <w:basedOn w:val="Fontepargpadro"/>
    <w:link w:val="Corpodetexto"/>
    <w:rsid w:val="00DC090D"/>
    <w:rPr>
      <w:rFonts w:ascii="Verdana" w:hAnsi="Verdana"/>
      <w:b/>
      <w:sz w:val="26"/>
      <w:szCs w:val="24"/>
    </w:rPr>
  </w:style>
  <w:style w:type="paragraph" w:customStyle="1" w:styleId="Textoembloco1">
    <w:name w:val="Texto em bloco1"/>
    <w:basedOn w:val="Normal"/>
    <w:rsid w:val="00DC090D"/>
    <w:pPr>
      <w:spacing w:before="120"/>
      <w:ind w:left="1134" w:right="397" w:hanging="567"/>
      <w:jc w:val="both"/>
    </w:pPr>
    <w:rPr>
      <w:rFonts w:ascii="Times New Roman" w:hAnsi="Times New Roman"/>
      <w:noProof/>
      <w:szCs w:val="20"/>
    </w:rPr>
  </w:style>
  <w:style w:type="character" w:customStyle="1" w:styleId="apple-converted-space">
    <w:name w:val="apple-converted-space"/>
    <w:basedOn w:val="Fontepargpadro"/>
    <w:rsid w:val="00DC090D"/>
  </w:style>
  <w:style w:type="character" w:styleId="HiperlinkVisitado">
    <w:name w:val="FollowedHyperlink"/>
    <w:basedOn w:val="Fontepargpadro"/>
    <w:uiPriority w:val="99"/>
    <w:unhideWhenUsed/>
    <w:rsid w:val="00DC090D"/>
    <w:rPr>
      <w:color w:val="800080"/>
      <w:u w:val="single"/>
    </w:rPr>
  </w:style>
  <w:style w:type="paragraph" w:customStyle="1" w:styleId="font5">
    <w:name w:val="font5"/>
    <w:basedOn w:val="Normal"/>
    <w:rsid w:val="00DC090D"/>
    <w:pPr>
      <w:spacing w:before="100" w:beforeAutospacing="1" w:after="100" w:afterAutospacing="1"/>
    </w:pPr>
    <w:rPr>
      <w:rFonts w:ascii="Calibri" w:hAnsi="Calibri"/>
      <w:b/>
      <w:bCs/>
      <w:sz w:val="20"/>
      <w:szCs w:val="20"/>
    </w:rPr>
  </w:style>
  <w:style w:type="paragraph" w:customStyle="1" w:styleId="xl63">
    <w:name w:val="xl63"/>
    <w:basedOn w:val="Normal"/>
    <w:rsid w:val="00DC090D"/>
    <w:pPr>
      <w:spacing w:before="100" w:beforeAutospacing="1" w:after="100" w:afterAutospacing="1"/>
    </w:pPr>
    <w:rPr>
      <w:rFonts w:ascii="Arial" w:hAnsi="Arial" w:cs="Arial"/>
      <w:b/>
      <w:bCs/>
    </w:rPr>
  </w:style>
  <w:style w:type="paragraph" w:customStyle="1" w:styleId="xl64">
    <w:name w:val="xl64"/>
    <w:basedOn w:val="Normal"/>
    <w:rsid w:val="00DC090D"/>
    <w:pPr>
      <w:spacing w:before="100" w:beforeAutospacing="1" w:after="100" w:afterAutospacing="1"/>
    </w:pPr>
    <w:rPr>
      <w:rFonts w:ascii="Arial" w:hAnsi="Arial" w:cs="Arial"/>
    </w:rPr>
  </w:style>
  <w:style w:type="paragraph" w:customStyle="1" w:styleId="xl65">
    <w:name w:val="xl65"/>
    <w:basedOn w:val="Normal"/>
    <w:rsid w:val="00DC090D"/>
    <w:pPr>
      <w:spacing w:before="100" w:beforeAutospacing="1" w:after="100" w:afterAutospacing="1"/>
      <w:jc w:val="center"/>
    </w:pPr>
    <w:rPr>
      <w:rFonts w:ascii="Arial" w:hAnsi="Arial" w:cs="Arial"/>
    </w:rPr>
  </w:style>
  <w:style w:type="paragraph" w:customStyle="1" w:styleId="xl66">
    <w:name w:val="xl66"/>
    <w:basedOn w:val="Normal"/>
    <w:rsid w:val="00DC090D"/>
    <w:pPr>
      <w:spacing w:before="100" w:beforeAutospacing="1" w:after="100" w:afterAutospacing="1"/>
      <w:jc w:val="center"/>
    </w:pPr>
    <w:rPr>
      <w:rFonts w:ascii="Calibri" w:hAnsi="Calibri"/>
    </w:rPr>
  </w:style>
  <w:style w:type="paragraph" w:customStyle="1" w:styleId="xl67">
    <w:name w:val="xl67"/>
    <w:basedOn w:val="Normal"/>
    <w:rsid w:val="00DC090D"/>
    <w:pPr>
      <w:spacing w:before="100" w:beforeAutospacing="1" w:after="100" w:afterAutospacing="1"/>
    </w:pPr>
    <w:rPr>
      <w:rFonts w:ascii="Calibri" w:hAnsi="Calibri"/>
    </w:rPr>
  </w:style>
  <w:style w:type="paragraph" w:customStyle="1" w:styleId="xl68">
    <w:name w:val="xl68"/>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69">
    <w:name w:val="xl69"/>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0">
    <w:name w:val="xl70"/>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u w:val="single"/>
    </w:rPr>
  </w:style>
  <w:style w:type="paragraph" w:customStyle="1" w:styleId="xl73">
    <w:name w:val="xl73"/>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4">
    <w:name w:val="xl74"/>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5">
    <w:name w:val="xl75"/>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rPr>
  </w:style>
  <w:style w:type="paragraph" w:customStyle="1" w:styleId="xl76">
    <w:name w:val="xl76"/>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rPr>
  </w:style>
  <w:style w:type="paragraph" w:customStyle="1" w:styleId="xl77">
    <w:name w:val="xl77"/>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u w:val="single"/>
    </w:rPr>
  </w:style>
  <w:style w:type="paragraph" w:customStyle="1" w:styleId="xl78">
    <w:name w:val="xl78"/>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9">
    <w:name w:val="xl79"/>
    <w:basedOn w:val="Normal"/>
    <w:rsid w:val="00DC090D"/>
    <w:pPr>
      <w:spacing w:before="100" w:beforeAutospacing="1" w:after="100" w:afterAutospacing="1"/>
      <w:jc w:val="center"/>
    </w:pPr>
    <w:rPr>
      <w:rFonts w:ascii="Calibri" w:hAnsi="Calibri"/>
      <w:b/>
      <w:bCs/>
    </w:rPr>
  </w:style>
  <w:style w:type="paragraph" w:customStyle="1" w:styleId="Arial">
    <w:name w:val="Arial"/>
    <w:basedOn w:val="Normal"/>
    <w:rsid w:val="00DC090D"/>
    <w:pPr>
      <w:keepNext/>
      <w:keepLines/>
      <w:autoSpaceDE w:val="0"/>
      <w:autoSpaceDN w:val="0"/>
      <w:adjustRightInd w:val="0"/>
      <w:spacing w:line="240" w:lineRule="atLeast"/>
      <w:ind w:left="15"/>
    </w:pPr>
    <w:rPr>
      <w:rFonts w:ascii="Courier New" w:hAnsi="Courier New" w:cs="Courier New"/>
      <w:b/>
      <w:bCs/>
      <w:sz w:val="22"/>
      <w:szCs w:val="22"/>
    </w:rPr>
  </w:style>
  <w:style w:type="paragraph" w:styleId="NormalWeb">
    <w:name w:val="Normal (Web)"/>
    <w:basedOn w:val="Normal"/>
    <w:uiPriority w:val="99"/>
    <w:unhideWhenUsed/>
    <w:rsid w:val="006637BB"/>
    <w:pPr>
      <w:spacing w:before="100" w:beforeAutospacing="1" w:after="100" w:afterAutospacing="1"/>
    </w:pPr>
    <w:rPr>
      <w:rFonts w:ascii="Times New Roman" w:hAnsi="Times New Roman"/>
    </w:rPr>
  </w:style>
  <w:style w:type="character" w:customStyle="1" w:styleId="TtuloChar">
    <w:name w:val="Título Char"/>
    <w:basedOn w:val="Fontepargpadro"/>
    <w:link w:val="Ttulo"/>
    <w:rsid w:val="006310E4"/>
    <w:rPr>
      <w:rFonts w:ascii="Verdana" w:hAnsi="Verdana"/>
      <w:b/>
      <w:bCs/>
      <w:sz w:val="32"/>
      <w:szCs w:val="24"/>
      <w:u w:val="single"/>
    </w:rPr>
  </w:style>
  <w:style w:type="character" w:customStyle="1" w:styleId="Ttulo2Char">
    <w:name w:val="Título 2 Char"/>
    <w:basedOn w:val="Fontepargpadro"/>
    <w:link w:val="Ttulo2"/>
    <w:rsid w:val="008B7C02"/>
    <w:rPr>
      <w:rFonts w:ascii="Arial Black" w:hAnsi="Arial Black" w:cs="Arial"/>
      <w:b/>
      <w:bCs/>
      <w:sz w:val="22"/>
      <w:szCs w:val="24"/>
    </w:rPr>
  </w:style>
  <w:style w:type="character" w:customStyle="1" w:styleId="Ttulo3Char">
    <w:name w:val="Título 3 Char"/>
    <w:basedOn w:val="Fontepargpadro"/>
    <w:link w:val="Ttulo3"/>
    <w:rsid w:val="008B7C02"/>
    <w:rPr>
      <w:rFonts w:ascii="Verdana" w:hAnsi="Verdana" w:cs="Arial"/>
      <w:b/>
      <w:bCs/>
      <w:sz w:val="28"/>
      <w:szCs w:val="24"/>
    </w:rPr>
  </w:style>
  <w:style w:type="character" w:customStyle="1" w:styleId="Ttulo4Char">
    <w:name w:val="Título 4 Char"/>
    <w:basedOn w:val="Fontepargpadro"/>
    <w:link w:val="Ttulo4"/>
    <w:rsid w:val="008B7C02"/>
    <w:rPr>
      <w:rFonts w:ascii="Arial Black" w:eastAsia="Arial Unicode MS" w:hAnsi="Arial Black" w:cs="Arial"/>
      <w:b/>
      <w:bCs/>
      <w:sz w:val="24"/>
    </w:rPr>
  </w:style>
  <w:style w:type="paragraph" w:styleId="SemEspaamento">
    <w:name w:val="No Spacing"/>
    <w:uiPriority w:val="1"/>
    <w:qFormat/>
    <w:rsid w:val="008B7C02"/>
    <w:rPr>
      <w:rFonts w:asciiTheme="minorHAnsi" w:eastAsiaTheme="minorHAnsi" w:hAnsiTheme="minorHAnsi" w:cstheme="minorBidi"/>
      <w:sz w:val="22"/>
      <w:szCs w:val="22"/>
      <w:lang w:eastAsia="en-US"/>
    </w:rPr>
  </w:style>
  <w:style w:type="character" w:styleId="Forte">
    <w:name w:val="Strong"/>
    <w:basedOn w:val="Fontepargpadro"/>
    <w:uiPriority w:val="22"/>
    <w:qFormat/>
    <w:rsid w:val="008B7C02"/>
    <w:rPr>
      <w:b/>
      <w:bCs/>
    </w:rPr>
  </w:style>
  <w:style w:type="character" w:customStyle="1" w:styleId="Recuodecorpodetexto2Char">
    <w:name w:val="Recuo de corpo de texto 2 Char"/>
    <w:basedOn w:val="Fontepargpadro"/>
    <w:link w:val="Recuodecorpodetexto2"/>
    <w:rsid w:val="008B7C02"/>
    <w:rPr>
      <w:sz w:val="26"/>
    </w:rPr>
  </w:style>
  <w:style w:type="paragraph" w:styleId="Corpodetexto3">
    <w:name w:val="Body Text 3"/>
    <w:basedOn w:val="Normal"/>
    <w:link w:val="Corpodetexto3Char"/>
    <w:rsid w:val="008B7C02"/>
    <w:pPr>
      <w:jc w:val="both"/>
    </w:pPr>
    <w:rPr>
      <w:rFonts w:ascii="Arial" w:hAnsi="Arial" w:cs="Arial"/>
      <w:sz w:val="22"/>
      <w:szCs w:val="22"/>
    </w:rPr>
  </w:style>
  <w:style w:type="character" w:customStyle="1" w:styleId="Corpodetexto3Char">
    <w:name w:val="Corpo de texto 3 Char"/>
    <w:basedOn w:val="Fontepargpadro"/>
    <w:link w:val="Corpodetexto3"/>
    <w:rsid w:val="008B7C02"/>
    <w:rPr>
      <w:rFonts w:ascii="Arial" w:hAnsi="Arial" w:cs="Arial"/>
      <w:sz w:val="22"/>
      <w:szCs w:val="22"/>
    </w:rPr>
  </w:style>
  <w:style w:type="character" w:customStyle="1" w:styleId="dentro1">
    <w:name w:val="dentro1"/>
    <w:basedOn w:val="Fontepargpadro"/>
    <w:rsid w:val="008B7C02"/>
    <w:rPr>
      <w:rFonts w:ascii="Tahoma" w:hAnsi="Tahoma" w:cs="Tahoma" w:hint="default"/>
      <w:color w:val="000000"/>
      <w:sz w:val="17"/>
      <w:szCs w:val="17"/>
    </w:rPr>
  </w:style>
  <w:style w:type="character" w:customStyle="1" w:styleId="posttip">
    <w:name w:val="posttip"/>
    <w:basedOn w:val="Fontepargpadro"/>
    <w:rsid w:val="008B7C02"/>
    <w:rPr>
      <w:rFonts w:ascii="Verdana" w:hAnsi="Verdana" w:hint="default"/>
      <w:sz w:val="18"/>
      <w:szCs w:val="18"/>
    </w:rPr>
  </w:style>
  <w:style w:type="paragraph" w:customStyle="1" w:styleId="p10">
    <w:name w:val="p10"/>
    <w:basedOn w:val="Normal"/>
    <w:rsid w:val="00F44D0A"/>
    <w:pPr>
      <w:widowControl w:val="0"/>
      <w:tabs>
        <w:tab w:val="left" w:pos="1980"/>
        <w:tab w:val="left" w:pos="2220"/>
      </w:tabs>
      <w:spacing w:line="300" w:lineRule="auto"/>
      <w:ind w:left="1440" w:firstLine="2016"/>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639431">
      <w:bodyDiv w:val="1"/>
      <w:marLeft w:val="0"/>
      <w:marRight w:val="0"/>
      <w:marTop w:val="0"/>
      <w:marBottom w:val="0"/>
      <w:divBdr>
        <w:top w:val="none" w:sz="0" w:space="0" w:color="auto"/>
        <w:left w:val="none" w:sz="0" w:space="0" w:color="auto"/>
        <w:bottom w:val="none" w:sz="0" w:space="0" w:color="auto"/>
        <w:right w:val="none" w:sz="0" w:space="0" w:color="auto"/>
      </w:divBdr>
    </w:div>
    <w:div w:id="782073757">
      <w:bodyDiv w:val="1"/>
      <w:marLeft w:val="0"/>
      <w:marRight w:val="0"/>
      <w:marTop w:val="0"/>
      <w:marBottom w:val="0"/>
      <w:divBdr>
        <w:top w:val="none" w:sz="0" w:space="0" w:color="auto"/>
        <w:left w:val="none" w:sz="0" w:space="0" w:color="auto"/>
        <w:bottom w:val="none" w:sz="0" w:space="0" w:color="auto"/>
        <w:right w:val="none" w:sz="0" w:space="0" w:color="auto"/>
      </w:divBdr>
    </w:div>
    <w:div w:id="1101536331">
      <w:bodyDiv w:val="1"/>
      <w:marLeft w:val="0"/>
      <w:marRight w:val="0"/>
      <w:marTop w:val="0"/>
      <w:marBottom w:val="0"/>
      <w:divBdr>
        <w:top w:val="none" w:sz="0" w:space="0" w:color="auto"/>
        <w:left w:val="none" w:sz="0" w:space="0" w:color="auto"/>
        <w:bottom w:val="none" w:sz="0" w:space="0" w:color="auto"/>
        <w:right w:val="none" w:sz="0" w:space="0" w:color="auto"/>
      </w:divBdr>
    </w:div>
    <w:div w:id="186328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661F5-6CDD-4C21-94AA-179B2FF99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16</Pages>
  <Words>6252</Words>
  <Characters>33761</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Particular</Company>
  <LinksUpToDate>false</LinksUpToDate>
  <CharactersWithSpaces>39934</CharactersWithSpaces>
  <SharedDoc>false</SharedDoc>
  <HLinks>
    <vt:vector size="6" baseType="variant">
      <vt:variant>
        <vt:i4>393320</vt:i4>
      </vt:variant>
      <vt:variant>
        <vt:i4>2</vt:i4>
      </vt:variant>
      <vt:variant>
        <vt:i4>0</vt:i4>
      </vt:variant>
      <vt:variant>
        <vt:i4>5</vt:i4>
      </vt:variant>
      <vt:variant>
        <vt:lpwstr>mailto:licitacao@prefbelavista.com.br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Pref .Mun. de Bela Vista</dc:creator>
  <cp:lastModifiedBy>User</cp:lastModifiedBy>
  <cp:revision>73</cp:revision>
  <cp:lastPrinted>2019-08-29T17:32:00Z</cp:lastPrinted>
  <dcterms:created xsi:type="dcterms:W3CDTF">2018-11-22T13:44:00Z</dcterms:created>
  <dcterms:modified xsi:type="dcterms:W3CDTF">2019-10-04T14:42:00Z</dcterms:modified>
</cp:coreProperties>
</file>