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F71AEC" w:rsidRDefault="00F71AEC" w:rsidP="00F71AEC">
      <w:pPr>
        <w:jc w:val="center"/>
        <w:rPr>
          <w:b/>
          <w:u w:val="single"/>
        </w:rPr>
      </w:pPr>
      <w:r>
        <w:rPr>
          <w:b/>
          <w:u w:val="single"/>
        </w:rPr>
        <w:t>PARECER DA COMISSÃO PERMANENTE DE LICITAÇÃO</w:t>
      </w:r>
    </w:p>
    <w:p w:rsidR="00206573" w:rsidRDefault="00206573" w:rsidP="00E33F51">
      <w:pPr>
        <w:jc w:val="both"/>
      </w:pPr>
    </w:p>
    <w:p w:rsidR="00EB70B4" w:rsidRDefault="009623EE" w:rsidP="00E33F51">
      <w:pPr>
        <w:jc w:val="both"/>
      </w:pPr>
      <w:r>
        <w:tab/>
      </w:r>
      <w:r>
        <w:tab/>
      </w:r>
      <w:r w:rsidR="00EB70B4">
        <w:t xml:space="preserve">Vem a este departamento de Licitações a </w:t>
      </w:r>
      <w:r w:rsidR="00BA40A1">
        <w:t xml:space="preserve">solicitação </w:t>
      </w:r>
      <w:r w:rsidR="00377212">
        <w:t>para abertura de processo administrativo visando a</w:t>
      </w:r>
      <w:r w:rsidR="00EB70B4">
        <w:t xml:space="preserve"> </w:t>
      </w:r>
      <w:r w:rsidR="00397AC3">
        <w:t>“</w:t>
      </w:r>
      <w:r w:rsidR="00397AC3" w:rsidRPr="00397AC3">
        <w:t>CONTRATAÇÃO DE EMPRESA PARA PRESTAÇÃO DE SERVIÇOS DE DIGITALIZAÇÃO DE DOCUMENTOS, ARQUIVAMENTO ELETRÔNICO E ORGANIZAÇÃO EM PASTAS, PARA ATENDER ÀS NECESSIDADES DO DEPARTAMENTO DE CONTABILIDADE E DEPARTAMENTO DE LICITAÇÕES E CONTRATOS DA PREFEITURA DO MUNICÍPIO DE JAPORÃ/MS.</w:t>
      </w:r>
      <w:r w:rsidR="00397AC3">
        <w:t>”</w:t>
      </w:r>
    </w:p>
    <w:p w:rsidR="00EB70B4" w:rsidRPr="00EB70B4" w:rsidRDefault="00EB70B4" w:rsidP="00C86255">
      <w:pPr>
        <w:pStyle w:val="PargrafodaLista"/>
        <w:numPr>
          <w:ilvl w:val="0"/>
          <w:numId w:val="2"/>
        </w:numPr>
        <w:jc w:val="both"/>
      </w:pPr>
      <w:r w:rsidRPr="00EB70B4">
        <w:rPr>
          <w:b/>
        </w:rPr>
        <w:t>DA JUSTIFICATIVA DE PREÇO E ESCOLHA DO FORNECEDO</w:t>
      </w:r>
      <w:r>
        <w:rPr>
          <w:b/>
        </w:rPr>
        <w:t>R</w:t>
      </w:r>
    </w:p>
    <w:p w:rsidR="00EB70B4" w:rsidRPr="00EB70B4" w:rsidRDefault="00EB70B4" w:rsidP="00EB70B4">
      <w:pPr>
        <w:pStyle w:val="PargrafodaLista"/>
        <w:ind w:left="2136"/>
        <w:jc w:val="both"/>
      </w:pPr>
    </w:p>
    <w:p w:rsidR="00C86255" w:rsidRDefault="00EB70B4" w:rsidP="00C86255">
      <w:pPr>
        <w:pStyle w:val="PargrafodaLista"/>
        <w:ind w:left="0" w:firstLine="2136"/>
        <w:jc w:val="both"/>
      </w:pPr>
      <w:r>
        <w:t>Consta 03 (três) cotações de pre</w:t>
      </w:r>
      <w:r w:rsidR="00397AC3">
        <w:t>ços para parâmetro de mercado: BDS SISTEMAS, INFORMÁTICA E CONSULTORIA LTDA – ME,</w:t>
      </w:r>
      <w:r w:rsidR="00F72E1A">
        <w:t xml:space="preserve"> VALOR</w:t>
      </w:r>
      <w:r>
        <w:t xml:space="preserve"> </w:t>
      </w:r>
      <w:r w:rsidR="00C86255">
        <w:t xml:space="preserve">R$ </w:t>
      </w:r>
      <w:r w:rsidR="00397AC3">
        <w:t>14.000,00</w:t>
      </w:r>
      <w:r w:rsidR="00C86255">
        <w:t xml:space="preserve"> (</w:t>
      </w:r>
      <w:r w:rsidR="00397AC3">
        <w:t>QUATORZE MIL REAIS</w:t>
      </w:r>
      <w:r w:rsidR="00F72E1A">
        <w:t xml:space="preserve">); </w:t>
      </w:r>
      <w:r w:rsidR="00397AC3">
        <w:t xml:space="preserve">KV CONSULTORIA &amp; COMÉRCIO EIRELLI ME, </w:t>
      </w:r>
      <w:r w:rsidR="00F72E1A">
        <w:t>VALOR R$ 1</w:t>
      </w:r>
      <w:r w:rsidR="00397AC3">
        <w:t>7</w:t>
      </w:r>
      <w:r w:rsidR="00F72E1A">
        <w:t>.</w:t>
      </w:r>
      <w:r w:rsidR="00397AC3">
        <w:t>6</w:t>
      </w:r>
      <w:r w:rsidR="00F72E1A">
        <w:t>00,00 (</w:t>
      </w:r>
      <w:r w:rsidR="00397AC3">
        <w:t>DEZESSETE MIL E SEISCENTOS REAIS</w:t>
      </w:r>
      <w:r w:rsidR="00F72E1A">
        <w:t xml:space="preserve">); </w:t>
      </w:r>
      <w:r w:rsidR="00397AC3">
        <w:t>E2 SOLUÇÕES EM TECNOLOGIA EIRELLI</w:t>
      </w:r>
      <w:r w:rsidR="00F72E1A">
        <w:t>, VALOR R$ 15.4</w:t>
      </w:r>
      <w:r w:rsidR="00397AC3">
        <w:t>0</w:t>
      </w:r>
      <w:r w:rsidR="00F72E1A">
        <w:t>0,00 (QUINZE MIL</w:t>
      </w:r>
      <w:r w:rsidR="00397AC3">
        <w:t xml:space="preserve"> E</w:t>
      </w:r>
      <w:r w:rsidR="00F72E1A">
        <w:t xml:space="preserve"> QUATROCENTOSREAIS)</w:t>
      </w:r>
      <w:r w:rsidR="00C86255">
        <w:t xml:space="preserve">. </w:t>
      </w:r>
      <w:r>
        <w:t xml:space="preserve"> </w:t>
      </w:r>
    </w:p>
    <w:p w:rsidR="00C86255" w:rsidRDefault="00C86255" w:rsidP="00C86255">
      <w:pPr>
        <w:pStyle w:val="PargrafodaLista"/>
        <w:ind w:left="0" w:firstLine="2127"/>
        <w:jc w:val="both"/>
      </w:pPr>
    </w:p>
    <w:p w:rsidR="00397AC3" w:rsidRDefault="00C86255" w:rsidP="00C86255">
      <w:pPr>
        <w:pStyle w:val="PargrafodaLista"/>
        <w:ind w:left="0" w:firstLine="2127"/>
        <w:jc w:val="both"/>
      </w:pPr>
      <w:r>
        <w:t xml:space="preserve">A escolha recaiu sobre a empresa </w:t>
      </w:r>
      <w:r w:rsidR="00397AC3">
        <w:t>BDS SISTEMAS, INFORMÁTICA E CONSULTORIA LTDA – ME</w:t>
      </w:r>
      <w:r w:rsidR="00F72E1A">
        <w:t xml:space="preserve"> </w:t>
      </w:r>
      <w:r>
        <w:t xml:space="preserve">(inscrita no CNPJ Nº </w:t>
      </w:r>
      <w:r w:rsidR="00397AC3">
        <w:t>11.403.891</w:t>
      </w:r>
      <w:r>
        <w:t>/0001-</w:t>
      </w:r>
      <w:r w:rsidR="00F72E1A">
        <w:t>9</w:t>
      </w:r>
      <w:r w:rsidR="00397AC3">
        <w:t>8</w:t>
      </w:r>
      <w:r>
        <w:t xml:space="preserve">), por tratar-se de fornecedor de MENOR VALOR para </w:t>
      </w:r>
      <w:r w:rsidR="00F72E1A">
        <w:t>execução dos serviços</w:t>
      </w:r>
      <w:r>
        <w:t xml:space="preserve"> ora obj</w:t>
      </w:r>
      <w:r w:rsidR="00397AC3">
        <w:t>eto dessa Dispensa de Licitação</w:t>
      </w:r>
      <w:r>
        <w:t>, de acordo com o levantamento realizado (cotação de preço) anexadas ao processo para comprovação.</w:t>
      </w:r>
      <w:r w:rsidR="00397AC3">
        <w:t xml:space="preserve"> </w:t>
      </w:r>
    </w:p>
    <w:p w:rsidR="002B6C4F" w:rsidRDefault="002B6C4F" w:rsidP="00C86255">
      <w:pPr>
        <w:pStyle w:val="PargrafodaLista"/>
        <w:ind w:left="0" w:firstLine="2127"/>
        <w:jc w:val="both"/>
      </w:pPr>
    </w:p>
    <w:p w:rsidR="00C86255" w:rsidRPr="00C86255" w:rsidRDefault="00C86255" w:rsidP="00917642">
      <w:pPr>
        <w:pStyle w:val="PargrafodaLista"/>
        <w:numPr>
          <w:ilvl w:val="0"/>
          <w:numId w:val="2"/>
        </w:numPr>
        <w:ind w:left="0" w:firstLine="2127"/>
        <w:jc w:val="both"/>
        <w:rPr>
          <w:b/>
        </w:rPr>
      </w:pPr>
      <w:r w:rsidRPr="00C86255">
        <w:rPr>
          <w:b/>
        </w:rPr>
        <w:t>DA CONCLUSÃO</w:t>
      </w:r>
      <w:r w:rsidR="009623EE" w:rsidRPr="00C86255">
        <w:rPr>
          <w:b/>
        </w:rPr>
        <w:tab/>
      </w:r>
      <w:r w:rsidR="009623EE" w:rsidRPr="00C86255">
        <w:rPr>
          <w:b/>
        </w:rPr>
        <w:tab/>
      </w:r>
    </w:p>
    <w:p w:rsidR="00C86255" w:rsidRDefault="00C86255" w:rsidP="00C86255">
      <w:pPr>
        <w:pStyle w:val="PargrafodaLista"/>
        <w:ind w:left="2127"/>
        <w:jc w:val="both"/>
      </w:pPr>
    </w:p>
    <w:p w:rsidR="009623EE" w:rsidRPr="00E33F51" w:rsidRDefault="00C86255" w:rsidP="00206573">
      <w:pPr>
        <w:pStyle w:val="PargrafodaLista"/>
        <w:ind w:left="0" w:firstLine="2127"/>
        <w:jc w:val="both"/>
        <w:rPr>
          <w:b/>
          <w:i/>
        </w:rPr>
      </w:pPr>
      <w:r>
        <w:t xml:space="preserve">Esta Comissão de Licitação entende que o procedimento para </w:t>
      </w:r>
      <w:r w:rsidR="00F72E1A">
        <w:t>contratação</w:t>
      </w:r>
      <w:r>
        <w:t xml:space="preserve"> ora solicitado, deva ocorrer pelo registro de </w:t>
      </w:r>
      <w:r w:rsidR="008452BB">
        <w:t>D</w:t>
      </w:r>
      <w:r>
        <w:t xml:space="preserve">ispensa de </w:t>
      </w:r>
      <w:r w:rsidR="008452BB">
        <w:t>L</w:t>
      </w:r>
      <w:r>
        <w:t>icitação com amparo no Art</w:t>
      </w:r>
      <w:r w:rsidR="008452BB">
        <w:t>.</w:t>
      </w:r>
      <w:r>
        <w:t xml:space="preserve"> 24, </w:t>
      </w:r>
      <w:r w:rsidR="00206573">
        <w:t>inciso</w:t>
      </w:r>
      <w:r w:rsidR="00F72E1A">
        <w:t xml:space="preserve"> </w:t>
      </w:r>
      <w:r w:rsidR="00CD5BE1">
        <w:t>I</w:t>
      </w:r>
      <w:r w:rsidR="00206573">
        <w:t>I, da Lei nº 8.666/93, vez que o valor do produto não atinge o limite de 10% estabelecido na alínea “a”, inciso II do art. 23 da Lei de Licitações.</w:t>
      </w:r>
    </w:p>
    <w:p w:rsidR="009623EE" w:rsidRDefault="009623EE" w:rsidP="00E33F51">
      <w:pPr>
        <w:jc w:val="both"/>
      </w:pPr>
      <w:r>
        <w:rPr>
          <w:b/>
        </w:rPr>
        <w:tab/>
      </w:r>
      <w:r>
        <w:rPr>
          <w:b/>
        </w:rPr>
        <w:tab/>
      </w:r>
      <w:r w:rsidR="00206573">
        <w:rPr>
          <w:b/>
        </w:rPr>
        <w:tab/>
      </w:r>
      <w:r w:rsidR="00E33F51">
        <w:t>Encaminhamos os autos a</w:t>
      </w:r>
      <w:r w:rsidR="00206573">
        <w:t xml:space="preserve">o Departamento </w:t>
      </w:r>
      <w:r>
        <w:t>Jurídico para Parecer.</w:t>
      </w:r>
    </w:p>
    <w:p w:rsidR="009623EE" w:rsidRDefault="00394ADF" w:rsidP="00206573">
      <w:pPr>
        <w:ind w:left="1416" w:firstLine="708"/>
        <w:jc w:val="both"/>
      </w:pPr>
      <w:r>
        <w:t xml:space="preserve">Japorã – MS, </w:t>
      </w:r>
      <w:r w:rsidR="00743BA1">
        <w:t>2</w:t>
      </w:r>
      <w:r w:rsidR="002B6C4F">
        <w:t>6</w:t>
      </w:r>
      <w:r w:rsidR="009623EE">
        <w:t xml:space="preserve"> de </w:t>
      </w:r>
      <w:r w:rsidR="00397AC3">
        <w:t>Agosto</w:t>
      </w:r>
      <w:r w:rsidR="009623EE">
        <w:t xml:space="preserve"> de 201</w:t>
      </w:r>
      <w:r w:rsidR="00CD5BE1">
        <w:t>9</w:t>
      </w:r>
      <w:r w:rsidR="009623EE">
        <w:t>.</w:t>
      </w:r>
    </w:p>
    <w:p w:rsidR="009623EE" w:rsidRDefault="009623EE" w:rsidP="00E33F51">
      <w:pPr>
        <w:jc w:val="both"/>
      </w:pPr>
      <w:bookmarkStart w:id="0" w:name="_GoBack"/>
      <w:bookmarkEnd w:id="0"/>
    </w:p>
    <w:p w:rsidR="009623EE" w:rsidRDefault="009623EE" w:rsidP="00E33F51">
      <w:pPr>
        <w:pStyle w:val="SemEspaamento"/>
        <w:jc w:val="both"/>
      </w:pPr>
      <w:r>
        <w:tab/>
      </w:r>
      <w:r>
        <w:tab/>
      </w:r>
      <w:r>
        <w:tab/>
      </w:r>
      <w:r>
        <w:tab/>
      </w:r>
      <w:r>
        <w:tab/>
        <w:t>Erleide Pereira Coutinho</w:t>
      </w:r>
    </w:p>
    <w:p w:rsidR="000E5A7F" w:rsidRDefault="000E5A7F" w:rsidP="00E33F51">
      <w:pPr>
        <w:pStyle w:val="SemEspaamento"/>
        <w:jc w:val="both"/>
      </w:pPr>
      <w:r>
        <w:tab/>
      </w:r>
      <w:r>
        <w:tab/>
      </w:r>
      <w:r>
        <w:tab/>
        <w:t>Presidente da Comissão Permanente de Licitação</w:t>
      </w:r>
    </w:p>
    <w:p w:rsidR="00206573" w:rsidRDefault="00206573" w:rsidP="00E33F51">
      <w:pPr>
        <w:pStyle w:val="SemEspaamento"/>
        <w:jc w:val="both"/>
      </w:pPr>
    </w:p>
    <w:p w:rsidR="00206573" w:rsidRDefault="00206573" w:rsidP="00E33F51">
      <w:pPr>
        <w:pStyle w:val="SemEspaamento"/>
        <w:jc w:val="both"/>
      </w:pPr>
    </w:p>
    <w:p w:rsidR="00206573" w:rsidRDefault="00206573" w:rsidP="00E33F51">
      <w:pPr>
        <w:pStyle w:val="SemEspaamento"/>
        <w:jc w:val="both"/>
      </w:pPr>
    </w:p>
    <w:p w:rsidR="00206573" w:rsidRDefault="00CD5BE1" w:rsidP="00E33F51">
      <w:pPr>
        <w:pStyle w:val="SemEspaamento"/>
        <w:jc w:val="both"/>
      </w:pPr>
      <w:proofErr w:type="spellStart"/>
      <w:r>
        <w:t>Zeloir</w:t>
      </w:r>
      <w:proofErr w:type="spellEnd"/>
      <w:r>
        <w:t xml:space="preserve"> de Oliveira             </w:t>
      </w:r>
      <w:r w:rsidR="00206573">
        <w:t xml:space="preserve">                                                                    Tiago Tavares de Oliveira</w:t>
      </w:r>
    </w:p>
    <w:p w:rsidR="00206573" w:rsidRDefault="00206573" w:rsidP="00206573">
      <w:pPr>
        <w:pStyle w:val="SemEspaamento"/>
        <w:jc w:val="both"/>
      </w:pPr>
      <w:r>
        <w:t>Membro da C.P.L                                                                                            Membro da C.P.L</w:t>
      </w:r>
    </w:p>
    <w:p w:rsidR="00206573" w:rsidRDefault="00206573" w:rsidP="00E33F51">
      <w:pPr>
        <w:pStyle w:val="SemEspaamento"/>
        <w:jc w:val="both"/>
      </w:pPr>
    </w:p>
    <w:p w:rsidR="009623EE" w:rsidRPr="009623EE" w:rsidRDefault="009623EE" w:rsidP="00E33F51">
      <w:pPr>
        <w:jc w:val="both"/>
      </w:pPr>
    </w:p>
    <w:sectPr w:rsidR="009623EE" w:rsidRPr="009623EE" w:rsidSect="00206573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1E" w:rsidRDefault="00D06A1E" w:rsidP="002A369F">
      <w:pPr>
        <w:spacing w:after="0" w:line="240" w:lineRule="auto"/>
      </w:pPr>
      <w:r>
        <w:separator/>
      </w:r>
    </w:p>
  </w:endnote>
  <w:endnote w:type="continuationSeparator" w:id="0">
    <w:p w:rsidR="00D06A1E" w:rsidRDefault="00D06A1E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1E" w:rsidRDefault="00D06A1E" w:rsidP="002A369F">
      <w:pPr>
        <w:spacing w:after="0" w:line="240" w:lineRule="auto"/>
      </w:pPr>
      <w:r>
        <w:separator/>
      </w:r>
    </w:p>
  </w:footnote>
  <w:footnote w:type="continuationSeparator" w:id="0">
    <w:p w:rsidR="00D06A1E" w:rsidRDefault="00D06A1E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9F" w:rsidRDefault="002A369F" w:rsidP="002A369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B613B4C" wp14:editId="2C2C76A7">
          <wp:simplePos x="0" y="0"/>
          <wp:positionH relativeFrom="column">
            <wp:posOffset>-158750</wp:posOffset>
          </wp:positionH>
          <wp:positionV relativeFrom="paragraph">
            <wp:posOffset>22225</wp:posOffset>
          </wp:positionV>
          <wp:extent cx="5791200" cy="11049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39510F14"/>
    <w:multiLevelType w:val="hybridMultilevel"/>
    <w:tmpl w:val="D97C2372"/>
    <w:lvl w:ilvl="0" w:tplc="A6241E3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23C8C"/>
    <w:rsid w:val="00041E8D"/>
    <w:rsid w:val="000E5A7F"/>
    <w:rsid w:val="00206573"/>
    <w:rsid w:val="00295C74"/>
    <w:rsid w:val="002A369F"/>
    <w:rsid w:val="002B6C4F"/>
    <w:rsid w:val="003208CB"/>
    <w:rsid w:val="00320B71"/>
    <w:rsid w:val="00377212"/>
    <w:rsid w:val="00394ADF"/>
    <w:rsid w:val="00397AC3"/>
    <w:rsid w:val="003C2EFA"/>
    <w:rsid w:val="00455D13"/>
    <w:rsid w:val="004D4FD9"/>
    <w:rsid w:val="0056505A"/>
    <w:rsid w:val="005E4AC2"/>
    <w:rsid w:val="00603A19"/>
    <w:rsid w:val="0063532A"/>
    <w:rsid w:val="0067683C"/>
    <w:rsid w:val="00743BA1"/>
    <w:rsid w:val="008452BB"/>
    <w:rsid w:val="008A4CE7"/>
    <w:rsid w:val="009623EE"/>
    <w:rsid w:val="00A269EF"/>
    <w:rsid w:val="00A417CF"/>
    <w:rsid w:val="00B563F0"/>
    <w:rsid w:val="00B6745F"/>
    <w:rsid w:val="00BA40A1"/>
    <w:rsid w:val="00BE481E"/>
    <w:rsid w:val="00C013BA"/>
    <w:rsid w:val="00C86255"/>
    <w:rsid w:val="00C92D71"/>
    <w:rsid w:val="00CD5BE1"/>
    <w:rsid w:val="00CF163C"/>
    <w:rsid w:val="00D06A1E"/>
    <w:rsid w:val="00E33F51"/>
    <w:rsid w:val="00E6762F"/>
    <w:rsid w:val="00EB70B4"/>
    <w:rsid w:val="00EC6182"/>
    <w:rsid w:val="00EC7F2B"/>
    <w:rsid w:val="00ED2BB7"/>
    <w:rsid w:val="00F71AEC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B70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4</cp:revision>
  <cp:lastPrinted>2019-05-28T16:16:00Z</cp:lastPrinted>
  <dcterms:created xsi:type="dcterms:W3CDTF">2019-08-29T18:52:00Z</dcterms:created>
  <dcterms:modified xsi:type="dcterms:W3CDTF">2019-08-29T19:24:00Z</dcterms:modified>
</cp:coreProperties>
</file>