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A448F8">
        <w:rPr>
          <w:bCs w:val="0"/>
          <w:sz w:val="24"/>
          <w:szCs w:val="24"/>
        </w:rPr>
        <w:t>057</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A448F8">
        <w:rPr>
          <w:b/>
          <w:szCs w:val="24"/>
        </w:rPr>
        <w:t>JOSE RAMAO DO AMARAL DE OLIVEIRA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A448F8">
        <w:rPr>
          <w:szCs w:val="24"/>
        </w:rPr>
        <w:t>Jose Ramão do Amaral Oliveira</w:t>
      </w:r>
      <w:r w:rsidR="00D50EEE">
        <w:rPr>
          <w:szCs w:val="24"/>
        </w:rPr>
        <w:t>, brasileiro</w:t>
      </w:r>
      <w:r w:rsidR="00425A49" w:rsidRPr="001D2EDB">
        <w:rPr>
          <w:szCs w:val="24"/>
        </w:rPr>
        <w:t>,</w:t>
      </w:r>
      <w:r w:rsidR="00E278DA" w:rsidRPr="001D2EDB">
        <w:rPr>
          <w:szCs w:val="24"/>
        </w:rPr>
        <w:t xml:space="preserve"> </w:t>
      </w:r>
      <w:r w:rsidR="00A448F8">
        <w:rPr>
          <w:szCs w:val="24"/>
        </w:rPr>
        <w:t>solteiro</w:t>
      </w:r>
      <w:r w:rsidR="0088507D" w:rsidRPr="001D2EDB">
        <w:rPr>
          <w:szCs w:val="24"/>
        </w:rPr>
        <w:t>, residente e domicili</w:t>
      </w:r>
      <w:r w:rsidR="00BF33A4" w:rsidRPr="001D2EDB">
        <w:rPr>
          <w:szCs w:val="24"/>
        </w:rPr>
        <w:t>ado</w:t>
      </w:r>
      <w:r w:rsidR="00E278DA" w:rsidRPr="001D2EDB">
        <w:rPr>
          <w:szCs w:val="24"/>
        </w:rPr>
        <w:t xml:space="preserve"> na </w:t>
      </w:r>
      <w:r w:rsidR="00A448F8">
        <w:rPr>
          <w:szCs w:val="24"/>
        </w:rPr>
        <w:t xml:space="preserve">Chácara Santo </w:t>
      </w:r>
      <w:proofErr w:type="spellStart"/>
      <w:proofErr w:type="gramStart"/>
      <w:r w:rsidR="00A448F8">
        <w:rPr>
          <w:szCs w:val="24"/>
        </w:rPr>
        <w:t>Antonio</w:t>
      </w:r>
      <w:proofErr w:type="spellEnd"/>
      <w:r w:rsidR="00A448F8">
        <w:rPr>
          <w:szCs w:val="24"/>
        </w:rPr>
        <w:t xml:space="preserve"> </w:t>
      </w:r>
      <w:r w:rsidR="00D50EEE">
        <w:rPr>
          <w:szCs w:val="24"/>
        </w:rPr>
        <w:t>,</w:t>
      </w:r>
      <w:proofErr w:type="gramEnd"/>
      <w:r w:rsidR="00D50EEE">
        <w:rPr>
          <w:szCs w:val="24"/>
        </w:rPr>
        <w:t xml:space="preserve"> n°</w:t>
      </w:r>
      <w:r w:rsidR="00A448F8">
        <w:rPr>
          <w:szCs w:val="24"/>
        </w:rPr>
        <w:t xml:space="preserve"> s/n</w:t>
      </w:r>
      <w:r w:rsidR="00D50EEE">
        <w:rPr>
          <w:szCs w:val="24"/>
        </w:rPr>
        <w:t>,</w:t>
      </w:r>
      <w:r w:rsidR="00E278DA" w:rsidRPr="001D2EDB">
        <w:rPr>
          <w:szCs w:val="24"/>
        </w:rPr>
        <w:t xml:space="preserve"> </w:t>
      </w:r>
      <w:proofErr w:type="spellStart"/>
      <w:r w:rsidR="00A448F8">
        <w:rPr>
          <w:szCs w:val="24"/>
        </w:rPr>
        <w:t>Mangay</w:t>
      </w:r>
      <w:proofErr w:type="spellEnd"/>
      <w:r w:rsidR="00D50EEE">
        <w:rPr>
          <w:szCs w:val="24"/>
        </w:rPr>
        <w:t xml:space="preserve">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A448F8">
        <w:rPr>
          <w:szCs w:val="24"/>
        </w:rPr>
        <w:t>102476</w:t>
      </w:r>
      <w:r w:rsidR="0088507D" w:rsidRPr="001D2EDB">
        <w:rPr>
          <w:szCs w:val="24"/>
        </w:rPr>
        <w:t>SSP/MS e</w:t>
      </w:r>
      <w:r w:rsidR="00480582">
        <w:rPr>
          <w:szCs w:val="24"/>
        </w:rPr>
        <w:t xml:space="preserve"> CPF n°</w:t>
      </w:r>
      <w:r w:rsidR="00A448F8">
        <w:rPr>
          <w:szCs w:val="24"/>
        </w:rPr>
        <w:t>372.607.151-20</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480582">
        <w:rPr>
          <w:szCs w:val="24"/>
        </w:rPr>
        <w:t>7.979,74</w:t>
      </w:r>
      <w:r w:rsidR="00AE38FD" w:rsidRPr="001D2EDB">
        <w:rPr>
          <w:szCs w:val="24"/>
        </w:rPr>
        <w:t xml:space="preserve"> (</w:t>
      </w:r>
      <w:r w:rsidR="00480582">
        <w:rPr>
          <w:szCs w:val="24"/>
        </w:rPr>
        <w:t>sete mil novecentos e setenta nove reais e setenta e quatro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60"/>
        <w:gridCol w:w="1956"/>
        <w:gridCol w:w="973"/>
        <w:gridCol w:w="983"/>
        <w:gridCol w:w="1956"/>
        <w:gridCol w:w="1956"/>
        <w:gridCol w:w="28"/>
      </w:tblGrid>
      <w:tr w:rsidR="00EB1199" w:rsidTr="00F37E7C">
        <w:trPr>
          <w:gridAfter w:val="1"/>
          <w:wAfter w:w="28" w:type="dxa"/>
        </w:trPr>
        <w:tc>
          <w:tcPr>
            <w:tcW w:w="1960"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A448F8" w:rsidTr="00F37E7C">
        <w:trPr>
          <w:gridAfter w:val="1"/>
          <w:wAfter w:w="28" w:type="dxa"/>
        </w:trPr>
        <w:tc>
          <w:tcPr>
            <w:tcW w:w="1960" w:type="dxa"/>
          </w:tcPr>
          <w:p w:rsidR="00A448F8" w:rsidRDefault="00F37E7C" w:rsidP="005C1DD0">
            <w:pPr>
              <w:autoSpaceDE w:val="0"/>
              <w:autoSpaceDN w:val="0"/>
              <w:adjustRightInd w:val="0"/>
              <w:jc w:val="center"/>
              <w:rPr>
                <w:szCs w:val="24"/>
              </w:rPr>
            </w:pPr>
            <w:r>
              <w:rPr>
                <w:szCs w:val="24"/>
              </w:rPr>
              <w:t>ALFACE</w:t>
            </w:r>
          </w:p>
        </w:tc>
        <w:tc>
          <w:tcPr>
            <w:tcW w:w="1956" w:type="dxa"/>
          </w:tcPr>
          <w:p w:rsidR="00A448F8" w:rsidRDefault="00F37E7C" w:rsidP="005C1DD0">
            <w:pPr>
              <w:autoSpaceDE w:val="0"/>
              <w:autoSpaceDN w:val="0"/>
              <w:adjustRightInd w:val="0"/>
              <w:jc w:val="center"/>
              <w:rPr>
                <w:szCs w:val="24"/>
              </w:rPr>
            </w:pPr>
            <w:r>
              <w:rPr>
                <w:szCs w:val="24"/>
              </w:rPr>
              <w:t>UNID</w:t>
            </w:r>
          </w:p>
        </w:tc>
        <w:tc>
          <w:tcPr>
            <w:tcW w:w="1956" w:type="dxa"/>
            <w:gridSpan w:val="2"/>
          </w:tcPr>
          <w:p w:rsidR="00A448F8" w:rsidRDefault="00F37E7C" w:rsidP="005C1DD0">
            <w:pPr>
              <w:autoSpaceDE w:val="0"/>
              <w:autoSpaceDN w:val="0"/>
              <w:adjustRightInd w:val="0"/>
              <w:jc w:val="center"/>
              <w:rPr>
                <w:szCs w:val="24"/>
              </w:rPr>
            </w:pPr>
            <w:r>
              <w:rPr>
                <w:szCs w:val="24"/>
              </w:rPr>
              <w:t>978</w:t>
            </w:r>
          </w:p>
        </w:tc>
        <w:tc>
          <w:tcPr>
            <w:tcW w:w="1956" w:type="dxa"/>
          </w:tcPr>
          <w:p w:rsidR="00A448F8" w:rsidRDefault="00F37E7C" w:rsidP="005C1DD0">
            <w:pPr>
              <w:autoSpaceDE w:val="0"/>
              <w:autoSpaceDN w:val="0"/>
              <w:adjustRightInd w:val="0"/>
              <w:jc w:val="center"/>
              <w:rPr>
                <w:szCs w:val="24"/>
              </w:rPr>
            </w:pPr>
            <w:r>
              <w:rPr>
                <w:szCs w:val="24"/>
              </w:rPr>
              <w:t>2,16</w:t>
            </w:r>
          </w:p>
        </w:tc>
        <w:tc>
          <w:tcPr>
            <w:tcW w:w="1956" w:type="dxa"/>
          </w:tcPr>
          <w:p w:rsidR="00A448F8" w:rsidRDefault="00F37E7C" w:rsidP="005C1DD0">
            <w:pPr>
              <w:autoSpaceDE w:val="0"/>
              <w:autoSpaceDN w:val="0"/>
              <w:adjustRightInd w:val="0"/>
              <w:jc w:val="center"/>
              <w:rPr>
                <w:szCs w:val="24"/>
              </w:rPr>
            </w:pPr>
            <w:r>
              <w:rPr>
                <w:szCs w:val="24"/>
              </w:rPr>
              <w:t>2.112,48</w:t>
            </w:r>
          </w:p>
        </w:tc>
      </w:tr>
      <w:tr w:rsidR="00A448F8" w:rsidTr="00F37E7C">
        <w:trPr>
          <w:gridAfter w:val="1"/>
          <w:wAfter w:w="28" w:type="dxa"/>
        </w:trPr>
        <w:tc>
          <w:tcPr>
            <w:tcW w:w="1960" w:type="dxa"/>
          </w:tcPr>
          <w:p w:rsidR="00A448F8" w:rsidRDefault="00F37E7C" w:rsidP="005C1DD0">
            <w:pPr>
              <w:autoSpaceDE w:val="0"/>
              <w:autoSpaceDN w:val="0"/>
              <w:adjustRightInd w:val="0"/>
              <w:jc w:val="center"/>
              <w:rPr>
                <w:szCs w:val="24"/>
              </w:rPr>
            </w:pPr>
            <w:r>
              <w:rPr>
                <w:szCs w:val="24"/>
              </w:rPr>
              <w:t>BANANA</w:t>
            </w:r>
          </w:p>
        </w:tc>
        <w:tc>
          <w:tcPr>
            <w:tcW w:w="1956" w:type="dxa"/>
          </w:tcPr>
          <w:p w:rsidR="00A448F8" w:rsidRDefault="00F37E7C" w:rsidP="005C1DD0">
            <w:pPr>
              <w:autoSpaceDE w:val="0"/>
              <w:autoSpaceDN w:val="0"/>
              <w:adjustRightInd w:val="0"/>
              <w:jc w:val="center"/>
              <w:rPr>
                <w:szCs w:val="24"/>
              </w:rPr>
            </w:pPr>
            <w:r>
              <w:rPr>
                <w:szCs w:val="24"/>
              </w:rPr>
              <w:t>KG</w:t>
            </w:r>
          </w:p>
        </w:tc>
        <w:tc>
          <w:tcPr>
            <w:tcW w:w="1956" w:type="dxa"/>
            <w:gridSpan w:val="2"/>
          </w:tcPr>
          <w:p w:rsidR="00A448F8" w:rsidRDefault="00F37E7C" w:rsidP="005C1DD0">
            <w:pPr>
              <w:autoSpaceDE w:val="0"/>
              <w:autoSpaceDN w:val="0"/>
              <w:adjustRightInd w:val="0"/>
              <w:jc w:val="center"/>
              <w:rPr>
                <w:szCs w:val="24"/>
              </w:rPr>
            </w:pPr>
            <w:r>
              <w:rPr>
                <w:szCs w:val="24"/>
              </w:rPr>
              <w:t>1.606,00</w:t>
            </w:r>
          </w:p>
        </w:tc>
        <w:tc>
          <w:tcPr>
            <w:tcW w:w="1956" w:type="dxa"/>
          </w:tcPr>
          <w:p w:rsidR="00A448F8" w:rsidRDefault="00F37E7C" w:rsidP="005C1DD0">
            <w:pPr>
              <w:autoSpaceDE w:val="0"/>
              <w:autoSpaceDN w:val="0"/>
              <w:adjustRightInd w:val="0"/>
              <w:jc w:val="center"/>
              <w:rPr>
                <w:szCs w:val="24"/>
              </w:rPr>
            </w:pPr>
            <w:r>
              <w:rPr>
                <w:szCs w:val="24"/>
              </w:rPr>
              <w:t>2,71</w:t>
            </w:r>
          </w:p>
        </w:tc>
        <w:tc>
          <w:tcPr>
            <w:tcW w:w="1956" w:type="dxa"/>
          </w:tcPr>
          <w:p w:rsidR="00A448F8" w:rsidRDefault="00F37E7C" w:rsidP="005C1DD0">
            <w:pPr>
              <w:autoSpaceDE w:val="0"/>
              <w:autoSpaceDN w:val="0"/>
              <w:adjustRightInd w:val="0"/>
              <w:jc w:val="center"/>
              <w:rPr>
                <w:szCs w:val="24"/>
              </w:rPr>
            </w:pPr>
            <w:r>
              <w:rPr>
                <w:szCs w:val="24"/>
              </w:rPr>
              <w:t>4.352,26</w:t>
            </w:r>
          </w:p>
        </w:tc>
      </w:tr>
      <w:tr w:rsidR="00A448F8" w:rsidTr="00F37E7C">
        <w:trPr>
          <w:gridAfter w:val="1"/>
          <w:wAfter w:w="28" w:type="dxa"/>
        </w:trPr>
        <w:tc>
          <w:tcPr>
            <w:tcW w:w="1960" w:type="dxa"/>
          </w:tcPr>
          <w:p w:rsidR="00A448F8" w:rsidRDefault="00F37E7C" w:rsidP="005C1DD0">
            <w:pPr>
              <w:autoSpaceDE w:val="0"/>
              <w:autoSpaceDN w:val="0"/>
              <w:adjustRightInd w:val="0"/>
              <w:jc w:val="center"/>
              <w:rPr>
                <w:szCs w:val="24"/>
              </w:rPr>
            </w:pPr>
            <w:r>
              <w:rPr>
                <w:szCs w:val="24"/>
              </w:rPr>
              <w:t>CEBOLA</w:t>
            </w:r>
          </w:p>
        </w:tc>
        <w:tc>
          <w:tcPr>
            <w:tcW w:w="1956" w:type="dxa"/>
          </w:tcPr>
          <w:p w:rsidR="00A448F8" w:rsidRDefault="00F37E7C" w:rsidP="005C1DD0">
            <w:pPr>
              <w:autoSpaceDE w:val="0"/>
              <w:autoSpaceDN w:val="0"/>
              <w:adjustRightInd w:val="0"/>
              <w:jc w:val="center"/>
              <w:rPr>
                <w:szCs w:val="24"/>
              </w:rPr>
            </w:pPr>
            <w:r>
              <w:rPr>
                <w:szCs w:val="24"/>
              </w:rPr>
              <w:t>KG</w:t>
            </w:r>
          </w:p>
        </w:tc>
        <w:tc>
          <w:tcPr>
            <w:tcW w:w="1956" w:type="dxa"/>
            <w:gridSpan w:val="2"/>
          </w:tcPr>
          <w:p w:rsidR="00A448F8" w:rsidRDefault="00F37E7C" w:rsidP="005C1DD0">
            <w:pPr>
              <w:autoSpaceDE w:val="0"/>
              <w:autoSpaceDN w:val="0"/>
              <w:adjustRightInd w:val="0"/>
              <w:jc w:val="center"/>
              <w:rPr>
                <w:szCs w:val="24"/>
              </w:rPr>
            </w:pPr>
            <w:r>
              <w:rPr>
                <w:szCs w:val="24"/>
              </w:rPr>
              <w:t>300</w:t>
            </w:r>
          </w:p>
        </w:tc>
        <w:tc>
          <w:tcPr>
            <w:tcW w:w="1956" w:type="dxa"/>
          </w:tcPr>
          <w:p w:rsidR="00A448F8" w:rsidRDefault="00F37E7C" w:rsidP="005C1DD0">
            <w:pPr>
              <w:autoSpaceDE w:val="0"/>
              <w:autoSpaceDN w:val="0"/>
              <w:adjustRightInd w:val="0"/>
              <w:jc w:val="center"/>
              <w:rPr>
                <w:szCs w:val="24"/>
              </w:rPr>
            </w:pPr>
            <w:r>
              <w:rPr>
                <w:szCs w:val="24"/>
              </w:rPr>
              <w:t>5,05</w:t>
            </w:r>
          </w:p>
        </w:tc>
        <w:tc>
          <w:tcPr>
            <w:tcW w:w="1956" w:type="dxa"/>
          </w:tcPr>
          <w:p w:rsidR="00A448F8" w:rsidRDefault="00F37E7C" w:rsidP="005C1DD0">
            <w:pPr>
              <w:autoSpaceDE w:val="0"/>
              <w:autoSpaceDN w:val="0"/>
              <w:adjustRightInd w:val="0"/>
              <w:jc w:val="center"/>
              <w:rPr>
                <w:szCs w:val="24"/>
              </w:rPr>
            </w:pPr>
            <w:r>
              <w:rPr>
                <w:szCs w:val="24"/>
              </w:rPr>
              <w:t>1.515,00</w:t>
            </w:r>
          </w:p>
        </w:tc>
      </w:tr>
      <w:tr w:rsidR="00A448F8" w:rsidTr="00F37E7C">
        <w:tc>
          <w:tcPr>
            <w:tcW w:w="4889" w:type="dxa"/>
            <w:gridSpan w:val="3"/>
          </w:tcPr>
          <w:p w:rsidR="00A448F8" w:rsidRPr="00F37E7C" w:rsidRDefault="00F37E7C" w:rsidP="005C1DD0">
            <w:pPr>
              <w:autoSpaceDE w:val="0"/>
              <w:autoSpaceDN w:val="0"/>
              <w:adjustRightInd w:val="0"/>
              <w:jc w:val="center"/>
              <w:rPr>
                <w:b/>
                <w:szCs w:val="24"/>
              </w:rPr>
            </w:pPr>
            <w:r w:rsidRPr="00F37E7C">
              <w:rPr>
                <w:b/>
                <w:szCs w:val="24"/>
              </w:rPr>
              <w:t>SOMA TOTAL</w:t>
            </w:r>
          </w:p>
        </w:tc>
        <w:tc>
          <w:tcPr>
            <w:tcW w:w="4918" w:type="dxa"/>
            <w:gridSpan w:val="4"/>
          </w:tcPr>
          <w:p w:rsidR="00A448F8" w:rsidRPr="00F37E7C" w:rsidRDefault="00F37E7C" w:rsidP="005C1DD0">
            <w:pPr>
              <w:autoSpaceDE w:val="0"/>
              <w:autoSpaceDN w:val="0"/>
              <w:adjustRightInd w:val="0"/>
              <w:jc w:val="center"/>
              <w:rPr>
                <w:b/>
                <w:szCs w:val="24"/>
              </w:rPr>
            </w:pPr>
            <w:r w:rsidRPr="00F37E7C">
              <w:rPr>
                <w:b/>
                <w:szCs w:val="24"/>
              </w:rPr>
              <w:t>R$ 7.979,74</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tbl>
      <w:tblPr>
        <w:tblW w:w="9460" w:type="dxa"/>
        <w:tblInd w:w="55" w:type="dxa"/>
        <w:tblCellMar>
          <w:left w:w="70" w:type="dxa"/>
          <w:right w:w="70" w:type="dxa"/>
        </w:tblCellMar>
        <w:tblLook w:val="04A0" w:firstRow="1" w:lastRow="0" w:firstColumn="1" w:lastColumn="0" w:noHBand="0" w:noVBand="1"/>
      </w:tblPr>
      <w:tblGrid>
        <w:gridCol w:w="9460"/>
      </w:tblGrid>
      <w:tr w:rsidR="00E7301F" w:rsidRPr="00084211" w:rsidTr="00E7301F">
        <w:trPr>
          <w:trHeight w:val="1980"/>
        </w:trPr>
        <w:tc>
          <w:tcPr>
            <w:tcW w:w="9460" w:type="dxa"/>
            <w:tcBorders>
              <w:top w:val="nil"/>
              <w:left w:val="nil"/>
              <w:bottom w:val="nil"/>
              <w:right w:val="nil"/>
            </w:tcBorders>
            <w:shd w:val="clear" w:color="auto" w:fill="auto"/>
            <w:vAlign w:val="center"/>
            <w:hideMark/>
          </w:tcPr>
          <w:p w:rsidR="00E7301F" w:rsidRPr="00084211" w:rsidRDefault="00E7301F" w:rsidP="00CE5AAD">
            <w:pPr>
              <w:rPr>
                <w:rFonts w:ascii="Verdana" w:hAnsi="Verdana" w:cs="Arial"/>
                <w:color w:val="000000"/>
                <w:sz w:val="20"/>
              </w:rPr>
            </w:pPr>
            <w:proofErr w:type="gramStart"/>
            <w:r w:rsidRPr="00084211">
              <w:rPr>
                <w:rFonts w:ascii="Verdana" w:hAnsi="Verdana" w:cs="Arial"/>
                <w:color w:val="000000"/>
                <w:sz w:val="20"/>
              </w:rPr>
              <w:lastRenderedPageBreak/>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116</w:t>
            </w:r>
            <w:r w:rsidRPr="00084211">
              <w:rPr>
                <w:rFonts w:ascii="Verdana" w:hAnsi="Verdana" w:cs="Arial"/>
                <w:color w:val="000000"/>
                <w:sz w:val="20"/>
              </w:rPr>
              <w:br/>
              <w:t xml:space="preserve">R$ </w:t>
            </w:r>
            <w:r>
              <w:rPr>
                <w:rFonts w:ascii="Verdana" w:hAnsi="Verdana" w:cs="Arial"/>
                <w:color w:val="000000"/>
                <w:sz w:val="20"/>
              </w:rPr>
              <w:t>1.898,20</w:t>
            </w:r>
            <w:r w:rsidRPr="00084211">
              <w:rPr>
                <w:rFonts w:ascii="Verdana" w:hAnsi="Verdana" w:cs="Arial"/>
                <w:color w:val="000000"/>
                <w:sz w:val="20"/>
              </w:rPr>
              <w:t xml:space="preserve"> (</w:t>
            </w:r>
            <w:r>
              <w:rPr>
                <w:rFonts w:ascii="Verdana" w:hAnsi="Verdana" w:cs="Arial"/>
                <w:color w:val="000000"/>
                <w:sz w:val="20"/>
              </w:rPr>
              <w:t>hum mil oitocentos e noventa oito reais e vinte centavos</w:t>
            </w:r>
            <w:r w:rsidRPr="00084211">
              <w:rPr>
                <w:rFonts w:ascii="Verdana" w:hAnsi="Verdana" w:cs="Arial"/>
                <w:color w:val="000000"/>
                <w:sz w:val="20"/>
              </w:rPr>
              <w:t>)</w:t>
            </w:r>
          </w:p>
        </w:tc>
      </w:tr>
      <w:tr w:rsidR="00E7301F" w:rsidRPr="00084211" w:rsidTr="00084211">
        <w:trPr>
          <w:trHeight w:val="1980"/>
        </w:trPr>
        <w:tc>
          <w:tcPr>
            <w:tcW w:w="9460" w:type="dxa"/>
            <w:tcBorders>
              <w:top w:val="nil"/>
              <w:left w:val="nil"/>
              <w:bottom w:val="nil"/>
              <w:right w:val="nil"/>
            </w:tcBorders>
            <w:shd w:val="clear" w:color="auto" w:fill="auto"/>
            <w:vAlign w:val="center"/>
            <w:hideMark/>
          </w:tcPr>
          <w:p w:rsidR="00E7301F" w:rsidRPr="00084211" w:rsidRDefault="00E7301F" w:rsidP="00480582">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12.365.0400.2-108  PROGRAMA NACIONAL DE ALIMENTAÇÃO ESCOLAR - ENSINO INFANTIL PRÉ-ESCOLA</w:t>
            </w:r>
            <w:r w:rsidRPr="00084211">
              <w:rPr>
                <w:rFonts w:ascii="Verdana" w:hAnsi="Verdana" w:cs="Arial"/>
                <w:color w:val="000000"/>
                <w:sz w:val="20"/>
              </w:rPr>
              <w:br/>
              <w:t>3.3.90.30.00  MATERIAL DE CONSUMO</w:t>
            </w:r>
            <w:r w:rsidRPr="00084211">
              <w:rPr>
                <w:rFonts w:ascii="Verdana" w:hAnsi="Verdana" w:cs="Arial"/>
                <w:color w:val="000000"/>
                <w:sz w:val="20"/>
              </w:rPr>
              <w:br/>
              <w:t>FONTE: 00.01.0000.000000     /     FICHA: 061</w:t>
            </w:r>
            <w:r w:rsidRPr="00084211">
              <w:rPr>
                <w:rFonts w:ascii="Verdana" w:hAnsi="Verdana" w:cs="Arial"/>
                <w:color w:val="000000"/>
                <w:sz w:val="20"/>
              </w:rPr>
              <w:br/>
              <w:t xml:space="preserve">R$ </w:t>
            </w:r>
            <w:r>
              <w:rPr>
                <w:rFonts w:ascii="Verdana" w:hAnsi="Verdana" w:cs="Arial"/>
                <w:color w:val="000000"/>
                <w:sz w:val="20"/>
              </w:rPr>
              <w:t>966,40</w:t>
            </w:r>
            <w:r w:rsidRPr="00084211">
              <w:rPr>
                <w:rFonts w:ascii="Verdana" w:hAnsi="Verdana" w:cs="Arial"/>
                <w:color w:val="000000"/>
                <w:sz w:val="20"/>
              </w:rPr>
              <w:t xml:space="preserve"> (</w:t>
            </w:r>
            <w:r>
              <w:rPr>
                <w:rFonts w:ascii="Verdana" w:hAnsi="Verdana" w:cs="Arial"/>
                <w:color w:val="000000"/>
                <w:sz w:val="20"/>
              </w:rPr>
              <w:t xml:space="preserve">novecentos e sessenta seis reais e quarenta centavos </w:t>
            </w:r>
            <w:r w:rsidRPr="00084211">
              <w:rPr>
                <w:rFonts w:ascii="Verdana" w:hAnsi="Verdana" w:cs="Arial"/>
                <w:color w:val="000000"/>
                <w:sz w:val="20"/>
              </w:rPr>
              <w:t>)</w:t>
            </w:r>
          </w:p>
        </w:tc>
      </w:tr>
      <w:tr w:rsidR="00E7301F" w:rsidRPr="00084211" w:rsidTr="00084211">
        <w:trPr>
          <w:trHeight w:val="1980"/>
        </w:trPr>
        <w:tc>
          <w:tcPr>
            <w:tcW w:w="9460" w:type="dxa"/>
            <w:tcBorders>
              <w:top w:val="nil"/>
              <w:left w:val="nil"/>
              <w:bottom w:val="nil"/>
              <w:right w:val="nil"/>
            </w:tcBorders>
            <w:shd w:val="clear" w:color="auto" w:fill="auto"/>
            <w:vAlign w:val="center"/>
            <w:hideMark/>
          </w:tcPr>
          <w:p w:rsidR="00E7301F" w:rsidRDefault="00E7301F" w:rsidP="00084211">
            <w:pPr>
              <w:rPr>
                <w:rFonts w:ascii="Verdana" w:hAnsi="Verdana" w:cs="Arial"/>
                <w:color w:val="000000"/>
                <w:sz w:val="20"/>
              </w:rPr>
            </w:pPr>
          </w:p>
          <w:p w:rsidR="00E7301F" w:rsidRPr="00084211" w:rsidRDefault="00E7301F" w:rsidP="00480582">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Pr>
                <w:rFonts w:ascii="Verdana" w:hAnsi="Verdana" w:cs="Arial"/>
                <w:color w:val="000000"/>
                <w:sz w:val="20"/>
              </w:rPr>
              <w:t>1.123,80</w:t>
            </w:r>
            <w:r w:rsidRPr="00084211">
              <w:rPr>
                <w:rFonts w:ascii="Verdana" w:hAnsi="Verdana" w:cs="Arial"/>
                <w:color w:val="000000"/>
                <w:sz w:val="20"/>
              </w:rPr>
              <w:t xml:space="preserve"> (</w:t>
            </w:r>
            <w:r>
              <w:rPr>
                <w:rFonts w:ascii="Verdana" w:hAnsi="Verdana" w:cs="Arial"/>
                <w:color w:val="000000"/>
                <w:sz w:val="20"/>
              </w:rPr>
              <w:t>hum mil cento e vinte três reais e oitenta centavos</w:t>
            </w:r>
            <w:r w:rsidRPr="00084211">
              <w:rPr>
                <w:rFonts w:ascii="Verdana" w:hAnsi="Verdana" w:cs="Arial"/>
                <w:color w:val="000000"/>
                <w:sz w:val="20"/>
              </w:rPr>
              <w:t>)</w:t>
            </w:r>
          </w:p>
        </w:tc>
      </w:tr>
      <w:tr w:rsidR="00E7301F" w:rsidRPr="00084211" w:rsidTr="00084211">
        <w:trPr>
          <w:trHeight w:val="1980"/>
        </w:trPr>
        <w:tc>
          <w:tcPr>
            <w:tcW w:w="9460" w:type="dxa"/>
            <w:tcBorders>
              <w:top w:val="nil"/>
              <w:left w:val="nil"/>
              <w:bottom w:val="nil"/>
              <w:right w:val="nil"/>
            </w:tcBorders>
            <w:shd w:val="clear" w:color="auto" w:fill="auto"/>
            <w:vAlign w:val="center"/>
            <w:hideMark/>
          </w:tcPr>
          <w:p w:rsidR="00E7301F" w:rsidRPr="00084211" w:rsidRDefault="00E7301F" w:rsidP="00E7301F">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12.366.0400.2-158  PROGRAMA NACIONAL DE ALIMENTAÇÃO ESCOLAR - EJA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119</w:t>
            </w:r>
            <w:r w:rsidRPr="00084211">
              <w:rPr>
                <w:rFonts w:ascii="Verdana" w:hAnsi="Verdana" w:cs="Arial"/>
                <w:color w:val="000000"/>
                <w:sz w:val="20"/>
              </w:rPr>
              <w:br/>
              <w:t xml:space="preserve">R$ </w:t>
            </w:r>
            <w:r>
              <w:rPr>
                <w:rFonts w:ascii="Verdana" w:hAnsi="Verdana" w:cs="Arial"/>
                <w:color w:val="000000"/>
                <w:sz w:val="20"/>
              </w:rPr>
              <w:t>462,45</w:t>
            </w:r>
            <w:r w:rsidRPr="00084211">
              <w:rPr>
                <w:rFonts w:ascii="Verdana" w:hAnsi="Verdana" w:cs="Arial"/>
                <w:color w:val="000000"/>
                <w:sz w:val="20"/>
              </w:rPr>
              <w:t xml:space="preserve"> (</w:t>
            </w:r>
            <w:r>
              <w:rPr>
                <w:rFonts w:ascii="Verdana" w:hAnsi="Verdana" w:cs="Arial"/>
                <w:color w:val="000000"/>
                <w:sz w:val="20"/>
              </w:rPr>
              <w:t>quatrocentos e sessenta e dois reais e quarenta e cinco centavos</w:t>
            </w:r>
            <w:r w:rsidRPr="00084211">
              <w:rPr>
                <w:rFonts w:ascii="Verdana" w:hAnsi="Verdana" w:cs="Arial"/>
                <w:color w:val="000000"/>
                <w:sz w:val="20"/>
              </w:rPr>
              <w:t>)</w:t>
            </w:r>
          </w:p>
        </w:tc>
      </w:tr>
      <w:tr w:rsidR="00E7301F" w:rsidRPr="00084211" w:rsidTr="00084211">
        <w:trPr>
          <w:trHeight w:val="1980"/>
        </w:trPr>
        <w:tc>
          <w:tcPr>
            <w:tcW w:w="9460" w:type="dxa"/>
            <w:tcBorders>
              <w:top w:val="nil"/>
              <w:left w:val="nil"/>
              <w:bottom w:val="nil"/>
              <w:right w:val="nil"/>
            </w:tcBorders>
            <w:shd w:val="clear" w:color="auto" w:fill="auto"/>
            <w:vAlign w:val="center"/>
            <w:hideMark/>
          </w:tcPr>
          <w:p w:rsidR="00E7301F" w:rsidRDefault="00E7301F" w:rsidP="00F37E7C">
            <w:pPr>
              <w:rPr>
                <w:rFonts w:ascii="Verdana" w:hAnsi="Verdana" w:cs="Arial"/>
                <w:color w:val="000000"/>
                <w:sz w:val="20"/>
              </w:rPr>
            </w:pPr>
            <w:proofErr w:type="gramStart"/>
            <w:r>
              <w:rPr>
                <w:rFonts w:ascii="Verdana" w:hAnsi="Verdana" w:cs="Arial"/>
                <w:color w:val="000000"/>
                <w:sz w:val="20"/>
              </w:rPr>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12.361.0400.2-103  PROGRAMA NACIONAL DE ALIMENTAÇÃO ESCOLAR</w:t>
            </w:r>
            <w:r>
              <w:rPr>
                <w:rFonts w:ascii="Verdana" w:hAnsi="Verdana" w:cs="Arial"/>
                <w:color w:val="000000"/>
                <w:sz w:val="20"/>
              </w:rPr>
              <w:br/>
              <w:t>3.3.90.30.00  MATERIAL DE CONSUMO</w:t>
            </w:r>
            <w:r>
              <w:rPr>
                <w:rFonts w:ascii="Verdana" w:hAnsi="Verdana" w:cs="Arial"/>
                <w:color w:val="000000"/>
                <w:sz w:val="20"/>
              </w:rPr>
              <w:br/>
              <w:t>FONTE: 00.01.0015.000049     /     FICHA: 054</w:t>
            </w:r>
            <w:r>
              <w:rPr>
                <w:rFonts w:ascii="Verdana" w:hAnsi="Verdana" w:cs="Arial"/>
                <w:color w:val="000000"/>
                <w:sz w:val="20"/>
              </w:rPr>
              <w:br/>
              <w:t>R$ 152,30 (cento e cinquenta dois reais e trinta centavos)</w:t>
            </w:r>
          </w:p>
          <w:p w:rsidR="00E7301F" w:rsidRDefault="00E7301F" w:rsidP="00F37E7C">
            <w:pPr>
              <w:rPr>
                <w:rFonts w:ascii="Verdana" w:hAnsi="Verdana" w:cs="Arial"/>
                <w:color w:val="000000"/>
                <w:sz w:val="20"/>
              </w:rPr>
            </w:pPr>
          </w:p>
          <w:p w:rsidR="00E7301F" w:rsidRDefault="00E7301F" w:rsidP="00F37E7C">
            <w:pPr>
              <w:rPr>
                <w:rFonts w:ascii="Verdana" w:hAnsi="Verdana" w:cs="Arial"/>
                <w:color w:val="000000"/>
                <w:sz w:val="20"/>
              </w:rPr>
            </w:pPr>
            <w:proofErr w:type="gramStart"/>
            <w:r>
              <w:rPr>
                <w:rFonts w:ascii="Verdana" w:hAnsi="Verdana" w:cs="Arial"/>
                <w:color w:val="000000"/>
                <w:sz w:val="20"/>
              </w:rPr>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12.361.0400.2-151  PROGRAMA NACIONAL DE ALIMENTAÇÃO ESCOLAR - INDÍGENA</w:t>
            </w:r>
            <w:r>
              <w:rPr>
                <w:rFonts w:ascii="Verdana" w:hAnsi="Verdana" w:cs="Arial"/>
                <w:color w:val="000000"/>
                <w:sz w:val="20"/>
              </w:rPr>
              <w:br/>
              <w:t>3.3.90.30.00  MATERIAL DE CONSUMO</w:t>
            </w:r>
            <w:r>
              <w:rPr>
                <w:rFonts w:ascii="Verdana" w:hAnsi="Verdana" w:cs="Arial"/>
                <w:color w:val="000000"/>
                <w:sz w:val="20"/>
              </w:rPr>
              <w:br/>
              <w:t>FONTE: 00.01.0015.000051     /     FICHA: 117</w:t>
            </w:r>
            <w:r>
              <w:rPr>
                <w:rFonts w:ascii="Verdana" w:hAnsi="Verdana" w:cs="Arial"/>
                <w:color w:val="000000"/>
                <w:sz w:val="20"/>
              </w:rPr>
              <w:br/>
              <w:t>R$ 158,90 (cento e cinquenta oito reais e noventa centavos)</w:t>
            </w:r>
          </w:p>
          <w:p w:rsidR="00E7301F" w:rsidRPr="00084211" w:rsidRDefault="00E7301F" w:rsidP="00084211">
            <w:pPr>
              <w:rPr>
                <w:rFonts w:ascii="Verdana" w:hAnsi="Verdana" w:cs="Arial"/>
                <w:color w:val="000000"/>
                <w:sz w:val="20"/>
              </w:rPr>
            </w:pPr>
          </w:p>
        </w:tc>
      </w:tr>
      <w:tr w:rsidR="00E7301F" w:rsidRPr="00084211" w:rsidTr="00084211">
        <w:trPr>
          <w:trHeight w:val="1980"/>
        </w:trPr>
        <w:tc>
          <w:tcPr>
            <w:tcW w:w="9460" w:type="dxa"/>
            <w:tcBorders>
              <w:top w:val="nil"/>
              <w:left w:val="nil"/>
              <w:bottom w:val="nil"/>
              <w:right w:val="nil"/>
            </w:tcBorders>
            <w:shd w:val="clear" w:color="auto" w:fill="auto"/>
            <w:vAlign w:val="center"/>
            <w:hideMark/>
          </w:tcPr>
          <w:p w:rsidR="00E7301F" w:rsidRPr="00084211" w:rsidRDefault="00E7301F" w:rsidP="00084211">
            <w:pPr>
              <w:rPr>
                <w:rFonts w:ascii="Verdana" w:hAnsi="Verdana" w:cs="Arial"/>
                <w:color w:val="000000"/>
                <w:sz w:val="20"/>
              </w:rPr>
            </w:pPr>
          </w:p>
        </w:tc>
      </w:tr>
    </w:tbl>
    <w:p w:rsidR="005C1DD0" w:rsidRPr="001D2EDB" w:rsidRDefault="005C1DD0" w:rsidP="005C1DD0">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9.1.1. </w:t>
      </w:r>
      <w:r w:rsidR="00397111" w:rsidRPr="001D2EDB">
        <w:rPr>
          <w:b/>
          <w:bCs/>
          <w:szCs w:val="24"/>
        </w:rPr>
        <w:t>Advertência</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9.1.2. </w:t>
      </w:r>
      <w:r w:rsidR="00397111" w:rsidRPr="001D2EDB">
        <w:rPr>
          <w:b/>
          <w:bCs/>
          <w:szCs w:val="24"/>
        </w:rPr>
        <w:t>Suspensão</w:t>
      </w:r>
      <w:r w:rsidRPr="001D2EDB">
        <w:rPr>
          <w:b/>
          <w:bCs/>
          <w:szCs w:val="24"/>
        </w:rPr>
        <w:t xml:space="preserve"> </w:t>
      </w:r>
      <w:r w:rsidRPr="001D2EDB">
        <w:rPr>
          <w:szCs w:val="24"/>
        </w:rPr>
        <w:t xml:space="preserve">do direito de licitar e contratar com o Município de </w:t>
      </w:r>
      <w:r w:rsidR="00783B8E" w:rsidRPr="001D2EDB">
        <w:rPr>
          <w:szCs w:val="24"/>
        </w:rPr>
        <w:t>Coronel Sapucaia</w:t>
      </w:r>
      <w:r w:rsidR="00B60F44" w:rsidRPr="001D2EDB">
        <w:rPr>
          <w:szCs w:val="24"/>
        </w:rPr>
        <w:t xml:space="preserve"> </w:t>
      </w:r>
      <w:r w:rsidRPr="001D2EDB">
        <w:rPr>
          <w:szCs w:val="24"/>
        </w:rPr>
        <w:t>(MS);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szCs w:val="24"/>
        </w:rPr>
        <w:t xml:space="preserve">9.1.3. </w:t>
      </w:r>
      <w:r w:rsidR="00397111" w:rsidRPr="001D2EDB">
        <w:rPr>
          <w:b/>
          <w:bCs/>
          <w:szCs w:val="24"/>
        </w:rPr>
        <w:t>Pagamento</w:t>
      </w:r>
      <w:r w:rsidRPr="001D2EDB">
        <w:rPr>
          <w:b/>
          <w:bCs/>
          <w:szCs w:val="24"/>
        </w:rPr>
        <w:t xml:space="preserve"> de multa: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5C1DD0" w:rsidRPr="001D2EDB" w:rsidRDefault="005C1DD0" w:rsidP="005C1DD0">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5C1DD0" w:rsidRPr="001D2EDB" w:rsidRDefault="005C1DD0" w:rsidP="005C1DD0">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5C1DD0" w:rsidRPr="001D2EDB" w:rsidRDefault="005C1DD0" w:rsidP="005C1DD0">
      <w:pPr>
        <w:autoSpaceDE w:val="0"/>
        <w:autoSpaceDN w:val="0"/>
        <w:adjustRightInd w:val="0"/>
        <w:jc w:val="both"/>
        <w:rPr>
          <w:szCs w:val="24"/>
        </w:rPr>
      </w:pPr>
    </w:p>
    <w:p w:rsidR="005C1DD0" w:rsidRPr="001D2EDB" w:rsidRDefault="00AE38FD" w:rsidP="00AE38FD">
      <w:pPr>
        <w:autoSpaceDE w:val="0"/>
        <w:autoSpaceDN w:val="0"/>
        <w:adjustRightInd w:val="0"/>
        <w:jc w:val="both"/>
        <w:rPr>
          <w:szCs w:val="24"/>
        </w:rPr>
      </w:pPr>
      <w:proofErr w:type="gramStart"/>
      <w:r w:rsidRPr="001D2EDB">
        <w:rPr>
          <w:szCs w:val="24"/>
        </w:rPr>
        <w:t>f</w:t>
      </w:r>
      <w:r w:rsidR="005C1DD0" w:rsidRPr="001D2EDB">
        <w:rPr>
          <w:szCs w:val="24"/>
        </w:rPr>
        <w:t>)</w:t>
      </w:r>
      <w:proofErr w:type="gramEnd"/>
      <w:r w:rsidR="005C1DD0" w:rsidRPr="001D2EDB">
        <w:rPr>
          <w:szCs w:val="24"/>
        </w:rPr>
        <w:t xml:space="preserve">Considera-se </w:t>
      </w:r>
      <w:r w:rsidR="005C1DD0" w:rsidRPr="001D2EDB">
        <w:rPr>
          <w:b/>
          <w:bCs/>
          <w:szCs w:val="24"/>
        </w:rPr>
        <w:t xml:space="preserve">inexecução total </w:t>
      </w:r>
      <w:r w:rsidR="005C1DD0" w:rsidRPr="001D2EDB">
        <w:rPr>
          <w:szCs w:val="24"/>
        </w:rPr>
        <w:t xml:space="preserve">quando a execução do contrato for </w:t>
      </w:r>
      <w:r w:rsidR="005C1DD0" w:rsidRPr="001D2EDB">
        <w:rPr>
          <w:b/>
          <w:bCs/>
          <w:szCs w:val="24"/>
        </w:rPr>
        <w:t xml:space="preserve">inferior a 25% (vinte e cinco por cento) </w:t>
      </w:r>
      <w:r w:rsidR="005C1DD0" w:rsidRPr="001D2EDB">
        <w:rPr>
          <w:szCs w:val="24"/>
        </w:rPr>
        <w:t xml:space="preserve">do total, quando houver, na execução do contrato, reiterado descumprimento das obrigações assumidas, ou quando o atraso na execução ultrapassar o prazo limite de </w:t>
      </w:r>
      <w:r w:rsidR="005C1DD0" w:rsidRPr="001D2EDB">
        <w:rPr>
          <w:b/>
          <w:bCs/>
          <w:szCs w:val="24"/>
        </w:rPr>
        <w:t xml:space="preserve">30 (trinta) </w:t>
      </w:r>
      <w:r w:rsidR="005C1DD0" w:rsidRPr="001D2EDB">
        <w:rPr>
          <w:szCs w:val="24"/>
        </w:rPr>
        <w:t>dias corridos.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5C1DD0" w:rsidRPr="001D2EDB" w:rsidRDefault="005C1DD0" w:rsidP="005C1DD0">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9.4. Os demais casos poderão ser julgados pela Comissão Permanente de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9.5. Será garantido o direito à prévia e ampla defesa, sem prejuízo das responsabilidades civil e criminal, ressalvados os casos devidamente justificados e comprovados. Sujeitam-se ainda os licitantes, no que </w:t>
      </w:r>
      <w:r w:rsidR="003475DE" w:rsidRPr="001D2EDB">
        <w:rPr>
          <w:szCs w:val="24"/>
        </w:rPr>
        <w:t>couberem</w:t>
      </w:r>
      <w:r w:rsidRPr="001D2EDB">
        <w:rPr>
          <w:szCs w:val="24"/>
        </w:rPr>
        <w:t xml:space="preserve"> às demais sanções referidas no Capítulo IV da Lei Federal nº. 8.666/93 e posteriores alterações.</w:t>
      </w:r>
    </w:p>
    <w:p w:rsidR="005C1DD0" w:rsidRPr="001D2EDB" w:rsidRDefault="005C1DD0" w:rsidP="005C1DD0">
      <w:pPr>
        <w:autoSpaceDE w:val="0"/>
        <w:autoSpaceDN w:val="0"/>
        <w:adjustRightInd w:val="0"/>
        <w:jc w:val="both"/>
        <w:rPr>
          <w:szCs w:val="24"/>
        </w:rPr>
      </w:pPr>
    </w:p>
    <w:p w:rsidR="005C1DD0" w:rsidRPr="001D2EDB" w:rsidRDefault="005C1DD0" w:rsidP="00AE38FD">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w:t>
      </w:r>
      <w:r w:rsidR="00783B8E" w:rsidRPr="001D2EDB">
        <w:rPr>
          <w:szCs w:val="24"/>
        </w:rPr>
        <w:t>Coronel Sapucaia</w:t>
      </w:r>
      <w:r w:rsidR="00B56816" w:rsidRPr="001D2EDB">
        <w:rPr>
          <w:szCs w:val="24"/>
        </w:rPr>
        <w:t xml:space="preserve"> </w:t>
      </w:r>
      <w:r w:rsidRPr="001D2EDB">
        <w:rPr>
          <w:szCs w:val="24"/>
        </w:rPr>
        <w:t>(MS) e posterior cobrança judicial.</w:t>
      </w:r>
    </w:p>
    <w:p w:rsidR="00AE38FD" w:rsidRPr="001D2EDB" w:rsidRDefault="00AE38FD" w:rsidP="005C1DD0">
      <w:pPr>
        <w:autoSpaceDE w:val="0"/>
        <w:autoSpaceDN w:val="0"/>
        <w:adjustRightInd w:val="0"/>
        <w:jc w:val="both"/>
        <w:rPr>
          <w:b/>
          <w:bCs/>
          <w:szCs w:val="24"/>
        </w:rPr>
      </w:pPr>
    </w:p>
    <w:p w:rsidR="005C1DD0" w:rsidRPr="001D2EDB" w:rsidRDefault="005C1DD0" w:rsidP="005C1DD0">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C1DD0" w:rsidRPr="001D2EDB" w:rsidRDefault="005C1DD0" w:rsidP="005C1DD0">
      <w:pPr>
        <w:widowControl w:val="0"/>
        <w:ind w:right="-618"/>
        <w:jc w:val="both"/>
        <w:rPr>
          <w:iCs/>
          <w:szCs w:val="24"/>
        </w:rPr>
      </w:pPr>
    </w:p>
    <w:p w:rsidR="005C1DD0" w:rsidRDefault="005C1DD0" w:rsidP="005C1DD0">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1D2EDB" w:rsidRPr="001D2EDB" w:rsidRDefault="001D2EDB" w:rsidP="005C1DD0">
      <w:pPr>
        <w:widowControl w:val="0"/>
        <w:tabs>
          <w:tab w:val="left" w:pos="705"/>
        </w:tabs>
        <w:jc w:val="both"/>
        <w:rPr>
          <w:iCs/>
          <w:szCs w:val="24"/>
        </w:rPr>
      </w:pPr>
    </w:p>
    <w:p w:rsidR="005C1DD0" w:rsidRPr="001D2EDB" w:rsidRDefault="005C1DD0" w:rsidP="005C1DD0">
      <w:pPr>
        <w:autoSpaceDE w:val="0"/>
        <w:autoSpaceDN w:val="0"/>
        <w:adjustRightInd w:val="0"/>
        <w:jc w:val="both"/>
        <w:rPr>
          <w:b/>
          <w:bCs/>
          <w:szCs w:val="24"/>
        </w:rPr>
      </w:pPr>
      <w:r w:rsidRPr="003041D6">
        <w:rPr>
          <w:b/>
          <w:bCs/>
          <w:szCs w:val="24"/>
        </w:rPr>
        <w:t>CLÁUSULA DÉCIMA PRIMEIRA: DA FISCALIZAÇÃO</w:t>
      </w:r>
    </w:p>
    <w:p w:rsidR="00DB76FB" w:rsidRPr="001D2EDB" w:rsidRDefault="00DB76FB" w:rsidP="005C1DD0">
      <w:pPr>
        <w:autoSpaceDE w:val="0"/>
        <w:autoSpaceDN w:val="0"/>
        <w:adjustRightInd w:val="0"/>
        <w:jc w:val="both"/>
        <w:rPr>
          <w:b/>
          <w:bCs/>
          <w:szCs w:val="24"/>
        </w:rPr>
      </w:pPr>
    </w:p>
    <w:p w:rsidR="005C1DD0" w:rsidRPr="001D2EDB" w:rsidRDefault="005C1DD0" w:rsidP="00DB76FB">
      <w:pPr>
        <w:autoSpaceDE w:val="0"/>
        <w:autoSpaceDN w:val="0"/>
        <w:adjustRightInd w:val="0"/>
        <w:jc w:val="both"/>
        <w:rPr>
          <w:szCs w:val="24"/>
        </w:rPr>
      </w:pPr>
      <w:r w:rsidRPr="001D2EDB">
        <w:rPr>
          <w:szCs w:val="24"/>
        </w:rPr>
        <w:t>11.1. A fiscalização do presente contrato ficará a cargo da Secretaria Municipal de Educação.</w:t>
      </w:r>
    </w:p>
    <w:p w:rsidR="00DB76FB" w:rsidRPr="001D2EDB" w:rsidRDefault="00DB76FB" w:rsidP="00DB76FB">
      <w:pPr>
        <w:autoSpaceDE w:val="0"/>
        <w:autoSpaceDN w:val="0"/>
        <w:adjustRightInd w:val="0"/>
        <w:jc w:val="both"/>
        <w:rPr>
          <w:szCs w:val="24"/>
        </w:rPr>
      </w:pPr>
    </w:p>
    <w:p w:rsidR="00281323" w:rsidRDefault="00281323" w:rsidP="00281323">
      <w:pPr>
        <w:autoSpaceDE w:val="0"/>
        <w:autoSpaceDN w:val="0"/>
        <w:adjustRightInd w:val="0"/>
        <w:jc w:val="both"/>
        <w:rPr>
          <w:szCs w:val="24"/>
        </w:rPr>
      </w:pPr>
      <w:r>
        <w:rPr>
          <w:szCs w:val="24"/>
        </w:rPr>
        <w:t>11.1. A fiscalização do presente contrato ficará a cargo da Secretaria Municipal de Educação.</w:t>
      </w:r>
    </w:p>
    <w:p w:rsidR="00281323" w:rsidRDefault="00281323" w:rsidP="00281323">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281323" w:rsidRDefault="00281323" w:rsidP="00281323">
      <w:pPr>
        <w:widowControl w:val="0"/>
        <w:ind w:right="90" w:hanging="993"/>
        <w:jc w:val="both"/>
        <w:rPr>
          <w:snapToGrid w:val="0"/>
          <w:szCs w:val="24"/>
        </w:rPr>
      </w:pPr>
    </w:p>
    <w:p w:rsidR="005C1DD0" w:rsidRPr="001D2EDB" w:rsidRDefault="005C1DD0" w:rsidP="00281323">
      <w:pPr>
        <w:widowControl w:val="0"/>
        <w:ind w:right="90"/>
        <w:jc w:val="both"/>
        <w:rPr>
          <w:b/>
          <w:bCs/>
          <w:szCs w:val="24"/>
        </w:rPr>
      </w:pPr>
      <w:r w:rsidRPr="001D2EDB">
        <w:rPr>
          <w:b/>
          <w:bCs/>
          <w:szCs w:val="24"/>
        </w:rPr>
        <w:t>CLÁUSULA DÉCIMA SEGUNDA DA PULBICAÇÃO</w:t>
      </w:r>
    </w:p>
    <w:p w:rsidR="005C1DD0" w:rsidRPr="001D2EDB" w:rsidRDefault="005C1DD0" w:rsidP="005C1DD0">
      <w:pPr>
        <w:autoSpaceDE w:val="0"/>
        <w:autoSpaceDN w:val="0"/>
        <w:adjustRightInd w:val="0"/>
        <w:jc w:val="both"/>
        <w:rPr>
          <w:b/>
          <w:bCs/>
          <w:szCs w:val="24"/>
          <w:highlight w:val="red"/>
        </w:rPr>
      </w:pPr>
    </w:p>
    <w:p w:rsidR="005C1DD0" w:rsidRPr="001D2EDB" w:rsidRDefault="005C1DD0" w:rsidP="005C1DD0">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5C1DD0" w:rsidRPr="001D2EDB" w:rsidRDefault="005C1DD0" w:rsidP="005C1DD0">
      <w:pPr>
        <w:autoSpaceDE w:val="0"/>
        <w:autoSpaceDN w:val="0"/>
        <w:adjustRightInd w:val="0"/>
        <w:jc w:val="both"/>
        <w:rPr>
          <w:b/>
          <w:bCs/>
          <w:szCs w:val="24"/>
          <w:highlight w:val="red"/>
        </w:rPr>
      </w:pPr>
    </w:p>
    <w:p w:rsidR="005C1DD0" w:rsidRDefault="005C1DD0" w:rsidP="005C1DD0">
      <w:pPr>
        <w:autoSpaceDE w:val="0"/>
        <w:autoSpaceDN w:val="0"/>
        <w:adjustRightInd w:val="0"/>
        <w:jc w:val="both"/>
        <w:rPr>
          <w:b/>
          <w:bCs/>
          <w:szCs w:val="24"/>
        </w:rPr>
      </w:pPr>
      <w:r w:rsidRPr="001D2EDB">
        <w:rPr>
          <w:b/>
          <w:bCs/>
          <w:szCs w:val="24"/>
        </w:rPr>
        <w:t>CLÁUSULA DÉCIMA TERCEIRA: DA VIGÊNCIA</w:t>
      </w:r>
    </w:p>
    <w:p w:rsidR="001D2EDB" w:rsidRPr="001D2EDB" w:rsidRDefault="001D2EDB"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szCs w:val="24"/>
        </w:rPr>
        <w:t>13.1. O presente contrato vigorará a partir da assinatura</w:t>
      </w:r>
      <w:r w:rsidR="007F3B21">
        <w:rPr>
          <w:szCs w:val="24"/>
        </w:rPr>
        <w:t>,</w:t>
      </w:r>
      <w:r w:rsidRPr="001D2EDB">
        <w:rPr>
          <w:szCs w:val="24"/>
        </w:rPr>
        <w:t xml:space="preserve"> até </w:t>
      </w:r>
      <w:r w:rsidR="00F4224C">
        <w:rPr>
          <w:b/>
          <w:szCs w:val="24"/>
          <w:u w:val="single"/>
        </w:rPr>
        <w:t>31</w:t>
      </w:r>
      <w:r w:rsidR="00F63886" w:rsidRPr="001D2EDB">
        <w:rPr>
          <w:b/>
          <w:szCs w:val="24"/>
          <w:u w:val="single"/>
        </w:rPr>
        <w:t xml:space="preserve"> de</w:t>
      </w:r>
      <w:r w:rsidR="00F4224C">
        <w:rPr>
          <w:b/>
          <w:szCs w:val="24"/>
          <w:u w:val="single"/>
        </w:rPr>
        <w:t xml:space="preserve"> dezembro</w:t>
      </w:r>
      <w:r w:rsidRPr="001D2EDB">
        <w:rPr>
          <w:b/>
          <w:szCs w:val="24"/>
          <w:u w:val="single"/>
        </w:rPr>
        <w:t xml:space="preserve"> de </w:t>
      </w:r>
      <w:r w:rsidR="00F250F9" w:rsidRPr="001D2EDB">
        <w:rPr>
          <w:b/>
          <w:szCs w:val="24"/>
          <w:u w:val="single"/>
        </w:rPr>
        <w:t>201</w:t>
      </w:r>
      <w:r w:rsidR="00AE38FD" w:rsidRPr="001D2EDB">
        <w:rPr>
          <w:b/>
          <w:szCs w:val="24"/>
          <w:u w:val="single"/>
        </w:rPr>
        <w:t>8</w:t>
      </w:r>
      <w:r w:rsidRPr="001D2EDB">
        <w:rPr>
          <w:szCs w:val="24"/>
        </w:rPr>
        <w:t xml:space="preserve">, </w:t>
      </w:r>
      <w:r w:rsidRPr="001D2EDB">
        <w:rPr>
          <w:iCs/>
          <w:szCs w:val="24"/>
        </w:rPr>
        <w:t xml:space="preserve">podendo ser prorrogado mediante acordo entre as partes e nos termos da Lei Federal nº. 8.666/93.  </w:t>
      </w: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r w:rsidRPr="001D2EDB">
        <w:rPr>
          <w:b/>
          <w:bCs/>
          <w:szCs w:val="24"/>
        </w:rPr>
        <w:t>CLÁUSULA DÉCIMA QUARTA: DO ADITAMENTO</w:t>
      </w:r>
    </w:p>
    <w:p w:rsidR="005C1DD0" w:rsidRPr="001D2EDB" w:rsidRDefault="005C1DD0" w:rsidP="005C1DD0">
      <w:pPr>
        <w:autoSpaceDE w:val="0"/>
        <w:autoSpaceDN w:val="0"/>
        <w:adjustRightInd w:val="0"/>
        <w:jc w:val="both"/>
        <w:rPr>
          <w:bCs/>
          <w:szCs w:val="24"/>
        </w:rPr>
      </w:pPr>
    </w:p>
    <w:p w:rsidR="005C1DD0" w:rsidRPr="001D2EDB" w:rsidRDefault="005C1DD0" w:rsidP="005C1DD0">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15. DO FORO</w:t>
      </w:r>
    </w:p>
    <w:p w:rsidR="00AE38FD" w:rsidRPr="001D2EDB" w:rsidRDefault="00AE38FD"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15.1. É competente o Foro da Comarca de </w:t>
      </w:r>
      <w:r w:rsidR="001D2EDB" w:rsidRPr="001D2EDB">
        <w:rPr>
          <w:szCs w:val="24"/>
        </w:rPr>
        <w:t>Amambai</w:t>
      </w:r>
      <w:r w:rsidR="00345153" w:rsidRPr="001D2EDB">
        <w:rPr>
          <w:szCs w:val="24"/>
        </w:rPr>
        <w:t xml:space="preserve"> </w:t>
      </w:r>
      <w:r w:rsidRPr="001D2EDB">
        <w:rPr>
          <w:szCs w:val="24"/>
        </w:rPr>
        <w:t>(MS) para dirimir qualquer controvérsia que se originar deste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C1DD0" w:rsidRPr="001D2EDB" w:rsidRDefault="005C1DD0" w:rsidP="005C1DD0">
      <w:pPr>
        <w:autoSpaceDE w:val="0"/>
        <w:autoSpaceDN w:val="0"/>
        <w:adjustRightInd w:val="0"/>
        <w:rPr>
          <w:szCs w:val="24"/>
        </w:rPr>
      </w:pPr>
    </w:p>
    <w:p w:rsidR="00783B8E" w:rsidRPr="001D2EDB" w:rsidRDefault="00783B8E" w:rsidP="005C1DD0">
      <w:pPr>
        <w:widowControl w:val="0"/>
        <w:jc w:val="right"/>
        <w:rPr>
          <w:iCs/>
          <w:szCs w:val="24"/>
        </w:rPr>
      </w:pPr>
    </w:p>
    <w:p w:rsidR="00783B8E" w:rsidRPr="001D2EDB" w:rsidRDefault="00783B8E" w:rsidP="005C1DD0">
      <w:pPr>
        <w:widowControl w:val="0"/>
        <w:jc w:val="right"/>
        <w:rPr>
          <w:iCs/>
          <w:szCs w:val="24"/>
        </w:rPr>
      </w:pPr>
    </w:p>
    <w:p w:rsidR="005C1DD0" w:rsidRPr="001D2EDB" w:rsidRDefault="00783B8E" w:rsidP="005C1DD0">
      <w:pPr>
        <w:widowControl w:val="0"/>
        <w:jc w:val="right"/>
        <w:rPr>
          <w:iCs/>
          <w:szCs w:val="24"/>
        </w:rPr>
      </w:pPr>
      <w:r w:rsidRPr="001D2EDB">
        <w:rPr>
          <w:iCs/>
          <w:szCs w:val="24"/>
        </w:rPr>
        <w:t>Coronel Sapucaia</w:t>
      </w:r>
      <w:r w:rsidR="009C3650" w:rsidRPr="001D2EDB">
        <w:rPr>
          <w:iCs/>
          <w:szCs w:val="24"/>
        </w:rPr>
        <w:t xml:space="preserve"> </w:t>
      </w:r>
      <w:r w:rsidR="007F3B21">
        <w:rPr>
          <w:iCs/>
          <w:szCs w:val="24"/>
        </w:rPr>
        <w:t>(MS), 01 de agosto</w:t>
      </w:r>
      <w:r w:rsidR="005C1DD0" w:rsidRPr="001D2EDB">
        <w:rPr>
          <w:iCs/>
          <w:szCs w:val="24"/>
        </w:rPr>
        <w:t xml:space="preserve"> de </w:t>
      </w:r>
      <w:r w:rsidR="00427805" w:rsidRPr="001D2EDB">
        <w:rPr>
          <w:iCs/>
          <w:szCs w:val="24"/>
        </w:rPr>
        <w:t>201</w:t>
      </w:r>
      <w:r w:rsidR="00AE38FD" w:rsidRPr="001D2EDB">
        <w:rPr>
          <w:iCs/>
          <w:szCs w:val="24"/>
        </w:rPr>
        <w:t>8</w:t>
      </w:r>
      <w:r w:rsidR="005C1DD0" w:rsidRPr="001D2EDB">
        <w:rPr>
          <w:iCs/>
          <w:szCs w:val="24"/>
        </w:rPr>
        <w:t>.</w:t>
      </w: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proofErr w:type="gramStart"/>
            <w:r w:rsidR="008D0A11">
              <w:rPr>
                <w:b/>
                <w:szCs w:val="24"/>
              </w:rPr>
              <w:t>CULTUL</w:t>
            </w:r>
            <w:r w:rsidRPr="001D2EDB">
              <w:rPr>
                <w:b/>
                <w:szCs w:val="24"/>
              </w:rPr>
              <w:t>RA</w:t>
            </w:r>
            <w:proofErr w:type="gramEnd"/>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F37E7C" w:rsidP="00F37E7C">
            <w:pPr>
              <w:jc w:val="center"/>
              <w:rPr>
                <w:b/>
                <w:i/>
                <w:szCs w:val="24"/>
              </w:rPr>
            </w:pPr>
            <w:r>
              <w:rPr>
                <w:b/>
                <w:i/>
                <w:szCs w:val="24"/>
              </w:rPr>
              <w:t>JOSÉ RAMÃO DO AMARAL                          DE OLIVEIRA</w:t>
            </w:r>
          </w:p>
          <w:p w:rsidR="001D2EDB" w:rsidRPr="001D2EDB" w:rsidRDefault="001D2EDB" w:rsidP="00D50EEE">
            <w:pPr>
              <w:jc w:val="center"/>
              <w:rPr>
                <w:szCs w:val="24"/>
              </w:rPr>
            </w:pPr>
            <w:r w:rsidRPr="001D2EDB">
              <w:rPr>
                <w:b/>
                <w:szCs w:val="24"/>
              </w:rPr>
              <w:t>CONTRATAD</w:t>
            </w:r>
            <w:r w:rsidR="00144D26">
              <w:rPr>
                <w:b/>
                <w:szCs w:val="24"/>
              </w:rPr>
              <w:t>O</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E7301F" w:rsidP="00D50EEE">
            <w:pPr>
              <w:autoSpaceDE w:val="0"/>
              <w:autoSpaceDN w:val="0"/>
              <w:adjustRightInd w:val="0"/>
              <w:jc w:val="center"/>
              <w:rPr>
                <w:szCs w:val="24"/>
              </w:rPr>
            </w:pPr>
            <w:r>
              <w:rPr>
                <w:szCs w:val="24"/>
              </w:rPr>
              <w:t>Vicente Benites Cristaldo</w:t>
            </w:r>
          </w:p>
          <w:p w:rsidR="001D2EDB" w:rsidRPr="001D2EDB" w:rsidRDefault="001D2EDB" w:rsidP="00E7301F">
            <w:pPr>
              <w:autoSpaceDE w:val="0"/>
              <w:autoSpaceDN w:val="0"/>
              <w:adjustRightInd w:val="0"/>
              <w:jc w:val="center"/>
              <w:rPr>
                <w:szCs w:val="24"/>
              </w:rPr>
            </w:pPr>
            <w:r w:rsidRPr="001D2EDB">
              <w:rPr>
                <w:szCs w:val="24"/>
              </w:rPr>
              <w:t xml:space="preserve">CPF nº </w:t>
            </w:r>
            <w:r w:rsidR="00E7301F">
              <w:rPr>
                <w:szCs w:val="24"/>
              </w:rPr>
              <w:t>007.135.741-60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E7301F" w:rsidP="00D50EEE">
            <w:pPr>
              <w:jc w:val="center"/>
              <w:rPr>
                <w:bCs/>
                <w:szCs w:val="24"/>
              </w:rPr>
            </w:pPr>
            <w:r>
              <w:rPr>
                <w:bCs/>
                <w:szCs w:val="24"/>
              </w:rPr>
              <w:t xml:space="preserve">Fernanda Salina </w:t>
            </w:r>
            <w:proofErr w:type="spellStart"/>
            <w:r>
              <w:rPr>
                <w:bCs/>
                <w:szCs w:val="24"/>
              </w:rPr>
              <w:t>Benitez</w:t>
            </w:r>
            <w:proofErr w:type="spellEnd"/>
            <w:r>
              <w:rPr>
                <w:bCs/>
                <w:szCs w:val="24"/>
              </w:rPr>
              <w:t xml:space="preserve"> </w:t>
            </w:r>
          </w:p>
          <w:p w:rsidR="001D2EDB" w:rsidRPr="001D2EDB" w:rsidRDefault="001D2EDB" w:rsidP="00E7301F">
            <w:pPr>
              <w:autoSpaceDE w:val="0"/>
              <w:autoSpaceDN w:val="0"/>
              <w:adjustRightInd w:val="0"/>
              <w:jc w:val="center"/>
              <w:rPr>
                <w:szCs w:val="24"/>
              </w:rPr>
            </w:pPr>
            <w:r w:rsidRPr="001D2EDB">
              <w:rPr>
                <w:szCs w:val="24"/>
              </w:rPr>
              <w:t xml:space="preserve">CPF nº </w:t>
            </w:r>
            <w:r w:rsidR="00E7301F">
              <w:rPr>
                <w:szCs w:val="24"/>
              </w:rPr>
              <w:t>038.228.811-47</w:t>
            </w:r>
            <w:bookmarkStart w:id="0" w:name="_GoBack"/>
            <w:bookmarkEnd w:id="0"/>
          </w:p>
        </w:tc>
      </w:tr>
    </w:tbl>
    <w:p w:rsidR="00B56816" w:rsidRPr="001D2EDB" w:rsidRDefault="00B56816" w:rsidP="00783B8E">
      <w:pPr>
        <w:autoSpaceDE w:val="0"/>
        <w:autoSpaceDN w:val="0"/>
        <w:adjustRightInd w:val="0"/>
        <w:rPr>
          <w:szCs w:val="24"/>
        </w:rPr>
      </w:pPr>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82" w:rsidRDefault="00480582">
      <w:r>
        <w:separator/>
      </w:r>
    </w:p>
  </w:endnote>
  <w:endnote w:type="continuationSeparator" w:id="0">
    <w:p w:rsidR="00480582" w:rsidRDefault="0048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82" w:rsidRPr="00D520A6" w:rsidRDefault="00480582"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480582" w:rsidRPr="007D4162" w:rsidRDefault="00480582"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480582" w:rsidRPr="009346C8" w:rsidRDefault="00480582"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82" w:rsidRDefault="00480582">
      <w:r>
        <w:separator/>
      </w:r>
    </w:p>
  </w:footnote>
  <w:footnote w:type="continuationSeparator" w:id="0">
    <w:p w:rsidR="00480582" w:rsidRDefault="0048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82" w:rsidRDefault="00480582" w:rsidP="009346C8">
    <w:pPr>
      <w:pStyle w:val="Cabealho"/>
      <w:tabs>
        <w:tab w:val="clear" w:pos="4252"/>
        <w:tab w:val="center" w:pos="4241"/>
      </w:tabs>
    </w:pPr>
  </w:p>
  <w:p w:rsidR="00480582" w:rsidRDefault="00480582"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582" w:rsidRPr="00141B5D" w:rsidRDefault="00480582" w:rsidP="009346C8">
                          <w:pPr>
                            <w:pStyle w:val="Ttulo1"/>
                          </w:pPr>
                          <w:r w:rsidRPr="00141B5D">
                            <w:t>PREFEITURA MUNICIPAL DE CORONEL SAPUCAIA</w:t>
                          </w:r>
                        </w:p>
                        <w:p w:rsidR="00480582" w:rsidRPr="00141B5D" w:rsidRDefault="00480582" w:rsidP="009346C8">
                          <w:pPr>
                            <w:jc w:val="center"/>
                            <w:rPr>
                              <w:b/>
                            </w:rPr>
                          </w:pPr>
                          <w:r w:rsidRPr="00141B5D">
                            <w:rPr>
                              <w:b/>
                            </w:rPr>
                            <w:t>ESTADO DE MATO GROSSO DO SUL</w:t>
                          </w:r>
                        </w:p>
                        <w:p w:rsidR="00480582" w:rsidRPr="00141B5D" w:rsidRDefault="00480582"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A448F8" w:rsidRPr="00141B5D" w:rsidRDefault="00A448F8" w:rsidP="009346C8">
                    <w:pPr>
                      <w:pStyle w:val="Ttulo1"/>
                    </w:pPr>
                    <w:r w:rsidRPr="00141B5D">
                      <w:t>PREFEITURA MUNICIPAL DE CORONEL SAPUCAIA</w:t>
                    </w:r>
                  </w:p>
                  <w:p w:rsidR="00A448F8" w:rsidRPr="00141B5D" w:rsidRDefault="00A448F8" w:rsidP="009346C8">
                    <w:pPr>
                      <w:jc w:val="center"/>
                      <w:rPr>
                        <w:b/>
                      </w:rPr>
                    </w:pPr>
                    <w:r w:rsidRPr="00141B5D">
                      <w:rPr>
                        <w:b/>
                      </w:rPr>
                      <w:t>ESTADO DE MATO GROSSO DO SUL</w:t>
                    </w:r>
                  </w:p>
                  <w:p w:rsidR="00A448F8" w:rsidRPr="00141B5D" w:rsidRDefault="00A448F8" w:rsidP="009346C8">
                    <w:pPr>
                      <w:pStyle w:val="Ttulo1"/>
                    </w:pPr>
                    <w:r w:rsidRPr="00141B5D">
                      <w:rPr>
                        <w:bCs/>
                        <w:iCs/>
                      </w:rPr>
                      <w:t>COMISSÃO MUNICIPAL DE LICITAÇÕES</w:t>
                    </w:r>
                  </w:p>
                </w:txbxContent>
              </v:textbox>
            </v:shape>
          </w:pict>
        </mc:Fallback>
      </mc:AlternateContent>
    </w:r>
    <w:r>
      <w:tab/>
    </w:r>
  </w:p>
  <w:p w:rsidR="00480582" w:rsidRDefault="00480582" w:rsidP="009346C8">
    <w:pPr>
      <w:pStyle w:val="Cabealho"/>
    </w:pPr>
  </w:p>
  <w:p w:rsidR="00480582" w:rsidRDefault="00480582" w:rsidP="009346C8">
    <w:pPr>
      <w:pStyle w:val="Cabealho"/>
    </w:pPr>
  </w:p>
  <w:p w:rsidR="00480582" w:rsidRPr="008F437F" w:rsidRDefault="00480582" w:rsidP="002B0B45">
    <w:pPr>
      <w:ind w:left="-1134"/>
      <w:jc w:val="center"/>
      <w:rPr>
        <w:rFonts w:ascii="Arial" w:hAnsi="Arial" w:cs="Arial"/>
        <w:b/>
      </w:rPr>
    </w:pPr>
  </w:p>
  <w:p w:rsidR="00480582" w:rsidRPr="0021057E" w:rsidRDefault="00480582" w:rsidP="00BD1A4A">
    <w:pPr>
      <w:jc w:val="center"/>
      <w:rPr>
        <w:rFonts w:ascii="Book Antiqua" w:hAnsi="Book Antiqua" w:cs="Arial"/>
        <w:b/>
        <w:sz w:val="28"/>
        <w:szCs w:val="28"/>
      </w:rPr>
    </w:pPr>
  </w:p>
  <w:p w:rsidR="00480582" w:rsidRPr="00BD1A4A" w:rsidRDefault="00480582"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A23C1"/>
    <w:rsid w:val="000A44C5"/>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0F4C"/>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80582"/>
    <w:rsid w:val="004913C4"/>
    <w:rsid w:val="004A3D36"/>
    <w:rsid w:val="004A59AE"/>
    <w:rsid w:val="004B0A90"/>
    <w:rsid w:val="004E03EE"/>
    <w:rsid w:val="004F097E"/>
    <w:rsid w:val="004F29E9"/>
    <w:rsid w:val="004F5F36"/>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448F8"/>
    <w:rsid w:val="00A57A0C"/>
    <w:rsid w:val="00A60C8B"/>
    <w:rsid w:val="00A85982"/>
    <w:rsid w:val="00A87AD3"/>
    <w:rsid w:val="00A921FF"/>
    <w:rsid w:val="00A945EB"/>
    <w:rsid w:val="00AA0A80"/>
    <w:rsid w:val="00AA1157"/>
    <w:rsid w:val="00AA4015"/>
    <w:rsid w:val="00AB627D"/>
    <w:rsid w:val="00AE38FD"/>
    <w:rsid w:val="00AE6A1F"/>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301F"/>
    <w:rsid w:val="00E7436F"/>
    <w:rsid w:val="00E77B31"/>
    <w:rsid w:val="00E77F0D"/>
    <w:rsid w:val="00EA2ECC"/>
    <w:rsid w:val="00EB035D"/>
    <w:rsid w:val="00EB1199"/>
    <w:rsid w:val="00ED71CF"/>
    <w:rsid w:val="00EE740D"/>
    <w:rsid w:val="00EE770A"/>
    <w:rsid w:val="00EE7ED7"/>
    <w:rsid w:val="00EF3F07"/>
    <w:rsid w:val="00EF4A23"/>
    <w:rsid w:val="00F026B3"/>
    <w:rsid w:val="00F13A7B"/>
    <w:rsid w:val="00F14170"/>
    <w:rsid w:val="00F15F9D"/>
    <w:rsid w:val="00F21DC4"/>
    <w:rsid w:val="00F250F9"/>
    <w:rsid w:val="00F27A8D"/>
    <w:rsid w:val="00F300CD"/>
    <w:rsid w:val="00F37E7C"/>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1034">
      <w:bodyDiv w:val="1"/>
      <w:marLeft w:val="0"/>
      <w:marRight w:val="0"/>
      <w:marTop w:val="0"/>
      <w:marBottom w:val="0"/>
      <w:divBdr>
        <w:top w:val="none" w:sz="0" w:space="0" w:color="auto"/>
        <w:left w:val="none" w:sz="0" w:space="0" w:color="auto"/>
        <w:bottom w:val="none" w:sz="0" w:space="0" w:color="auto"/>
        <w:right w:val="none" w:sz="0" w:space="0" w:color="auto"/>
      </w:divBdr>
    </w:div>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763916911">
      <w:bodyDiv w:val="1"/>
      <w:marLeft w:val="0"/>
      <w:marRight w:val="0"/>
      <w:marTop w:val="0"/>
      <w:marBottom w:val="0"/>
      <w:divBdr>
        <w:top w:val="none" w:sz="0" w:space="0" w:color="auto"/>
        <w:left w:val="none" w:sz="0" w:space="0" w:color="auto"/>
        <w:bottom w:val="none" w:sz="0" w:space="0" w:color="auto"/>
        <w:right w:val="none" w:sz="0" w:space="0" w:color="auto"/>
      </w:divBdr>
    </w:div>
    <w:div w:id="18122083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2685</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2018-02-27T13:22:00Z</cp:lastPrinted>
  <dcterms:created xsi:type="dcterms:W3CDTF">2018-08-07T18:38:00Z</dcterms:created>
  <dcterms:modified xsi:type="dcterms:W3CDTF">2018-08-08T14:28:00Z</dcterms:modified>
</cp:coreProperties>
</file>