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B" w:rsidRPr="00F238BB" w:rsidRDefault="00F238BB" w:rsidP="00E34A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38BB">
        <w:rPr>
          <w:rFonts w:ascii="Times New Roman" w:hAnsi="Times New Roman" w:cs="Times New Roman"/>
          <w:b/>
        </w:rPr>
        <w:t>EXTRATO DE CONTRATO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55DE2">
        <w:rPr>
          <w:rFonts w:ascii="Times New Roman" w:hAnsi="Times New Roman" w:cs="Times New Roman"/>
          <w:b/>
        </w:rPr>
        <w:t>Contrato nº 007/2018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55DE2">
        <w:rPr>
          <w:rFonts w:ascii="Times New Roman" w:hAnsi="Times New Roman" w:cs="Times New Roman"/>
          <w:b/>
        </w:rPr>
        <w:t>Processo nº 013/2018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55DE2">
        <w:rPr>
          <w:rFonts w:ascii="Times New Roman" w:hAnsi="Times New Roman" w:cs="Times New Roman"/>
          <w:b/>
        </w:rPr>
        <w:t>Partes: PREFEITURA MUNICIPAL DE CORONEL SAPUCAIA/MS e a empresa ESPINDOLA &amp; CELANT LTDA-ME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</w:rPr>
      </w:pPr>
      <w:r w:rsidRPr="00D55DE2">
        <w:rPr>
          <w:rFonts w:ascii="Times New Roman" w:hAnsi="Times New Roman" w:cs="Times New Roman"/>
        </w:rPr>
        <w:t>Objeto: Contratação de empresa para Prestação de serviços de Transporte Escolar, com fornecimento de ônibus urbanos e rurais, através de locações mensais dos mesmos, em conformidades com a realização do trajeto definido pela Secretaria de Educação, conforme condições, mapeamento e itinerário contidos no Edital e em seus anexos, para todo o ano letivo de 2018.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</w:rPr>
      </w:pPr>
      <w:r w:rsidRPr="00D55DE2">
        <w:rPr>
          <w:rFonts w:ascii="Times New Roman" w:hAnsi="Times New Roman" w:cs="Times New Roman"/>
        </w:rPr>
        <w:t>Dotação Orçamentária: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5DE2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 xml:space="preserve">  FUNDO DE MANUT E DESENV ED BAS VAL PROF DA EDUCAÇÃO - FUNDEB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06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SECRETARIA MUNICIPAL DE EDUCAÇÃO E CULTURA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06.02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 xml:space="preserve">FUNDO DE MANUT. DESENV. EDUC. BAS. E VAL. 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>PROF.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 xml:space="preserve"> DA EDUCAÇÃO - FUNDEB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12.361.0400.2-116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MANUTENÇÃO  DAS ATIVIDADES DO ENSINO FUNDAMENTAL 40%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3.3.90.39.00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OUTROS SERVIÇOS DE TERCEIROS - PESSOA JURÍDICA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FONTE: 00.01.0019     /     FICHA: 011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5DE2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 xml:space="preserve">  PREFEITURA MUNICIPAL DE CORONEL SAPUCAIA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02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PODER EXECUTIVO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02.06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SECRETARIA MUNICIPAL DE EDUCAÇÃO E CULTURA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12.361.0400.2-111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MANUTENÇÃO DO TRANSPORTE ESCOLAR FUNDAMENTAL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3.3.90.39.00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OUTROS SERVIÇOS DE TERCEIROS - PESSOA JURÍDICA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FONTE: 00.01.0001.000000     /     FICHA: 080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5DE2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 xml:space="preserve">  PREFEITURA MUNICIPAL DE CORONEL SAPUCAIA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02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PODER EXECUTIVO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02.06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SECRETARIA MUNICIPAL DE EDUCAÇÃO E CULTURA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12.361.0400.2-111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MANUTENÇÃO DO TRANSPORTE ESCOLAR FUNDAMENTAL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3.3.90.39.00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OUTROS SERVIÇOS DE TERCEIROS - PESSOA JURÍDICA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FONTE: 00.01.0024.000000     /     FICHA: 083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5DE2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 xml:space="preserve">  PREFEITURA MUNICIPAL DE CORONEL SAPUCAIA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02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PODER EXECUTIVO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02.06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SECRETARIA MUNICIPAL DE EDUCAÇÃO E CULTURA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12.362.0400.2-148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MANUTENÇÃO DO TRANSPORTE ESCOLAR ENSINO MÉDIO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3.3.90.39.00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OUTROS SERVIÇOS DE TERCEIROS - PESSOA JURÍDICA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FONTE: 00.01.0001.000000     /     FICHA: 113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5DE2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 xml:space="preserve">  PREFEITURA MUNICIPAL DE CORONEL SAPUCAIA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02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PODER EXECUTIVO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02.06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SECRETARIA MUNICIPAL DE EDUCAÇÃO E CULTURA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12.362.0400.2-148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MANUTENÇÃO DO TRANSPORTE ESCOLAR ENSINO MÉDIO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3.3.90.39.00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OUTROS SERVIÇOS DE TERCEIROS - PESSOA JURÍDICA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FONTE: 00.01.0024.000000     /     FICHA: 114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5DE2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 xml:space="preserve">  PREFEITURA MUNICIPAL DE CORONEL SAPUCAIA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02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PODER EXECUTIVO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02.06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SECRETARIA MUNICIPAL DE EDUCAÇÃO E CULTURA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12.365.0400.2-105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MANUTENÇÃO DO TRANSPORTE ESCOLAR INFANTIL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3.3.90.39.00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OUTROS SERVIÇOS DE TERCEIROS - PESSOA JURÍDICA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FONTE: 00.01.0001.000000     /     FICHA: 058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5DE2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 xml:space="preserve">  PREFEITURA MUNICIPAL DE CORONEL SAPUCAIA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02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PODER EXECUTIVO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02.06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SECRETARIA MUNICIPAL DE EDUCAÇÃO E CULTURA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12.365.0400.2-105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MANUTENÇÃO DO TRANSPORTE ESCOLAR INFANTIL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3.3.90.39.00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OUTROS SERVIÇOS DE TERCEIROS - PESSOA JURÍDICA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FONTE: 00.01.0024.000000     /     FICHA: 060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5DE2">
        <w:rPr>
          <w:rFonts w:ascii="Times New Roman" w:hAnsi="Times New Roman" w:cs="Times New Roman"/>
          <w:sz w:val="20"/>
          <w:szCs w:val="20"/>
        </w:rPr>
        <w:lastRenderedPageBreak/>
        <w:t>1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 xml:space="preserve">  PREFEITURA MUNICIPAL DE CORONEL SAPUCAIA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02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PODER EXECUTIVO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02.06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SECRETARIA MUNICIPAL DE EDUCAÇÃO E CULTURA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12.361.0400.2-111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MANUTENÇÃO DO TRANSPORTE ESCOLAR FUNDAMENTAL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3.3.90.39.00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OUTROS SERVIÇOS DE TERCEIROS - PESSOA JURÍDICA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FONTE: 00.01.0015.000049     /     FICHA: 082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5DE2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 xml:space="preserve">  FUNDO DE MANUT E DESENV ED BAS VAL PROF DA EDUCAÇÃO - FUNDEB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06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SECRETARIA MUNICIPAL DE EDUCAÇÃO E CULTURA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06.02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 xml:space="preserve">FUNDO DE MANUT. DESENV. EDUC. BAS. E VAL. 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>PROF.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 xml:space="preserve"> DA EDUCAÇÃO - FUNDEB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12.365.0400.2-118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MANUTENÇÃO DAS ATIVDADES DO  ENSINO INFANTIL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3.3.90.39.00</w:t>
      </w:r>
      <w:proofErr w:type="gramStart"/>
      <w:r w:rsidRPr="00D55DE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D55DE2">
        <w:rPr>
          <w:rFonts w:ascii="Times New Roman" w:hAnsi="Times New Roman" w:cs="Times New Roman"/>
          <w:sz w:val="20"/>
          <w:szCs w:val="20"/>
        </w:rPr>
        <w:t>OUTROS SERVIÇOS DE TERCEIROS - PESSOA JURÍDICA</w:t>
      </w:r>
    </w:p>
    <w:p w:rsidR="00D55DE2" w:rsidRDefault="00D55DE2" w:rsidP="00D55D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DE2">
        <w:rPr>
          <w:rFonts w:ascii="Times New Roman" w:hAnsi="Times New Roman" w:cs="Times New Roman"/>
          <w:sz w:val="20"/>
          <w:szCs w:val="20"/>
        </w:rPr>
        <w:t>FONTE: 00.01.0019       /      FICHA: 023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</w:rPr>
      </w:pPr>
      <w:r w:rsidRPr="00D55DE2">
        <w:rPr>
          <w:rFonts w:ascii="Times New Roman" w:hAnsi="Times New Roman" w:cs="Times New Roman"/>
        </w:rPr>
        <w:t>Valor: R$ 800.000,00 (oitocentos mil reais)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</w:rPr>
      </w:pPr>
      <w:r w:rsidRPr="00D55DE2">
        <w:rPr>
          <w:rFonts w:ascii="Times New Roman" w:hAnsi="Times New Roman" w:cs="Times New Roman"/>
        </w:rPr>
        <w:t>Vigência: 15/02/2018 à 20/12/2018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</w:rPr>
      </w:pPr>
      <w:r w:rsidRPr="00D55DE2">
        <w:rPr>
          <w:rFonts w:ascii="Times New Roman" w:hAnsi="Times New Roman" w:cs="Times New Roman"/>
        </w:rPr>
        <w:t>Data da Assinatura: 15/02/2018</w:t>
      </w:r>
    </w:p>
    <w:p w:rsidR="00D55DE2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</w:rPr>
      </w:pPr>
      <w:r w:rsidRPr="00D55DE2">
        <w:rPr>
          <w:rFonts w:ascii="Times New Roman" w:hAnsi="Times New Roman" w:cs="Times New Roman"/>
        </w:rPr>
        <w:t>Fundamento Legal: Decreto Municipal 497/2006 e Leis nº 8.666/93 e 10.520/2002 e 123/2006.</w:t>
      </w:r>
    </w:p>
    <w:p w:rsidR="00C237EF" w:rsidRPr="00D55DE2" w:rsidRDefault="00D55DE2" w:rsidP="00D55DE2">
      <w:pPr>
        <w:spacing w:line="240" w:lineRule="auto"/>
        <w:jc w:val="both"/>
        <w:rPr>
          <w:rFonts w:ascii="Times New Roman" w:hAnsi="Times New Roman" w:cs="Times New Roman"/>
        </w:rPr>
      </w:pPr>
      <w:r w:rsidRPr="00D55DE2">
        <w:rPr>
          <w:rFonts w:ascii="Times New Roman" w:hAnsi="Times New Roman" w:cs="Times New Roman"/>
        </w:rPr>
        <w:t>Assinam: MARIA EVA GAUTO FLOR ERINGER, pela contratante e JOSÉ ROSAN ESPINDOLA DE ESPINDOLA, pela contratada.</w:t>
      </w:r>
    </w:p>
    <w:sectPr w:rsidR="00C237EF" w:rsidRPr="00D55DE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8E" w:rsidRDefault="00DA2D8E" w:rsidP="00C94FC6">
      <w:pPr>
        <w:spacing w:after="0" w:line="240" w:lineRule="auto"/>
      </w:pPr>
      <w:r>
        <w:separator/>
      </w:r>
    </w:p>
  </w:endnote>
  <w:endnote w:type="continuationSeparator" w:id="0">
    <w:p w:rsidR="00DA2D8E" w:rsidRDefault="00DA2D8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8E" w:rsidRDefault="00DA2D8E" w:rsidP="00C94FC6">
      <w:pPr>
        <w:spacing w:after="0" w:line="240" w:lineRule="auto"/>
      </w:pPr>
      <w:r>
        <w:separator/>
      </w:r>
    </w:p>
  </w:footnote>
  <w:footnote w:type="continuationSeparator" w:id="0">
    <w:p w:rsidR="00DA2D8E" w:rsidRDefault="00DA2D8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C237EF"/>
    <w:rsid w:val="00C94FC6"/>
    <w:rsid w:val="00D55DE2"/>
    <w:rsid w:val="00DA2D8E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2018-03-13T19:16:00Z</dcterms:created>
  <dcterms:modified xsi:type="dcterms:W3CDTF">2018-03-13T19:16:00Z</dcterms:modified>
</cp:coreProperties>
</file>