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17" w:rsidRPr="00907F17" w:rsidRDefault="00907F17" w:rsidP="00907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17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  <w:r w:rsidRPr="00907F17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17">
        <w:rPr>
          <w:rFonts w:ascii="Times New Roman" w:hAnsi="Times New Roman" w:cs="Times New Roman"/>
          <w:b/>
          <w:sz w:val="24"/>
          <w:szCs w:val="24"/>
        </w:rPr>
        <w:t>PROCESSO Nº: 0129/2018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F17">
        <w:rPr>
          <w:rFonts w:ascii="Times New Roman" w:hAnsi="Times New Roman" w:cs="Times New Roman"/>
          <w:b/>
          <w:sz w:val="24"/>
          <w:szCs w:val="24"/>
        </w:rPr>
        <w:t>MODALIDADE/Nº: DISP. Nº 0066/2018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  <w:r w:rsidRPr="00907F17">
        <w:rPr>
          <w:rFonts w:ascii="Times New Roman" w:hAnsi="Times New Roman" w:cs="Times New Roman"/>
          <w:sz w:val="24"/>
          <w:szCs w:val="24"/>
        </w:rPr>
        <w:t>OBJETO: AQUISIÇÃO DE KIT DE ENXOVAL PARA BEBÊ, CONFORME SOLICITAÇÃO DA SECRETARIA DE ASSISTÊNCIA SOCIAL PARA OS BENEFÍCIOS EVENTUAIS DE AUXILIO NATALIDADE AMPARADOS PELA LEI MUNICIPAL N. 1286/2016.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F17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907F17">
        <w:rPr>
          <w:rFonts w:ascii="Times New Roman" w:hAnsi="Times New Roman" w:cs="Times New Roman"/>
          <w:sz w:val="24"/>
          <w:szCs w:val="24"/>
        </w:rPr>
        <w:t xml:space="preserve">es): MARY NEHME ABDALLAH - ME,  no Anexo I/Lote 0001 - itens: 1,2,3,4,5,6,7,8,9,10,11,12,13,14,15,16,17, totalizando R$ 7.475,00 (sete mil e quatrocentos e setenta e cinco reais); 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  <w:r w:rsidRPr="00907F17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907F1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07F17">
        <w:rPr>
          <w:rFonts w:ascii="Times New Roman" w:hAnsi="Times New Roman" w:cs="Times New Roman"/>
          <w:sz w:val="24"/>
          <w:szCs w:val="24"/>
        </w:rPr>
        <w:t xml:space="preserve"> de outubro de 2018.</w:t>
      </w:r>
    </w:p>
    <w:p w:rsidR="00907F17" w:rsidRPr="00907F17" w:rsidRDefault="00907F17" w:rsidP="00907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F17" w:rsidRPr="00907F17" w:rsidRDefault="00907F17" w:rsidP="00907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F17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907F17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907F17" w:rsidRPr="00907F17" w:rsidRDefault="00907F17" w:rsidP="0090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17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F17" w:rsidRPr="00907F17" w:rsidRDefault="00907F17" w:rsidP="00907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F17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  <w:r w:rsidRPr="00907F17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07F17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907F17">
        <w:rPr>
          <w:rFonts w:ascii="Times New Roman" w:hAnsi="Times New Roman" w:cs="Times New Roman"/>
          <w:sz w:val="24"/>
          <w:szCs w:val="24"/>
        </w:rPr>
        <w:t>(s).</w:t>
      </w: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  <w:r w:rsidRPr="00907F17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907F1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07F17">
        <w:rPr>
          <w:rFonts w:ascii="Times New Roman" w:hAnsi="Times New Roman" w:cs="Times New Roman"/>
          <w:sz w:val="24"/>
          <w:szCs w:val="24"/>
        </w:rPr>
        <w:t xml:space="preserve"> de outubro de 2018.</w:t>
      </w:r>
    </w:p>
    <w:p w:rsid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F17" w:rsidRPr="00907F17" w:rsidRDefault="00907F17" w:rsidP="0090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F17" w:rsidRPr="00907F17" w:rsidRDefault="00907F17" w:rsidP="00907F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7F17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9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F17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907F17" w:rsidRDefault="00907F17" w:rsidP="0090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7F17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C237EF" w:rsidRPr="0090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9F" w:rsidRDefault="00936E9F" w:rsidP="00C94FC6">
      <w:pPr>
        <w:spacing w:after="0" w:line="240" w:lineRule="auto"/>
      </w:pPr>
      <w:r>
        <w:separator/>
      </w:r>
    </w:p>
  </w:endnote>
  <w:endnote w:type="continuationSeparator" w:id="0">
    <w:p w:rsidR="00936E9F" w:rsidRDefault="00936E9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9F" w:rsidRDefault="00936E9F" w:rsidP="00C94FC6">
      <w:pPr>
        <w:spacing w:after="0" w:line="240" w:lineRule="auto"/>
      </w:pPr>
      <w:r>
        <w:separator/>
      </w:r>
    </w:p>
  </w:footnote>
  <w:footnote w:type="continuationSeparator" w:id="0">
    <w:p w:rsidR="00936E9F" w:rsidRDefault="00936E9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07F17"/>
    <w:rsid w:val="009350B2"/>
    <w:rsid w:val="00936E9F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2018-10-03T20:20:00Z</dcterms:created>
  <dcterms:modified xsi:type="dcterms:W3CDTF">2018-10-03T20:20:00Z</dcterms:modified>
</cp:coreProperties>
</file>