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87" w:rsidRPr="00531423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423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142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23">
        <w:rPr>
          <w:rFonts w:ascii="Times New Roman" w:hAnsi="Times New Roman" w:cs="Times New Roman"/>
          <w:b/>
          <w:sz w:val="24"/>
          <w:szCs w:val="24"/>
        </w:rPr>
        <w:t>PROCESSO Nº: 0048/2018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23">
        <w:rPr>
          <w:rFonts w:ascii="Times New Roman" w:hAnsi="Times New Roman" w:cs="Times New Roman"/>
          <w:b/>
          <w:sz w:val="24"/>
          <w:szCs w:val="24"/>
        </w:rPr>
        <w:t>MODALIDADE/Nº: DISP. Nº 0025/2018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  <w:r w:rsidRPr="00531423">
        <w:rPr>
          <w:rFonts w:ascii="Times New Roman" w:hAnsi="Times New Roman" w:cs="Times New Roman"/>
          <w:sz w:val="24"/>
          <w:szCs w:val="24"/>
        </w:rPr>
        <w:t>OBJETO: CONTRATAÇÃO DE SERVIÇOS DE BORRACHARIA PARA FROTAS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42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531423">
        <w:rPr>
          <w:rFonts w:ascii="Times New Roman" w:hAnsi="Times New Roman" w:cs="Times New Roman"/>
          <w:sz w:val="24"/>
          <w:szCs w:val="24"/>
        </w:rPr>
        <w:t xml:space="preserve">es): ANGELO BARROS MARQUES MEI,  no Anexo I/Lote 0001 - itens: 1,2,3,4,5,6,7, totalizando R$ 7.760,00 (sete mil e setecentos e sessenta reais); 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  <w:r w:rsidRPr="00531423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5314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1423">
        <w:rPr>
          <w:rFonts w:ascii="Times New Roman" w:hAnsi="Times New Roman" w:cs="Times New Roman"/>
          <w:sz w:val="24"/>
          <w:szCs w:val="24"/>
        </w:rPr>
        <w:t xml:space="preserve"> de abril de 2018.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423" w:rsidRPr="00531423" w:rsidRDefault="00531423" w:rsidP="00531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23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  <w:r w:rsidRPr="00531423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423" w:rsidRPr="00531423" w:rsidRDefault="00531423" w:rsidP="005314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42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  <w:r w:rsidRPr="00531423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531423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531423">
        <w:rPr>
          <w:rFonts w:ascii="Times New Roman" w:hAnsi="Times New Roman" w:cs="Times New Roman"/>
          <w:sz w:val="24"/>
          <w:szCs w:val="24"/>
        </w:rPr>
        <w:t>(s).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423" w:rsidRPr="00531423" w:rsidRDefault="00531423" w:rsidP="00531423">
      <w:pPr>
        <w:jc w:val="both"/>
        <w:rPr>
          <w:rFonts w:ascii="Times New Roman" w:hAnsi="Times New Roman" w:cs="Times New Roman"/>
          <w:sz w:val="24"/>
          <w:szCs w:val="24"/>
        </w:rPr>
      </w:pPr>
      <w:r w:rsidRPr="00531423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5314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1423">
        <w:rPr>
          <w:rFonts w:ascii="Times New Roman" w:hAnsi="Times New Roman" w:cs="Times New Roman"/>
          <w:sz w:val="24"/>
          <w:szCs w:val="24"/>
        </w:rPr>
        <w:t xml:space="preserve"> de abril de 2018.</w:t>
      </w:r>
    </w:p>
    <w:p w:rsidR="00531423" w:rsidRPr="00531423" w:rsidRDefault="00531423" w:rsidP="005314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423" w:rsidRPr="00531423" w:rsidRDefault="00531423" w:rsidP="00531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423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531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423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531423" w:rsidP="005314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23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33" w:rsidRDefault="005C2933" w:rsidP="00C94FC6">
      <w:pPr>
        <w:spacing w:after="0" w:line="240" w:lineRule="auto"/>
      </w:pPr>
      <w:r>
        <w:separator/>
      </w:r>
    </w:p>
  </w:endnote>
  <w:endnote w:type="continuationSeparator" w:id="0">
    <w:p w:rsidR="005C2933" w:rsidRDefault="005C293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33" w:rsidRDefault="005C2933" w:rsidP="00C94FC6">
      <w:pPr>
        <w:spacing w:after="0" w:line="240" w:lineRule="auto"/>
      </w:pPr>
      <w:r>
        <w:separator/>
      </w:r>
    </w:p>
  </w:footnote>
  <w:footnote w:type="continuationSeparator" w:id="0">
    <w:p w:rsidR="005C2933" w:rsidRDefault="005C293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1423"/>
    <w:rsid w:val="00537FF2"/>
    <w:rsid w:val="005C2933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2018-04-05T17:03:00Z</dcterms:created>
  <dcterms:modified xsi:type="dcterms:W3CDTF">2018-04-05T17:03:00Z</dcterms:modified>
</cp:coreProperties>
</file>