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39" w:rsidRPr="00C61039" w:rsidRDefault="00C61039" w:rsidP="00C610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C61039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C61039" w:rsidRPr="00C61039" w:rsidRDefault="00C61039" w:rsidP="00C61039">
      <w:pPr>
        <w:jc w:val="both"/>
        <w:rPr>
          <w:rFonts w:ascii="Times New Roman" w:hAnsi="Times New Roman" w:cs="Times New Roman"/>
          <w:sz w:val="24"/>
          <w:szCs w:val="24"/>
        </w:rPr>
      </w:pPr>
      <w:r w:rsidRPr="00C61039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C61039" w:rsidRPr="00C61039" w:rsidRDefault="00C61039" w:rsidP="00C61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039">
        <w:rPr>
          <w:rFonts w:ascii="Times New Roman" w:hAnsi="Times New Roman" w:cs="Times New Roman"/>
          <w:b/>
          <w:sz w:val="24"/>
          <w:szCs w:val="24"/>
        </w:rPr>
        <w:t>PROCESSO Nº: 0067/2018</w:t>
      </w:r>
    </w:p>
    <w:p w:rsidR="00C61039" w:rsidRPr="00C61039" w:rsidRDefault="00C61039" w:rsidP="00C61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039">
        <w:rPr>
          <w:rFonts w:ascii="Times New Roman" w:hAnsi="Times New Roman" w:cs="Times New Roman"/>
          <w:b/>
          <w:sz w:val="24"/>
          <w:szCs w:val="24"/>
        </w:rPr>
        <w:t>MODALIDADE/Nº: DISP. Nº 0039/2018</w:t>
      </w:r>
    </w:p>
    <w:p w:rsidR="00C61039" w:rsidRPr="00C61039" w:rsidRDefault="00C61039" w:rsidP="00C61039">
      <w:pPr>
        <w:jc w:val="both"/>
        <w:rPr>
          <w:rFonts w:ascii="Times New Roman" w:hAnsi="Times New Roman" w:cs="Times New Roman"/>
          <w:sz w:val="24"/>
          <w:szCs w:val="24"/>
        </w:rPr>
      </w:pPr>
      <w:r w:rsidRPr="00C61039">
        <w:rPr>
          <w:rFonts w:ascii="Times New Roman" w:hAnsi="Times New Roman" w:cs="Times New Roman"/>
          <w:sz w:val="24"/>
          <w:szCs w:val="24"/>
        </w:rPr>
        <w:t>OBJETO: CONTRATAÇÃO DE EMPRESA ESPECIALIZADA EM SERVIÇOS DE ARBITRAGEM COMPREENDENDO 03(TRÊS) ARBITROS.</w:t>
      </w:r>
    </w:p>
    <w:p w:rsidR="00C61039" w:rsidRPr="00C61039" w:rsidRDefault="00C61039" w:rsidP="00C610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039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C61039">
        <w:rPr>
          <w:rFonts w:ascii="Times New Roman" w:hAnsi="Times New Roman" w:cs="Times New Roman"/>
          <w:sz w:val="24"/>
          <w:szCs w:val="24"/>
        </w:rPr>
        <w:t xml:space="preserve">es): FEDERACAO DE FUTEBOL DE SALAO DE MATO GROSSO DO SUL,  no Anexo I/Lote 0001 - item: 1, totalizando R$ 6.240,00 (seis mil e duzentos e quarenta reais); </w:t>
      </w:r>
    </w:p>
    <w:p w:rsidR="00C61039" w:rsidRPr="00C61039" w:rsidRDefault="00C61039" w:rsidP="00C61039">
      <w:pPr>
        <w:jc w:val="both"/>
        <w:rPr>
          <w:rFonts w:ascii="Times New Roman" w:hAnsi="Times New Roman" w:cs="Times New Roman"/>
          <w:sz w:val="24"/>
          <w:szCs w:val="24"/>
        </w:rPr>
      </w:pPr>
      <w:r w:rsidRPr="00C61039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C6103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61039">
        <w:rPr>
          <w:rFonts w:ascii="Times New Roman" w:hAnsi="Times New Roman" w:cs="Times New Roman"/>
          <w:sz w:val="24"/>
          <w:szCs w:val="24"/>
        </w:rPr>
        <w:t xml:space="preserve"> de maio de 2018.</w:t>
      </w:r>
    </w:p>
    <w:p w:rsidR="00C61039" w:rsidRPr="00C61039" w:rsidRDefault="00C61039" w:rsidP="00C61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039" w:rsidRPr="00C61039" w:rsidRDefault="00C61039" w:rsidP="00C61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039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C61039" w:rsidRPr="00C61039" w:rsidRDefault="00C61039" w:rsidP="00C61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039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C61039" w:rsidRPr="00C61039" w:rsidRDefault="00C61039" w:rsidP="00C61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39" w:rsidRPr="00C61039" w:rsidRDefault="00C61039" w:rsidP="00C610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039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C61039" w:rsidRPr="00C61039" w:rsidRDefault="00C61039" w:rsidP="00C61039">
      <w:pPr>
        <w:jc w:val="both"/>
        <w:rPr>
          <w:rFonts w:ascii="Times New Roman" w:hAnsi="Times New Roman" w:cs="Times New Roman"/>
          <w:sz w:val="24"/>
          <w:szCs w:val="24"/>
        </w:rPr>
      </w:pPr>
      <w:r w:rsidRPr="00C61039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C61039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C61039">
        <w:rPr>
          <w:rFonts w:ascii="Times New Roman" w:hAnsi="Times New Roman" w:cs="Times New Roman"/>
          <w:sz w:val="24"/>
          <w:szCs w:val="24"/>
        </w:rPr>
        <w:t>(s).</w:t>
      </w:r>
    </w:p>
    <w:p w:rsidR="00C61039" w:rsidRPr="00C61039" w:rsidRDefault="00C61039" w:rsidP="00C61039">
      <w:pPr>
        <w:jc w:val="both"/>
        <w:rPr>
          <w:rFonts w:ascii="Times New Roman" w:hAnsi="Times New Roman" w:cs="Times New Roman"/>
          <w:sz w:val="24"/>
          <w:szCs w:val="24"/>
        </w:rPr>
      </w:pPr>
      <w:r w:rsidRPr="00C61039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C6103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61039">
        <w:rPr>
          <w:rFonts w:ascii="Times New Roman" w:hAnsi="Times New Roman" w:cs="Times New Roman"/>
          <w:sz w:val="24"/>
          <w:szCs w:val="24"/>
        </w:rPr>
        <w:t xml:space="preserve"> de maio de 2018.</w:t>
      </w:r>
    </w:p>
    <w:p w:rsidR="00C61039" w:rsidRPr="00C61039" w:rsidRDefault="00C61039" w:rsidP="00C61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39" w:rsidRPr="00C61039" w:rsidRDefault="00C61039" w:rsidP="00C610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1039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C61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39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C61039" w:rsidRDefault="00C61039" w:rsidP="00C61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039">
        <w:rPr>
          <w:rFonts w:ascii="Times New Roman" w:hAnsi="Times New Roman" w:cs="Times New Roman"/>
          <w:sz w:val="24"/>
          <w:szCs w:val="24"/>
        </w:rPr>
        <w:t>Prefeito Municipal</w:t>
      </w:r>
      <w:bookmarkEnd w:id="0"/>
    </w:p>
    <w:sectPr w:rsidR="00C237EF" w:rsidRPr="00C6103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2A" w:rsidRDefault="0025152A" w:rsidP="00C94FC6">
      <w:pPr>
        <w:spacing w:after="0" w:line="240" w:lineRule="auto"/>
      </w:pPr>
      <w:r>
        <w:separator/>
      </w:r>
    </w:p>
  </w:endnote>
  <w:endnote w:type="continuationSeparator" w:id="0">
    <w:p w:rsidR="0025152A" w:rsidRDefault="0025152A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2A" w:rsidRDefault="0025152A" w:rsidP="00C94FC6">
      <w:pPr>
        <w:spacing w:after="0" w:line="240" w:lineRule="auto"/>
      </w:pPr>
      <w:r>
        <w:separator/>
      </w:r>
    </w:p>
  </w:footnote>
  <w:footnote w:type="continuationSeparator" w:id="0">
    <w:p w:rsidR="0025152A" w:rsidRDefault="0025152A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25152A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C237EF"/>
    <w:rsid w:val="00C61039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B4A9-71D2-4C91-9139-C10D54E8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2018-05-15T15:33:00Z</dcterms:created>
  <dcterms:modified xsi:type="dcterms:W3CDTF">2018-05-15T15:33:00Z</dcterms:modified>
</cp:coreProperties>
</file>