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F2" w:rsidRDefault="008062F2" w:rsidP="008062F2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AVISO DE LICITAÇÃO</w:t>
      </w:r>
    </w:p>
    <w:p w:rsidR="008062F2" w:rsidRDefault="008062F2" w:rsidP="008062F2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PROCESSO ADMINISTRATIVO Nº </w:t>
      </w:r>
      <w:r w:rsidR="0052140D">
        <w:rPr>
          <w:rFonts w:ascii="Arial Narrow" w:eastAsia="Times New Roman" w:hAnsi="Arial Narrow" w:cs="Arial"/>
          <w:b/>
          <w:sz w:val="28"/>
          <w:szCs w:val="28"/>
          <w:lang w:eastAsia="pt-BR"/>
        </w:rPr>
        <w:t>111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/2019</w:t>
      </w:r>
    </w:p>
    <w:p w:rsidR="008062F2" w:rsidRDefault="008062F2" w:rsidP="008062F2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PREGÃO PRESENCIAL Nº </w:t>
      </w:r>
      <w:r w:rsidR="00170AF9">
        <w:rPr>
          <w:rFonts w:ascii="Arial Narrow" w:eastAsia="Times New Roman" w:hAnsi="Arial Narrow" w:cs="Arial"/>
          <w:b/>
          <w:sz w:val="28"/>
          <w:szCs w:val="28"/>
          <w:lang w:eastAsia="pt-BR"/>
        </w:rPr>
        <w:t>046</w:t>
      </w: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/2019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8062F2" w:rsidRDefault="008062F2" w:rsidP="008062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 Narrow" w:eastAsia="Times New Roman" w:hAnsi="Arial Narrow"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sz w:val="28"/>
          <w:szCs w:val="28"/>
          <w:lang w:eastAsia="pt-BR"/>
        </w:rPr>
        <w:t>O MUNICÍPIO DE CORONEL SAPUCAIA, Estado de Mato Grosso do Sul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, por intermédio da Equipe de Pregão designado através do </w:t>
      </w:r>
      <w:r>
        <w:rPr>
          <w:rFonts w:ascii="Arial Narrow" w:eastAsia="Times New Roman" w:hAnsi="Arial Narrow"/>
          <w:color w:val="000000"/>
          <w:sz w:val="28"/>
          <w:szCs w:val="28"/>
          <w:lang w:eastAsia="pt-BR"/>
        </w:rPr>
        <w:t>Decreto nº. 041/2019, de 13 de junho de 2019,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 torna público aos interessados, que promoverá licitação na modalidade </w:t>
      </w:r>
      <w:r>
        <w:rPr>
          <w:rFonts w:ascii="Arial Narrow" w:eastAsia="Times New Roman" w:hAnsi="Arial Narrow"/>
          <w:b/>
          <w:sz w:val="28"/>
          <w:szCs w:val="28"/>
          <w:lang w:eastAsia="pt-BR"/>
        </w:rPr>
        <w:t>PREGÃO PRESENCIAL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, do tipo </w:t>
      </w:r>
      <w:r>
        <w:rPr>
          <w:rFonts w:ascii="Arial Narrow" w:eastAsia="Times New Roman" w:hAnsi="Arial Narrow"/>
          <w:b/>
          <w:sz w:val="28"/>
          <w:szCs w:val="28"/>
          <w:lang w:eastAsia="pt-BR"/>
        </w:rPr>
        <w:t>“Menor Preço por Lote”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, Tem por objeto a presente licitação a seleção de proposta mais vantajosa para a administração visando a </w:t>
      </w:r>
      <w:r>
        <w:rPr>
          <w:rFonts w:ascii="Arial Narrow" w:eastAsia="Times New Roman" w:hAnsi="Arial Narrow"/>
          <w:b/>
          <w:sz w:val="28"/>
          <w:szCs w:val="28"/>
          <w:lang w:eastAsia="pt-BR"/>
        </w:rPr>
        <w:t>CONTRATAÇÃO DE EMPRESA ESPECIALIZADA PARA A PRESTAÇÃO DE SERVIÇOS DE ASSESSORIA E CONSULTORIA ADMINISTRATIVA E PREVIDENCIARIA COM FORNECIMENTO DE SOFTWARE GERENCIADOR DE PREVIDENCIA SOCIAL, EM ATENDIMENTO A PREVI SAPUCAIA.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 Em conformidades com as especificações e quantidades detalhadas no Termo de Referência e Anexos deste edital, parte integrante da licitação em epígrafe.</w:t>
      </w:r>
    </w:p>
    <w:p w:rsidR="008062F2" w:rsidRDefault="008062F2" w:rsidP="008062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 Narrow" w:eastAsia="Times New Roman" w:hAnsi="Arial Narrow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28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Local e Data do Credenciamento, da Entrega dos Envelopes e da Realização do Pregão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>: O credenciamento e o recebimento dos envelopes de proposta de preços e de habilitação serão no dia 10 de Outubro de 2019 as 08h00min, na sala de reunião de Licitação e Contratos, localizada a Avenida Abílio Espindola Sobrinho, 570, JD Seriema - Coronel Sapucaia – MS.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Retirada do Edital: O Edital poderá ser pessoalmente obtido na sala de reunião de Licitação e Contratos, através de fotocópias ou pen drive os quais serão fornecidos pelos interessados.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Informações complementares poderão ser obtidas no mesmo endereço e pelos telefones (067) 3483-1144 ou 3483-1142.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8062F2" w:rsidRDefault="008062F2" w:rsidP="008062F2">
      <w:pPr>
        <w:spacing w:after="0" w:line="240" w:lineRule="auto"/>
        <w:ind w:right="-28"/>
        <w:jc w:val="right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Coronel Sapucaia – MS, 26 de Setembro de 2019.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Erica Campos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Gobo</w:t>
      </w:r>
      <w:proofErr w:type="spellEnd"/>
    </w:p>
    <w:p w:rsidR="008062F2" w:rsidRDefault="008062F2" w:rsidP="008062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Pregoeira/Oficial</w:t>
      </w:r>
    </w:p>
    <w:p w:rsidR="008062F2" w:rsidRDefault="008062F2" w:rsidP="008062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Decreto n° 041/2019</w:t>
      </w:r>
    </w:p>
    <w:p w:rsidR="007E05F5" w:rsidRDefault="007E05F5"/>
    <w:sectPr w:rsidR="007E05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F2" w:rsidRDefault="008062F2" w:rsidP="008062F2">
      <w:pPr>
        <w:spacing w:after="0" w:line="240" w:lineRule="auto"/>
      </w:pPr>
      <w:r>
        <w:separator/>
      </w:r>
    </w:p>
  </w:endnote>
  <w:endnote w:type="continuationSeparator" w:id="0">
    <w:p w:rsidR="008062F2" w:rsidRDefault="008062F2" w:rsidP="0080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F2" w:rsidRDefault="008062F2" w:rsidP="008062F2">
      <w:pPr>
        <w:spacing w:after="0" w:line="240" w:lineRule="auto"/>
      </w:pPr>
      <w:r>
        <w:separator/>
      </w:r>
    </w:p>
  </w:footnote>
  <w:footnote w:type="continuationSeparator" w:id="0">
    <w:p w:rsidR="008062F2" w:rsidRDefault="008062F2" w:rsidP="0080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F2" w:rsidRPr="008062F2" w:rsidRDefault="008062F2" w:rsidP="008062F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0"/>
        <w:lang w:eastAsia="pt-BR"/>
      </w:rPr>
    </w:pPr>
    <w:r>
      <w:rPr>
        <w:rFonts w:ascii="Arial" w:eastAsia="Times New Roman" w:hAnsi="Arial" w:cs="Arial"/>
        <w:noProof/>
        <w:sz w:val="24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2F2" w:rsidRPr="008062F2" w:rsidRDefault="008062F2" w:rsidP="008062F2">
    <w:pPr>
      <w:spacing w:after="0" w:line="240" w:lineRule="auto"/>
      <w:ind w:firstLine="708"/>
      <w:jc w:val="center"/>
      <w:rPr>
        <w:rFonts w:ascii="Book Antiqua" w:eastAsia="Times New Roman" w:hAnsi="Book Antiqua" w:cs="Arial"/>
        <w:b/>
        <w:sz w:val="24"/>
        <w:szCs w:val="24"/>
        <w:lang w:eastAsia="pt-BR"/>
      </w:rPr>
    </w:pPr>
    <w:r w:rsidRPr="008062F2">
      <w:rPr>
        <w:rFonts w:ascii="Book Antiqua" w:eastAsia="Times New Roman" w:hAnsi="Book Antiqua" w:cs="Arial"/>
        <w:b/>
        <w:sz w:val="24"/>
        <w:szCs w:val="24"/>
        <w:lang w:eastAsia="pt-BR"/>
      </w:rPr>
      <w:t>PREFEITURA MUNICIPAL DE CORONEL SAPUCAIA</w:t>
    </w:r>
  </w:p>
  <w:p w:rsidR="008062F2" w:rsidRPr="008062F2" w:rsidRDefault="008062F2" w:rsidP="008062F2">
    <w:pPr>
      <w:spacing w:after="0" w:line="240" w:lineRule="auto"/>
      <w:ind w:firstLine="708"/>
      <w:jc w:val="center"/>
      <w:rPr>
        <w:rFonts w:ascii="Book Antiqua" w:eastAsia="Times New Roman" w:hAnsi="Book Antiqua" w:cs="Arial"/>
        <w:b/>
        <w:sz w:val="24"/>
        <w:szCs w:val="24"/>
        <w:lang w:eastAsia="pt-BR"/>
      </w:rPr>
    </w:pPr>
    <w:r w:rsidRPr="008062F2">
      <w:rPr>
        <w:rFonts w:ascii="Book Antiqua" w:eastAsia="Times New Roman" w:hAnsi="Book Antiqua" w:cs="Arial"/>
        <w:b/>
        <w:sz w:val="24"/>
        <w:szCs w:val="24"/>
        <w:lang w:eastAsia="pt-BR"/>
      </w:rPr>
      <w:t>ESTADO DE MATO GROSSO DO SUL</w:t>
    </w:r>
  </w:p>
  <w:p w:rsidR="008062F2" w:rsidRPr="008062F2" w:rsidRDefault="008062F2" w:rsidP="008062F2">
    <w:pPr>
      <w:spacing w:after="0" w:line="240" w:lineRule="auto"/>
      <w:ind w:firstLine="708"/>
      <w:jc w:val="center"/>
      <w:rPr>
        <w:rFonts w:ascii="Book Antiqua" w:eastAsia="Times New Roman" w:hAnsi="Book Antiqua" w:cs="Arial"/>
        <w:b/>
        <w:sz w:val="28"/>
        <w:szCs w:val="28"/>
        <w:lang w:eastAsia="pt-BR"/>
      </w:rPr>
    </w:pPr>
    <w:r w:rsidRPr="008062F2">
      <w:rPr>
        <w:rFonts w:ascii="Book Antiqua" w:eastAsia="Times New Roman" w:hAnsi="Book Antiqua" w:cs="Arial"/>
        <w:b/>
        <w:sz w:val="24"/>
        <w:szCs w:val="24"/>
        <w:lang w:eastAsia="pt-BR"/>
      </w:rPr>
      <w:t>DEPARTAMENTO DE LICITAÇÃO E CONTRATO</w:t>
    </w:r>
  </w:p>
  <w:p w:rsidR="008062F2" w:rsidRPr="008062F2" w:rsidRDefault="008062F2" w:rsidP="008062F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t-BR"/>
      </w:rPr>
    </w:pPr>
  </w:p>
  <w:p w:rsidR="008062F2" w:rsidRDefault="008062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38"/>
    <w:rsid w:val="00170AF9"/>
    <w:rsid w:val="0052140D"/>
    <w:rsid w:val="00567596"/>
    <w:rsid w:val="00797C38"/>
    <w:rsid w:val="007E05F5"/>
    <w:rsid w:val="0080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2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0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2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2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0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2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cp:lastPrinted>2019-09-27T11:36:00Z</cp:lastPrinted>
  <dcterms:created xsi:type="dcterms:W3CDTF">2019-09-26T13:26:00Z</dcterms:created>
  <dcterms:modified xsi:type="dcterms:W3CDTF">2019-09-27T11:40:00Z</dcterms:modified>
</cp:coreProperties>
</file>