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72" w:rsidRPr="00E00D1A" w:rsidRDefault="00E24072" w:rsidP="00E2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AVISO DE LICITAÇÃO</w:t>
      </w:r>
    </w:p>
    <w:p w:rsidR="00E24072" w:rsidRPr="00E00D1A" w:rsidRDefault="00E24072" w:rsidP="00E2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049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E24072" w:rsidRPr="00E00D1A" w:rsidRDefault="00E24072" w:rsidP="00E2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 xml:space="preserve">PREGÃO PRESENCIAL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020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FE8" w:rsidRDefault="00E24072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MUNICÍPIO DE CORONEL SAPUCAIA</w:t>
      </w:r>
      <w:r w:rsidRPr="00E00D1A">
        <w:rPr>
          <w:rFonts w:ascii="Times New Roman" w:eastAsia="Times New Roman" w:hAnsi="Times New Roman" w:cs="Times New Roman"/>
          <w:sz w:val="24"/>
          <w:szCs w:val="24"/>
        </w:rPr>
        <w:t>, Estado de Mato Grosso do Sul, por intermédio da Pregoeira e Equipe de Apoio designado através do Decreto nº. 019/ 2020, de 11 de março de2020, torna público aos interessados, que promoverá licitação na modalidade PREGÃO PRESENCIAL, do tipo “Menor Preço po</w:t>
      </w:r>
      <w:r>
        <w:rPr>
          <w:rFonts w:ascii="Times New Roman" w:eastAsia="Times New Roman" w:hAnsi="Times New Roman" w:cs="Times New Roman"/>
          <w:sz w:val="24"/>
          <w:szCs w:val="24"/>
        </w:rPr>
        <w:t>r Item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E24072">
        <w:rPr>
          <w:rFonts w:ascii="Times New Roman" w:eastAsia="Times New Roman" w:hAnsi="Times New Roman" w:cs="Times New Roman"/>
          <w:sz w:val="24"/>
          <w:szCs w:val="24"/>
        </w:rPr>
        <w:t>O objeto da presente licitação é o registro de preços visando a seleção de pessoa jurídica habilitada para fornecimento eventual, fu</w:t>
      </w:r>
      <w:r w:rsidR="00ED25C3">
        <w:rPr>
          <w:rFonts w:ascii="Times New Roman" w:eastAsia="Times New Roman" w:hAnsi="Times New Roman" w:cs="Times New Roman"/>
          <w:sz w:val="24"/>
          <w:szCs w:val="24"/>
        </w:rPr>
        <w:t>tura e parcelado, aquisição de M</w:t>
      </w:r>
      <w:r w:rsidRPr="00E24072">
        <w:rPr>
          <w:rFonts w:ascii="Times New Roman" w:eastAsia="Times New Roman" w:hAnsi="Times New Roman" w:cs="Times New Roman"/>
          <w:sz w:val="24"/>
          <w:szCs w:val="24"/>
        </w:rPr>
        <w:t>ateriais de Construção, Elétricos e Hidráulicos, Ferramentas e Acessórios, para um período de 12 (Doze) meses, conforme especificações técnicas básicas e obrigatórias consignadas no ANEXO I – PROPOSTA DE PREÇOS E ANEXO IX – TERMO DE REFERÊNCIA, partes integrantes e inseparáveis deste Edital e seus anexos.</w:t>
      </w:r>
    </w:p>
    <w:p w:rsidR="00C1191B" w:rsidRDefault="00C1191B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CC068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CC068D">
        <w:rPr>
          <w:rFonts w:ascii="Times New Roman" w:eastAsia="Times New Roman" w:hAnsi="Times New Roman" w:cs="Times New Roman"/>
          <w:b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2020, às 09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h00min</w:t>
      </w:r>
      <w:r w:rsidRPr="00E00D1A">
        <w:rPr>
          <w:rFonts w:ascii="Times New Roman" w:eastAsia="Times New Roman" w:hAnsi="Times New Roman" w:cs="Times New Roman"/>
          <w:sz w:val="24"/>
          <w:szCs w:val="24"/>
        </w:rPr>
        <w:t>, na sala de reunião de Licitação e Contratos, localizada a Avenida Abílio Espindola Sobrinho, 570, JD Seriema - Coronel Sapucaia – MS.</w:t>
      </w:r>
    </w:p>
    <w:p w:rsidR="00E24072" w:rsidRPr="00E00D1A" w:rsidRDefault="00E24072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C1191B" w:rsidRDefault="00C1191B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4072" w:rsidRPr="00E00D1A" w:rsidRDefault="00E24072" w:rsidP="00E2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>Informações complementares poderão ser obtidas no mesmo endereço e pelos telefones (067) 3483-1144 ou 3483-1142.</w:t>
      </w: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Coronel Sapucaia – MS, em 12</w:t>
      </w: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 de maio de 2020.</w:t>
      </w: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Erica Campos </w:t>
      </w:r>
      <w:proofErr w:type="spellStart"/>
      <w:r w:rsidRPr="00E00D1A">
        <w:rPr>
          <w:rFonts w:ascii="Times New Roman" w:eastAsia="Times New Roman" w:hAnsi="Times New Roman" w:cs="Times New Roman"/>
          <w:sz w:val="24"/>
          <w:szCs w:val="24"/>
        </w:rPr>
        <w:t>Gobo</w:t>
      </w:r>
      <w:proofErr w:type="spellEnd"/>
    </w:p>
    <w:p w:rsidR="00E24072" w:rsidRPr="00E00D1A" w:rsidRDefault="00E24072" w:rsidP="00E2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Pregoeira/Oficial</w:t>
      </w:r>
    </w:p>
    <w:p w:rsidR="00E24072" w:rsidRPr="00E00D1A" w:rsidRDefault="00E24072" w:rsidP="00E2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Decreto n° 019/2020</w:t>
      </w:r>
    </w:p>
    <w:p w:rsidR="00E24072" w:rsidRPr="00E00D1A" w:rsidRDefault="00E24072" w:rsidP="00E24072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E24072" w:rsidRPr="00E00D1A" w:rsidRDefault="00E24072" w:rsidP="00E24072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E24072" w:rsidRPr="00E00D1A" w:rsidRDefault="00E24072" w:rsidP="00E24072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E24072" w:rsidRPr="00E00D1A" w:rsidRDefault="00E24072" w:rsidP="00E24072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24072" w:rsidRPr="00E00D1A" w:rsidRDefault="00E24072" w:rsidP="00E2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24072" w:rsidRPr="00E00D1A" w:rsidRDefault="00E24072" w:rsidP="00E24072"/>
    <w:p w:rsidR="00E24072" w:rsidRDefault="00E24072" w:rsidP="00E24072"/>
    <w:p w:rsidR="00E24072" w:rsidRDefault="00E24072"/>
    <w:sectPr w:rsidR="00E24072" w:rsidSect="00E24072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D8" w:rsidRDefault="008326D8">
      <w:pPr>
        <w:spacing w:after="0" w:line="240" w:lineRule="auto"/>
      </w:pPr>
      <w:r>
        <w:separator/>
      </w:r>
    </w:p>
  </w:endnote>
  <w:endnote w:type="continuationSeparator" w:id="0">
    <w:p w:rsidR="008326D8" w:rsidRDefault="008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D8" w:rsidRDefault="008326D8" w:rsidP="00E24072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8326D8" w:rsidRPr="00D520A6" w:rsidRDefault="008326D8" w:rsidP="00E24072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8326D8" w:rsidRPr="00D520A6" w:rsidRDefault="008326D8" w:rsidP="00E24072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D8" w:rsidRDefault="008326D8">
      <w:pPr>
        <w:spacing w:after="0" w:line="240" w:lineRule="auto"/>
      </w:pPr>
      <w:r>
        <w:separator/>
      </w:r>
    </w:p>
  </w:footnote>
  <w:footnote w:type="continuationSeparator" w:id="0">
    <w:p w:rsidR="008326D8" w:rsidRDefault="0083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D8" w:rsidRPr="008F437F" w:rsidRDefault="008326D8" w:rsidP="00E24072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26D8" w:rsidRPr="00B112A0" w:rsidRDefault="008326D8" w:rsidP="00E24072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8326D8" w:rsidRPr="00B112A0" w:rsidRDefault="008326D8" w:rsidP="00E24072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8326D8" w:rsidRPr="00BD1A4A" w:rsidRDefault="008326D8" w:rsidP="00E24072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072"/>
    <w:rsid w:val="002405D4"/>
    <w:rsid w:val="00387A6F"/>
    <w:rsid w:val="008326D8"/>
    <w:rsid w:val="00A90FE8"/>
    <w:rsid w:val="00C1191B"/>
    <w:rsid w:val="00CC068D"/>
    <w:rsid w:val="00E24072"/>
    <w:rsid w:val="00ED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2407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2407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2020-05-12T15:06:00Z</cp:lastPrinted>
  <dcterms:created xsi:type="dcterms:W3CDTF">2020-05-12T14:30:00Z</dcterms:created>
  <dcterms:modified xsi:type="dcterms:W3CDTF">2020-06-02T11:17:00Z</dcterms:modified>
</cp:coreProperties>
</file>