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</w:t>
      </w:r>
      <w:r>
        <w:rPr>
          <w:rFonts w:ascii="Times New Roman" w:hAnsi="Times New Roman" w:cs="Times New Roman"/>
          <w:b/>
          <w:sz w:val="20"/>
          <w:szCs w:val="20"/>
        </w:rPr>
        <w:t>41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069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Carta Convite nº 00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616D1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>
        <w:rPr>
          <w:rFonts w:ascii="Times New Roman" w:hAnsi="Times New Roman" w:cs="Times New Roman"/>
          <w:sz w:val="20"/>
          <w:szCs w:val="20"/>
        </w:rPr>
        <w:t>CONSTRUTORA VISION LTDA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616D1" w:rsidRPr="00AE323C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AE323C">
        <w:rPr>
          <w:rFonts w:ascii="Times New Roman" w:hAnsi="Times New Roman" w:cs="Times New Roman"/>
          <w:sz w:val="20"/>
          <w:szCs w:val="20"/>
        </w:rPr>
        <w:t xml:space="preserve">Objeto: </w:t>
      </w:r>
      <w:r w:rsidRPr="003616D1">
        <w:rPr>
          <w:rFonts w:ascii="Times New Roman" w:hAnsi="Times New Roman" w:cs="Times New Roman"/>
          <w:sz w:val="20"/>
          <w:szCs w:val="20"/>
        </w:rPr>
        <w:t>Serviços de engenharia na execução de obra de construção de base para mini arena esportiva no município de Eldorado/MS.</w:t>
      </w:r>
    </w:p>
    <w:p w:rsidR="003616D1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>
        <w:rPr>
          <w:rFonts w:ascii="Times New Roman" w:hAnsi="Times New Roman" w:cs="Times New Roman"/>
          <w:sz w:val="20"/>
          <w:szCs w:val="20"/>
        </w:rPr>
        <w:t>05.01.</w:t>
      </w:r>
      <w:r>
        <w:rPr>
          <w:rFonts w:ascii="Times New Roman" w:hAnsi="Times New Roman" w:cs="Times New Roman"/>
          <w:sz w:val="20"/>
          <w:szCs w:val="20"/>
        </w:rPr>
        <w:t>12.361.0501.2.0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.1</w:t>
      </w:r>
      <w:r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>000.4.4.90.51.00</w:t>
      </w:r>
      <w:r>
        <w:rPr>
          <w:rFonts w:ascii="Times New Roman" w:hAnsi="Times New Roman" w:cs="Times New Roman"/>
          <w:sz w:val="20"/>
          <w:szCs w:val="20"/>
        </w:rPr>
        <w:t>.000</w:t>
      </w:r>
    </w:p>
    <w:p w:rsidR="003616D1" w:rsidRPr="00DD2667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>
        <w:rPr>
          <w:rFonts w:ascii="Times New Roman" w:hAnsi="Times New Roman" w:cs="Times New Roman"/>
          <w:sz w:val="20"/>
          <w:szCs w:val="20"/>
        </w:rPr>
        <w:t>265.649,06</w:t>
      </w:r>
      <w:r w:rsidRPr="00DD266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duzentos e sessenta e cinco mil e seiscentos e quarenta e nove reais e seis</w:t>
      </w:r>
      <w:r>
        <w:rPr>
          <w:rFonts w:ascii="Times New Roman" w:hAnsi="Times New Roman" w:cs="Times New Roman"/>
          <w:sz w:val="20"/>
          <w:szCs w:val="20"/>
        </w:rPr>
        <w:t xml:space="preserve"> centavos</w:t>
      </w:r>
      <w:bookmarkStart w:id="0" w:name="_GoBack"/>
      <w:bookmarkEnd w:id="0"/>
      <w:r w:rsidRPr="00DD266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15/06</w:t>
      </w:r>
      <w:r>
        <w:rPr>
          <w:rFonts w:ascii="Times New Roman" w:hAnsi="Times New Roman" w:cs="Times New Roman"/>
          <w:sz w:val="20"/>
          <w:szCs w:val="20"/>
        </w:rPr>
        <w:t>/2022 a 31/12/2022.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</w:t>
      </w:r>
      <w:r>
        <w:rPr>
          <w:rFonts w:ascii="Times New Roman" w:hAnsi="Times New Roman" w:cs="Times New Roman"/>
          <w:sz w:val="20"/>
          <w:szCs w:val="20"/>
        </w:rPr>
        <w:t>.666/93.</w:t>
      </w:r>
    </w:p>
    <w:p w:rsidR="003616D1" w:rsidRPr="00F95F9B" w:rsidRDefault="003616D1" w:rsidP="003616D1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5E3F8A">
        <w:rPr>
          <w:rFonts w:ascii="Times New Roman" w:hAnsi="Times New Roman" w:cs="Times New Roman"/>
          <w:sz w:val="20"/>
          <w:szCs w:val="20"/>
        </w:rPr>
        <w:t>Danielly Farias dos Santos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3616D1" w:rsidRDefault="003616D1" w:rsidP="003616D1"/>
    <w:p w:rsidR="003616D1" w:rsidRDefault="003616D1" w:rsidP="003616D1"/>
    <w:p w:rsidR="003616D1" w:rsidRDefault="003616D1" w:rsidP="003616D1"/>
    <w:p w:rsidR="003616D1" w:rsidRDefault="003616D1" w:rsidP="003616D1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D1"/>
    <w:rsid w:val="003616D1"/>
    <w:rsid w:val="005E3F8A"/>
    <w:rsid w:val="005F533D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9200"/>
  <w15:chartTrackingRefBased/>
  <w15:docId w15:val="{0AF2263E-B307-4C58-BB6C-97C91E11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6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2022-06-29T17:02:00Z</dcterms:created>
  <dcterms:modified xsi:type="dcterms:W3CDTF">2022-06-29T17:22:00Z</dcterms:modified>
</cp:coreProperties>
</file>