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268A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68AA">
        <w:rPr>
          <w:rFonts w:ascii="Times New Roman" w:hAnsi="Times New Roman" w:cs="Times New Roman"/>
          <w:b/>
          <w:sz w:val="20"/>
          <w:szCs w:val="20"/>
        </w:rPr>
        <w:t>Contrato nº 046/2020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Processo nº 0035/2020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Pregão Presencial nº 0015/2020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EIRELI - ME.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Objeto: Aquisição de material de expediente e papelaria para atender as necessidades da Secretaria Municipal de Assistência Social no âmbito dos Programas CRAS, CREAS e Bolsa família.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Dotação Orçamentária: 4 - 07.07.02-08.244.601-2.054-3.3.90.30.00-</w:t>
      </w:r>
      <w:proofErr w:type="gramStart"/>
      <w:r w:rsidRPr="005268AA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5268AA">
        <w:rPr>
          <w:rFonts w:ascii="Times New Roman" w:hAnsi="Times New Roman" w:cs="Times New Roman"/>
          <w:sz w:val="20"/>
          <w:szCs w:val="20"/>
        </w:rPr>
        <w:t xml:space="preserve">  Ficha: 0012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4 - 07.07.02-08.244.601-2.056-3.3.90.30.00-</w:t>
      </w:r>
      <w:proofErr w:type="gramStart"/>
      <w:r w:rsidRPr="005268AA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5268AA">
        <w:rPr>
          <w:rFonts w:ascii="Times New Roman" w:hAnsi="Times New Roman" w:cs="Times New Roman"/>
          <w:sz w:val="20"/>
          <w:szCs w:val="20"/>
        </w:rPr>
        <w:t xml:space="preserve">  Ficha: 0017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4 - 07.07.02-08.244.601-2.065-3.3.90.30.00-</w:t>
      </w:r>
      <w:proofErr w:type="gramStart"/>
      <w:r w:rsidRPr="005268AA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5268AA">
        <w:rPr>
          <w:rFonts w:ascii="Times New Roman" w:hAnsi="Times New Roman" w:cs="Times New Roman"/>
          <w:sz w:val="20"/>
          <w:szCs w:val="20"/>
        </w:rPr>
        <w:t xml:space="preserve">  Ficha: 0028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Valor: R$ 11.363,15 (onze mil e trezentos e sessenta e três reais e quinze centavos)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Vigência: 11/05/2020 a 31/12/2020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Data da Assinatura: 11/05/2020</w:t>
      </w:r>
    </w:p>
    <w:p w:rsidR="005268AA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268AA" w:rsidRDefault="005268AA" w:rsidP="005268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268AA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7D7241" w:rsidRPr="005268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AA"/>
    <w:rsid w:val="005268AA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779D3-F14B-467B-B592-B59B470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2020-05-12T11:39:00Z</dcterms:created>
  <dcterms:modified xsi:type="dcterms:W3CDTF">2020-05-12T11:40:00Z</dcterms:modified>
</cp:coreProperties>
</file>