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B4" w:rsidRDefault="009351B4" w:rsidP="009351B4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0101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9351B4" w:rsidRDefault="009351B4" w:rsidP="009351B4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Nº 028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9351B4" w:rsidRDefault="009351B4" w:rsidP="009351B4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9351B4" w:rsidRDefault="009351B4" w:rsidP="009351B4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051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9351B4" w:rsidRPr="004C091E" w:rsidRDefault="009351B4" w:rsidP="009351B4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</w:t>
      </w:r>
      <w:r w:rsidR="006D2485">
        <w:rPr>
          <w:rFonts w:ascii="Verdana" w:hAnsi="Verdana" w:cs="Tahoma"/>
          <w:sz w:val="20"/>
          <w:szCs w:val="20"/>
        </w:rPr>
        <w:t xml:space="preserve">PIO DE ELDORADO/MS, E A EMPRESA </w:t>
      </w:r>
      <w:r w:rsidR="006D2485">
        <w:rPr>
          <w:rFonts w:ascii="Verdana" w:hAnsi="Verdana" w:cs="Tahoma"/>
          <w:b/>
          <w:sz w:val="20"/>
          <w:szCs w:val="20"/>
        </w:rPr>
        <w:t>O C A AMBIENTAL LTDA</w:t>
      </w:r>
      <w:r w:rsidR="006D2485">
        <w:rPr>
          <w:rFonts w:ascii="Verdana" w:hAnsi="Verdana" w:cs="Tahoma"/>
          <w:b/>
          <w:sz w:val="20"/>
          <w:szCs w:val="20"/>
        </w:rPr>
        <w:t>.</w:t>
      </w:r>
    </w:p>
    <w:p w:rsidR="009351B4" w:rsidRPr="004C091E" w:rsidRDefault="009351B4" w:rsidP="009351B4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</w:t>
      </w:r>
      <w:r w:rsidR="00723B7D">
        <w:rPr>
          <w:rFonts w:ascii="Verdana" w:hAnsi="Verdana" w:cs="Tahoma"/>
          <w:sz w:val="20"/>
          <w:szCs w:val="20"/>
        </w:rPr>
        <w:t>ada CONTRAT</w:t>
      </w:r>
      <w:r w:rsidR="00005A03">
        <w:rPr>
          <w:rFonts w:ascii="Verdana" w:hAnsi="Verdana" w:cs="Tahoma"/>
          <w:sz w:val="20"/>
          <w:szCs w:val="20"/>
        </w:rPr>
        <w:t xml:space="preserve">ANTE e a empresa </w:t>
      </w:r>
      <w:r w:rsidR="006D2485">
        <w:rPr>
          <w:rFonts w:ascii="Verdana" w:hAnsi="Verdana" w:cs="Tahoma"/>
          <w:b/>
          <w:sz w:val="20"/>
          <w:szCs w:val="20"/>
        </w:rPr>
        <w:t>O C A AMBIENTAL LTDA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>º</w:t>
      </w:r>
      <w:r w:rsidR="00005A03">
        <w:rPr>
          <w:rFonts w:ascii="Verdana" w:eastAsia="Times New Roman" w:hAnsi="Verdana" w:cs="Tahoma"/>
          <w:sz w:val="20"/>
          <w:szCs w:val="20"/>
          <w:lang w:eastAsia="ja-JP"/>
        </w:rPr>
        <w:t xml:space="preserve"> 11.993.754/0001-06</w:t>
      </w:r>
      <w:r w:rsidRPr="004C091E">
        <w:rPr>
          <w:rFonts w:ascii="Verdana" w:hAnsi="Verdana" w:cs="Tahoma"/>
          <w:sz w:val="20"/>
          <w:szCs w:val="20"/>
        </w:rPr>
        <w:t xml:space="preserve">, </w:t>
      </w:r>
      <w:r w:rsidR="00902C9C">
        <w:rPr>
          <w:rFonts w:ascii="Verdana" w:hAnsi="Verdana" w:cs="Tahoma"/>
          <w:sz w:val="20"/>
          <w:szCs w:val="20"/>
        </w:rPr>
        <w:t>estabelecida na Rodovia MS 156, s/n, KM 12 a esquerda, Área Rural</w:t>
      </w:r>
      <w:r w:rsidR="007C498C">
        <w:rPr>
          <w:rFonts w:ascii="Verdana" w:hAnsi="Verdana" w:cs="Tahoma"/>
          <w:sz w:val="20"/>
          <w:szCs w:val="20"/>
        </w:rPr>
        <w:t>, CEP 79849-899,</w:t>
      </w:r>
      <w:r w:rsidR="00902C9C">
        <w:rPr>
          <w:rFonts w:ascii="Verdana" w:hAnsi="Verdana" w:cs="Tahoma"/>
          <w:sz w:val="20"/>
          <w:szCs w:val="20"/>
        </w:rPr>
        <w:t xml:space="preserve"> Dourados/MS,</w:t>
      </w:r>
      <w:r w:rsidRPr="004C091E">
        <w:rPr>
          <w:rFonts w:ascii="Verdana" w:hAnsi="Verdana" w:cs="Tahoma"/>
          <w:sz w:val="20"/>
          <w:szCs w:val="20"/>
        </w:rPr>
        <w:t xml:space="preserve"> denominada CONTRATADA".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</w:t>
      </w:r>
      <w:r w:rsidRPr="009B6BF6">
        <w:rPr>
          <w:rFonts w:ascii="Verdana" w:hAnsi="Verdana"/>
          <w:sz w:val="19"/>
          <w:szCs w:val="19"/>
        </w:rPr>
        <w:t>o Prefeito Municipal, Sr. Aguinaldo dos Santos, brasileiro, casado, residente e domiciliado na Rua Mato Grosso nº 622, nesta cidade, portador do RG nº 000.624.765 SSP/MS e do CPF nº 555.663.751-20</w:t>
      </w:r>
      <w:r>
        <w:rPr>
          <w:rFonts w:ascii="Verdana" w:hAnsi="Verdana"/>
          <w:sz w:val="19"/>
          <w:szCs w:val="19"/>
        </w:rPr>
        <w:t xml:space="preserve"> </w:t>
      </w:r>
      <w:r w:rsidR="00723B7D">
        <w:rPr>
          <w:rFonts w:ascii="Verdana" w:hAnsi="Verdana" w:cs="Tahoma"/>
          <w:sz w:val="20"/>
          <w:szCs w:val="20"/>
        </w:rPr>
        <w:t>e a Contratada</w:t>
      </w:r>
      <w:r w:rsidR="006C24CA">
        <w:rPr>
          <w:rFonts w:ascii="Verdana" w:hAnsi="Verdana" w:cs="Tahoma"/>
          <w:sz w:val="20"/>
          <w:szCs w:val="20"/>
        </w:rPr>
        <w:t>,</w:t>
      </w:r>
      <w:r w:rsidR="00723B7D">
        <w:rPr>
          <w:rFonts w:ascii="Verdana" w:hAnsi="Verdana" w:cs="Tahoma"/>
          <w:sz w:val="20"/>
          <w:szCs w:val="20"/>
        </w:rPr>
        <w:t xml:space="preserve"> o Procurador Sr. Roque Vieira dos Santos</w:t>
      </w:r>
      <w:r w:rsidRPr="00564004">
        <w:rPr>
          <w:rFonts w:ascii="Verdana" w:hAnsi="Verdana" w:cs="Tahoma"/>
          <w:sz w:val="20"/>
          <w:szCs w:val="20"/>
        </w:rPr>
        <w:t>, residente e domiciliado na Rua</w:t>
      </w:r>
      <w:r w:rsidR="00723B7D">
        <w:rPr>
          <w:rFonts w:ascii="Verdana" w:hAnsi="Verdana" w:cs="Tahoma"/>
          <w:sz w:val="20"/>
          <w:szCs w:val="20"/>
        </w:rPr>
        <w:t xml:space="preserve"> Jovino Luiz Viegas</w:t>
      </w:r>
      <w:r>
        <w:rPr>
          <w:rFonts w:ascii="Verdana" w:hAnsi="Verdana" w:cs="Tahoma"/>
          <w:sz w:val="20"/>
          <w:szCs w:val="20"/>
        </w:rPr>
        <w:t>,</w:t>
      </w:r>
      <w:r w:rsidR="00723B7D">
        <w:rPr>
          <w:rFonts w:ascii="Verdana" w:hAnsi="Verdana" w:cs="Tahoma"/>
          <w:sz w:val="20"/>
          <w:szCs w:val="20"/>
        </w:rPr>
        <w:t xml:space="preserve"> 240,</w:t>
      </w:r>
      <w:r>
        <w:rPr>
          <w:rFonts w:ascii="Verdana" w:hAnsi="Verdana" w:cs="Tahoma"/>
          <w:sz w:val="20"/>
          <w:szCs w:val="20"/>
        </w:rPr>
        <w:t xml:space="preserve"> </w:t>
      </w:r>
      <w:r w:rsidRPr="00564004">
        <w:rPr>
          <w:rFonts w:ascii="Verdana" w:hAnsi="Verdana" w:cs="Tahoma"/>
          <w:sz w:val="20"/>
          <w:szCs w:val="20"/>
        </w:rPr>
        <w:t>na</w:t>
      </w:r>
      <w:r w:rsidR="00723B7D">
        <w:rPr>
          <w:rFonts w:ascii="Verdana" w:hAnsi="Verdana" w:cs="Tahoma"/>
          <w:sz w:val="20"/>
          <w:szCs w:val="20"/>
        </w:rPr>
        <w:t xml:space="preserve"> cidade de Dourados/MS</w:t>
      </w:r>
      <w:r w:rsidRPr="00564004">
        <w:rPr>
          <w:rFonts w:ascii="Verdana" w:hAnsi="Verdana" w:cs="Tahoma"/>
          <w:sz w:val="20"/>
          <w:szCs w:val="20"/>
        </w:rPr>
        <w:t xml:space="preserve">, portador do RG </w:t>
      </w:r>
      <w:proofErr w:type="spellStart"/>
      <w:r w:rsidRPr="00564004">
        <w:rPr>
          <w:rFonts w:ascii="Verdana" w:hAnsi="Verdana" w:cs="Tahoma"/>
          <w:sz w:val="20"/>
          <w:szCs w:val="20"/>
        </w:rPr>
        <w:t>n.°</w:t>
      </w:r>
      <w:proofErr w:type="spellEnd"/>
      <w:r w:rsidR="00723B7D">
        <w:rPr>
          <w:rFonts w:ascii="Verdana" w:hAnsi="Verdana" w:cs="Tahoma"/>
          <w:sz w:val="20"/>
          <w:szCs w:val="20"/>
        </w:rPr>
        <w:t xml:space="preserve"> 2283765 SSP/MG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723B7D">
        <w:rPr>
          <w:rFonts w:ascii="Verdana" w:hAnsi="Verdana" w:cs="Tahoma"/>
          <w:sz w:val="20"/>
          <w:szCs w:val="20"/>
        </w:rPr>
        <w:t>315.035.436-68.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101/2022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028/2022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005A03">
        <w:rPr>
          <w:rFonts w:ascii="Verdana" w:hAnsi="Verdana" w:cs="Tahoma"/>
          <w:sz w:val="20"/>
          <w:szCs w:val="20"/>
        </w:rPr>
        <w:t>28 de julho de 2022</w:t>
      </w:r>
      <w:r w:rsidRPr="004C091E">
        <w:rPr>
          <w:rFonts w:ascii="Verdana" w:hAnsi="Verdana" w:cs="Tahoma"/>
          <w:sz w:val="20"/>
          <w:szCs w:val="20"/>
        </w:rPr>
        <w:t xml:space="preserve"> e rege-se por todas as disposições contidas naquele Edital, bem como as disposições da Lei n° 8.666/93 e da Lei nº 10.520/2002.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Courier New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F83C5F">
        <w:rPr>
          <w:rFonts w:ascii="Verdana" w:hAnsi="Verdana" w:cs="Courier New"/>
          <w:sz w:val="20"/>
          <w:szCs w:val="20"/>
        </w:rPr>
        <w:t>contração de empresa especializada para locação de contêineres, transporte, tratamento e disposição final do lixo (resíduos sólidos), em aterro sanitário licenciado por órgão ambiental integrante do SISNAMA, oriundos</w:t>
      </w:r>
      <w:r>
        <w:rPr>
          <w:rFonts w:ascii="Verdana" w:hAnsi="Verdana" w:cs="Courier New"/>
          <w:sz w:val="20"/>
          <w:szCs w:val="20"/>
        </w:rPr>
        <w:t xml:space="preserve"> do Município de Eldorado/MS.</w:t>
      </w:r>
    </w:p>
    <w:p w:rsidR="009351B4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Courier New"/>
          <w:sz w:val="20"/>
          <w:szCs w:val="20"/>
        </w:rPr>
      </w:pPr>
    </w:p>
    <w:p w:rsidR="009351B4" w:rsidRPr="005C0F45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5C0F45">
        <w:rPr>
          <w:rFonts w:ascii="Verdana" w:hAnsi="Verdana" w:cs="Tahoma"/>
          <w:b/>
          <w:sz w:val="20"/>
          <w:szCs w:val="20"/>
        </w:rPr>
        <w:t>CLAUSULA SEGUNDA – DA EXECUÇÃO DOS SERVIÇOS</w:t>
      </w:r>
    </w:p>
    <w:p w:rsidR="009351B4" w:rsidRPr="00F65201" w:rsidRDefault="009351B4" w:rsidP="009351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</w:rPr>
      </w:pPr>
    </w:p>
    <w:p w:rsidR="009351B4" w:rsidRPr="005C0F45" w:rsidRDefault="009351B4" w:rsidP="009351B4">
      <w:pPr>
        <w:tabs>
          <w:tab w:val="left" w:pos="720"/>
          <w:tab w:val="left" w:pos="1560"/>
          <w:tab w:val="left" w:pos="1620"/>
          <w:tab w:val="left" w:pos="2268"/>
          <w:tab w:val="left" w:pos="2340"/>
        </w:tabs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        </w:t>
      </w:r>
      <w:r w:rsidRPr="005C0F45">
        <w:rPr>
          <w:rFonts w:ascii="Verdana" w:hAnsi="Verdana" w:cs="Tahoma"/>
          <w:bCs/>
          <w:sz w:val="20"/>
          <w:szCs w:val="20"/>
        </w:rPr>
        <w:t xml:space="preserve">2.1 – </w:t>
      </w:r>
      <w:r>
        <w:rPr>
          <w:rFonts w:ascii="Verdana" w:hAnsi="Verdana" w:cs="Tahoma"/>
          <w:bCs/>
          <w:sz w:val="20"/>
          <w:szCs w:val="20"/>
        </w:rPr>
        <w:t xml:space="preserve">    </w:t>
      </w:r>
      <w:r w:rsidRPr="005C0F45">
        <w:rPr>
          <w:rFonts w:ascii="Verdana" w:hAnsi="Verdana" w:cs="Tahoma"/>
          <w:sz w:val="20"/>
          <w:szCs w:val="20"/>
        </w:rPr>
        <w:t>Os serviços deverão ser executados rigorosamente dentro das especificações contidas no Edital, Termo de Referência e Contrato, sendo que a inobservância desta condição implicará recusa sem que caiba qualquer tipo de reclamação por parte da inadimplente.</w:t>
      </w:r>
    </w:p>
    <w:p w:rsidR="009351B4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TERCEIRA</w:t>
      </w:r>
      <w:r w:rsidRPr="004C091E">
        <w:rPr>
          <w:rFonts w:ascii="Verdana" w:hAnsi="Verdana" w:cs="Tahoma"/>
          <w:b/>
          <w:sz w:val="20"/>
          <w:szCs w:val="20"/>
        </w:rPr>
        <w:t xml:space="preserve"> - </w:t>
      </w:r>
      <w:r w:rsidRPr="00E942B9">
        <w:rPr>
          <w:rFonts w:ascii="Verdana" w:hAnsi="Verdana" w:cs="Tahoma"/>
          <w:b/>
          <w:color w:val="000000"/>
          <w:sz w:val="20"/>
          <w:szCs w:val="20"/>
        </w:rPr>
        <w:t>DAS OBRIGAÇÕES DAS PARTES</w:t>
      </w:r>
    </w:p>
    <w:p w:rsidR="009351B4" w:rsidRPr="004C091E" w:rsidRDefault="009351B4" w:rsidP="009351B4">
      <w:pPr>
        <w:widowControl w:val="0"/>
        <w:tabs>
          <w:tab w:val="left" w:pos="54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9351B4" w:rsidRPr="00E942B9" w:rsidRDefault="009351B4" w:rsidP="009351B4">
      <w:pPr>
        <w:widowControl w:val="0"/>
        <w:tabs>
          <w:tab w:val="left" w:pos="1843"/>
          <w:tab w:val="left" w:pos="2410"/>
        </w:tabs>
        <w:jc w:val="both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>
        <w:rPr>
          <w:rFonts w:ascii="Verdana" w:hAnsi="Verdana" w:cs="Tahoma"/>
          <w:b/>
          <w:color w:val="000000"/>
          <w:sz w:val="20"/>
          <w:szCs w:val="20"/>
        </w:rPr>
        <w:t>3</w:t>
      </w:r>
      <w:r w:rsidRPr="00E942B9">
        <w:rPr>
          <w:rFonts w:ascii="Verdana" w:hAnsi="Verdana" w:cs="Tahoma"/>
          <w:b/>
          <w:color w:val="000000"/>
          <w:sz w:val="20"/>
          <w:szCs w:val="20"/>
        </w:rPr>
        <w:t>.1 DA CONTRATADA</w:t>
      </w:r>
    </w:p>
    <w:p w:rsidR="009351B4" w:rsidRPr="00E942B9" w:rsidRDefault="009351B4" w:rsidP="009351B4">
      <w:pPr>
        <w:widowControl w:val="0"/>
        <w:tabs>
          <w:tab w:val="left" w:pos="1843"/>
          <w:tab w:val="left" w:pos="2410"/>
        </w:tabs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9351B4" w:rsidRPr="00E942B9" w:rsidRDefault="009351B4" w:rsidP="009351B4">
      <w:pPr>
        <w:widowControl w:val="0"/>
        <w:tabs>
          <w:tab w:val="left" w:pos="1843"/>
          <w:tab w:val="left" w:pos="2410"/>
        </w:tabs>
        <w:jc w:val="both"/>
        <w:rPr>
          <w:rFonts w:ascii="Verdana" w:hAnsi="Verdana" w:cs="Tahoma"/>
          <w:b/>
          <w:color w:val="000000"/>
          <w:sz w:val="20"/>
          <w:szCs w:val="20"/>
          <w:highlight w:val="yellow"/>
        </w:rPr>
      </w:pPr>
      <w:r>
        <w:rPr>
          <w:rFonts w:ascii="Verdana" w:hAnsi="Verdana" w:cs="Tahoma"/>
          <w:b/>
          <w:color w:val="000000"/>
          <w:sz w:val="20"/>
          <w:szCs w:val="20"/>
        </w:rPr>
        <w:t xml:space="preserve">           3.1.1 - </w:t>
      </w:r>
      <w:r w:rsidRPr="00E942B9">
        <w:rPr>
          <w:rFonts w:ascii="Verdana" w:hAnsi="Verdana"/>
          <w:sz w:val="20"/>
          <w:szCs w:val="20"/>
        </w:rPr>
        <w:t>A empresa contratada irá disponibilizar contêineres</w:t>
      </w:r>
      <w:r>
        <w:rPr>
          <w:rFonts w:ascii="Verdana" w:hAnsi="Verdana"/>
          <w:sz w:val="20"/>
          <w:szCs w:val="20"/>
        </w:rPr>
        <w:t xml:space="preserve"> com no máximo 03 anos de uso,</w:t>
      </w:r>
      <w:r w:rsidRPr="00E942B9">
        <w:rPr>
          <w:rFonts w:ascii="Verdana" w:hAnsi="Verdana"/>
          <w:sz w:val="20"/>
          <w:szCs w:val="20"/>
        </w:rPr>
        <w:t xml:space="preserve"> junto à Unidade de P</w:t>
      </w:r>
      <w:r>
        <w:rPr>
          <w:rFonts w:ascii="Verdana" w:hAnsi="Verdana"/>
          <w:sz w:val="20"/>
          <w:szCs w:val="20"/>
        </w:rPr>
        <w:t>rocessamento de Lixo de Eldorado</w:t>
      </w:r>
      <w:r w:rsidRPr="00E942B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localizada na </w:t>
      </w:r>
      <w:r w:rsidRPr="00DE4107">
        <w:rPr>
          <w:rFonts w:ascii="Verdana" w:hAnsi="Verdana"/>
          <w:sz w:val="20"/>
          <w:szCs w:val="20"/>
        </w:rPr>
        <w:t>Rod. Porto Morumbi, s/n, Zona Rural</w:t>
      </w:r>
      <w:r w:rsidRPr="00E942B9">
        <w:rPr>
          <w:rFonts w:ascii="Verdana" w:hAnsi="Verdana"/>
          <w:sz w:val="20"/>
          <w:szCs w:val="20"/>
        </w:rPr>
        <w:t xml:space="preserve">, que armazenarão provisoriamente os resíduos sólidos coletados diariamente. Os contêineres devem estar em perfeitas condições de uso, para atender a coleta e transporte adequado do material, impedido danos à municipalidade ou a terceiros; 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 w:rsidRPr="00E942B9">
        <w:rPr>
          <w:rFonts w:ascii="Verdana" w:hAnsi="Verdana"/>
          <w:sz w:val="20"/>
          <w:szCs w:val="20"/>
        </w:rPr>
        <w:tab/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3.1.2</w:t>
      </w:r>
      <w:r>
        <w:rPr>
          <w:rFonts w:ascii="Verdana" w:hAnsi="Verdana"/>
          <w:sz w:val="20"/>
          <w:szCs w:val="20"/>
        </w:rPr>
        <w:t xml:space="preserve"> - </w:t>
      </w:r>
      <w:r w:rsidRPr="00E942B9">
        <w:rPr>
          <w:rFonts w:ascii="Verdana" w:hAnsi="Verdana"/>
          <w:sz w:val="20"/>
          <w:szCs w:val="20"/>
        </w:rPr>
        <w:t xml:space="preserve">A empresa </w:t>
      </w:r>
      <w:r>
        <w:rPr>
          <w:rFonts w:ascii="Verdana" w:hAnsi="Verdana"/>
          <w:sz w:val="20"/>
          <w:szCs w:val="20"/>
        </w:rPr>
        <w:t xml:space="preserve">contratada irá disponibilizar </w:t>
      </w:r>
      <w:proofErr w:type="gramStart"/>
      <w:r>
        <w:rPr>
          <w:rFonts w:ascii="Verdana" w:hAnsi="Verdana"/>
          <w:sz w:val="20"/>
          <w:szCs w:val="20"/>
        </w:rPr>
        <w:t>01 caminhão</w:t>
      </w:r>
      <w:proofErr w:type="gramEnd"/>
      <w:r>
        <w:rPr>
          <w:rFonts w:ascii="Verdana" w:hAnsi="Verdana"/>
          <w:sz w:val="20"/>
          <w:szCs w:val="20"/>
        </w:rPr>
        <w:t xml:space="preserve"> com no máximo 02 anos uso,</w:t>
      </w:r>
      <w:r w:rsidRPr="00E942B9">
        <w:rPr>
          <w:rFonts w:ascii="Verdana" w:hAnsi="Verdana"/>
          <w:sz w:val="20"/>
          <w:szCs w:val="20"/>
        </w:rPr>
        <w:t xml:space="preserve"> em perfeitas cond</w:t>
      </w:r>
      <w:r>
        <w:rPr>
          <w:rFonts w:ascii="Verdana" w:hAnsi="Verdana"/>
          <w:sz w:val="20"/>
          <w:szCs w:val="20"/>
        </w:rPr>
        <w:t>ições</w:t>
      </w:r>
      <w:r w:rsidRPr="00E942B9">
        <w:rPr>
          <w:rFonts w:ascii="Verdana" w:hAnsi="Verdana"/>
          <w:sz w:val="20"/>
          <w:szCs w:val="20"/>
        </w:rPr>
        <w:t xml:space="preserve"> para coletar e transportar os contêineres que ficarão disponíveis como estação de transbordo da Unidade de P</w:t>
      </w:r>
      <w:r>
        <w:rPr>
          <w:rFonts w:ascii="Verdana" w:hAnsi="Verdana"/>
          <w:sz w:val="20"/>
          <w:szCs w:val="20"/>
        </w:rPr>
        <w:t>rocessamento de Lixo de Eldorado</w:t>
      </w:r>
      <w:r w:rsidRPr="00E942B9">
        <w:rPr>
          <w:rFonts w:ascii="Verdana" w:hAnsi="Verdana"/>
          <w:sz w:val="20"/>
          <w:szCs w:val="20"/>
        </w:rPr>
        <w:t xml:space="preserve">/MS, sempre que os mesmos esgotarem sua capacidade, tendo o prazo de 24 horas a partir da comunicação para realizar a retirada dos contêineres cheios e substituição por vazios; 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3.1.3 -</w:t>
      </w:r>
      <w:r w:rsidRPr="00E942B9">
        <w:rPr>
          <w:rFonts w:ascii="Verdana" w:hAnsi="Verdana"/>
          <w:sz w:val="20"/>
          <w:szCs w:val="20"/>
        </w:rPr>
        <w:t xml:space="preserve"> Disposição final dos resíduos sólidos coletados deverão ser em aterro sanitário devidamente regularizado e licenciado junto a órgão integrante do SISNAMA, de propriedade e administração da contratada, responsabilizando-se por quaisquer dados causados ao Município, a </w:t>
      </w:r>
      <w:r w:rsidRPr="00E942B9">
        <w:rPr>
          <w:rFonts w:ascii="Verdana" w:hAnsi="Verdana"/>
          <w:sz w:val="20"/>
          <w:szCs w:val="20"/>
        </w:rPr>
        <w:lastRenderedPageBreak/>
        <w:t>terceiros e ao meio ambiente como um todo desde a coleta do contêiner até a disposição final do material no aterro;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3.1.4 -</w:t>
      </w:r>
      <w:r w:rsidRPr="00E942B9">
        <w:rPr>
          <w:rFonts w:ascii="Verdana" w:hAnsi="Verdana"/>
          <w:sz w:val="20"/>
          <w:szCs w:val="20"/>
        </w:rPr>
        <w:t xml:space="preserve"> Manter-se durante a execução do objeto, com as condições de habilitação e qualificação exigidas na licitação;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3.1.5 -</w:t>
      </w:r>
      <w:r w:rsidRPr="00E942B9">
        <w:rPr>
          <w:rFonts w:ascii="Verdana" w:hAnsi="Verdana"/>
          <w:sz w:val="20"/>
          <w:szCs w:val="20"/>
        </w:rPr>
        <w:t xml:space="preserve"> Caso ocorra problema no caminhão ou no container a empresa deverá substituir o mesmo imediatamente com as mesmas características técnicas do anterior, para que não haja interrupção na execução do serviço;</w:t>
      </w:r>
    </w:p>
    <w:p w:rsidR="009351B4" w:rsidRPr="00E942B9" w:rsidRDefault="009351B4" w:rsidP="009351B4">
      <w:pPr>
        <w:jc w:val="both"/>
        <w:rPr>
          <w:rFonts w:ascii="Verdana" w:hAnsi="Verdana"/>
          <w:b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3.1.6 -</w:t>
      </w:r>
      <w:r w:rsidRPr="00E942B9">
        <w:rPr>
          <w:rFonts w:ascii="Verdana" w:hAnsi="Verdana"/>
          <w:sz w:val="20"/>
          <w:szCs w:val="20"/>
        </w:rPr>
        <w:t xml:space="preserve"> A contratada se obrigará as suas expensas, a manutenção do veículo, correção ou reposição de peças defeituosas;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3.1.7 -</w:t>
      </w:r>
      <w:r w:rsidRPr="00E942B9">
        <w:rPr>
          <w:rFonts w:ascii="Verdana" w:hAnsi="Verdana"/>
          <w:sz w:val="20"/>
          <w:szCs w:val="20"/>
        </w:rPr>
        <w:t xml:space="preserve"> Providenciar por suas custas, apoio para dar assistência ao seu veículo e pessoal, em eventuais trocas de peças, pneus e consertos;</w:t>
      </w:r>
    </w:p>
    <w:p w:rsidR="009351B4" w:rsidRPr="00E942B9" w:rsidRDefault="009351B4" w:rsidP="009351B4">
      <w:pPr>
        <w:jc w:val="both"/>
        <w:rPr>
          <w:rFonts w:ascii="Verdana" w:hAnsi="Verdana"/>
          <w:b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3.1.8 -</w:t>
      </w:r>
      <w:r w:rsidRPr="00E942B9">
        <w:rPr>
          <w:rFonts w:ascii="Verdana" w:hAnsi="Verdana"/>
          <w:sz w:val="20"/>
          <w:szCs w:val="20"/>
        </w:rPr>
        <w:t xml:space="preserve"> O pagamento do salário do motorista e os encargos sociais e outras obrigações trabalhistas ficarão a cargo da empresa contratada;</w:t>
      </w:r>
    </w:p>
    <w:p w:rsidR="009351B4" w:rsidRPr="00E942B9" w:rsidRDefault="009351B4" w:rsidP="009351B4">
      <w:pPr>
        <w:jc w:val="both"/>
        <w:rPr>
          <w:rFonts w:ascii="Verdana" w:hAnsi="Verdana"/>
          <w:b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3.1.9 -</w:t>
      </w:r>
      <w:r w:rsidRPr="00E942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E942B9">
        <w:rPr>
          <w:rFonts w:ascii="Verdana" w:hAnsi="Verdana"/>
          <w:sz w:val="20"/>
          <w:szCs w:val="20"/>
        </w:rPr>
        <w:t>O combustível para execução do serviço será de responsabilidade da contratada;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3.1.10 - </w:t>
      </w:r>
      <w:r w:rsidRPr="00E942B9">
        <w:rPr>
          <w:rFonts w:ascii="Verdana" w:hAnsi="Verdana"/>
          <w:sz w:val="20"/>
          <w:szCs w:val="20"/>
        </w:rPr>
        <w:t xml:space="preserve"> O óleo lubrificante e os pneus necessários ao funcionamento e desempenho do veículo ficarão por conta da contratada;</w:t>
      </w:r>
    </w:p>
    <w:p w:rsidR="009351B4" w:rsidRPr="00E942B9" w:rsidRDefault="009351B4" w:rsidP="009351B4">
      <w:pPr>
        <w:jc w:val="both"/>
        <w:rPr>
          <w:rFonts w:ascii="Verdana" w:hAnsi="Verdana"/>
          <w:b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3.1.11 -</w:t>
      </w:r>
      <w:r w:rsidRPr="00E942B9">
        <w:rPr>
          <w:rFonts w:ascii="Verdana" w:hAnsi="Verdana"/>
          <w:sz w:val="20"/>
          <w:szCs w:val="20"/>
        </w:rPr>
        <w:t xml:space="preserve"> O motorista do veículo locado deverá ser habilitado, conforme exige o Código Nacional de Trânsito;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3.1.12 -</w:t>
      </w:r>
      <w:r w:rsidRPr="00E942B9">
        <w:rPr>
          <w:rFonts w:ascii="Verdana" w:hAnsi="Verdana"/>
          <w:sz w:val="20"/>
          <w:szCs w:val="20"/>
        </w:rPr>
        <w:t xml:space="preserve"> A contratada será responsável por quaisquer danos e/ou acidentes que houver no decorrer da prestação do serviço;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3.1.13 -</w:t>
      </w:r>
      <w:r w:rsidRPr="00E942B9">
        <w:rPr>
          <w:rFonts w:ascii="Verdana" w:hAnsi="Verdana"/>
          <w:sz w:val="20"/>
          <w:szCs w:val="20"/>
        </w:rPr>
        <w:t xml:space="preserve"> O veículo só deverá sair da estação de transbordo após a devida vedação do material coletado, para que não haja nenhum acidente ou </w:t>
      </w:r>
      <w:proofErr w:type="spellStart"/>
      <w:r w:rsidRPr="00E942B9">
        <w:rPr>
          <w:rFonts w:ascii="Verdana" w:hAnsi="Verdana"/>
          <w:sz w:val="20"/>
          <w:szCs w:val="20"/>
        </w:rPr>
        <w:t>dano</w:t>
      </w:r>
      <w:proofErr w:type="spellEnd"/>
      <w:r w:rsidRPr="00E942B9">
        <w:rPr>
          <w:rFonts w:ascii="Verdana" w:hAnsi="Verdana"/>
          <w:sz w:val="20"/>
          <w:szCs w:val="20"/>
        </w:rPr>
        <w:t xml:space="preserve"> ao meio ambiente;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3.1.14 - </w:t>
      </w:r>
      <w:r w:rsidRPr="00E942B9">
        <w:rPr>
          <w:rFonts w:ascii="Verdana" w:hAnsi="Verdana"/>
          <w:sz w:val="20"/>
          <w:szCs w:val="20"/>
        </w:rPr>
        <w:t xml:space="preserve"> O veículo deverá fazer a pesagem do container vazio e </w:t>
      </w:r>
      <w:proofErr w:type="spellStart"/>
      <w:r w:rsidRPr="00E942B9">
        <w:rPr>
          <w:rFonts w:ascii="Verdana" w:hAnsi="Verdana"/>
          <w:sz w:val="20"/>
          <w:szCs w:val="20"/>
        </w:rPr>
        <w:t>repesagem</w:t>
      </w:r>
      <w:proofErr w:type="spellEnd"/>
      <w:r w:rsidRPr="00E942B9">
        <w:rPr>
          <w:rFonts w:ascii="Verdana" w:hAnsi="Verdana"/>
          <w:sz w:val="20"/>
          <w:szCs w:val="20"/>
        </w:rPr>
        <w:t xml:space="preserve"> do mesmo antes do transporte. A pesagem será realizada em uma balança localizada dentro perímetro</w:t>
      </w:r>
      <w:r>
        <w:rPr>
          <w:rFonts w:ascii="Verdana" w:hAnsi="Verdana"/>
          <w:sz w:val="20"/>
          <w:szCs w:val="20"/>
        </w:rPr>
        <w:t xml:space="preserve"> urbano do município de Eldorado</w:t>
      </w:r>
      <w:r w:rsidRPr="00E942B9">
        <w:rPr>
          <w:rFonts w:ascii="Verdana" w:hAnsi="Verdana"/>
          <w:sz w:val="20"/>
          <w:szCs w:val="20"/>
        </w:rPr>
        <w:t>/MS, sob a supervisão do fiscal do contrato ou servidor designado pelo Município;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3.1.15 -</w:t>
      </w:r>
      <w:r w:rsidRPr="00E942B9">
        <w:rPr>
          <w:rFonts w:ascii="Verdana" w:hAnsi="Verdana"/>
          <w:sz w:val="20"/>
          <w:szCs w:val="20"/>
        </w:rPr>
        <w:t xml:space="preserve"> A empresa contratada deverá apresentar</w:t>
      </w:r>
      <w:r>
        <w:rPr>
          <w:rFonts w:ascii="Verdana" w:hAnsi="Verdana"/>
          <w:sz w:val="20"/>
          <w:szCs w:val="20"/>
        </w:rPr>
        <w:t xml:space="preserve"> junto a Secretaria de </w:t>
      </w:r>
      <w:r w:rsidRPr="00E942B9">
        <w:rPr>
          <w:rFonts w:ascii="Verdana" w:hAnsi="Verdana"/>
          <w:sz w:val="20"/>
          <w:szCs w:val="20"/>
        </w:rPr>
        <w:t xml:space="preserve">Infraestrutura </w:t>
      </w:r>
      <w:r>
        <w:rPr>
          <w:rFonts w:ascii="Verdana" w:hAnsi="Verdana"/>
          <w:sz w:val="20"/>
          <w:szCs w:val="20"/>
        </w:rPr>
        <w:t xml:space="preserve">e Desenvolvimento </w:t>
      </w:r>
      <w:r w:rsidRPr="00E942B9">
        <w:rPr>
          <w:rFonts w:ascii="Verdana" w:hAnsi="Verdana"/>
          <w:sz w:val="20"/>
          <w:szCs w:val="20"/>
        </w:rPr>
        <w:t>os comprovantes de pesagem antes da emissão da nota fiscal do serviço.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3.1.16 -</w:t>
      </w:r>
      <w:r w:rsidRPr="00E942B9">
        <w:rPr>
          <w:rFonts w:ascii="Verdana" w:hAnsi="Verdana"/>
          <w:sz w:val="20"/>
          <w:szCs w:val="20"/>
        </w:rPr>
        <w:t xml:space="preserve"> A empresa contratada deverá avisar antecipadamente a Secretaria de Infraestrutura </w:t>
      </w:r>
      <w:r>
        <w:rPr>
          <w:rFonts w:ascii="Verdana" w:hAnsi="Verdana"/>
          <w:sz w:val="20"/>
          <w:szCs w:val="20"/>
        </w:rPr>
        <w:t xml:space="preserve">e desenvolvimento </w:t>
      </w:r>
      <w:r w:rsidRPr="00E942B9">
        <w:rPr>
          <w:rFonts w:ascii="Verdana" w:hAnsi="Verdana"/>
          <w:sz w:val="20"/>
          <w:szCs w:val="20"/>
        </w:rPr>
        <w:t>sobre a retirada do contêiner carregado, para que a mesma possa fiscalizar o serviço executado;</w:t>
      </w: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</w:p>
    <w:p w:rsidR="009351B4" w:rsidRPr="00E942B9" w:rsidRDefault="009351B4" w:rsidP="009351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3.1.17 -</w:t>
      </w:r>
      <w:r w:rsidRPr="00E942B9">
        <w:rPr>
          <w:rFonts w:ascii="Verdana" w:hAnsi="Verdana"/>
          <w:sz w:val="20"/>
          <w:szCs w:val="20"/>
        </w:rPr>
        <w:t xml:space="preserve"> Executar os serviços de acordo com o previsto neste Termo, no Edital de Licitação e no Contrato.</w:t>
      </w:r>
    </w:p>
    <w:p w:rsidR="009351B4" w:rsidRPr="00E942B9" w:rsidRDefault="009351B4" w:rsidP="009351B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widowControl w:val="0"/>
        <w:tabs>
          <w:tab w:val="left" w:pos="1843"/>
          <w:tab w:val="left" w:pos="2410"/>
        </w:tabs>
        <w:jc w:val="both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 xml:space="preserve">      3</w:t>
      </w:r>
      <w:r w:rsidRPr="00E942B9">
        <w:rPr>
          <w:rFonts w:ascii="Verdana" w:hAnsi="Verdana" w:cs="Tahoma"/>
          <w:b/>
          <w:color w:val="000000"/>
          <w:sz w:val="20"/>
          <w:szCs w:val="20"/>
        </w:rPr>
        <w:t>.2 DA CONTRATANTE</w:t>
      </w:r>
    </w:p>
    <w:p w:rsidR="009351B4" w:rsidRPr="00E942B9" w:rsidRDefault="009351B4" w:rsidP="009351B4">
      <w:pPr>
        <w:widowControl w:val="0"/>
        <w:tabs>
          <w:tab w:val="left" w:pos="1843"/>
          <w:tab w:val="left" w:pos="2410"/>
        </w:tabs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3.2.1 - </w:t>
      </w:r>
      <w:r w:rsidRPr="00E942B9">
        <w:rPr>
          <w:rFonts w:ascii="Verdana" w:hAnsi="Verdana"/>
          <w:color w:val="000000"/>
          <w:sz w:val="20"/>
          <w:szCs w:val="20"/>
        </w:rPr>
        <w:t> Acompanhar e fiscalizar a execução do contrato por um representante especialmente designado, nos termos do art. 67 da Lei nº 8.666/93;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3.2.2 - </w:t>
      </w:r>
      <w:r w:rsidRPr="00E942B9">
        <w:rPr>
          <w:rFonts w:ascii="Verdana" w:hAnsi="Verdana"/>
          <w:color w:val="000000"/>
          <w:sz w:val="20"/>
          <w:szCs w:val="20"/>
        </w:rPr>
        <w:t> Permitir o acesso dos empregados da empresa a ser contratada às dependências da contratante para tratar de assuntos pertinentes aos serviços contratados, respeitando-se as regras dos setores envolvidos;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3.2.3 -</w:t>
      </w:r>
      <w:r w:rsidRPr="00E942B9">
        <w:rPr>
          <w:rFonts w:ascii="Verdana" w:hAnsi="Verdana"/>
          <w:color w:val="000000"/>
          <w:sz w:val="20"/>
          <w:szCs w:val="20"/>
        </w:rPr>
        <w:t xml:space="preserve"> Rejeitar, no todo ou em parte, os serviços realizados em desacordo com este Termo de Referência;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3.2.4</w:t>
      </w:r>
      <w:r>
        <w:rPr>
          <w:rFonts w:ascii="Verdana" w:hAnsi="Verdana"/>
          <w:color w:val="000000"/>
          <w:sz w:val="20"/>
          <w:szCs w:val="20"/>
        </w:rPr>
        <w:t xml:space="preserve"> - </w:t>
      </w:r>
      <w:r w:rsidRPr="00E942B9">
        <w:rPr>
          <w:rFonts w:ascii="Verdana" w:hAnsi="Verdana"/>
          <w:color w:val="000000"/>
          <w:sz w:val="20"/>
          <w:szCs w:val="20"/>
        </w:rPr>
        <w:t>Proceder ao pagamento do valor convencionado para o serviço contratado, na forma e prazos previamente pactuados;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3.2.5 -</w:t>
      </w:r>
      <w:r w:rsidRPr="00E942B9">
        <w:rPr>
          <w:rFonts w:ascii="Verdana" w:hAnsi="Verdana"/>
          <w:color w:val="000000"/>
          <w:sz w:val="20"/>
          <w:szCs w:val="20"/>
        </w:rPr>
        <w:t> Comunicar à Contratada, os serviços a serem fornecidos, indicando os locais;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3.2.6 -</w:t>
      </w:r>
      <w:r w:rsidRPr="00E942B9">
        <w:rPr>
          <w:rFonts w:ascii="Verdana" w:hAnsi="Verdana"/>
          <w:color w:val="000000"/>
          <w:sz w:val="20"/>
          <w:szCs w:val="20"/>
        </w:rPr>
        <w:t xml:space="preserve"> Proporcionar todas as condições necessárias ao bom andamento da prestação dos serviços contratados;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 w:rsidRPr="00E942B9">
        <w:rPr>
          <w:rFonts w:ascii="Verdana" w:hAnsi="Verdana"/>
          <w:color w:val="000000"/>
          <w:sz w:val="20"/>
          <w:szCs w:val="20"/>
        </w:rPr>
        <w:t> 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3.2.7 - </w:t>
      </w:r>
      <w:r w:rsidRPr="00E942B9">
        <w:rPr>
          <w:rFonts w:ascii="Verdana" w:hAnsi="Verdana"/>
          <w:color w:val="000000"/>
          <w:sz w:val="20"/>
          <w:szCs w:val="20"/>
        </w:rPr>
        <w:t xml:space="preserve"> Notificar, por escrito, à contratada, ocorrência de eventuais imperfeições no curso da execução dos serviços, fixando prazo para a sua correção;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3.2.8 - </w:t>
      </w:r>
      <w:r w:rsidRPr="00E942B9">
        <w:rPr>
          <w:rFonts w:ascii="Verdana" w:hAnsi="Verdana"/>
          <w:color w:val="000000"/>
          <w:sz w:val="20"/>
          <w:szCs w:val="20"/>
        </w:rPr>
        <w:t> Notificar, por escrito, a Contratada, a disposição de aplicação de eventuais penalidades, garantido o contraditório e a ampla defesa;</w:t>
      </w: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</w:p>
    <w:p w:rsidR="009351B4" w:rsidRPr="00E942B9" w:rsidRDefault="009351B4" w:rsidP="009351B4">
      <w:pPr>
        <w:shd w:val="clear" w:color="auto" w:fill="FFFFFF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3.2.9 - </w:t>
      </w:r>
      <w:r w:rsidRPr="00E942B9">
        <w:rPr>
          <w:rFonts w:ascii="Verdana" w:hAnsi="Verdana"/>
          <w:color w:val="000000"/>
          <w:sz w:val="20"/>
          <w:szCs w:val="20"/>
        </w:rPr>
        <w:t xml:space="preserve"> Solicitar formalmente à Contratada, no caso de não prestação dos serviços, ou parte deles, o ressarcimento do valor correspondente;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</w:t>
      </w:r>
      <w:r>
        <w:rPr>
          <w:rFonts w:ascii="Verdana" w:hAnsi="Verdana" w:cs="Tahoma"/>
          <w:b/>
          <w:sz w:val="20"/>
          <w:szCs w:val="20"/>
        </w:rPr>
        <w:t>LAUSULA QUARTA</w:t>
      </w:r>
      <w:r w:rsidRPr="004C091E">
        <w:rPr>
          <w:rFonts w:ascii="Verdana" w:hAnsi="Verdana" w:cs="Tahoma"/>
          <w:b/>
          <w:sz w:val="20"/>
          <w:szCs w:val="20"/>
        </w:rPr>
        <w:t xml:space="preserve"> - DO VALOR E CONDIÇÕES DE PAGAMENTO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6C24CA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4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valor, ora co</w:t>
      </w:r>
      <w:r w:rsidR="007C498C">
        <w:rPr>
          <w:rFonts w:ascii="Verdana" w:hAnsi="Verdana" w:cs="Tahoma"/>
          <w:sz w:val="20"/>
          <w:szCs w:val="20"/>
        </w:rPr>
        <w:t xml:space="preserve">ntratado é de </w:t>
      </w:r>
      <w:r w:rsidR="007C498C" w:rsidRPr="006C24CA">
        <w:rPr>
          <w:rFonts w:ascii="Verdana" w:hAnsi="Verdana" w:cs="Tahoma"/>
          <w:b/>
          <w:sz w:val="20"/>
          <w:szCs w:val="20"/>
        </w:rPr>
        <w:t xml:space="preserve">R$ 729.999,96 </w:t>
      </w:r>
      <w:r w:rsidRPr="006C24CA">
        <w:rPr>
          <w:rFonts w:ascii="Verdana" w:hAnsi="Verdana" w:cs="Tahoma"/>
          <w:sz w:val="20"/>
          <w:szCs w:val="20"/>
        </w:rPr>
        <w:t>(</w:t>
      </w:r>
      <w:r w:rsidR="007C498C" w:rsidRPr="006C24CA">
        <w:rPr>
          <w:rFonts w:ascii="Verdana" w:hAnsi="Verdana" w:cs="Tahoma"/>
          <w:sz w:val="20"/>
          <w:szCs w:val="20"/>
        </w:rPr>
        <w:t>setecentos e vinte e nove mil e novecentos e noventa e nove reais e noventa e seis centavos)</w:t>
      </w:r>
      <w:r w:rsidRPr="006C24CA">
        <w:rPr>
          <w:rFonts w:ascii="Verdana" w:hAnsi="Verdana" w:cs="Tahoma"/>
          <w:sz w:val="20"/>
          <w:szCs w:val="20"/>
        </w:rPr>
        <w:t>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EC4F64" w:rsidRDefault="009351B4" w:rsidP="009351B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4.2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9351B4" w:rsidRPr="004C091E" w:rsidRDefault="009351B4" w:rsidP="009351B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9351B4" w:rsidRPr="00C0390E" w:rsidRDefault="009351B4" w:rsidP="009351B4">
      <w:pPr>
        <w:pStyle w:val="Corpodetexto2"/>
        <w:widowControl w:val="0"/>
        <w:tabs>
          <w:tab w:val="left" w:pos="1440"/>
          <w:tab w:val="left" w:pos="1980"/>
        </w:tabs>
        <w:ind w:firstLine="720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t>4.3</w:t>
      </w:r>
      <w:r w:rsidRPr="004C091E">
        <w:rPr>
          <w:rFonts w:ascii="Verdana" w:hAnsi="Verdana" w:cs="Tahoma"/>
          <w:sz w:val="20"/>
        </w:rPr>
        <w:tab/>
        <w:t>-</w:t>
      </w:r>
      <w:r w:rsidRPr="004C091E">
        <w:rPr>
          <w:rFonts w:ascii="Verdana" w:hAnsi="Verdana" w:cs="Tahoma"/>
          <w:sz w:val="20"/>
        </w:rPr>
        <w:tab/>
      </w:r>
      <w:r w:rsidRPr="00C95BA9">
        <w:rPr>
          <w:rFonts w:ascii="Verdana" w:hAnsi="Verdana" w:cs="Tahoma"/>
          <w:sz w:val="20"/>
        </w:rPr>
        <w:t xml:space="preserve">Os pagamentos decorrentes da prestação dos serviços, objeto desta licitação, serão efetuados mensalmente, na proporção da quantidade dos serviços concluídos, vencíveis todo dia </w:t>
      </w:r>
      <w:r>
        <w:rPr>
          <w:rFonts w:ascii="Verdana" w:hAnsi="Verdana" w:cs="Tahoma"/>
          <w:b/>
          <w:sz w:val="20"/>
        </w:rPr>
        <w:t>10</w:t>
      </w:r>
      <w:r w:rsidRPr="00C95BA9">
        <w:rPr>
          <w:rFonts w:ascii="Verdana" w:hAnsi="Verdana" w:cs="Tahoma"/>
          <w:b/>
          <w:sz w:val="20"/>
        </w:rPr>
        <w:t xml:space="preserve"> (</w:t>
      </w:r>
      <w:r>
        <w:rPr>
          <w:rFonts w:ascii="Verdana" w:hAnsi="Verdana" w:cs="Tahoma"/>
          <w:b/>
          <w:sz w:val="20"/>
        </w:rPr>
        <w:t>dez</w:t>
      </w:r>
      <w:r w:rsidRPr="00C95BA9">
        <w:rPr>
          <w:rFonts w:ascii="Verdana" w:hAnsi="Verdana" w:cs="Tahoma"/>
          <w:b/>
          <w:sz w:val="20"/>
        </w:rPr>
        <w:t>)</w:t>
      </w:r>
      <w:r w:rsidRPr="00C95BA9">
        <w:rPr>
          <w:rFonts w:ascii="Verdana" w:hAnsi="Verdana" w:cs="Tahoma"/>
          <w:sz w:val="20"/>
        </w:rPr>
        <w:t xml:space="preserve"> do mês subsequente ou </w:t>
      </w:r>
      <w:r>
        <w:rPr>
          <w:rFonts w:ascii="Verdana" w:hAnsi="Verdana" w:cs="Tahoma"/>
          <w:sz w:val="20"/>
        </w:rPr>
        <w:t>próximo dia útil</w:t>
      </w:r>
      <w:r w:rsidRPr="00C95BA9">
        <w:rPr>
          <w:rFonts w:ascii="Verdana" w:hAnsi="Verdana" w:cs="Tahoma"/>
          <w:sz w:val="20"/>
        </w:rPr>
        <w:t xml:space="preserve">, mediante apresentação de </w:t>
      </w:r>
      <w:r w:rsidRPr="00C95BA9">
        <w:rPr>
          <w:rFonts w:ascii="Verdana" w:hAnsi="Verdana" w:cs="Arial Narrow"/>
          <w:sz w:val="20"/>
        </w:rPr>
        <w:t>Nota Fiscal Eletrônica</w:t>
      </w:r>
      <w:r w:rsidRPr="00C95BA9">
        <w:rPr>
          <w:rFonts w:ascii="Verdana" w:hAnsi="Verdana" w:cs="Tahoma"/>
          <w:sz w:val="20"/>
        </w:rPr>
        <w:t xml:space="preserve"> devidamente atestada pelo setor competente.</w:t>
      </w:r>
    </w:p>
    <w:p w:rsidR="009351B4" w:rsidRPr="00C0390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4.4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4.5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00563B" w:rsidRDefault="009351B4" w:rsidP="009351B4">
      <w:pPr>
        <w:widowControl w:val="0"/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  <w:r w:rsidRPr="0000563B">
        <w:rPr>
          <w:rFonts w:ascii="Verdana" w:hAnsi="Verdana" w:cs="Arial Narrow"/>
          <w:bCs/>
          <w:sz w:val="20"/>
          <w:szCs w:val="20"/>
        </w:rPr>
        <w:t xml:space="preserve">           </w:t>
      </w:r>
      <w:proofErr w:type="gramStart"/>
      <w:r>
        <w:rPr>
          <w:rFonts w:ascii="Verdana" w:hAnsi="Verdana" w:cs="Arial Narrow"/>
          <w:bCs/>
          <w:sz w:val="20"/>
          <w:szCs w:val="20"/>
        </w:rPr>
        <w:t xml:space="preserve">4.6 </w:t>
      </w:r>
      <w:r w:rsidRPr="0000563B">
        <w:rPr>
          <w:rFonts w:ascii="Verdana" w:hAnsi="Verdana" w:cs="Arial Narrow"/>
          <w:bCs/>
          <w:sz w:val="20"/>
          <w:szCs w:val="20"/>
        </w:rPr>
        <w:t xml:space="preserve"> –</w:t>
      </w:r>
      <w:proofErr w:type="gramEnd"/>
      <w:r w:rsidRPr="0000563B">
        <w:rPr>
          <w:rFonts w:ascii="Verdana" w:hAnsi="Verdana" w:cs="Arial Narrow"/>
          <w:sz w:val="20"/>
          <w:szCs w:val="20"/>
        </w:rPr>
        <w:t xml:space="preserve"> </w:t>
      </w:r>
      <w:r>
        <w:rPr>
          <w:rFonts w:ascii="Verdana" w:hAnsi="Verdana" w:cs="Arial Narrow"/>
          <w:sz w:val="20"/>
          <w:szCs w:val="20"/>
        </w:rPr>
        <w:t xml:space="preserve">  </w:t>
      </w:r>
      <w:r w:rsidRPr="0000563B">
        <w:rPr>
          <w:rFonts w:ascii="Verdana" w:hAnsi="Verdana" w:cs="Arial Narrow"/>
          <w:sz w:val="20"/>
          <w:szCs w:val="20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00563B">
        <w:rPr>
          <w:rFonts w:ascii="Verdana" w:hAnsi="Verdana" w:cs="Arial Narrow"/>
          <w:b/>
          <w:bCs/>
          <w:sz w:val="20"/>
          <w:szCs w:val="20"/>
        </w:rPr>
        <w:t xml:space="preserve">INSS, CNDT </w:t>
      </w:r>
      <w:r w:rsidRPr="0000563B">
        <w:rPr>
          <w:rFonts w:ascii="Verdana" w:hAnsi="Verdana" w:cs="Arial Narrow"/>
          <w:sz w:val="20"/>
          <w:szCs w:val="20"/>
        </w:rPr>
        <w:t xml:space="preserve">e com o </w:t>
      </w:r>
      <w:r w:rsidRPr="0000563B">
        <w:rPr>
          <w:rFonts w:ascii="Verdana" w:hAnsi="Verdana" w:cs="Arial Narrow"/>
          <w:b/>
          <w:bCs/>
          <w:sz w:val="20"/>
          <w:szCs w:val="20"/>
        </w:rPr>
        <w:t>FGTS</w:t>
      </w:r>
      <w:r w:rsidRPr="0000563B">
        <w:rPr>
          <w:rFonts w:ascii="Verdana" w:hAnsi="Verdana" w:cs="Arial Narrow"/>
          <w:sz w:val="20"/>
          <w:szCs w:val="20"/>
        </w:rPr>
        <w:t>.</w:t>
      </w:r>
    </w:p>
    <w:p w:rsidR="009351B4" w:rsidRDefault="009351B4" w:rsidP="009351B4">
      <w:pPr>
        <w:widowControl w:val="0"/>
        <w:tabs>
          <w:tab w:val="left" w:pos="720"/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F06D4" w:rsidRDefault="009351B4" w:rsidP="009351B4">
      <w:pPr>
        <w:widowControl w:val="0"/>
        <w:tabs>
          <w:tab w:val="left" w:pos="720"/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4.7</w:t>
      </w:r>
      <w:r w:rsidRPr="004F06D4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 xml:space="preserve">-  </w:t>
      </w:r>
      <w:r w:rsidRPr="004F06D4">
        <w:rPr>
          <w:rFonts w:ascii="Verdana" w:hAnsi="Verdana" w:cs="Tahoma"/>
          <w:sz w:val="20"/>
          <w:szCs w:val="20"/>
        </w:rPr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QUINTA</w:t>
      </w:r>
      <w:r w:rsidRPr="004C091E">
        <w:rPr>
          <w:rFonts w:ascii="Verdana" w:hAnsi="Verdana" w:cs="Tahoma"/>
          <w:b/>
          <w:sz w:val="20"/>
          <w:szCs w:val="20"/>
        </w:rPr>
        <w:t xml:space="preserve"> - DA VIGÊNCIA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5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vigência do presente Contrato inicia</w:t>
      </w:r>
      <w:r>
        <w:rPr>
          <w:rFonts w:ascii="Verdana" w:hAnsi="Verdana" w:cs="Tahoma"/>
          <w:sz w:val="20"/>
          <w:szCs w:val="20"/>
        </w:rPr>
        <w:t xml:space="preserve">r-se-á no dia de sua assinatura. 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00563B" w:rsidRDefault="009351B4" w:rsidP="009351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5</w:t>
      </w:r>
      <w:r w:rsidRPr="0000563B">
        <w:rPr>
          <w:rFonts w:ascii="Verdana" w:hAnsi="Verdana" w:cs="Tahoma"/>
          <w:sz w:val="20"/>
          <w:szCs w:val="20"/>
        </w:rPr>
        <w:t xml:space="preserve">.2 – A vigência do presente Contrato será de </w:t>
      </w:r>
      <w:r w:rsidRPr="0000563B">
        <w:rPr>
          <w:rFonts w:ascii="Verdana" w:hAnsi="Verdana" w:cs="Tahoma"/>
          <w:b/>
          <w:sz w:val="20"/>
          <w:szCs w:val="20"/>
        </w:rPr>
        <w:t>12 (doze) meses</w:t>
      </w:r>
      <w:r>
        <w:rPr>
          <w:rFonts w:ascii="Verdana" w:hAnsi="Verdana" w:cs="Tahoma"/>
          <w:sz w:val="20"/>
          <w:szCs w:val="20"/>
        </w:rPr>
        <w:t xml:space="preserve"> a contar da data de sua assinatura. </w:t>
      </w:r>
    </w:p>
    <w:p w:rsidR="009351B4" w:rsidRPr="00021C76" w:rsidRDefault="009351B4" w:rsidP="009351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9351B4" w:rsidRPr="006C24CA" w:rsidRDefault="009351B4" w:rsidP="006C24C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5</w:t>
      </w:r>
      <w:r w:rsidRPr="0000563B">
        <w:rPr>
          <w:rFonts w:ascii="Verdana" w:hAnsi="Verdana" w:cs="Tahoma"/>
          <w:sz w:val="20"/>
          <w:szCs w:val="20"/>
        </w:rPr>
        <w:t xml:space="preserve">.3 – </w:t>
      </w:r>
      <w:r w:rsidRPr="0000563B">
        <w:rPr>
          <w:rFonts w:ascii="Verdana" w:hAnsi="Verdana" w:cs="Tahoma"/>
          <w:color w:val="000000"/>
          <w:sz w:val="20"/>
          <w:szCs w:val="20"/>
        </w:rPr>
        <w:t xml:space="preserve">A Contratante poderá optar pela prorrogação desse prazo, mediante decisão administrativa fundamentada, e de comum acordo entre as partes, por iguais e sucessivos períodos, observando o disposto no artigo 57, II, da Lei </w:t>
      </w:r>
      <w:proofErr w:type="gramStart"/>
      <w:r w:rsidRPr="0000563B">
        <w:rPr>
          <w:rFonts w:ascii="Verdana" w:hAnsi="Verdana" w:cs="Tahoma"/>
          <w:color w:val="000000"/>
          <w:sz w:val="20"/>
          <w:szCs w:val="20"/>
        </w:rPr>
        <w:t>n.º</w:t>
      </w:r>
      <w:proofErr w:type="gramEnd"/>
      <w:r w:rsidRPr="0000563B">
        <w:rPr>
          <w:rFonts w:ascii="Verdana" w:hAnsi="Verdana" w:cs="Tahoma"/>
          <w:color w:val="000000"/>
          <w:sz w:val="20"/>
          <w:szCs w:val="20"/>
        </w:rPr>
        <w:t xml:space="preserve"> 8.666/93 e suas alterações.</w:t>
      </w:r>
    </w:p>
    <w:p w:rsidR="009351B4" w:rsidRPr="0000563B" w:rsidRDefault="009351B4" w:rsidP="009351B4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20"/>
          <w:szCs w:val="20"/>
        </w:rPr>
      </w:pPr>
      <w:r w:rsidRPr="0000563B">
        <w:rPr>
          <w:rFonts w:ascii="Verdana" w:hAnsi="Verdana" w:cs="Arial Narrow"/>
          <w:b/>
          <w:bCs/>
          <w:sz w:val="20"/>
          <w:szCs w:val="20"/>
          <w:shd w:val="clear" w:color="auto" w:fill="FFFFFF"/>
        </w:rPr>
        <w:lastRenderedPageBreak/>
        <w:t>CLÁUSULA SEXTA – DO PREÇO E DO REAJUSTE</w:t>
      </w:r>
    </w:p>
    <w:p w:rsidR="009351B4" w:rsidRPr="0000563B" w:rsidRDefault="009351B4" w:rsidP="009351B4">
      <w:pPr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</w:p>
    <w:p w:rsidR="009351B4" w:rsidRPr="0000563B" w:rsidRDefault="009351B4" w:rsidP="009351B4">
      <w:pPr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bCs/>
          <w:sz w:val="20"/>
          <w:szCs w:val="20"/>
        </w:rPr>
        <w:t xml:space="preserve">         </w:t>
      </w:r>
      <w:r w:rsidRPr="0000563B">
        <w:rPr>
          <w:rFonts w:ascii="Verdana" w:hAnsi="Verdana" w:cs="Arial Narrow"/>
          <w:bCs/>
          <w:sz w:val="20"/>
          <w:szCs w:val="20"/>
        </w:rPr>
        <w:t>6.1</w:t>
      </w:r>
      <w:r w:rsidRPr="0000563B">
        <w:rPr>
          <w:rFonts w:ascii="Verdana" w:hAnsi="Verdana" w:cs="Arial Narrow"/>
          <w:sz w:val="20"/>
          <w:szCs w:val="20"/>
        </w:rPr>
        <w:t xml:space="preserve"> </w:t>
      </w:r>
      <w:r w:rsidRPr="0000563B">
        <w:rPr>
          <w:rFonts w:ascii="Verdana" w:hAnsi="Verdana" w:cs="Arial Narrow"/>
          <w:bCs/>
          <w:sz w:val="20"/>
          <w:szCs w:val="20"/>
        </w:rPr>
        <w:t>–</w:t>
      </w:r>
      <w:r w:rsidRPr="0000563B">
        <w:rPr>
          <w:rFonts w:ascii="Verdana" w:hAnsi="Verdana" w:cs="Arial Narrow"/>
          <w:sz w:val="20"/>
          <w:szCs w:val="20"/>
        </w:rPr>
        <w:t xml:space="preserve"> Os preços deverão ser expressos em reais</w:t>
      </w:r>
      <w:r>
        <w:rPr>
          <w:rFonts w:ascii="Verdana" w:hAnsi="Verdana" w:cs="Arial Narrow"/>
          <w:sz w:val="20"/>
          <w:szCs w:val="20"/>
        </w:rPr>
        <w:t xml:space="preserve"> e de conformidade com a letra “d”, subitem 6</w:t>
      </w:r>
      <w:r w:rsidRPr="0000563B">
        <w:rPr>
          <w:rFonts w:ascii="Verdana" w:hAnsi="Verdana" w:cs="Arial Narrow"/>
          <w:sz w:val="20"/>
          <w:szCs w:val="20"/>
        </w:rPr>
        <w:t>.1 do Edital.</w:t>
      </w:r>
    </w:p>
    <w:p w:rsidR="009351B4" w:rsidRPr="0000563B" w:rsidRDefault="009351B4" w:rsidP="009351B4">
      <w:pPr>
        <w:autoSpaceDE w:val="0"/>
        <w:autoSpaceDN w:val="0"/>
        <w:adjustRightInd w:val="0"/>
        <w:jc w:val="both"/>
        <w:rPr>
          <w:rFonts w:ascii="Verdana" w:hAnsi="Verdana" w:cs="Arial Narrow"/>
          <w:b/>
          <w:bCs/>
          <w:sz w:val="20"/>
          <w:szCs w:val="20"/>
        </w:rPr>
      </w:pPr>
    </w:p>
    <w:p w:rsidR="009351B4" w:rsidRPr="0000563B" w:rsidRDefault="009351B4" w:rsidP="009351B4">
      <w:pPr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bCs/>
          <w:sz w:val="20"/>
          <w:szCs w:val="20"/>
        </w:rPr>
        <w:t xml:space="preserve">        </w:t>
      </w:r>
      <w:r w:rsidRPr="0000563B">
        <w:rPr>
          <w:rFonts w:ascii="Verdana" w:hAnsi="Verdana" w:cs="Arial Narrow"/>
          <w:bCs/>
          <w:sz w:val="20"/>
          <w:szCs w:val="20"/>
        </w:rPr>
        <w:t>6.2 –</w:t>
      </w:r>
      <w:r w:rsidRPr="0000563B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Pr="0000563B">
        <w:rPr>
          <w:rFonts w:ascii="Verdana" w:hAnsi="Verdana" w:cs="Arial Narrow"/>
          <w:sz w:val="20"/>
          <w:szCs w:val="20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Verdana" w:hAnsi="Verdana" w:cs="Arial Narrow"/>
          <w:b/>
          <w:bCs/>
          <w:sz w:val="20"/>
          <w:szCs w:val="20"/>
        </w:rPr>
      </w:pP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Verdana" w:hAnsi="Verdana" w:cs="Arial Narrow"/>
          <w:sz w:val="20"/>
          <w:szCs w:val="20"/>
        </w:rPr>
      </w:pPr>
      <w:r w:rsidRPr="0000563B">
        <w:rPr>
          <w:rFonts w:ascii="Verdana" w:hAnsi="Verdana" w:cs="Arial Narrow"/>
          <w:bCs/>
          <w:sz w:val="20"/>
          <w:szCs w:val="20"/>
        </w:rPr>
        <w:t>6.2.1 –</w:t>
      </w:r>
      <w:r w:rsidRPr="0000563B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Pr="0000563B">
        <w:rPr>
          <w:rFonts w:ascii="Verdana" w:hAnsi="Verdana" w:cs="Arial Narrow"/>
          <w:sz w:val="20"/>
          <w:szCs w:val="20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Verdana" w:hAnsi="Verdana" w:cs="Arial Narrow"/>
          <w:b/>
          <w:bCs/>
          <w:sz w:val="20"/>
          <w:szCs w:val="20"/>
        </w:rPr>
      </w:pP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Verdana" w:hAnsi="Verdana" w:cs="Arial Narrow"/>
          <w:sz w:val="20"/>
          <w:szCs w:val="20"/>
        </w:rPr>
      </w:pPr>
      <w:r w:rsidRPr="0000563B">
        <w:rPr>
          <w:rFonts w:ascii="Verdana" w:hAnsi="Verdana" w:cs="Arial Narrow"/>
          <w:bCs/>
          <w:sz w:val="20"/>
          <w:szCs w:val="20"/>
        </w:rPr>
        <w:t>6.2.2 –</w:t>
      </w:r>
      <w:r w:rsidRPr="0000563B">
        <w:rPr>
          <w:rFonts w:ascii="Verdana" w:hAnsi="Verdana" w:cs="Arial Narrow"/>
          <w:sz w:val="20"/>
          <w:szCs w:val="20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</w:p>
    <w:p w:rsidR="009351B4" w:rsidRPr="0000563B" w:rsidRDefault="009351B4" w:rsidP="009351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 xml:space="preserve">       </w:t>
      </w:r>
      <w:r w:rsidRPr="0000563B">
        <w:rPr>
          <w:rFonts w:ascii="Verdana" w:hAnsi="Verdana" w:cs="Arial Narrow"/>
          <w:sz w:val="20"/>
          <w:szCs w:val="20"/>
        </w:rPr>
        <w:t xml:space="preserve">6.3 - </w:t>
      </w:r>
      <w:r w:rsidRPr="0000563B">
        <w:rPr>
          <w:rFonts w:ascii="Verdana" w:hAnsi="Verdana" w:cs="Tahoma"/>
          <w:sz w:val="20"/>
          <w:szCs w:val="20"/>
        </w:rPr>
        <w:t xml:space="preserve">Os serviços contratados poderão ser alterados ou sofrer supressões em até </w:t>
      </w:r>
      <w:r w:rsidRPr="0000563B">
        <w:rPr>
          <w:rFonts w:ascii="Verdana" w:hAnsi="Verdana" w:cs="Tahoma"/>
          <w:b/>
          <w:sz w:val="20"/>
          <w:szCs w:val="20"/>
        </w:rPr>
        <w:t>25% (vinte e cinco por cento)</w:t>
      </w:r>
      <w:r w:rsidRPr="0000563B">
        <w:rPr>
          <w:rFonts w:ascii="Verdana" w:hAnsi="Verdana" w:cs="Tahoma"/>
          <w:sz w:val="20"/>
          <w:szCs w:val="20"/>
        </w:rPr>
        <w:t xml:space="preserve"> do respectivo valor total, sem que caiba à contratada qualquer reclamação, conforme o disposto no artigo 65 da Lei 8.666/1993, na redação da Lei nº 9.648/1998.</w:t>
      </w:r>
    </w:p>
    <w:p w:rsidR="009351B4" w:rsidRPr="0000563B" w:rsidRDefault="009351B4" w:rsidP="009351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SÉTIMA</w:t>
      </w:r>
      <w:r w:rsidRPr="004C091E">
        <w:rPr>
          <w:rFonts w:ascii="Verdana" w:hAnsi="Verdana" w:cs="Tahoma"/>
          <w:b/>
          <w:sz w:val="20"/>
          <w:szCs w:val="20"/>
        </w:rPr>
        <w:t xml:space="preserve"> - DA DOTAÇÃO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7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Dotação: 04.01.15.452.0302-2.009.100000.3.3.90.39.00.000 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Fonte: Tesouro Municipal.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OITAVA</w:t>
      </w:r>
      <w:r w:rsidRPr="004C091E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Sem prejuízos das demais penalidades previstas na Lei no. 8.666/93, </w:t>
      </w:r>
      <w:r>
        <w:rPr>
          <w:rFonts w:ascii="Verdana" w:hAnsi="Verdana" w:cs="Tahoma"/>
          <w:sz w:val="20"/>
          <w:szCs w:val="20"/>
        </w:rPr>
        <w:t>o</w:t>
      </w:r>
      <w:r w:rsidRPr="00BB0D07">
        <w:rPr>
          <w:rFonts w:ascii="Verdana" w:hAnsi="Verdana" w:cs="Tahoma"/>
          <w:sz w:val="20"/>
          <w:szCs w:val="20"/>
        </w:rPr>
        <w:t xml:space="preserve"> descumprimento total ou parcial das obrigações assumidas pela licitante vencedora, sem justificativa aceita pela Prefeitura Municipal de </w:t>
      </w:r>
      <w:r>
        <w:rPr>
          <w:rFonts w:ascii="Verdana" w:hAnsi="Verdana" w:cs="Tahoma"/>
          <w:sz w:val="20"/>
          <w:szCs w:val="20"/>
        </w:rPr>
        <w:t>Eldorado</w:t>
      </w:r>
      <w:r w:rsidRPr="00BB0D07">
        <w:rPr>
          <w:rFonts w:ascii="Verdana" w:hAnsi="Verdana" w:cs="Tahoma"/>
          <w:sz w:val="20"/>
          <w:szCs w:val="20"/>
        </w:rPr>
        <w:t>/MS, resguardado os procedimentos legais pertinentes, poderá acarretar as seguintes sanções: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BB0D0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1</w:t>
      </w:r>
      <w:r w:rsidRPr="00BB0D0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1-</w:t>
      </w:r>
      <w:r w:rsidRPr="00BB0D07">
        <w:rPr>
          <w:rFonts w:ascii="Verdana" w:hAnsi="Verdana" w:cs="Tahoma"/>
          <w:sz w:val="20"/>
          <w:szCs w:val="20"/>
        </w:rPr>
        <w:t>Recusa</w:t>
      </w:r>
      <w:r w:rsidRPr="00BB0D07">
        <w:rPr>
          <w:rFonts w:ascii="Verdana" w:hAnsi="Verdana" w:cs="Tahoma"/>
          <w:b/>
          <w:sz w:val="20"/>
          <w:szCs w:val="20"/>
        </w:rPr>
        <w:t xml:space="preserve"> injustificada na execução do contrato: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I - Advertência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 xml:space="preserve">II - Multa de 10% (dez por cento) sobre o valor constante da nota de empenho e/ou contrato; 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III - Suspensão temporária de participação em licitação e impedimento de contratar com a Administração por prazo de até 05 (cinco) anos;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IV - Declaração de inidoneidade para licitar ou contratar com a Administração Pública.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BB0D0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1.2-</w:t>
      </w:r>
      <w:r w:rsidRPr="00BB0D07">
        <w:rPr>
          <w:rFonts w:ascii="Verdana" w:hAnsi="Verdana" w:cs="Tahoma"/>
          <w:b/>
          <w:sz w:val="20"/>
          <w:szCs w:val="20"/>
        </w:rPr>
        <w:t>Por atraso injustificado na execução do contrato: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 xml:space="preserve">I - Multa de mora de 10% (dez por cento), por dia de atraso na entrega, sobre o valor total contratado ou sobre a parcela em atraso ou irregular, limitado a 30 dias. 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 xml:space="preserve">II - Rescisão unilateral do contrato após trinta dias de atraso; 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III - Suspensão temporária de participação em licitação e impedimento de contratar com a Administração por prazo de até 02 (dois) anos;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923383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8.1.3-</w:t>
      </w:r>
      <w:r w:rsidRPr="00923383">
        <w:rPr>
          <w:rFonts w:ascii="Verdana" w:hAnsi="Verdana" w:cs="Tahoma"/>
          <w:b/>
          <w:sz w:val="20"/>
          <w:szCs w:val="20"/>
        </w:rPr>
        <w:t>Por inexecução parcial ou execução irregular do contrato:</w:t>
      </w:r>
    </w:p>
    <w:p w:rsidR="009351B4" w:rsidRPr="00923383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923383">
        <w:rPr>
          <w:rFonts w:ascii="Verdana" w:hAnsi="Verdana" w:cs="Tahoma"/>
          <w:sz w:val="20"/>
          <w:szCs w:val="20"/>
        </w:rPr>
        <w:t>I - Advertência, por escrito, nas faltas leves;</w:t>
      </w:r>
    </w:p>
    <w:p w:rsidR="009351B4" w:rsidRPr="00923383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923383">
        <w:rPr>
          <w:rFonts w:ascii="Verdana" w:hAnsi="Verdana" w:cs="Tahoma"/>
          <w:sz w:val="20"/>
          <w:szCs w:val="20"/>
        </w:rPr>
        <w:t>II - Multa moratória de 10% (dez por cento) ao dia de atraso e multa compensatória de 10% (dez por cento) sobre o valor correspondente a parte não cumprida ou da execução irregular pelo fornecedor;</w:t>
      </w:r>
    </w:p>
    <w:p w:rsidR="009351B4" w:rsidRPr="00923383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923383">
        <w:rPr>
          <w:rFonts w:ascii="Verdana" w:hAnsi="Verdana" w:cs="Tahoma"/>
          <w:sz w:val="20"/>
          <w:szCs w:val="20"/>
        </w:rPr>
        <w:t xml:space="preserve">III - Rescisão unilateral do contrato após trinta dias de atraso; 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923383">
        <w:rPr>
          <w:rFonts w:ascii="Verdana" w:hAnsi="Verdana" w:cs="Tahoma"/>
          <w:sz w:val="20"/>
          <w:szCs w:val="20"/>
        </w:rPr>
        <w:t xml:space="preserve">IV - Suspensão temporária de participação em licitação e impedimento de contratar com a </w:t>
      </w:r>
      <w:r w:rsidRPr="00923383">
        <w:rPr>
          <w:rFonts w:ascii="Verdana" w:hAnsi="Verdana" w:cs="Tahoma"/>
          <w:sz w:val="20"/>
          <w:szCs w:val="20"/>
        </w:rPr>
        <w:lastRenderedPageBreak/>
        <w:t>Administração por prazo de até 02 (dois) anos;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</w:t>
      </w:r>
      <w:r w:rsidRPr="00BB0D0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2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r w:rsidRPr="00BB0D07">
        <w:rPr>
          <w:rFonts w:ascii="Verdana" w:hAnsi="Verdana" w:cs="Tahoma"/>
          <w:sz w:val="20"/>
          <w:szCs w:val="20"/>
        </w:rPr>
        <w:t>No cálculo de apuração do valor à penalidade de multa de mora deverão ser incluídos o “primeiro dia útil após o vencimento do prazo de entrega e do efetivo adimplemento contratual”.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8.3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proofErr w:type="gramStart"/>
      <w:r w:rsidRPr="00BB0D07">
        <w:rPr>
          <w:rFonts w:ascii="Verdana" w:hAnsi="Verdana" w:cs="Tahoma"/>
          <w:sz w:val="20"/>
          <w:szCs w:val="20"/>
        </w:rPr>
        <w:t xml:space="preserve"> Nos</w:t>
      </w:r>
      <w:proofErr w:type="gramEnd"/>
      <w:r w:rsidRPr="00BB0D07">
        <w:rPr>
          <w:rFonts w:ascii="Verdana" w:hAnsi="Verdana" w:cs="Tahoma"/>
          <w:sz w:val="20"/>
          <w:szCs w:val="20"/>
        </w:rPr>
        <w:t xml:space="preserve"> termos do artigo 7º da lei 10.520</w:t>
      </w:r>
      <w:r>
        <w:rPr>
          <w:rFonts w:ascii="Verdana" w:hAnsi="Verdana" w:cs="Tahoma"/>
          <w:sz w:val="20"/>
          <w:szCs w:val="20"/>
        </w:rPr>
        <w:t xml:space="preserve">/2002 </w:t>
      </w:r>
      <w:r w:rsidRPr="00BB0D07">
        <w:rPr>
          <w:rFonts w:ascii="Verdana" w:hAnsi="Verdana" w:cs="Tahoma"/>
          <w:sz w:val="20"/>
          <w:szCs w:val="20"/>
        </w:rPr>
        <w:t>o licitante, sem prejuízo das demais cominações legais e contratuais, poderá ficar, pelo prazo de até 5 (cinco) anos impedido de licitar e contratar com o Município, nos casos de: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a) apresentação de documentação falsa para participação no certame;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b) não-manutenção da proposta escrita ou lance verbal, após a adjudicação o objeto;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c) cometimento de fraude fiscal;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BB0D07">
        <w:rPr>
          <w:rFonts w:ascii="Verdana" w:hAnsi="Verdana" w:cs="Tahoma"/>
          <w:sz w:val="20"/>
          <w:szCs w:val="20"/>
        </w:rPr>
        <w:t>d) não recolhimento de multa no prazo estabelecido, enquanto não adimplida a obrigação;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</w:t>
      </w:r>
      <w:r w:rsidRPr="00BB0D0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proofErr w:type="gramStart"/>
      <w:r w:rsidRPr="00BB0D07">
        <w:rPr>
          <w:rFonts w:ascii="Verdana" w:hAnsi="Verdana" w:cs="Tahoma"/>
          <w:sz w:val="20"/>
          <w:szCs w:val="20"/>
        </w:rPr>
        <w:t xml:space="preserve"> Por</w:t>
      </w:r>
      <w:proofErr w:type="gramEnd"/>
      <w:r w:rsidRPr="00BB0D07">
        <w:rPr>
          <w:rFonts w:ascii="Verdana" w:hAnsi="Verdana" w:cs="Tahoma"/>
          <w:sz w:val="20"/>
          <w:szCs w:val="20"/>
        </w:rPr>
        <w:t xml:space="preserve"> infração de qualquer outra cláusula contratual não prevista nos subitens anteriores será aplicada multa de 10% (dez por cento) sobre o valor total do fornecimento, corrigido e atualizado, cumulável com as demais sanções, inclusive rescisão contratual, se for o caso.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8.5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proofErr w:type="gramStart"/>
      <w:r w:rsidRPr="00BB0D07">
        <w:rPr>
          <w:rFonts w:ascii="Verdana" w:hAnsi="Verdana" w:cs="Tahoma"/>
          <w:sz w:val="20"/>
          <w:szCs w:val="20"/>
        </w:rPr>
        <w:t xml:space="preserve"> As</w:t>
      </w:r>
      <w:proofErr w:type="gramEnd"/>
      <w:r w:rsidRPr="00BB0D07">
        <w:rPr>
          <w:rFonts w:ascii="Verdana" w:hAnsi="Verdana" w:cs="Tahoma"/>
          <w:sz w:val="20"/>
          <w:szCs w:val="20"/>
        </w:rPr>
        <w:t xml:space="preserve"> multas previstas nos incisos anteriores poderão ser aplicadas cumulativamente com as demais sanções sem prejuízo da rescisão unilateral do instrumento de ajuste, por qualquer das hipóteses prescritas nos art. 77 e 78 e seguintes da Lei nº 8.666/93 e 10.520/02.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8.6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proofErr w:type="gramStart"/>
      <w:r w:rsidRPr="00BB0D07">
        <w:rPr>
          <w:rFonts w:ascii="Verdana" w:hAnsi="Verdana" w:cs="Tahoma"/>
          <w:sz w:val="20"/>
          <w:szCs w:val="20"/>
        </w:rPr>
        <w:t xml:space="preserve"> Fica</w:t>
      </w:r>
      <w:proofErr w:type="gramEnd"/>
      <w:r w:rsidRPr="00BB0D07">
        <w:rPr>
          <w:rFonts w:ascii="Verdana" w:hAnsi="Verdana" w:cs="Tahoma"/>
          <w:sz w:val="20"/>
          <w:szCs w:val="20"/>
        </w:rPr>
        <w:t xml:space="preserve"> garantido ao fornecedor o direito prévio da citação e de ampla defesa, no respectivo processo, no prazo de 05 (cinco) dias corridos, contados da notificação ou publicação do ato.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8.7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r w:rsidRPr="00BB0D07">
        <w:rPr>
          <w:rFonts w:ascii="Verdana" w:hAnsi="Verdana" w:cs="Tahoma"/>
          <w:sz w:val="20"/>
          <w:szCs w:val="20"/>
        </w:rPr>
        <w:t xml:space="preserve"> A defesa deverá estar pautada em razões fundamentadas em fatos reais e comprovados e ser dirigidas à autoridade que praticou o ato administrativo. Devendo esta ser apresentadas por escrito e no prazo máximo de 05 (cinco) dias corridos da data em que for notificada da pretensão da Administração da aplicação da pena.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8.8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proofErr w:type="gramStart"/>
      <w:r w:rsidRPr="00BB0D07">
        <w:rPr>
          <w:rFonts w:ascii="Verdana" w:hAnsi="Verdana" w:cs="Tahoma"/>
          <w:sz w:val="20"/>
          <w:szCs w:val="20"/>
        </w:rPr>
        <w:t xml:space="preserve"> Na</w:t>
      </w:r>
      <w:proofErr w:type="gramEnd"/>
      <w:r w:rsidRPr="00BB0D07">
        <w:rPr>
          <w:rFonts w:ascii="Verdana" w:hAnsi="Verdana" w:cs="Tahoma"/>
          <w:sz w:val="20"/>
          <w:szCs w:val="20"/>
        </w:rPr>
        <w:t xml:space="preserve"> aplicação das penalidades previstas no Edital, o Ordenador de Despesas considerará, motivadamente, a gravidade da falta, seus efeitos, bem como os antecedentes do licitante ou contratado, podendo deixar de aplicá-las, se admitidas as suas justificativas, nos termos do da legislação aplicável.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8.9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r w:rsidRPr="00BB0D07">
        <w:rPr>
          <w:rFonts w:ascii="Verdana" w:hAnsi="Verdana" w:cs="Tahoma"/>
          <w:sz w:val="20"/>
          <w:szCs w:val="20"/>
        </w:rPr>
        <w:t xml:space="preserve"> Nenhum pagamento será efetuado enquanto pendente de liquidação qualquer obrigação financeira que for imposta ao fornecedor em virtude de penalidade ou inadimplência contratual. </w:t>
      </w:r>
    </w:p>
    <w:p w:rsidR="009351B4" w:rsidRPr="00BB0D07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8.10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r w:rsidRPr="00BB0D07">
        <w:rPr>
          <w:rFonts w:ascii="Verdana" w:hAnsi="Verdana" w:cs="Tahoma"/>
          <w:sz w:val="20"/>
          <w:szCs w:val="20"/>
        </w:rPr>
        <w:t xml:space="preserve"> O valor correspondente à penalidade de multa moratória e/ou compensatória </w:t>
      </w:r>
      <w:proofErr w:type="spellStart"/>
      <w:r w:rsidRPr="00BB0D07">
        <w:rPr>
          <w:rFonts w:ascii="Verdana" w:hAnsi="Verdana" w:cs="Tahoma"/>
          <w:sz w:val="20"/>
          <w:szCs w:val="20"/>
        </w:rPr>
        <w:t>devera</w:t>
      </w:r>
      <w:proofErr w:type="spellEnd"/>
      <w:r w:rsidRPr="00BB0D07">
        <w:rPr>
          <w:rFonts w:ascii="Verdana" w:hAnsi="Verdana" w:cs="Tahoma"/>
          <w:sz w:val="20"/>
          <w:szCs w:val="20"/>
        </w:rPr>
        <w:t xml:space="preserve"> ser recolhido à conta do Tesouro Municipal, no prazo de 05 (cinco) dias corridos, contados da data do recebimento da notificação da aplicação da penalidade ou apresentação de defesa prévia no mesmo prazo.</w:t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8.11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NONA</w:t>
      </w:r>
      <w:r w:rsidRPr="004C091E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9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9</w:t>
      </w:r>
      <w:r w:rsidRPr="004C091E">
        <w:rPr>
          <w:rFonts w:ascii="Verdana" w:hAnsi="Verdana" w:cs="Tahoma"/>
          <w:sz w:val="20"/>
          <w:szCs w:val="20"/>
        </w:rPr>
        <w:t>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ab/>
        <w:t>9</w:t>
      </w:r>
      <w:r w:rsidRPr="004C091E">
        <w:rPr>
          <w:rFonts w:ascii="Verdana" w:hAnsi="Verdana" w:cs="Tahoma"/>
          <w:sz w:val="20"/>
          <w:szCs w:val="20"/>
        </w:rPr>
        <w:t>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ab/>
        <w:t>9</w:t>
      </w:r>
      <w:r w:rsidRPr="004C091E">
        <w:rPr>
          <w:rFonts w:ascii="Verdana" w:hAnsi="Verdana" w:cs="Tahoma"/>
          <w:sz w:val="20"/>
          <w:szCs w:val="20"/>
        </w:rPr>
        <w:t>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9</w:t>
      </w:r>
      <w:r w:rsidRPr="004C091E">
        <w:rPr>
          <w:rFonts w:ascii="Verdana" w:hAnsi="Verdana" w:cs="Tahoma"/>
          <w:sz w:val="20"/>
          <w:szCs w:val="20"/>
        </w:rPr>
        <w:t>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DÉCIMA</w:t>
      </w:r>
      <w:r w:rsidRPr="004C091E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10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CLAUSULA DÉCIMA PRIMEIRA</w:t>
      </w:r>
      <w:r w:rsidRPr="004C091E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11</w:t>
      </w:r>
      <w:r w:rsidRPr="004C091E">
        <w:rPr>
          <w:rFonts w:ascii="Verdana" w:hAnsi="Verdana" w:cs="Tahoma"/>
          <w:sz w:val="20"/>
          <w:szCs w:val="20"/>
        </w:rPr>
        <w:t>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9351B4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 xml:space="preserve">) vias de igual teor e forma, as quais foram </w:t>
      </w:r>
      <w:proofErr w:type="gramStart"/>
      <w:r w:rsidRPr="004C091E">
        <w:rPr>
          <w:rFonts w:ascii="Verdana" w:hAnsi="Verdana" w:cs="Tahoma"/>
          <w:sz w:val="20"/>
          <w:szCs w:val="20"/>
        </w:rPr>
        <w:t>lida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9351B4" w:rsidRPr="004C091E" w:rsidRDefault="009351B4" w:rsidP="009351B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9351B4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4C091E" w:rsidRDefault="007C498C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01</w:t>
      </w:r>
      <w:r w:rsidR="009351B4" w:rsidRPr="004C091E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agosto</w:t>
      </w:r>
      <w:r w:rsidR="009351B4">
        <w:rPr>
          <w:rFonts w:ascii="Verdana" w:hAnsi="Verdana" w:cs="Tahoma"/>
          <w:sz w:val="20"/>
          <w:szCs w:val="20"/>
        </w:rPr>
        <w:t xml:space="preserve"> de 2022</w:t>
      </w:r>
      <w:r w:rsidR="009351B4" w:rsidRPr="004C091E">
        <w:rPr>
          <w:rFonts w:ascii="Verdana" w:hAnsi="Verdana" w:cs="Tahoma"/>
          <w:sz w:val="20"/>
          <w:szCs w:val="20"/>
        </w:rPr>
        <w:t>.</w:t>
      </w:r>
    </w:p>
    <w:p w:rsidR="009351B4" w:rsidRDefault="009351B4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9351B4" w:rsidRDefault="009351B4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351B4" w:rsidRDefault="009351B4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6C24CA" w:rsidRPr="004C091E" w:rsidRDefault="006C24CA" w:rsidP="009351B4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9351B4" w:rsidRPr="004C091E" w:rsidRDefault="009351B4" w:rsidP="009351B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7C498C" w:rsidRPr="007C498C">
        <w:rPr>
          <w:rFonts w:ascii="Verdana" w:hAnsi="Verdana" w:cs="Tahoma"/>
          <w:b/>
          <w:sz w:val="20"/>
          <w:szCs w:val="20"/>
        </w:rPr>
        <w:t>Roque Vieira dos Santos</w:t>
      </w:r>
    </w:p>
    <w:p w:rsidR="009351B4" w:rsidRPr="004C091E" w:rsidRDefault="009351B4" w:rsidP="009351B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C498C" w:rsidRPr="007C498C">
        <w:rPr>
          <w:rFonts w:ascii="Verdana" w:hAnsi="Verdana" w:cs="Tahoma"/>
          <w:sz w:val="20"/>
          <w:szCs w:val="20"/>
        </w:rPr>
        <w:t>CPF nº 315.035.436-68</w:t>
      </w:r>
    </w:p>
    <w:p w:rsidR="009351B4" w:rsidRPr="004C091E" w:rsidRDefault="009351B4" w:rsidP="009351B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9351B4" w:rsidRDefault="009351B4" w:rsidP="009351B4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9351B4" w:rsidRPr="00DA467C" w:rsidRDefault="009351B4" w:rsidP="009351B4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9351B4" w:rsidRDefault="009351B4" w:rsidP="009351B4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9351B4" w:rsidRPr="00EA759A" w:rsidRDefault="009351B4" w:rsidP="009351B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9351B4" w:rsidRPr="00EA759A" w:rsidRDefault="009351B4" w:rsidP="009351B4">
      <w:pPr>
        <w:widowControl w:val="0"/>
        <w:tabs>
          <w:tab w:val="left" w:pos="108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351B4" w:rsidRPr="00DA467C" w:rsidRDefault="009351B4" w:rsidP="009351B4">
      <w:pPr>
        <w:rPr>
          <w:rFonts w:ascii="Verdana" w:hAnsi="Verdana" w:cs="Tahoma"/>
          <w:sz w:val="22"/>
          <w:szCs w:val="22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rPr>
          <w:szCs w:val="22"/>
          <w:shd w:val="clear" w:color="auto" w:fill="C0C0C0"/>
        </w:rPr>
      </w:pPr>
    </w:p>
    <w:p w:rsidR="009351B4" w:rsidRDefault="009351B4" w:rsidP="009351B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9351B4" w:rsidRDefault="009351B4" w:rsidP="009351B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9351B4" w:rsidRDefault="009351B4" w:rsidP="009351B4"/>
    <w:p w:rsidR="009351B4" w:rsidRDefault="009351B4" w:rsidP="009351B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730F2D" w:rsidRDefault="00730F2D"/>
    <w:sectPr w:rsidR="00730F2D" w:rsidSect="00CC5858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6C24C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B7E93" wp14:editId="16D3774A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5FEE7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Centro - 79.970-000 – </w:t>
    </w:r>
    <w:r w:rsidRPr="007B2033">
      <w:rPr>
        <w:rFonts w:ascii="Verdana" w:hAnsi="Verdana"/>
        <w:sz w:val="16"/>
        <w:szCs w:val="16"/>
      </w:rPr>
      <w:t>Eldorado/MS</w:t>
    </w:r>
  </w:p>
  <w:p w:rsidR="00D62400" w:rsidRPr="007B2033" w:rsidRDefault="006C24CA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 xml:space="preserve">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7A378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6C24C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8C82EE9" wp14:editId="02BC60B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6C24C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6C24C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6C24C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6C24C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6C24C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6E536" wp14:editId="4223F9D9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6C24CA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6E53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D62400" w:rsidRPr="009027E7" w:rsidRDefault="006C24CA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6C24C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4D145" wp14:editId="7A4D434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17F3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D62400" w:rsidRPr="00957509" w:rsidRDefault="006C24CA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776"/>
    <w:multiLevelType w:val="multilevel"/>
    <w:tmpl w:val="EFB0D7F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1" w15:restartNumberingAfterBreak="0">
    <w:nsid w:val="260963BD"/>
    <w:multiLevelType w:val="hybridMultilevel"/>
    <w:tmpl w:val="F9640AA8"/>
    <w:lvl w:ilvl="0" w:tplc="4C5A93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5" w15:restartNumberingAfterBreak="0">
    <w:nsid w:val="712F75BF"/>
    <w:multiLevelType w:val="hybridMultilevel"/>
    <w:tmpl w:val="DF8C8652"/>
    <w:lvl w:ilvl="0" w:tplc="7EAE50C2">
      <w:start w:val="1"/>
      <w:numFmt w:val="lowerLetter"/>
      <w:lvlText w:val="%1)"/>
      <w:lvlJc w:val="left"/>
      <w:pPr>
        <w:ind w:left="1080" w:hanging="360"/>
      </w:pPr>
      <w:rPr>
        <w:rFonts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B4"/>
    <w:rsid w:val="00005A03"/>
    <w:rsid w:val="006C24CA"/>
    <w:rsid w:val="006D2485"/>
    <w:rsid w:val="00723B7D"/>
    <w:rsid w:val="00730F2D"/>
    <w:rsid w:val="007C498C"/>
    <w:rsid w:val="00902C9C"/>
    <w:rsid w:val="009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AA3A"/>
  <w15:chartTrackingRefBased/>
  <w15:docId w15:val="{300E9C88-6252-4C08-8146-7110205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1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51B4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5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35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51B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351B4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9351B4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9351B4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51B4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5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9351B4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351B4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351B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9351B4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9351B4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935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351B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35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351B4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9351B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9351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351B4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9351B4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9351B4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9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9351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51B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351B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351B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351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351B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351B4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9351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351B4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351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351B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351B4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9351B4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9351B4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351B4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35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51B4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2545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2022-08-02T14:43:00Z</dcterms:created>
  <dcterms:modified xsi:type="dcterms:W3CDTF">2022-08-02T15:41:00Z</dcterms:modified>
</cp:coreProperties>
</file>