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PROCESSO ADMINISTRATIVO Nº 0</w:t>
      </w:r>
      <w:r w:rsidR="00926CF8">
        <w:rPr>
          <w:rFonts w:ascii="Verdana" w:hAnsi="Verdana"/>
          <w:b/>
          <w:sz w:val="19"/>
          <w:szCs w:val="19"/>
        </w:rPr>
        <w:t>47</w:t>
      </w:r>
      <w:r w:rsidRPr="0093282F">
        <w:rPr>
          <w:rFonts w:ascii="Verdana" w:hAnsi="Verdana"/>
          <w:b/>
          <w:sz w:val="19"/>
          <w:szCs w:val="19"/>
        </w:rPr>
        <w:t>/20</w:t>
      </w:r>
      <w:r w:rsidR="00926CF8">
        <w:rPr>
          <w:rFonts w:ascii="Verdana" w:hAnsi="Verdana"/>
          <w:b/>
          <w:sz w:val="19"/>
          <w:szCs w:val="19"/>
        </w:rPr>
        <w:t>23</w:t>
      </w:r>
    </w:p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DISPENSA N° 0</w:t>
      </w:r>
      <w:r w:rsidR="00926CF8">
        <w:rPr>
          <w:rFonts w:ascii="Verdana" w:hAnsi="Verdana"/>
          <w:b/>
          <w:sz w:val="19"/>
          <w:szCs w:val="19"/>
        </w:rPr>
        <w:t>29</w:t>
      </w:r>
      <w:r w:rsidRPr="0093282F">
        <w:rPr>
          <w:rFonts w:ascii="Verdana" w:hAnsi="Verdana"/>
          <w:b/>
          <w:sz w:val="19"/>
          <w:szCs w:val="19"/>
        </w:rPr>
        <w:t>/20</w:t>
      </w:r>
      <w:r w:rsidR="00926CF8">
        <w:rPr>
          <w:rFonts w:ascii="Verdana" w:hAnsi="Verdana"/>
          <w:b/>
          <w:sz w:val="19"/>
          <w:szCs w:val="19"/>
        </w:rPr>
        <w:t>23</w:t>
      </w:r>
    </w:p>
    <w:p w:rsidR="00356C5A" w:rsidRPr="0093282F" w:rsidRDefault="00926CF8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CHAMADA PÚBLICA Nº 001</w:t>
      </w:r>
      <w:r w:rsidR="00356C5A"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23</w:t>
      </w:r>
    </w:p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</w:p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  <w:u w:val="single"/>
        </w:rPr>
        <w:t xml:space="preserve">CONTRATO Nº </w:t>
      </w:r>
      <w:r w:rsidRPr="00E42503">
        <w:rPr>
          <w:rFonts w:ascii="Verdana" w:hAnsi="Verdana"/>
          <w:b/>
          <w:sz w:val="19"/>
          <w:szCs w:val="19"/>
          <w:u w:val="single"/>
        </w:rPr>
        <w:t>0</w:t>
      </w:r>
      <w:r w:rsidR="00BC2C92">
        <w:rPr>
          <w:rFonts w:ascii="Verdana" w:hAnsi="Verdana"/>
          <w:b/>
          <w:sz w:val="19"/>
          <w:szCs w:val="19"/>
          <w:u w:val="single"/>
        </w:rPr>
        <w:t>52</w:t>
      </w:r>
      <w:r w:rsidRPr="0093282F">
        <w:rPr>
          <w:rFonts w:ascii="Verdana" w:hAnsi="Verdana"/>
          <w:b/>
          <w:sz w:val="19"/>
          <w:szCs w:val="19"/>
          <w:u w:val="single"/>
        </w:rPr>
        <w:t>/20</w:t>
      </w:r>
      <w:r w:rsidR="00926CF8">
        <w:rPr>
          <w:rFonts w:ascii="Verdana" w:hAnsi="Verdana"/>
          <w:b/>
          <w:sz w:val="19"/>
          <w:szCs w:val="19"/>
          <w:u w:val="single"/>
        </w:rPr>
        <w:t>23</w:t>
      </w:r>
    </w:p>
    <w:p w:rsidR="00356C5A" w:rsidRPr="0093282F" w:rsidRDefault="00356C5A" w:rsidP="00356C5A">
      <w:pPr>
        <w:widowControl w:val="0"/>
        <w:ind w:left="5040"/>
        <w:jc w:val="both"/>
        <w:rPr>
          <w:rFonts w:ascii="Verdana" w:hAnsi="Verdana"/>
          <w:sz w:val="19"/>
          <w:szCs w:val="19"/>
        </w:rPr>
      </w:pPr>
    </w:p>
    <w:p w:rsidR="00356C5A" w:rsidRDefault="00356C5A" w:rsidP="003D6366">
      <w:pPr>
        <w:widowControl w:val="0"/>
        <w:ind w:left="5103"/>
        <w:jc w:val="both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>CONTRATO QUE ENTRE SI CELEBRAM A PREFEITURA</w:t>
      </w:r>
      <w:r w:rsidR="00BC2C92">
        <w:rPr>
          <w:rFonts w:ascii="Verdana" w:hAnsi="Verdana"/>
          <w:sz w:val="19"/>
          <w:szCs w:val="19"/>
        </w:rPr>
        <w:t xml:space="preserve"> DO MUNICÍPIO DE ELDORADO/MS E A</w:t>
      </w:r>
      <w:r w:rsidR="003D6366">
        <w:rPr>
          <w:rFonts w:ascii="Verdana" w:hAnsi="Verdana"/>
          <w:sz w:val="19"/>
          <w:szCs w:val="19"/>
        </w:rPr>
        <w:t xml:space="preserve"> </w:t>
      </w:r>
      <w:r w:rsidR="00BC2C92">
        <w:rPr>
          <w:rFonts w:ascii="Verdana" w:hAnsi="Verdana"/>
          <w:b/>
          <w:sz w:val="19"/>
          <w:szCs w:val="19"/>
        </w:rPr>
        <w:t>ASSOCIAÇÃO DOS PRODUTORES DE BANANA DE ITAQUIRAÍ</w:t>
      </w:r>
      <w:r w:rsidR="003D6366">
        <w:rPr>
          <w:rFonts w:ascii="Verdana" w:hAnsi="Verdana"/>
          <w:b/>
          <w:sz w:val="19"/>
          <w:szCs w:val="19"/>
        </w:rPr>
        <w:t>.</w:t>
      </w:r>
    </w:p>
    <w:p w:rsidR="003D6366" w:rsidRPr="0093282F" w:rsidRDefault="003D6366" w:rsidP="003D6366">
      <w:pPr>
        <w:widowControl w:val="0"/>
        <w:ind w:left="5103"/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</w:t>
      </w:r>
      <w:r w:rsidR="00F12C00">
        <w:rPr>
          <w:rFonts w:ascii="Verdana" w:hAnsi="Verdana"/>
          <w:sz w:val="19"/>
          <w:szCs w:val="19"/>
        </w:rPr>
        <w:t xml:space="preserve">a </w:t>
      </w:r>
      <w:r w:rsidR="00F12C00">
        <w:rPr>
          <w:rFonts w:ascii="Verdana" w:hAnsi="Verdana"/>
          <w:b/>
          <w:sz w:val="19"/>
          <w:szCs w:val="19"/>
        </w:rPr>
        <w:t xml:space="preserve">ASSOCIAÇÃO </w:t>
      </w:r>
      <w:r w:rsidR="009943C4">
        <w:rPr>
          <w:rFonts w:ascii="Verdana" w:hAnsi="Verdana"/>
          <w:b/>
          <w:sz w:val="19"/>
          <w:szCs w:val="19"/>
        </w:rPr>
        <w:t>DOS PRODUTORES DE BANANA DE ITAQUIRAÍ</w:t>
      </w:r>
      <w:r w:rsidR="009943C4">
        <w:rPr>
          <w:rFonts w:ascii="Verdana" w:hAnsi="Verdana"/>
          <w:sz w:val="19"/>
          <w:szCs w:val="19"/>
        </w:rPr>
        <w:t>, Pessoa Jurídica de Direito Privado, portadora do CNPJ n° 29.614.900/0001-00, com sede no Lote n° 143 do Projeto de Assentamento Indaiá, Itaquirai/MS</w:t>
      </w:r>
      <w:r w:rsidRPr="0093282F">
        <w:rPr>
          <w:rFonts w:ascii="Verdana" w:hAnsi="Verdana"/>
          <w:sz w:val="19"/>
          <w:szCs w:val="19"/>
        </w:rPr>
        <w:t>, denominada CONTRATAD</w:t>
      </w:r>
      <w:r w:rsidR="00F12C00"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>".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REPRESENTANTES:</w:t>
      </w:r>
      <w:r w:rsidRPr="0093282F">
        <w:rPr>
          <w:rFonts w:ascii="Verdana" w:hAnsi="Verdana" w:cs="Tahom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>Representa a CONTRATANTE o Prefeito Municipal, Sr. Aguinaldo dos Santos, brasileiro</w:t>
      </w:r>
      <w:r>
        <w:rPr>
          <w:rFonts w:ascii="Verdana" w:hAnsi="Verdana"/>
          <w:sz w:val="19"/>
          <w:szCs w:val="19"/>
        </w:rPr>
        <w:t>,</w:t>
      </w:r>
      <w:r w:rsidRPr="0093282F">
        <w:rPr>
          <w:rFonts w:ascii="Verdana" w:hAnsi="Verdana"/>
          <w:sz w:val="19"/>
          <w:szCs w:val="19"/>
        </w:rPr>
        <w:t xml:space="preserve"> residente e domiciliado na Rua Mato Grosso nº 622, nesta cidade, portador do RG nº 624.765 SSP/MS e do CPF nº 555.663.751-20, e d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outro lado </w:t>
      </w:r>
      <w:r w:rsidR="00F94053" w:rsidRPr="004A74EE">
        <w:rPr>
          <w:rFonts w:ascii="Verdana" w:hAnsi="Verdana"/>
          <w:sz w:val="19"/>
          <w:szCs w:val="19"/>
        </w:rPr>
        <w:t xml:space="preserve">o Sr. </w:t>
      </w:r>
      <w:r w:rsidR="009943C4">
        <w:rPr>
          <w:rFonts w:ascii="Verdana" w:hAnsi="Verdana"/>
          <w:b/>
          <w:sz w:val="19"/>
          <w:szCs w:val="19"/>
        </w:rPr>
        <w:t>Luiz Carlos Prudente</w:t>
      </w:r>
      <w:r w:rsidR="009943C4">
        <w:rPr>
          <w:rFonts w:ascii="Verdana" w:hAnsi="Verdana"/>
          <w:sz w:val="19"/>
          <w:szCs w:val="19"/>
        </w:rPr>
        <w:t>, residente e domiciliado no Projeto de Assentamento Guaçu, Lote nº 66</w:t>
      </w:r>
      <w:r w:rsidR="00E26CB2">
        <w:rPr>
          <w:rFonts w:ascii="Verdana" w:hAnsi="Verdana"/>
          <w:sz w:val="19"/>
          <w:szCs w:val="19"/>
        </w:rPr>
        <w:t xml:space="preserve">, </w:t>
      </w:r>
      <w:r w:rsidR="009943C4">
        <w:rPr>
          <w:rFonts w:ascii="Verdana" w:hAnsi="Verdana"/>
          <w:sz w:val="19"/>
          <w:szCs w:val="19"/>
        </w:rPr>
        <w:t>Itaquirai</w:t>
      </w:r>
      <w:r w:rsidR="00F94053" w:rsidRPr="004A74EE">
        <w:rPr>
          <w:rFonts w:ascii="Verdana" w:hAnsi="Verdana"/>
          <w:sz w:val="19"/>
          <w:szCs w:val="19"/>
        </w:rPr>
        <w:t xml:space="preserve">/MS, portador </w:t>
      </w:r>
      <w:r w:rsidR="00F94053">
        <w:rPr>
          <w:rFonts w:ascii="Verdana" w:hAnsi="Verdana"/>
          <w:sz w:val="19"/>
          <w:szCs w:val="19"/>
        </w:rPr>
        <w:t xml:space="preserve">do </w:t>
      </w:r>
      <w:r w:rsidR="009943C4">
        <w:rPr>
          <w:rFonts w:ascii="Verdana" w:hAnsi="Verdana"/>
          <w:sz w:val="19"/>
          <w:szCs w:val="19"/>
        </w:rPr>
        <w:t xml:space="preserve">CPF nº 560.353.301-34, RG nº 783.885 SSP/MT. 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III     - DA AUTORIZAÇÃO E LICITAÇÃO: O presente Contrato é celebrado em decorrência da autorização do Sr. Prefeito Municipal, exarada em despacho constante do </w:t>
      </w:r>
      <w:r w:rsidRPr="0093282F">
        <w:rPr>
          <w:rFonts w:ascii="Verdana" w:hAnsi="Verdana"/>
          <w:b/>
          <w:sz w:val="19"/>
          <w:szCs w:val="19"/>
        </w:rPr>
        <w:t>Processo</w:t>
      </w:r>
      <w:r w:rsidR="00926CF8">
        <w:rPr>
          <w:rFonts w:ascii="Verdana" w:hAnsi="Verdana"/>
          <w:b/>
          <w:sz w:val="19"/>
          <w:szCs w:val="19"/>
        </w:rPr>
        <w:t xml:space="preserve"> Administrativo nº 047/2023</w:t>
      </w:r>
      <w:r>
        <w:rPr>
          <w:rFonts w:ascii="Verdana" w:hAnsi="Verdana"/>
          <w:b/>
          <w:sz w:val="19"/>
          <w:szCs w:val="19"/>
        </w:rPr>
        <w:t>,</w:t>
      </w:r>
      <w:r w:rsidRPr="0093282F">
        <w:rPr>
          <w:rFonts w:ascii="Verdana" w:hAnsi="Verdana"/>
          <w:b/>
          <w:sz w:val="19"/>
          <w:szCs w:val="19"/>
        </w:rPr>
        <w:t xml:space="preserve"> </w:t>
      </w:r>
      <w:proofErr w:type="gramStart"/>
      <w:r w:rsidRPr="0093282F">
        <w:rPr>
          <w:rFonts w:ascii="Verdana" w:hAnsi="Verdana"/>
          <w:b/>
          <w:sz w:val="19"/>
          <w:szCs w:val="19"/>
        </w:rPr>
        <w:t>Dispensa</w:t>
      </w:r>
      <w:proofErr w:type="gramEnd"/>
      <w:r w:rsidRPr="0093282F">
        <w:rPr>
          <w:rFonts w:ascii="Verdana" w:hAnsi="Verdana"/>
          <w:b/>
          <w:sz w:val="19"/>
          <w:szCs w:val="19"/>
        </w:rPr>
        <w:t xml:space="preserve"> nº 0</w:t>
      </w:r>
      <w:r w:rsidR="00926CF8">
        <w:rPr>
          <w:rFonts w:ascii="Verdana" w:hAnsi="Verdana"/>
          <w:b/>
          <w:sz w:val="19"/>
          <w:szCs w:val="19"/>
        </w:rPr>
        <w:t>29</w:t>
      </w:r>
      <w:r w:rsidRPr="0093282F">
        <w:rPr>
          <w:rFonts w:ascii="Verdana" w:hAnsi="Verdana"/>
          <w:b/>
          <w:sz w:val="19"/>
          <w:szCs w:val="19"/>
        </w:rPr>
        <w:t>/20</w:t>
      </w:r>
      <w:r w:rsidR="00926CF8">
        <w:rPr>
          <w:rFonts w:ascii="Verdana" w:hAnsi="Verdana"/>
          <w:b/>
          <w:sz w:val="19"/>
          <w:szCs w:val="19"/>
        </w:rPr>
        <w:t>23</w:t>
      </w:r>
      <w:r w:rsidRPr="0093282F">
        <w:rPr>
          <w:rFonts w:ascii="Verdana" w:hAnsi="Verdana"/>
          <w:sz w:val="19"/>
          <w:szCs w:val="19"/>
        </w:rPr>
        <w:t>, que faz parte integrante e complementar deste Contrato, como se nele estivesse contido.</w:t>
      </w:r>
    </w:p>
    <w:p w:rsidR="00356C5A" w:rsidRPr="0093282F" w:rsidRDefault="00356C5A" w:rsidP="00356C5A">
      <w:pPr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IV      - FUNDAMENTO LEGAL: O presente Contrato é regido pelas cláusulas e condições nele contidos, pela Lei Federal nº </w:t>
      </w:r>
      <w:r w:rsidR="00EF19CC"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 w:rsidR="00EF19CC"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 xml:space="preserve"> e suas posteriores alterações, observando a Lei nº 11.947/09 Art. 14 § 1º</w:t>
      </w:r>
      <w:r>
        <w:rPr>
          <w:rFonts w:ascii="Verdana" w:hAnsi="Verdana"/>
          <w:sz w:val="19"/>
          <w:szCs w:val="19"/>
        </w:rPr>
        <w:t xml:space="preserve"> e Art. 32 da Resolução nº 004/15 do F</w:t>
      </w:r>
      <w:r w:rsidRPr="00A74C03">
        <w:rPr>
          <w:rFonts w:ascii="Verdana" w:hAnsi="Verdana"/>
          <w:sz w:val="19"/>
          <w:szCs w:val="19"/>
        </w:rPr>
        <w:t xml:space="preserve">undo </w:t>
      </w:r>
      <w:r>
        <w:rPr>
          <w:rFonts w:ascii="Verdana" w:hAnsi="Verdana"/>
          <w:sz w:val="19"/>
          <w:szCs w:val="19"/>
        </w:rPr>
        <w:t>N</w:t>
      </w:r>
      <w:r w:rsidRPr="00A74C03">
        <w:rPr>
          <w:rFonts w:ascii="Verdana" w:hAnsi="Verdana"/>
          <w:sz w:val="19"/>
          <w:szCs w:val="19"/>
        </w:rPr>
        <w:t xml:space="preserve">acional de </w:t>
      </w:r>
      <w:r>
        <w:rPr>
          <w:rFonts w:ascii="Verdana" w:hAnsi="Verdana"/>
          <w:sz w:val="19"/>
          <w:szCs w:val="19"/>
        </w:rPr>
        <w:t>D</w:t>
      </w:r>
      <w:r w:rsidRPr="00A74C03">
        <w:rPr>
          <w:rFonts w:ascii="Verdana" w:hAnsi="Verdana"/>
          <w:sz w:val="19"/>
          <w:szCs w:val="19"/>
        </w:rPr>
        <w:t xml:space="preserve">esenvolvimento da </w:t>
      </w:r>
      <w:r>
        <w:rPr>
          <w:rFonts w:ascii="Verdana" w:hAnsi="Verdana"/>
          <w:sz w:val="19"/>
          <w:szCs w:val="19"/>
        </w:rPr>
        <w:t>E</w:t>
      </w:r>
      <w:r w:rsidRPr="00A74C03">
        <w:rPr>
          <w:rFonts w:ascii="Verdana" w:hAnsi="Verdana"/>
          <w:sz w:val="19"/>
          <w:szCs w:val="19"/>
        </w:rPr>
        <w:t>ducação</w:t>
      </w:r>
      <w:r>
        <w:rPr>
          <w:rFonts w:ascii="Verdana" w:hAnsi="Verdana"/>
          <w:sz w:val="19"/>
          <w:szCs w:val="19"/>
        </w:rPr>
        <w:t xml:space="preserve"> - FNDE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PRIMEIRA - DO OBJETO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1.1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presente contrato tem por objeto a </w:t>
      </w:r>
      <w:r w:rsidRPr="0093282F">
        <w:rPr>
          <w:rFonts w:ascii="Verdana" w:hAnsi="Verdana"/>
          <w:b/>
          <w:sz w:val="19"/>
          <w:szCs w:val="19"/>
        </w:rPr>
        <w:t>aquisição de gêneros alimentícios da Agricultura Familiar</w:t>
      </w:r>
      <w:r w:rsidRPr="0093282F">
        <w:rPr>
          <w:rFonts w:ascii="Verdana" w:hAnsi="Verdana"/>
          <w:sz w:val="19"/>
          <w:szCs w:val="19"/>
        </w:rPr>
        <w:t xml:space="preserve"> para atender as necessidades da Secretaria Municipal de Educação, com recursos financeiros provenientes do Programa Nacional de Alimentação Escolar e contrapartida do Município de Eldorado/MS, de acordo com o projeto de venda, parte integrante deste contrato.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SEGUNDA - DA RETIRADA E ENTREGA DOS PRODUTOS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Os produtos deverão ser fornecidos de forma gradual, mediante requisição do Setor de Compras</w:t>
      </w:r>
      <w:r>
        <w:rPr>
          <w:rFonts w:ascii="Verdana" w:hAnsi="Verdana"/>
          <w:sz w:val="19"/>
          <w:szCs w:val="19"/>
        </w:rPr>
        <w:t xml:space="preserve"> ou da Secretaria Municipal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Os produtos deverão ser fornecidos diariamente em local a ser designado pela Secretaria Municipal de Educação no prazo máximo de 04 (quatro) horas, correndo por conta do contratado as despesas de transporte, seguro, tributos, encargos trabalhistas e previdenciários decorrentes do fornecimento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contratada ficará obrigada a trocar as suas expensas o produto ou item que vier a ser recusado sendo que o ato de recebimento não importará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sua aceitação.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Aplicar-se-á em todos os casos de aquisição do produto o Código de Defesa do Consumidor ou Leis Complementares.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  <w:u w:val="single"/>
        </w:rPr>
        <w:t>2.6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-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 xml:space="preserve">A circunstância de não serem requisitados todos os produtos licitados até o término do contrato a ser firmado não obriga o Município a requisitá-los nem gera direito ao </w:t>
      </w:r>
      <w:r w:rsidRPr="0093282F">
        <w:rPr>
          <w:rFonts w:ascii="Verdana" w:hAnsi="Verdana"/>
          <w:b/>
          <w:sz w:val="19"/>
          <w:szCs w:val="19"/>
          <w:u w:val="single"/>
        </w:rPr>
        <w:lastRenderedPageBreak/>
        <w:t>contratado sobre os produtos não requisitados.</w:t>
      </w: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TERCEIRA - DO VALOR E CONDIÇÕES DE PAGAMENTO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sz w:val="19"/>
          <w:szCs w:val="19"/>
        </w:rPr>
        <w:tab/>
        <w:t>3.1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valor contratado é de 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R$ </w:t>
      </w:r>
      <w:r w:rsidR="000247AC">
        <w:rPr>
          <w:rFonts w:ascii="Verdana" w:hAnsi="Verdana"/>
          <w:b/>
          <w:sz w:val="19"/>
          <w:szCs w:val="19"/>
          <w:u w:val="single"/>
        </w:rPr>
        <w:t>20.330,24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 (</w:t>
      </w:r>
      <w:r w:rsidR="000247AC">
        <w:rPr>
          <w:rFonts w:ascii="Verdana" w:hAnsi="Verdana"/>
          <w:b/>
          <w:sz w:val="19"/>
          <w:szCs w:val="19"/>
          <w:u w:val="single"/>
        </w:rPr>
        <w:t>vinte mil trezentos e trinta reais e vinte e quatro centavos</w:t>
      </w:r>
      <w:r w:rsidRPr="0093282F">
        <w:rPr>
          <w:rFonts w:ascii="Verdana" w:hAnsi="Verdana"/>
          <w:b/>
          <w:sz w:val="19"/>
          <w:szCs w:val="19"/>
          <w:u w:val="single"/>
        </w:rPr>
        <w:t>).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Caso ocorra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variação nos preços, o contratado deverá solicitar formalmente </w:t>
      </w:r>
      <w:r>
        <w:rPr>
          <w:rFonts w:ascii="Verdana" w:hAnsi="Verdana"/>
          <w:sz w:val="19"/>
          <w:szCs w:val="19"/>
        </w:rPr>
        <w:t xml:space="preserve">o reajuste </w:t>
      </w:r>
      <w:r w:rsidRPr="0093282F">
        <w:rPr>
          <w:rFonts w:ascii="Verdana" w:hAnsi="Verdana"/>
          <w:sz w:val="19"/>
          <w:szCs w:val="19"/>
        </w:rPr>
        <w:t>a PREFEITURA, devidamente acompanhado de documentos que comprovem a procedência do pedido.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pagamento será efetuado em até 30 (trinta) dias, contados da retirada dos produtos, vinculado ao crédito em conta corrente dos recursos financeiros provindo do </w:t>
      </w:r>
      <w:r w:rsidRPr="0093282F">
        <w:rPr>
          <w:rFonts w:ascii="Verdana" w:hAnsi="Verdana"/>
          <w:b/>
          <w:sz w:val="19"/>
          <w:szCs w:val="19"/>
          <w:u w:val="single"/>
        </w:rPr>
        <w:t>Programa Nacional de Alimentação Escolar e contrapartida deste município</w:t>
      </w:r>
      <w:r w:rsidRPr="0093282F">
        <w:rPr>
          <w:rFonts w:ascii="Verdana" w:hAnsi="Verdana"/>
          <w:sz w:val="19"/>
          <w:szCs w:val="19"/>
        </w:rPr>
        <w:t>, mediante apresentação da Nota Fiscal Produtora.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Em caso de devolução da Nota Fiscal Produtora para correção, o prazo para pagamento passará a fluir após a sua reapresentação.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3.6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município de Eldorado/MS, no ato do pagamento, fará a retenção dos impostos previstos em Lei.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3.7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Contratado fica obrigado a aceitar nas mesmas condições contratuais os acréscimos ou supressões que se fizerem necessárias até o limite de 25% (vinte e cinco por cento) do valor inicial atualizado do contrato.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QUARTA - DA VIGÊNCIA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vigência do presente Contrato iniciar-se-á na data de sua assinatura, </w:t>
      </w:r>
      <w:r w:rsidRPr="0093282F">
        <w:rPr>
          <w:rFonts w:ascii="Verdana" w:hAnsi="Verdana"/>
          <w:b/>
          <w:sz w:val="19"/>
          <w:szCs w:val="19"/>
          <w:u w:val="single"/>
        </w:rPr>
        <w:t>encerrando-se em 31 (trinta e um) de dezembro de 20</w:t>
      </w:r>
      <w:r>
        <w:rPr>
          <w:rFonts w:ascii="Verdana" w:hAnsi="Verdana"/>
          <w:b/>
          <w:sz w:val="19"/>
          <w:szCs w:val="19"/>
          <w:u w:val="single"/>
        </w:rPr>
        <w:t>2</w:t>
      </w:r>
      <w:r w:rsidR="00926CF8">
        <w:rPr>
          <w:rFonts w:ascii="Verdana" w:hAnsi="Verdana"/>
          <w:b/>
          <w:sz w:val="19"/>
          <w:szCs w:val="19"/>
          <w:u w:val="single"/>
        </w:rPr>
        <w:t>3</w:t>
      </w:r>
      <w:r w:rsidRPr="0093282F">
        <w:rPr>
          <w:rFonts w:ascii="Verdana" w:hAnsi="Verdana"/>
          <w:b/>
          <w:sz w:val="19"/>
          <w:szCs w:val="19"/>
          <w:u w:val="single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Presente contrato poderá ser prorrogado observa</w:t>
      </w:r>
      <w:r>
        <w:rPr>
          <w:rFonts w:ascii="Verdana" w:hAnsi="Verdana"/>
          <w:sz w:val="19"/>
          <w:szCs w:val="19"/>
        </w:rPr>
        <w:t>n</w:t>
      </w:r>
      <w:r w:rsidRPr="0093282F">
        <w:rPr>
          <w:rFonts w:ascii="Verdana" w:hAnsi="Verdana"/>
          <w:sz w:val="19"/>
          <w:szCs w:val="19"/>
        </w:rPr>
        <w:t xml:space="preserve">do </w:t>
      </w:r>
      <w:r>
        <w:rPr>
          <w:rFonts w:ascii="Verdana" w:hAnsi="Verdana"/>
          <w:sz w:val="19"/>
          <w:szCs w:val="19"/>
        </w:rPr>
        <w:t xml:space="preserve">as </w:t>
      </w:r>
      <w:r w:rsidRPr="0093282F">
        <w:rPr>
          <w:rFonts w:ascii="Verdana" w:hAnsi="Verdana"/>
          <w:sz w:val="19"/>
          <w:szCs w:val="19"/>
        </w:rPr>
        <w:t>leis vigentes.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QUINTA - DA DOTAÇÃO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5.1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As despesas decorrentes da execução deste Contrato correrão a conta das Reservas Orçamentárias abaixo:</w:t>
      </w:r>
    </w:p>
    <w:p w:rsidR="00926CF8" w:rsidRPr="00926CF8" w:rsidRDefault="00926CF8" w:rsidP="00926CF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05.01.12.361.501.2.023.1552000.3.3.90.30.00</w:t>
      </w:r>
    </w:p>
    <w:p w:rsidR="00926CF8" w:rsidRPr="00926CF8" w:rsidRDefault="00926CF8" w:rsidP="00926CF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05.01.12.365.501.2.025.1552000.3.3.90.30.00</w:t>
      </w:r>
    </w:p>
    <w:p w:rsidR="00926CF8" w:rsidRPr="00926CF8" w:rsidRDefault="00926CF8" w:rsidP="00926CF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05.01.12.365.501.2.025.1500000.3.3.90.30.00</w:t>
      </w:r>
    </w:p>
    <w:p w:rsidR="00926CF8" w:rsidRPr="00926CF8" w:rsidRDefault="00926CF8" w:rsidP="00926CF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05.01.12.365.501-2.026.1552000.3.3.90.30.00</w:t>
      </w:r>
    </w:p>
    <w:p w:rsidR="00356C5A" w:rsidRPr="0093282F" w:rsidRDefault="00926CF8" w:rsidP="00926CF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05.01.12.365.501-2.026.1500000.3.3.90.30.00</w:t>
      </w:r>
      <w:r w:rsidR="00356C5A" w:rsidRPr="0093282F"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 xml:space="preserve">          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SEXTA - DAS PENALIDADES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Sem prejuízos das demais penalidades previstas na Lei nº </w:t>
      </w:r>
      <w:r w:rsidR="00EF19CC"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 w:rsidR="00EF19CC"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>, será aplicada multa moratória de 1,0% (um) por cento por dia sobre o valor global do contrato, se houver atraso injustificado na entrega do produto.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Vencido a prazo proposto e não sendo cumprindo o objeto ficará o órgão comprador liberado para, se achar conveniente, rescindir o Contrato, aplicar a sanção cabível e convocar, se for o caso, outro fornecedor, observada a ordem de classificação, não cabendo ao licitante inadimplente direito de qualquer reclamação.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ind w:firstLine="708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sz w:val="19"/>
          <w:szCs w:val="19"/>
        </w:rPr>
        <w:br w:type="page"/>
      </w: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SÉTIMA - DA RESCISÃO CONTRATUAL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 rescisão contratual poderá ser: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7.1.1 -</w:t>
      </w:r>
      <w:r w:rsidRPr="0093282F">
        <w:rPr>
          <w:rFonts w:ascii="Verdana" w:hAnsi="Verdana"/>
          <w:sz w:val="19"/>
          <w:szCs w:val="19"/>
        </w:rPr>
        <w:tab/>
        <w:t xml:space="preserve">Determinada por ato unilateral e escrito da Administração, nos casos enumerados nos incisos do art. </w:t>
      </w:r>
      <w:r w:rsidR="00EF19CC">
        <w:rPr>
          <w:rFonts w:ascii="Verdana" w:hAnsi="Verdana"/>
          <w:sz w:val="19"/>
          <w:szCs w:val="19"/>
        </w:rPr>
        <w:t>138</w:t>
      </w:r>
      <w:r w:rsidRPr="0093282F">
        <w:rPr>
          <w:rFonts w:ascii="Verdana" w:hAnsi="Verdana"/>
          <w:sz w:val="19"/>
          <w:szCs w:val="19"/>
        </w:rPr>
        <w:t xml:space="preserve"> da Lei nº </w:t>
      </w:r>
      <w:r w:rsidR="00EF19CC">
        <w:rPr>
          <w:rFonts w:ascii="Verdana" w:hAnsi="Verdana"/>
          <w:sz w:val="19"/>
          <w:szCs w:val="19"/>
        </w:rPr>
        <w:t>14.133/21</w:t>
      </w:r>
      <w:r w:rsidRPr="0093282F">
        <w:rPr>
          <w:rFonts w:ascii="Verdana" w:hAnsi="Verdana"/>
          <w:sz w:val="19"/>
          <w:szCs w:val="19"/>
        </w:rPr>
        <w:t>;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</w:t>
      </w:r>
      <w:r w:rsidR="00EF19CC">
        <w:rPr>
          <w:rFonts w:ascii="Verdana" w:hAnsi="Verdana"/>
          <w:sz w:val="19"/>
          <w:szCs w:val="19"/>
        </w:rPr>
        <w:t xml:space="preserve"> conveniência da Administração.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EF19CC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  <w:t>7.2</w:t>
      </w:r>
      <w:r w:rsidR="00356C5A" w:rsidRPr="0093282F">
        <w:rPr>
          <w:rFonts w:ascii="Verdana" w:hAnsi="Verdana"/>
          <w:sz w:val="19"/>
          <w:szCs w:val="19"/>
        </w:rPr>
        <w:tab/>
        <w:t>-</w:t>
      </w:r>
      <w:r w:rsidR="00356C5A" w:rsidRPr="0093282F">
        <w:rPr>
          <w:rFonts w:ascii="Verdana" w:hAnsi="Verdana"/>
          <w:sz w:val="19"/>
          <w:szCs w:val="19"/>
        </w:rPr>
        <w:tab/>
        <w:t xml:space="preserve">Constituem motivos para rescisão os previstos no art. </w:t>
      </w:r>
      <w:r>
        <w:rPr>
          <w:rFonts w:ascii="Verdana" w:hAnsi="Verdana"/>
          <w:sz w:val="19"/>
          <w:szCs w:val="19"/>
        </w:rPr>
        <w:t>137</w:t>
      </w:r>
      <w:r w:rsidR="00356C5A" w:rsidRPr="0093282F">
        <w:rPr>
          <w:rFonts w:ascii="Verdana" w:hAnsi="Verdana"/>
          <w:sz w:val="19"/>
          <w:szCs w:val="19"/>
        </w:rPr>
        <w:t xml:space="preserve"> da Lei nº </w:t>
      </w:r>
      <w:r>
        <w:rPr>
          <w:rFonts w:ascii="Verdana" w:hAnsi="Verdana"/>
          <w:sz w:val="19"/>
          <w:szCs w:val="19"/>
        </w:rPr>
        <w:t>14.133/21.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OITAVA - DA PUBLICAÇÃO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8.1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Dentro do prazo legal</w:t>
      </w:r>
      <w:r w:rsidR="00EF19CC">
        <w:rPr>
          <w:rFonts w:ascii="Verdana" w:hAnsi="Verdana"/>
          <w:sz w:val="19"/>
          <w:szCs w:val="19"/>
        </w:rPr>
        <w:t>, contados de sua assinatura, a</w:t>
      </w:r>
      <w:r w:rsidRPr="0093282F">
        <w:rPr>
          <w:rFonts w:ascii="Verdana" w:hAnsi="Verdana"/>
          <w:sz w:val="19"/>
          <w:szCs w:val="19"/>
        </w:rPr>
        <w:t xml:space="preserve"> CONTRATANTE providenciará a publicação do extrato deste Contrato.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NONA - DO FORO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9.1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eleito o Foro da comarca de Eldorado/MS para dirimir questões oriundas deste Contrato, com renuncia expressa a qualquer outra, por mais privilegiada que seja.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 E por estarem de acordo, lavrou-se o presente termo em 02 (duas) vias de igual teor e forma, as quais foram lidas e assinadas pelas partes contratantes.</w:t>
      </w: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 xml:space="preserve">Eldorado/MS, </w:t>
      </w:r>
      <w:r w:rsidR="00926CF8">
        <w:rPr>
          <w:rFonts w:ascii="Verdana" w:hAnsi="Verdana"/>
          <w:sz w:val="19"/>
          <w:szCs w:val="19"/>
        </w:rPr>
        <w:t>18</w:t>
      </w:r>
      <w:r w:rsidRPr="0093282F">
        <w:rPr>
          <w:rFonts w:ascii="Verdana" w:hAnsi="Verdana"/>
          <w:sz w:val="19"/>
          <w:szCs w:val="19"/>
        </w:rPr>
        <w:t xml:space="preserve"> de </w:t>
      </w:r>
      <w:r w:rsidR="00926CF8">
        <w:rPr>
          <w:rFonts w:ascii="Verdana" w:hAnsi="Verdana"/>
          <w:sz w:val="19"/>
          <w:szCs w:val="19"/>
        </w:rPr>
        <w:t>maio</w:t>
      </w:r>
      <w:r w:rsidRPr="0093282F">
        <w:rPr>
          <w:rFonts w:ascii="Verdana" w:hAnsi="Verdana"/>
          <w:sz w:val="19"/>
          <w:szCs w:val="19"/>
        </w:rPr>
        <w:t xml:space="preserve"> de 20</w:t>
      </w:r>
      <w:r>
        <w:rPr>
          <w:rFonts w:ascii="Verdana" w:hAnsi="Verdana"/>
          <w:sz w:val="19"/>
          <w:szCs w:val="19"/>
        </w:rPr>
        <w:t>2</w:t>
      </w:r>
      <w:r w:rsidR="00926CF8">
        <w:rPr>
          <w:rFonts w:ascii="Verdana" w:hAnsi="Verdana"/>
          <w:sz w:val="19"/>
          <w:szCs w:val="19"/>
        </w:rPr>
        <w:t>3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Aguinaldo dos Santos</w:t>
      </w:r>
      <w:r w:rsidRPr="0093282F">
        <w:rPr>
          <w:rFonts w:ascii="Verdana" w:hAnsi="Verdana"/>
          <w:b/>
          <w:sz w:val="19"/>
          <w:szCs w:val="19"/>
        </w:rPr>
        <w:tab/>
      </w:r>
      <w:r w:rsidR="000247AC">
        <w:rPr>
          <w:rFonts w:ascii="Verdana" w:hAnsi="Verdana"/>
          <w:b/>
          <w:sz w:val="19"/>
          <w:szCs w:val="19"/>
        </w:rPr>
        <w:t>Luiz Carlos Prudente</w:t>
      </w:r>
    </w:p>
    <w:p w:rsidR="00356C5A" w:rsidRPr="0093282F" w:rsidRDefault="00356C5A" w:rsidP="00356C5A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 xml:space="preserve">          </w:t>
      </w: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sz w:val="19"/>
          <w:szCs w:val="19"/>
        </w:rPr>
        <w:t>Prefeito Municipal</w:t>
      </w:r>
      <w:r w:rsidRPr="0093282F">
        <w:rPr>
          <w:rFonts w:ascii="Verdana" w:hAnsi="Verdana"/>
          <w:sz w:val="19"/>
          <w:szCs w:val="19"/>
        </w:rPr>
        <w:tab/>
        <w:t xml:space="preserve">CPF n° </w:t>
      </w:r>
      <w:r w:rsidR="000247AC" w:rsidRPr="000247AC">
        <w:rPr>
          <w:rFonts w:ascii="Verdana" w:hAnsi="Verdana"/>
          <w:sz w:val="19"/>
          <w:szCs w:val="19"/>
        </w:rPr>
        <w:t>560.353.301-34</w:t>
      </w:r>
      <w:bookmarkStart w:id="0" w:name="_GoBack"/>
      <w:bookmarkEnd w:id="0"/>
    </w:p>
    <w:p w:rsidR="00356C5A" w:rsidRPr="0093282F" w:rsidRDefault="00356C5A" w:rsidP="00356C5A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</w:t>
      </w:r>
      <w:r w:rsidRPr="0093282F">
        <w:rPr>
          <w:rFonts w:ascii="Verdana" w:hAnsi="Verdana"/>
          <w:sz w:val="19"/>
          <w:szCs w:val="19"/>
        </w:rPr>
        <w:tab/>
        <w:t>Contratante</w:t>
      </w:r>
      <w:r w:rsidRPr="0093282F">
        <w:rPr>
          <w:rFonts w:ascii="Verdana" w:hAnsi="Verdana"/>
          <w:sz w:val="19"/>
          <w:szCs w:val="19"/>
        </w:rPr>
        <w:tab/>
        <w:t>Contratado</w:t>
      </w:r>
    </w:p>
    <w:p w:rsidR="00356C5A" w:rsidRPr="0093282F" w:rsidRDefault="00356C5A" w:rsidP="00356C5A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356C5A" w:rsidRPr="0093282F" w:rsidRDefault="00356C5A" w:rsidP="00356C5A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356C5A" w:rsidRPr="0093282F" w:rsidRDefault="00356C5A" w:rsidP="00356C5A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730F2D" w:rsidRDefault="00730F2D"/>
    <w:sectPr w:rsidR="00730F2D" w:rsidSect="001607CE">
      <w:headerReference w:type="default" r:id="rId6"/>
      <w:footerReference w:type="default" r:id="rId7"/>
      <w:pgSz w:w="11906" w:h="16838" w:code="9"/>
      <w:pgMar w:top="902" w:right="1021" w:bottom="851" w:left="737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C56" w:rsidRDefault="003D6366">
      <w:r>
        <w:separator/>
      </w:r>
    </w:p>
  </w:endnote>
  <w:endnote w:type="continuationSeparator" w:id="0">
    <w:p w:rsidR="000E7C56" w:rsidRDefault="003D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7B2033" w:rsidRDefault="00356C5A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3C8C4E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="00F94053"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1F7506" w:rsidRPr="007B2033" w:rsidRDefault="00F9405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E-Mail: </w:t>
    </w:r>
    <w:hyperlink r:id="rId1" w:history="1">
      <w:r w:rsidRPr="009D5532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C56" w:rsidRDefault="003D6366">
      <w:r>
        <w:separator/>
      </w:r>
    </w:p>
  </w:footnote>
  <w:footnote w:type="continuationSeparator" w:id="0">
    <w:p w:rsidR="000E7C56" w:rsidRDefault="003D6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A47371" w:rsidRDefault="00356C5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053" w:rsidRPr="00A47371">
      <w:rPr>
        <w:rFonts w:ascii="Verdana" w:hAnsi="Verdana"/>
        <w:sz w:val="16"/>
        <w:szCs w:val="16"/>
      </w:rPr>
      <w:t>Prefeitura Municipal de</w:t>
    </w:r>
  </w:p>
  <w:p w:rsidR="001F7506" w:rsidRPr="00A47371" w:rsidRDefault="00F9405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F7506" w:rsidRDefault="00F9405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F7506" w:rsidRDefault="000247A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F7506" w:rsidRDefault="000247A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F7506" w:rsidRDefault="00356C5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506" w:rsidRPr="009027E7" w:rsidRDefault="00F9405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F7506" w:rsidRPr="009027E7" w:rsidRDefault="00F9405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1F7506" w:rsidRPr="00F46F6A" w:rsidRDefault="00356C5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CF4092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F7506" w:rsidRPr="00957509" w:rsidRDefault="00F9405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A"/>
    <w:rsid w:val="000247AC"/>
    <w:rsid w:val="000E7C56"/>
    <w:rsid w:val="00287D96"/>
    <w:rsid w:val="002E3757"/>
    <w:rsid w:val="00356C5A"/>
    <w:rsid w:val="003D6366"/>
    <w:rsid w:val="00730F2D"/>
    <w:rsid w:val="00926CF8"/>
    <w:rsid w:val="009943C4"/>
    <w:rsid w:val="009C4D19"/>
    <w:rsid w:val="00B71C63"/>
    <w:rsid w:val="00BC2C92"/>
    <w:rsid w:val="00DA2628"/>
    <w:rsid w:val="00E26CB2"/>
    <w:rsid w:val="00E42503"/>
    <w:rsid w:val="00E77C9F"/>
    <w:rsid w:val="00EF19CC"/>
    <w:rsid w:val="00F12C00"/>
    <w:rsid w:val="00F9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59CB0"/>
  <w15:chartTrackingRefBased/>
  <w15:docId w15:val="{9F999DB2-C78B-4E24-A32D-6605EDD4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C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6C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56C5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56C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56C5A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356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1154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2023-05-18T12:52:00Z</dcterms:created>
  <dcterms:modified xsi:type="dcterms:W3CDTF">2023-05-18T12:52:00Z</dcterms:modified>
</cp:coreProperties>
</file>