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498A4957" w:rsidR="00570553" w:rsidRPr="007909BD" w:rsidRDefault="006E1CC6"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060</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1C03B2E6"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6E1CC6">
        <w:rPr>
          <w:rFonts w:ascii="Arial" w:hAnsi="Arial"/>
          <w:b/>
          <w:sz w:val="22"/>
          <w:szCs w:val="22"/>
        </w:rPr>
        <w:t>IRMAOS BOHRER ELETRO ELETRONICOS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145771A1"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815F3E">
        <w:rPr>
          <w:rFonts w:ascii="Arial" w:hAnsi="Arial"/>
          <w:b/>
          <w:color w:val="000000"/>
          <w:sz w:val="22"/>
          <w:szCs w:val="22"/>
        </w:rPr>
        <w:t>IRMAOS BOHRER ELETRO ELETRONICOS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815F3E">
        <w:rPr>
          <w:rFonts w:ascii="Arial" w:hAnsi="Arial"/>
          <w:color w:val="000000"/>
          <w:sz w:val="22"/>
          <w:szCs w:val="22"/>
        </w:rPr>
        <w:t>º 08.394.735/0001-59</w:t>
      </w:r>
      <w:r w:rsidRPr="009D5FC4">
        <w:rPr>
          <w:rFonts w:ascii="Arial" w:hAnsi="Arial"/>
          <w:color w:val="000000"/>
          <w:sz w:val="22"/>
          <w:szCs w:val="22"/>
        </w:rPr>
        <w:t>, com sede</w:t>
      </w:r>
      <w:r w:rsidR="00815F3E">
        <w:rPr>
          <w:rFonts w:ascii="Arial" w:hAnsi="Arial"/>
          <w:color w:val="000000"/>
          <w:sz w:val="22"/>
          <w:szCs w:val="22"/>
        </w:rPr>
        <w:t xml:space="preserve"> na Rua 438</w:t>
      </w:r>
      <w:r w:rsidR="00022E84">
        <w:rPr>
          <w:rFonts w:ascii="Arial" w:hAnsi="Arial"/>
          <w:color w:val="000000"/>
          <w:sz w:val="22"/>
          <w:szCs w:val="22"/>
        </w:rPr>
        <w:t xml:space="preserve">, nº </w:t>
      </w:r>
      <w:r w:rsidR="00815F3E">
        <w:rPr>
          <w:rFonts w:ascii="Arial" w:hAnsi="Arial"/>
          <w:color w:val="000000"/>
          <w:sz w:val="22"/>
          <w:szCs w:val="22"/>
        </w:rPr>
        <w:t xml:space="preserve">401, </w:t>
      </w:r>
      <w:proofErr w:type="spellStart"/>
      <w:r w:rsidR="00815F3E">
        <w:rPr>
          <w:rFonts w:ascii="Arial" w:hAnsi="Arial"/>
          <w:color w:val="000000"/>
          <w:sz w:val="22"/>
          <w:szCs w:val="22"/>
        </w:rPr>
        <w:t>Morretes</w:t>
      </w:r>
      <w:proofErr w:type="spellEnd"/>
      <w:r w:rsidR="00A8585C">
        <w:rPr>
          <w:rFonts w:ascii="Arial" w:hAnsi="Arial"/>
          <w:color w:val="000000"/>
          <w:sz w:val="22"/>
          <w:szCs w:val="22"/>
        </w:rPr>
        <w:t xml:space="preserve">, na cidade de </w:t>
      </w:r>
      <w:r w:rsidR="00815F3E">
        <w:rPr>
          <w:rFonts w:ascii="Arial" w:hAnsi="Arial"/>
          <w:color w:val="000000"/>
          <w:sz w:val="22"/>
          <w:szCs w:val="22"/>
        </w:rPr>
        <w:t>Itapema/SC, tel</w:t>
      </w:r>
      <w:r w:rsidR="00305820">
        <w:rPr>
          <w:rFonts w:ascii="Arial" w:hAnsi="Arial"/>
          <w:color w:val="000000"/>
          <w:sz w:val="22"/>
          <w:szCs w:val="22"/>
        </w:rPr>
        <w:t>. (</w:t>
      </w:r>
      <w:r w:rsidR="00815F3E">
        <w:rPr>
          <w:rFonts w:ascii="Arial" w:hAnsi="Arial"/>
          <w:color w:val="000000"/>
          <w:sz w:val="22"/>
          <w:szCs w:val="22"/>
        </w:rPr>
        <w:t>47) 3363-9457</w:t>
      </w:r>
      <w:r w:rsidR="0008559C">
        <w:rPr>
          <w:rFonts w:ascii="Arial" w:hAnsi="Arial"/>
          <w:color w:val="000000"/>
          <w:sz w:val="22"/>
          <w:szCs w:val="22"/>
        </w:rPr>
        <w:t>, e-m</w:t>
      </w:r>
      <w:r w:rsidR="00815F3E">
        <w:rPr>
          <w:rFonts w:ascii="Arial" w:hAnsi="Arial"/>
          <w:color w:val="000000"/>
          <w:sz w:val="22"/>
          <w:szCs w:val="22"/>
        </w:rPr>
        <w:t>ail licitaib@gmail.com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815F3E">
        <w:rPr>
          <w:rFonts w:ascii="Arial" w:hAnsi="Arial"/>
          <w:b/>
          <w:color w:val="000000"/>
          <w:sz w:val="22"/>
          <w:szCs w:val="22"/>
        </w:rPr>
        <w:t xml:space="preserve">Tiago Luiz </w:t>
      </w:r>
      <w:proofErr w:type="spellStart"/>
      <w:r w:rsidR="00815F3E">
        <w:rPr>
          <w:rFonts w:ascii="Arial" w:hAnsi="Arial"/>
          <w:b/>
          <w:color w:val="000000"/>
          <w:sz w:val="22"/>
          <w:szCs w:val="22"/>
        </w:rPr>
        <w:t>Bohrer</w:t>
      </w:r>
      <w:proofErr w:type="spellEnd"/>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815F3E">
        <w:rPr>
          <w:rFonts w:ascii="Arial" w:hAnsi="Arial"/>
          <w:sz w:val="22"/>
          <w:szCs w:val="22"/>
        </w:rPr>
        <w:t xml:space="preserve"> 5.922.051 SESP/SC</w:t>
      </w:r>
      <w:r w:rsidR="005E1200">
        <w:rPr>
          <w:rFonts w:ascii="Arial" w:hAnsi="Arial"/>
          <w:sz w:val="22"/>
          <w:szCs w:val="22"/>
        </w:rPr>
        <w:t xml:space="preserve">, CPF nº </w:t>
      </w:r>
      <w:r w:rsidR="00815F3E">
        <w:rPr>
          <w:rFonts w:ascii="Arial" w:hAnsi="Arial"/>
          <w:sz w:val="22"/>
          <w:szCs w:val="22"/>
        </w:rPr>
        <w:t>074.579.729-60</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 xml:space="preserve">/2024, que faz parte integrante e complementar deste Contrato, como se nele </w:t>
      </w:r>
      <w:bookmarkStart w:id="0" w:name="_GoBack"/>
      <w:bookmarkEnd w:id="0"/>
      <w:r w:rsidRPr="009D5FC4">
        <w:rPr>
          <w:rFonts w:ascii="Arial" w:eastAsia="Century Gothic" w:hAnsi="Arial"/>
          <w:sz w:val="22"/>
          <w:szCs w:val="22"/>
        </w:rPr>
        <w:t>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67"/>
        <w:gridCol w:w="3158"/>
        <w:gridCol w:w="1048"/>
        <w:gridCol w:w="903"/>
        <w:gridCol w:w="1381"/>
        <w:gridCol w:w="1170"/>
        <w:gridCol w:w="1170"/>
      </w:tblGrid>
      <w:tr w:rsidR="00570553" w:rsidRPr="001B24B9" w14:paraId="2DF9C50D" w14:textId="77777777" w:rsidTr="005466E7">
        <w:trPr>
          <w:trHeight w:val="454"/>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6A2585" w:rsidRDefault="00570553" w:rsidP="00074F70">
            <w:pPr>
              <w:jc w:val="center"/>
              <w:rPr>
                <w:rFonts w:ascii="Arial" w:eastAsia="Times New Roman" w:hAnsi="Arial"/>
                <w:b/>
                <w:sz w:val="22"/>
                <w:szCs w:val="22"/>
              </w:rPr>
            </w:pPr>
            <w:r w:rsidRPr="006A2585">
              <w:rPr>
                <w:rFonts w:ascii="Arial" w:eastAsia="Times New Roman" w:hAnsi="Arial"/>
                <w:b/>
                <w:sz w:val="22"/>
                <w:szCs w:val="22"/>
              </w:rPr>
              <w:t>ITEM</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6A2585" w:rsidRDefault="00570553" w:rsidP="00074F70">
            <w:pPr>
              <w:jc w:val="center"/>
              <w:rPr>
                <w:rFonts w:ascii="Arial" w:eastAsia="Times New Roman" w:hAnsi="Arial"/>
                <w:b/>
                <w:sz w:val="22"/>
                <w:szCs w:val="22"/>
              </w:rPr>
            </w:pPr>
            <w:r w:rsidRPr="006A2585">
              <w:rPr>
                <w:rFonts w:ascii="Arial" w:eastAsia="Times New Roman" w:hAnsi="Arial"/>
                <w:b/>
                <w:sz w:val="22"/>
                <w:szCs w:val="22"/>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QUANT.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VALOR UNITÁRIO</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VALOR TOTAL</w:t>
            </w:r>
          </w:p>
        </w:tc>
      </w:tr>
      <w:tr w:rsidR="006949D6" w:rsidRPr="001B24B9" w14:paraId="181784FE"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7210EC3B" w:rsidR="006949D6" w:rsidRPr="006A2585" w:rsidRDefault="00815F3E" w:rsidP="006630CB">
            <w:pPr>
              <w:jc w:val="center"/>
              <w:rPr>
                <w:rFonts w:ascii="Arial" w:hAnsi="Arial"/>
                <w:color w:val="000000"/>
                <w:sz w:val="22"/>
                <w:szCs w:val="22"/>
              </w:rPr>
            </w:pPr>
            <w:r w:rsidRPr="006A2585">
              <w:rPr>
                <w:rFonts w:ascii="Arial" w:hAnsi="Arial"/>
                <w:color w:val="000000"/>
                <w:sz w:val="22"/>
                <w:szCs w:val="22"/>
              </w:rPr>
              <w:t>10</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65837F95" w14:textId="24EA1BFC" w:rsidR="006949D6" w:rsidRPr="006A2585" w:rsidRDefault="00815F3E" w:rsidP="006949D6">
            <w:pPr>
              <w:jc w:val="both"/>
              <w:rPr>
                <w:rFonts w:ascii="Arial" w:hAnsi="Arial"/>
                <w:color w:val="000000"/>
                <w:sz w:val="22"/>
                <w:szCs w:val="22"/>
              </w:rPr>
            </w:pPr>
            <w:r w:rsidRPr="006A2585">
              <w:rPr>
                <w:rFonts w:ascii="Arial" w:hAnsi="Arial"/>
                <w:color w:val="000000"/>
                <w:sz w:val="22"/>
                <w:szCs w:val="22"/>
              </w:rPr>
              <w:t>CAIXA DE SOM – 150W RMS. FALANTE 10” + CORNETA MID HIGH, POTENCIA RMS EM 4 OHMS: 150W RMS, POTENCIA MUSICAL 4OHMS: 300RMS, RESPOSTA DE FREQUÊNCIA: @- 3DB 61HZ A 20KHZ, SENSIBILIDADE DE ENTRADA LINE: 0 DB, SENSIBILIDADE DE ENTRADA MIC: +22DB, SENSIBILIDADE DE ENTRADA RCA: +4DB, SENSIBILIDADE DE ENTRADA VIOLÃO/GUITARRA: -4DB, IMPEDÂNCIAS DAS ENTRADAS LINE E MIC: 22K OHMS, DISTORÇÃO HARMÔNICA INFERIOR A 0,1% NA POTENCIA NOMINAL, ÂNGULO DE COBERTURA: 90° HORIZONTAL/ 50° VERTICAL, MÁXIMO SPL: 116 DB SPL. *OUTRAS INFORMAÇÕES: ENTRADA DE LINHA DESBALANCEADA, ENTRADA DE MICROFONE DESBALANCEADA, ENTRADA AUXILIAR RCA, ENTRADA PARA INSTRUMENTO, MÓDULO USB COM ENTRADA AUXILIAR P2 STEREO, LEITOR DE CARTÃO SD/MMC, FM COM SINTONIA AUTOMÁTICA, CONTROLE REMOTO, 3 VIAS DE EQUALIZAÇÃO, SAÍDA DE LINHA DESBALANCEADA (LINE OUT), TRANSFORMADOR EI, SAÍDA PARA UMA BRAVA 1000 PASSIVA (IMPEDÂNCIA MÍNIMA 8 OHMS), CONTROLE DE VOLUMES INDEPENDENTES PARA MIC/ LINE – RCA/ INSTRUMENTOS/ USB, SELETOR DE VOLTAGEM 120/240 VAC, POTENCIA 150W</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6949D6" w:rsidRDefault="006949D6" w:rsidP="006630CB">
            <w:pPr>
              <w:jc w:val="center"/>
              <w:rPr>
                <w:rFonts w:ascii="Arial" w:hAnsi="Arial"/>
                <w:color w:val="000000"/>
                <w:sz w:val="16"/>
                <w:szCs w:val="16"/>
              </w:rPr>
            </w:pPr>
            <w:r w:rsidRPr="006949D6">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7CF44BE5" w:rsidR="006949D6" w:rsidRPr="006949D6" w:rsidRDefault="00815F3E" w:rsidP="006630CB">
            <w:pPr>
              <w:jc w:val="center"/>
              <w:rPr>
                <w:rFonts w:ascii="Arial" w:hAnsi="Arial"/>
                <w:color w:val="000000"/>
                <w:sz w:val="16"/>
                <w:szCs w:val="16"/>
              </w:rPr>
            </w:pPr>
            <w:r>
              <w:rPr>
                <w:rFonts w:ascii="Arial" w:hAnsi="Arial"/>
                <w:color w:val="000000"/>
                <w:sz w:val="16"/>
                <w:szCs w:val="16"/>
              </w:rPr>
              <w:t>1</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05634CDA" w:rsidR="00815F3E" w:rsidRPr="006949D6" w:rsidRDefault="00815F3E" w:rsidP="00815F3E">
            <w:pPr>
              <w:jc w:val="center"/>
              <w:rPr>
                <w:rFonts w:ascii="Arial" w:hAnsi="Arial"/>
                <w:color w:val="000000"/>
                <w:sz w:val="16"/>
                <w:szCs w:val="16"/>
              </w:rPr>
            </w:pPr>
            <w:r>
              <w:rPr>
                <w:rFonts w:ascii="Arial" w:hAnsi="Arial"/>
                <w:color w:val="000000"/>
                <w:sz w:val="16"/>
                <w:szCs w:val="16"/>
              </w:rPr>
              <w:t>DATREL</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2C9B57C5" w:rsidR="006949D6" w:rsidRPr="006949D6" w:rsidRDefault="006A2585"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R$1.53</w:t>
            </w:r>
            <w:r w:rsidR="00815F3E">
              <w:rPr>
                <w:rFonts w:ascii="Arial" w:eastAsia="Times New Roman" w:hAnsi="Arial"/>
                <w:b/>
                <w:bCs/>
                <w:color w:val="000000"/>
                <w:sz w:val="16"/>
                <w:szCs w:val="16"/>
              </w:rPr>
              <w:t>0</w:t>
            </w:r>
            <w:r w:rsidR="006949D6" w:rsidRPr="006949D6">
              <w:rPr>
                <w:rFonts w:ascii="Arial" w:eastAsia="Times New Roman" w:hAnsi="Arial"/>
                <w:b/>
                <w:bCs/>
                <w:color w:val="000000"/>
                <w:sz w:val="16"/>
                <w:szCs w:val="16"/>
              </w:rPr>
              <w:t>,00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140ED53F" w14:textId="3E6718C9" w:rsidR="006949D6" w:rsidRPr="006949D6" w:rsidRDefault="006A2585"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R$1.530</w:t>
            </w:r>
            <w:r w:rsidR="006949D6" w:rsidRPr="006949D6">
              <w:rPr>
                <w:rFonts w:ascii="Arial" w:eastAsia="Times New Roman" w:hAnsi="Arial"/>
                <w:b/>
                <w:bCs/>
                <w:color w:val="000000"/>
                <w:sz w:val="16"/>
                <w:szCs w:val="16"/>
              </w:rPr>
              <w:t>,00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7766A929"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6949D6" w:rsidRPr="006949D6">
        <w:rPr>
          <w:rFonts w:ascii="Arial" w:eastAsia="Century Gothic" w:hAnsi="Arial"/>
          <w:b/>
          <w:sz w:val="22"/>
          <w:szCs w:val="22"/>
        </w:rPr>
        <w:t>R</w:t>
      </w:r>
      <w:r w:rsidR="006A2585">
        <w:rPr>
          <w:rFonts w:ascii="Arial" w:eastAsia="Century Gothic" w:hAnsi="Arial"/>
          <w:b/>
          <w:sz w:val="22"/>
          <w:szCs w:val="22"/>
        </w:rPr>
        <w:t>$ 1.530,00 (mil quinhentos e trinta reais</w:t>
      </w:r>
      <w:r w:rsidR="006949D6" w:rsidRPr="006949D6">
        <w:rPr>
          <w:rFonts w:ascii="Arial" w:eastAsia="Century Gothic" w:hAnsi="Arial"/>
          <w:b/>
          <w:sz w:val="22"/>
          <w:szCs w:val="22"/>
        </w:rPr>
        <w:t>)</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46EBAA6D" w:rsidR="00691D89" w:rsidRPr="00691D89" w:rsidRDefault="006A2585" w:rsidP="005F68C3">
      <w:pPr>
        <w:jc w:val="center"/>
        <w:rPr>
          <w:rFonts w:ascii="Arial" w:hAnsi="Arial"/>
          <w:b/>
          <w:color w:val="000000"/>
          <w:sz w:val="22"/>
          <w:szCs w:val="22"/>
        </w:rPr>
      </w:pPr>
      <w:r>
        <w:rPr>
          <w:rFonts w:ascii="Arial" w:hAnsi="Arial"/>
          <w:b/>
          <w:color w:val="000000"/>
          <w:sz w:val="22"/>
          <w:szCs w:val="22"/>
        </w:rPr>
        <w:t xml:space="preserve">Tiago Luiz </w:t>
      </w:r>
      <w:proofErr w:type="spellStart"/>
      <w:r>
        <w:rPr>
          <w:rFonts w:ascii="Arial" w:hAnsi="Arial"/>
          <w:b/>
          <w:color w:val="000000"/>
          <w:sz w:val="22"/>
          <w:szCs w:val="22"/>
        </w:rPr>
        <w:t>Bohrer</w:t>
      </w:r>
      <w:proofErr w:type="spellEnd"/>
    </w:p>
    <w:p w14:paraId="7D0A37B1" w14:textId="17016249" w:rsidR="00691D89" w:rsidRDefault="00691D89" w:rsidP="005F68C3">
      <w:pPr>
        <w:jc w:val="center"/>
        <w:rPr>
          <w:rFonts w:ascii="Arial" w:hAnsi="Arial"/>
          <w:sz w:val="22"/>
          <w:szCs w:val="22"/>
        </w:rPr>
      </w:pPr>
      <w:r>
        <w:rPr>
          <w:rFonts w:ascii="Arial" w:hAnsi="Arial"/>
          <w:sz w:val="22"/>
          <w:szCs w:val="22"/>
        </w:rPr>
        <w:t xml:space="preserve">CPF nº </w:t>
      </w:r>
      <w:r w:rsidR="006A2585">
        <w:rPr>
          <w:rFonts w:ascii="Arial" w:hAnsi="Arial"/>
          <w:sz w:val="22"/>
          <w:szCs w:val="22"/>
        </w:rPr>
        <w:t>074.579.729-60</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A422-0014-4742-9619-9A576C0F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4067</Words>
  <Characters>21964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2024-08-19T15:06:00Z</dcterms:created>
  <dcterms:modified xsi:type="dcterms:W3CDTF">2024-08-19T15:06:00Z</dcterms:modified>
</cp:coreProperties>
</file>