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E02" w:rsidRPr="00B67E02" w:rsidRDefault="00B67E02" w:rsidP="00B67E02">
      <w:pPr>
        <w:widowControl w:val="0"/>
        <w:jc w:val="center"/>
        <w:rPr>
          <w:rFonts w:ascii="Calibri" w:eastAsia="Times New Roman" w:hAnsi="Calibri" w:cs="Calibri"/>
          <w:b/>
          <w:sz w:val="21"/>
          <w:szCs w:val="21"/>
          <w:u w:val="single"/>
        </w:rPr>
      </w:pPr>
      <w:r>
        <w:rPr>
          <w:rFonts w:ascii="Calibri" w:eastAsia="Times New Roman" w:hAnsi="Calibri" w:cs="Calibri"/>
          <w:b/>
          <w:sz w:val="21"/>
          <w:szCs w:val="21"/>
          <w:u w:val="single"/>
        </w:rPr>
        <w:t>PROCESSO ADMINISTRATIVO Nº 0111</w:t>
      </w:r>
      <w:r w:rsidRPr="00B67E02">
        <w:rPr>
          <w:rFonts w:ascii="Calibri" w:eastAsia="Times New Roman" w:hAnsi="Calibri" w:cs="Calibri"/>
          <w:b/>
          <w:sz w:val="21"/>
          <w:szCs w:val="21"/>
          <w:u w:val="single"/>
        </w:rPr>
        <w:t>/2022</w:t>
      </w:r>
    </w:p>
    <w:p w:rsidR="00B67E02" w:rsidRPr="00B67E02" w:rsidRDefault="00B67E02" w:rsidP="00B67E02">
      <w:pPr>
        <w:widowControl w:val="0"/>
        <w:jc w:val="center"/>
        <w:rPr>
          <w:rFonts w:ascii="Calibri" w:eastAsia="Times New Roman" w:hAnsi="Calibri" w:cs="Calibri"/>
          <w:b/>
          <w:sz w:val="21"/>
          <w:szCs w:val="21"/>
          <w:u w:val="single"/>
        </w:rPr>
      </w:pPr>
      <w:r>
        <w:rPr>
          <w:rFonts w:ascii="Calibri" w:eastAsia="Times New Roman" w:hAnsi="Calibri" w:cs="Calibri"/>
          <w:b/>
          <w:sz w:val="21"/>
          <w:szCs w:val="21"/>
          <w:u w:val="single"/>
        </w:rPr>
        <w:t>TOMADA DE PREÇO Nº 003</w:t>
      </w:r>
      <w:r w:rsidRPr="00B67E02">
        <w:rPr>
          <w:rFonts w:ascii="Calibri" w:eastAsia="Times New Roman" w:hAnsi="Calibri" w:cs="Calibri"/>
          <w:b/>
          <w:sz w:val="21"/>
          <w:szCs w:val="21"/>
          <w:u w:val="single"/>
        </w:rPr>
        <w:t>/2022</w:t>
      </w:r>
    </w:p>
    <w:p w:rsidR="00B67E02" w:rsidRPr="00B67E02" w:rsidRDefault="00B67E02" w:rsidP="00B67E02">
      <w:pPr>
        <w:widowControl w:val="0"/>
        <w:jc w:val="center"/>
        <w:rPr>
          <w:rFonts w:ascii="Calibri" w:eastAsia="Times New Roman" w:hAnsi="Calibri" w:cs="Calibri"/>
          <w:b/>
          <w:sz w:val="21"/>
          <w:szCs w:val="21"/>
          <w:u w:val="single"/>
        </w:rPr>
      </w:pPr>
    </w:p>
    <w:p w:rsidR="00B67E02" w:rsidRDefault="00B67E02" w:rsidP="00B67E02">
      <w:pPr>
        <w:widowControl w:val="0"/>
        <w:jc w:val="center"/>
        <w:rPr>
          <w:rFonts w:ascii="Calibri" w:eastAsia="Times New Roman" w:hAnsi="Calibri" w:cs="Calibri"/>
          <w:b/>
          <w:sz w:val="21"/>
          <w:szCs w:val="21"/>
          <w:u w:val="single"/>
        </w:rPr>
      </w:pPr>
      <w:r>
        <w:rPr>
          <w:rFonts w:ascii="Calibri" w:eastAsia="Times New Roman" w:hAnsi="Calibri" w:cs="Calibri"/>
          <w:b/>
          <w:sz w:val="21"/>
          <w:szCs w:val="21"/>
          <w:u w:val="single"/>
        </w:rPr>
        <w:t>CONTRATO Nº 061</w:t>
      </w:r>
      <w:r w:rsidRPr="00B67E02">
        <w:rPr>
          <w:rFonts w:ascii="Calibri" w:eastAsia="Times New Roman" w:hAnsi="Calibri" w:cs="Calibri"/>
          <w:b/>
          <w:sz w:val="21"/>
          <w:szCs w:val="21"/>
          <w:u w:val="single"/>
        </w:rPr>
        <w:t>/2022</w:t>
      </w:r>
    </w:p>
    <w:p w:rsidR="00B67E02" w:rsidRPr="00AB2B4F" w:rsidRDefault="00B67E02" w:rsidP="00B67E02">
      <w:pPr>
        <w:widowControl w:val="0"/>
        <w:jc w:val="center"/>
        <w:rPr>
          <w:rFonts w:ascii="Calibri" w:hAnsi="Calibri" w:cs="Calibri"/>
          <w:b/>
          <w:sz w:val="21"/>
          <w:szCs w:val="21"/>
        </w:rPr>
      </w:pPr>
    </w:p>
    <w:p w:rsidR="00B67E02" w:rsidRDefault="00B67E02" w:rsidP="004977F2">
      <w:pPr>
        <w:pStyle w:val="Recuodecorpodetexto3"/>
        <w:widowControl w:val="0"/>
        <w:ind w:left="4962"/>
        <w:jc w:val="both"/>
        <w:rPr>
          <w:rFonts w:ascii="Calibri" w:hAnsi="Calibri" w:cs="Calibri"/>
          <w:b/>
          <w:sz w:val="21"/>
          <w:szCs w:val="21"/>
        </w:rPr>
      </w:pPr>
      <w:r w:rsidRPr="00AB2B4F">
        <w:rPr>
          <w:rFonts w:ascii="Calibri" w:hAnsi="Calibri" w:cs="Calibri"/>
          <w:sz w:val="21"/>
          <w:szCs w:val="21"/>
        </w:rPr>
        <w:t xml:space="preserve">INSTRUMENTO CONTRATUAL QUE ENTRE SI CELEBRAM A PREFEITURA DO MUNICÍPIO DE ELDORADO/MS E A EMPRESA </w:t>
      </w:r>
      <w:r w:rsidRPr="00B67E02">
        <w:rPr>
          <w:rFonts w:ascii="Calibri" w:hAnsi="Calibri" w:cs="Calibri"/>
          <w:b/>
          <w:sz w:val="21"/>
          <w:szCs w:val="21"/>
        </w:rPr>
        <w:t>JPM PRESTADORA DE SERVIÇOS EIRELI-ME.</w:t>
      </w:r>
    </w:p>
    <w:p w:rsidR="004977F2" w:rsidRPr="00AB2B4F" w:rsidRDefault="004977F2" w:rsidP="004977F2">
      <w:pPr>
        <w:pStyle w:val="Recuodecorpodetexto3"/>
        <w:widowControl w:val="0"/>
        <w:ind w:left="4962"/>
        <w:jc w:val="both"/>
        <w:rPr>
          <w:rFonts w:ascii="Calibri" w:hAnsi="Calibri" w:cs="Calibri"/>
          <w:sz w:val="21"/>
          <w:szCs w:val="21"/>
        </w:rPr>
      </w:pPr>
    </w:p>
    <w:p w:rsidR="00B67E02" w:rsidRPr="00AB2B4F" w:rsidRDefault="00B67E02" w:rsidP="00B67E02">
      <w:pPr>
        <w:pStyle w:val="Corpodetexto"/>
        <w:widowControl w:val="0"/>
        <w:tabs>
          <w:tab w:val="left" w:pos="720"/>
          <w:tab w:val="left" w:pos="1260"/>
        </w:tabs>
        <w:spacing w:after="0"/>
        <w:jc w:val="both"/>
        <w:rPr>
          <w:rFonts w:ascii="Calibri" w:hAnsi="Calibri" w:cs="Calibri"/>
          <w:sz w:val="21"/>
          <w:szCs w:val="21"/>
        </w:rPr>
      </w:pPr>
      <w:r w:rsidRPr="00AB2B4F">
        <w:rPr>
          <w:rFonts w:ascii="Calibri" w:hAnsi="Calibri" w:cs="Calibri"/>
          <w:sz w:val="21"/>
          <w:szCs w:val="21"/>
        </w:rPr>
        <w:t>I</w:t>
      </w:r>
      <w:r w:rsidRPr="00AB2B4F">
        <w:rPr>
          <w:rFonts w:ascii="Calibri" w:hAnsi="Calibri" w:cs="Calibri"/>
          <w:sz w:val="21"/>
          <w:szCs w:val="21"/>
        </w:rPr>
        <w:tab/>
        <w:t>-</w:t>
      </w:r>
      <w:r w:rsidRPr="00AB2B4F">
        <w:rPr>
          <w:rFonts w:ascii="Calibri" w:hAnsi="Calibri" w:cs="Calibri"/>
          <w:sz w:val="21"/>
          <w:szCs w:val="21"/>
        </w:rPr>
        <w:tab/>
        <w:t xml:space="preserve">CONTRATANTES: "PREFEITURA DO MUNICÍPIO DE ELDORADO/MS, Pessoa Jurídica de Direito Público Interno, com sede na Av. Presidente Tancredo de Almeida Neves, 1191, inscrita no CNPJ sob o </w:t>
      </w:r>
      <w:proofErr w:type="gramStart"/>
      <w:r w:rsidRPr="00AB2B4F">
        <w:rPr>
          <w:rFonts w:ascii="Calibri" w:hAnsi="Calibri" w:cs="Calibri"/>
          <w:sz w:val="21"/>
          <w:szCs w:val="21"/>
        </w:rPr>
        <w:t>n.º</w:t>
      </w:r>
      <w:proofErr w:type="gramEnd"/>
      <w:r w:rsidRPr="00AB2B4F">
        <w:rPr>
          <w:rFonts w:ascii="Calibri" w:hAnsi="Calibri" w:cs="Calibri"/>
          <w:sz w:val="21"/>
          <w:szCs w:val="21"/>
        </w:rPr>
        <w:t xml:space="preserve"> 03.741.675/0001-80 doravante denominada CONTRATANTE e a empresa</w:t>
      </w:r>
      <w:r>
        <w:rPr>
          <w:rFonts w:ascii="Calibri" w:hAnsi="Calibri" w:cs="Calibri"/>
          <w:sz w:val="21"/>
          <w:szCs w:val="21"/>
        </w:rPr>
        <w:t xml:space="preserve"> </w:t>
      </w:r>
      <w:r w:rsidRPr="00B67E02">
        <w:rPr>
          <w:rFonts w:ascii="Calibri" w:hAnsi="Calibri" w:cs="Calibri"/>
          <w:b/>
          <w:sz w:val="21"/>
          <w:szCs w:val="21"/>
        </w:rPr>
        <w:t>JPM PRESTADORA DE SERVIÇOS EIRELI-ME</w:t>
      </w:r>
      <w:r w:rsidRPr="00B67E02">
        <w:rPr>
          <w:rFonts w:ascii="Calibri" w:hAnsi="Calibri" w:cs="Calibri"/>
          <w:sz w:val="21"/>
          <w:szCs w:val="21"/>
        </w:rPr>
        <w:t>, CNPJ nº 26.254.461/0001-84, localizada na Rua Do Alto, nº 102, sala A, Bairro Vivenda do Bosque, CEP 79.021-172, Campo Grande - MS, denominada CONTRATADA.</w:t>
      </w:r>
    </w:p>
    <w:p w:rsidR="00B67E02" w:rsidRPr="00AB2B4F" w:rsidRDefault="00B67E02" w:rsidP="00B67E02">
      <w:pPr>
        <w:widowControl w:val="0"/>
        <w:tabs>
          <w:tab w:val="left" w:pos="426"/>
          <w:tab w:val="left" w:pos="720"/>
          <w:tab w:val="left" w:pos="1260"/>
        </w:tabs>
        <w:jc w:val="both"/>
        <w:rPr>
          <w:rFonts w:ascii="Calibri" w:hAnsi="Calibri" w:cs="Calibri"/>
          <w:sz w:val="21"/>
          <w:szCs w:val="21"/>
        </w:rPr>
      </w:pPr>
    </w:p>
    <w:p w:rsidR="00B67E02" w:rsidRPr="00AB2B4F" w:rsidRDefault="00B67E02" w:rsidP="00B67E02">
      <w:pPr>
        <w:pStyle w:val="Corpodetexto"/>
        <w:widowControl w:val="0"/>
        <w:tabs>
          <w:tab w:val="left" w:pos="720"/>
          <w:tab w:val="left" w:pos="1260"/>
        </w:tabs>
        <w:spacing w:after="0"/>
        <w:jc w:val="both"/>
        <w:rPr>
          <w:rFonts w:ascii="Calibri" w:hAnsi="Calibri" w:cs="Calibri"/>
          <w:sz w:val="21"/>
          <w:szCs w:val="21"/>
        </w:rPr>
      </w:pPr>
      <w:r w:rsidRPr="00AB2B4F">
        <w:rPr>
          <w:rFonts w:ascii="Calibri" w:hAnsi="Calibri" w:cs="Calibri"/>
          <w:sz w:val="21"/>
          <w:szCs w:val="21"/>
        </w:rPr>
        <w:t>II</w:t>
      </w:r>
      <w:r w:rsidRPr="00AB2B4F">
        <w:rPr>
          <w:rFonts w:ascii="Calibri" w:hAnsi="Calibri" w:cs="Calibri"/>
          <w:sz w:val="21"/>
          <w:szCs w:val="21"/>
        </w:rPr>
        <w:tab/>
        <w:t>-</w:t>
      </w:r>
      <w:r w:rsidRPr="00AB2B4F">
        <w:rPr>
          <w:rFonts w:ascii="Calibri" w:hAnsi="Calibri" w:cs="Calibri"/>
          <w:sz w:val="21"/>
          <w:szCs w:val="21"/>
        </w:rPr>
        <w:tab/>
        <w:t>REPRESENTANTES: Representa a CONTRATANTE o Sr. Prefeito Municipal, Sr. Aguinaldo dos Santos, brasileiro, residente e domiciliado na Rua Mato Grosso nº 622, nesta cidade, portador do RG nº 000.624.765 SSP/MS e do CPF nº 555.663.751-20 e do</w:t>
      </w:r>
      <w:r>
        <w:rPr>
          <w:rFonts w:ascii="Calibri" w:hAnsi="Calibri" w:cs="Calibri"/>
          <w:sz w:val="21"/>
          <w:szCs w:val="21"/>
        </w:rPr>
        <w:t xml:space="preserve"> outro lado a</w:t>
      </w:r>
      <w:r w:rsidRPr="00AB2B4F">
        <w:rPr>
          <w:rFonts w:ascii="Calibri" w:hAnsi="Calibri" w:cs="Calibri"/>
          <w:sz w:val="21"/>
          <w:szCs w:val="21"/>
        </w:rPr>
        <w:t xml:space="preserve"> Sr</w:t>
      </w:r>
      <w:r>
        <w:rPr>
          <w:rFonts w:ascii="Calibri" w:hAnsi="Calibri" w:cs="Calibri"/>
          <w:sz w:val="21"/>
          <w:szCs w:val="21"/>
        </w:rPr>
        <w:t xml:space="preserve">a. </w:t>
      </w:r>
      <w:r w:rsidRPr="00B67E02">
        <w:rPr>
          <w:rFonts w:ascii="Calibri" w:hAnsi="Calibri" w:cs="Calibri"/>
          <w:b/>
          <w:sz w:val="21"/>
          <w:szCs w:val="21"/>
        </w:rPr>
        <w:t xml:space="preserve">Jessica Priscila de Magalhães </w:t>
      </w:r>
      <w:proofErr w:type="spellStart"/>
      <w:r w:rsidRPr="00B67E02">
        <w:rPr>
          <w:rFonts w:ascii="Calibri" w:hAnsi="Calibri" w:cs="Calibri"/>
          <w:b/>
          <w:sz w:val="21"/>
          <w:szCs w:val="21"/>
        </w:rPr>
        <w:t>Ibanhes</w:t>
      </w:r>
      <w:proofErr w:type="spellEnd"/>
      <w:r w:rsidRPr="00B67E02">
        <w:rPr>
          <w:rFonts w:ascii="Calibri" w:hAnsi="Calibri" w:cs="Calibri"/>
          <w:b/>
          <w:sz w:val="21"/>
          <w:szCs w:val="21"/>
        </w:rPr>
        <w:t xml:space="preserve"> Moraes</w:t>
      </w:r>
      <w:r w:rsidRPr="00B67E02">
        <w:rPr>
          <w:rFonts w:ascii="Calibri" w:hAnsi="Calibri" w:cs="Calibri"/>
          <w:sz w:val="21"/>
          <w:szCs w:val="21"/>
        </w:rPr>
        <w:t xml:space="preserve">, residente e </w:t>
      </w:r>
      <w:r>
        <w:rPr>
          <w:rFonts w:ascii="Calibri" w:hAnsi="Calibri" w:cs="Calibri"/>
          <w:sz w:val="21"/>
          <w:szCs w:val="21"/>
        </w:rPr>
        <w:t>domiciliada</w:t>
      </w:r>
      <w:r w:rsidRPr="00B67E02">
        <w:rPr>
          <w:rFonts w:ascii="Calibri" w:hAnsi="Calibri" w:cs="Calibri"/>
          <w:sz w:val="21"/>
          <w:szCs w:val="21"/>
        </w:rPr>
        <w:t xml:space="preserve"> na Rua Celina </w:t>
      </w:r>
      <w:proofErr w:type="spellStart"/>
      <w:r w:rsidRPr="00B67E02">
        <w:rPr>
          <w:rFonts w:ascii="Calibri" w:hAnsi="Calibri" w:cs="Calibri"/>
          <w:sz w:val="21"/>
          <w:szCs w:val="21"/>
        </w:rPr>
        <w:t>Bais</w:t>
      </w:r>
      <w:proofErr w:type="spellEnd"/>
      <w:r w:rsidRPr="00B67E02">
        <w:rPr>
          <w:rFonts w:ascii="Calibri" w:hAnsi="Calibri" w:cs="Calibri"/>
          <w:sz w:val="21"/>
          <w:szCs w:val="21"/>
        </w:rPr>
        <w:t xml:space="preserve"> Martins, nº 1609, Bairro Nova Lima, CEP 79.017-141, Campo Grande MS, portador</w:t>
      </w:r>
      <w:r>
        <w:rPr>
          <w:rFonts w:ascii="Calibri" w:hAnsi="Calibri" w:cs="Calibri"/>
          <w:sz w:val="21"/>
          <w:szCs w:val="21"/>
        </w:rPr>
        <w:t>a</w:t>
      </w:r>
      <w:r w:rsidRPr="00B67E02">
        <w:rPr>
          <w:rFonts w:ascii="Calibri" w:hAnsi="Calibri" w:cs="Calibri"/>
          <w:sz w:val="21"/>
          <w:szCs w:val="21"/>
        </w:rPr>
        <w:t xml:space="preserve"> do RG nº 1606626 SEJUSP/MS e CPF nº 023.383.411-71</w:t>
      </w:r>
      <w:r>
        <w:rPr>
          <w:rFonts w:ascii="Calibri" w:hAnsi="Calibri" w:cs="Calibri"/>
          <w:sz w:val="21"/>
          <w:szCs w:val="21"/>
        </w:rPr>
        <w:t>.</w:t>
      </w:r>
    </w:p>
    <w:p w:rsidR="00B67E02" w:rsidRPr="00AB2B4F" w:rsidRDefault="00B67E02" w:rsidP="00B67E02">
      <w:pPr>
        <w:pStyle w:val="Corpodetexto"/>
        <w:widowControl w:val="0"/>
        <w:tabs>
          <w:tab w:val="left" w:pos="720"/>
          <w:tab w:val="left" w:pos="1260"/>
        </w:tabs>
        <w:spacing w:after="0"/>
        <w:jc w:val="both"/>
        <w:rPr>
          <w:rFonts w:ascii="Calibri" w:hAnsi="Calibri" w:cs="Calibri"/>
          <w:sz w:val="21"/>
          <w:szCs w:val="21"/>
        </w:rPr>
      </w:pPr>
    </w:p>
    <w:p w:rsidR="00B67E02" w:rsidRPr="00AB2B4F" w:rsidRDefault="00B67E02" w:rsidP="00B67E02">
      <w:pPr>
        <w:pStyle w:val="Corpodetexto"/>
        <w:widowControl w:val="0"/>
        <w:tabs>
          <w:tab w:val="left" w:pos="720"/>
          <w:tab w:val="left" w:pos="1260"/>
        </w:tabs>
        <w:spacing w:after="0"/>
        <w:jc w:val="both"/>
        <w:rPr>
          <w:rFonts w:ascii="Calibri" w:hAnsi="Calibri" w:cs="Calibri"/>
          <w:sz w:val="21"/>
          <w:szCs w:val="21"/>
        </w:rPr>
      </w:pPr>
      <w:r w:rsidRPr="00AB2B4F">
        <w:rPr>
          <w:rFonts w:ascii="Calibri" w:hAnsi="Calibri" w:cs="Calibri"/>
          <w:sz w:val="21"/>
          <w:szCs w:val="21"/>
        </w:rPr>
        <w:t>III</w:t>
      </w:r>
      <w:r w:rsidRPr="00AB2B4F">
        <w:rPr>
          <w:rFonts w:ascii="Calibri" w:hAnsi="Calibri" w:cs="Calibri"/>
          <w:sz w:val="21"/>
          <w:szCs w:val="21"/>
        </w:rPr>
        <w:tab/>
        <w:t>-</w:t>
      </w:r>
      <w:r w:rsidRPr="00AB2B4F">
        <w:rPr>
          <w:rFonts w:ascii="Calibri" w:hAnsi="Calibri" w:cs="Calibri"/>
          <w:sz w:val="21"/>
          <w:szCs w:val="21"/>
        </w:rPr>
        <w:tab/>
        <w:t>DA AUTORIZAÇÃO E LICITAÇÃO: O presente Contrato é celebrado em decorrência da autorização do Sr. Prefeito Municipal, exarada em despacho constante do Processo Administrativo nº 0111/2022, gerado pela Tomada de Preços n° 003/2022, que faz parte integrante e complementar deste Contrato, como se nele estivesse contido.</w:t>
      </w:r>
    </w:p>
    <w:p w:rsidR="00B67E02" w:rsidRPr="00AB2B4F" w:rsidRDefault="00B67E02" w:rsidP="00B67E02">
      <w:pPr>
        <w:widowControl w:val="0"/>
        <w:tabs>
          <w:tab w:val="left" w:pos="720"/>
          <w:tab w:val="left" w:pos="1260"/>
        </w:tabs>
        <w:jc w:val="both"/>
        <w:rPr>
          <w:rFonts w:ascii="Calibri" w:hAnsi="Calibri" w:cs="Calibri"/>
          <w:sz w:val="21"/>
          <w:szCs w:val="21"/>
        </w:rPr>
      </w:pPr>
    </w:p>
    <w:p w:rsidR="00B67E02" w:rsidRPr="00AB2B4F" w:rsidRDefault="00B67E02" w:rsidP="00B67E02">
      <w:pPr>
        <w:pStyle w:val="Corpodetexto"/>
        <w:widowControl w:val="0"/>
        <w:tabs>
          <w:tab w:val="left" w:pos="720"/>
          <w:tab w:val="left" w:pos="1260"/>
        </w:tabs>
        <w:spacing w:after="0"/>
        <w:jc w:val="both"/>
        <w:rPr>
          <w:rFonts w:ascii="Calibri" w:hAnsi="Calibri" w:cs="Calibri"/>
          <w:sz w:val="21"/>
          <w:szCs w:val="21"/>
        </w:rPr>
      </w:pPr>
      <w:r w:rsidRPr="00AB2B4F">
        <w:rPr>
          <w:rFonts w:ascii="Calibri" w:hAnsi="Calibri" w:cs="Calibri"/>
          <w:sz w:val="21"/>
          <w:szCs w:val="21"/>
        </w:rPr>
        <w:t>IV</w:t>
      </w:r>
      <w:r w:rsidRPr="00AB2B4F">
        <w:rPr>
          <w:rFonts w:ascii="Calibri" w:hAnsi="Calibri" w:cs="Calibri"/>
          <w:sz w:val="21"/>
          <w:szCs w:val="21"/>
        </w:rPr>
        <w:tab/>
        <w:t>-</w:t>
      </w:r>
      <w:r w:rsidRPr="00AB2B4F">
        <w:rPr>
          <w:rFonts w:ascii="Calibri" w:hAnsi="Calibri" w:cs="Calibri"/>
          <w:sz w:val="21"/>
          <w:szCs w:val="21"/>
        </w:rPr>
        <w:tab/>
        <w:t>FUNDAMENTO LEGAL: O presente Contrato é regido pelas cláusulas e condições nele contidos, pela Lei Federal no.  8.666/93 e suas posteriores alterações.</w:t>
      </w:r>
    </w:p>
    <w:p w:rsidR="00B67E02" w:rsidRPr="00AB2B4F" w:rsidRDefault="00B67E02" w:rsidP="00B67E02">
      <w:pPr>
        <w:pStyle w:val="Ttulo3"/>
        <w:keepNext w:val="0"/>
        <w:widowControl w:val="0"/>
        <w:tabs>
          <w:tab w:val="left" w:pos="720"/>
          <w:tab w:val="left" w:pos="1260"/>
        </w:tabs>
        <w:spacing w:before="0" w:after="0"/>
        <w:rPr>
          <w:rFonts w:ascii="Calibri" w:hAnsi="Calibri" w:cs="Calibri"/>
          <w:sz w:val="21"/>
          <w:szCs w:val="21"/>
        </w:rPr>
      </w:pPr>
    </w:p>
    <w:p w:rsidR="00B67E02" w:rsidRPr="00AB2B4F" w:rsidRDefault="00B67E02" w:rsidP="00B67E02">
      <w:pPr>
        <w:pStyle w:val="Ttulo3"/>
        <w:keepNext w:val="0"/>
        <w:widowControl w:val="0"/>
        <w:tabs>
          <w:tab w:val="left" w:pos="720"/>
          <w:tab w:val="left" w:pos="1260"/>
        </w:tabs>
        <w:spacing w:before="0" w:after="0"/>
        <w:rPr>
          <w:rFonts w:ascii="Calibri" w:hAnsi="Calibri" w:cs="Calibri"/>
          <w:sz w:val="21"/>
          <w:szCs w:val="21"/>
        </w:rPr>
      </w:pPr>
      <w:r w:rsidRPr="00AB2B4F">
        <w:rPr>
          <w:rFonts w:ascii="Calibri" w:hAnsi="Calibri" w:cs="Calibri"/>
          <w:sz w:val="21"/>
          <w:szCs w:val="21"/>
        </w:rPr>
        <w:t>CLÁUSULA PRIMEIRA – DO OBJETO</w:t>
      </w:r>
    </w:p>
    <w:p w:rsidR="00B67E02" w:rsidRPr="00AB2B4F" w:rsidRDefault="00B67E02" w:rsidP="00B67E02">
      <w:pPr>
        <w:pStyle w:val="Corpodetexto2"/>
        <w:widowControl w:val="0"/>
        <w:tabs>
          <w:tab w:val="left" w:pos="720"/>
          <w:tab w:val="left" w:pos="1260"/>
        </w:tabs>
        <w:rPr>
          <w:rFonts w:ascii="Calibri" w:hAnsi="Calibri" w:cs="Calibri"/>
          <w:sz w:val="21"/>
          <w:szCs w:val="21"/>
        </w:rPr>
      </w:pPr>
    </w:p>
    <w:p w:rsidR="00B67E02" w:rsidRPr="00AB2B4F" w:rsidRDefault="00B67E02" w:rsidP="00B67E02">
      <w:pPr>
        <w:pStyle w:val="Corpodetexto2"/>
        <w:widowControl w:val="0"/>
        <w:tabs>
          <w:tab w:val="left" w:pos="993"/>
          <w:tab w:val="left" w:pos="1701"/>
        </w:tabs>
        <w:rPr>
          <w:rFonts w:ascii="Calibri" w:hAnsi="Calibri" w:cs="Calibri"/>
          <w:sz w:val="21"/>
          <w:szCs w:val="21"/>
        </w:rPr>
      </w:pPr>
      <w:r w:rsidRPr="00AB2B4F">
        <w:rPr>
          <w:rFonts w:ascii="Calibri" w:hAnsi="Calibri" w:cs="Calibri"/>
          <w:sz w:val="21"/>
          <w:szCs w:val="21"/>
        </w:rPr>
        <w:t>1.1</w:t>
      </w:r>
      <w:r w:rsidRPr="00AB2B4F">
        <w:rPr>
          <w:rFonts w:ascii="Calibri" w:hAnsi="Calibri" w:cs="Calibri"/>
          <w:sz w:val="21"/>
          <w:szCs w:val="21"/>
        </w:rPr>
        <w:tab/>
        <w:t>-</w:t>
      </w:r>
      <w:r w:rsidRPr="00AB2B4F">
        <w:rPr>
          <w:rFonts w:ascii="Calibri" w:hAnsi="Calibri" w:cs="Calibri"/>
          <w:sz w:val="21"/>
          <w:szCs w:val="21"/>
        </w:rPr>
        <w:tab/>
        <w:t>O objeto do presente contrato é a contratação de emp</w:t>
      </w:r>
      <w:r>
        <w:rPr>
          <w:rFonts w:ascii="Calibri" w:hAnsi="Calibri" w:cs="Calibri"/>
          <w:sz w:val="21"/>
          <w:szCs w:val="21"/>
        </w:rPr>
        <w:t>resa especializada</w:t>
      </w:r>
      <w:r w:rsidRPr="00AB2B4F">
        <w:rPr>
          <w:rFonts w:ascii="Calibri" w:hAnsi="Calibri" w:cs="Calibri"/>
          <w:sz w:val="21"/>
          <w:szCs w:val="21"/>
        </w:rPr>
        <w:t xml:space="preserve"> para </w:t>
      </w:r>
      <w:r w:rsidRPr="00AB2B4F">
        <w:rPr>
          <w:rFonts w:ascii="Calibri" w:eastAsia="Calibri" w:hAnsi="Calibri" w:cs="Calibri"/>
          <w:sz w:val="21"/>
          <w:szCs w:val="21"/>
        </w:rPr>
        <w:t xml:space="preserve">prestação dos serviços de </w:t>
      </w:r>
      <w:r w:rsidRPr="00AB2B4F">
        <w:rPr>
          <w:rFonts w:ascii="Calibri" w:eastAsia="Calibri" w:hAnsi="Calibri" w:cs="Calibri"/>
          <w:bCs/>
          <w:sz w:val="21"/>
          <w:szCs w:val="21"/>
        </w:rPr>
        <w:t xml:space="preserve">limpeza das vias urbanas, corte, podas de árvores, coleta de entulhos, galhos, capinação, coleta de grama, limpeza de bueiros e pinturas dos </w:t>
      </w:r>
      <w:proofErr w:type="spellStart"/>
      <w:r w:rsidRPr="00AB2B4F">
        <w:rPr>
          <w:rFonts w:ascii="Calibri" w:eastAsia="Calibri" w:hAnsi="Calibri" w:cs="Calibri"/>
          <w:bCs/>
          <w:sz w:val="21"/>
          <w:szCs w:val="21"/>
        </w:rPr>
        <w:t>meios-fio</w:t>
      </w:r>
      <w:proofErr w:type="spellEnd"/>
      <w:r w:rsidRPr="00AB2B4F">
        <w:rPr>
          <w:rFonts w:ascii="Calibri" w:eastAsia="Calibri" w:hAnsi="Calibri" w:cs="Calibri"/>
          <w:bCs/>
          <w:sz w:val="21"/>
          <w:szCs w:val="21"/>
        </w:rPr>
        <w:t xml:space="preserve"> </w:t>
      </w:r>
      <w:r w:rsidRPr="00AB2B4F">
        <w:rPr>
          <w:rFonts w:ascii="Calibri" w:eastAsia="Calibri" w:hAnsi="Calibri" w:cs="Calibri"/>
          <w:sz w:val="21"/>
          <w:szCs w:val="21"/>
        </w:rPr>
        <w:t>e coleta de resíduos domiciliar, coleta seletiva de resíduos recicláveis e educação ambiental no município de Eldorado e Distrito Morumbi</w:t>
      </w:r>
      <w:r w:rsidRPr="00AB2B4F">
        <w:rPr>
          <w:rFonts w:ascii="Calibri" w:hAnsi="Calibri" w:cs="Calibri"/>
          <w:sz w:val="21"/>
          <w:szCs w:val="21"/>
        </w:rPr>
        <w:t>, em regime de empreitada por preço global, (art. 6º, inciso VIII, alínea “a”), conforme especificações constantes nos anexos, parte integrante e complementar deste edital.</w:t>
      </w:r>
    </w:p>
    <w:p w:rsidR="00B67E02" w:rsidRPr="00AB2B4F" w:rsidRDefault="00B67E02" w:rsidP="00B67E02">
      <w:pPr>
        <w:widowControl w:val="0"/>
        <w:tabs>
          <w:tab w:val="left" w:pos="567"/>
          <w:tab w:val="left" w:pos="851"/>
          <w:tab w:val="left" w:pos="1560"/>
          <w:tab w:val="left" w:pos="2127"/>
        </w:tabs>
        <w:spacing w:before="20"/>
        <w:jc w:val="both"/>
        <w:rPr>
          <w:rFonts w:ascii="Calibri" w:hAnsi="Calibri" w:cs="Calibri"/>
          <w:sz w:val="21"/>
          <w:szCs w:val="21"/>
        </w:rPr>
      </w:pPr>
    </w:p>
    <w:p w:rsidR="00B67E02" w:rsidRPr="00AB2B4F" w:rsidRDefault="00B67E02" w:rsidP="00B67E02">
      <w:pPr>
        <w:pStyle w:val="Ttulo5"/>
        <w:widowControl w:val="0"/>
        <w:tabs>
          <w:tab w:val="left" w:pos="993"/>
          <w:tab w:val="left" w:pos="1701"/>
        </w:tabs>
        <w:spacing w:before="0" w:after="0"/>
        <w:rPr>
          <w:rFonts w:ascii="Calibri" w:hAnsi="Calibri" w:cs="Calibri"/>
          <w:i w:val="0"/>
          <w:sz w:val="21"/>
          <w:szCs w:val="21"/>
        </w:rPr>
      </w:pPr>
      <w:r w:rsidRPr="00AB2B4F">
        <w:rPr>
          <w:rFonts w:ascii="Calibri" w:hAnsi="Calibri" w:cs="Calibri"/>
          <w:i w:val="0"/>
          <w:sz w:val="21"/>
          <w:szCs w:val="21"/>
        </w:rPr>
        <w:t>CLÁUSULA SEGUNDA – REGIME DE EXECUÇÃO</w:t>
      </w:r>
    </w:p>
    <w:p w:rsidR="00B67E02" w:rsidRPr="00AB2B4F" w:rsidRDefault="00B67E02" w:rsidP="00B67E02">
      <w:pPr>
        <w:widowControl w:val="0"/>
        <w:tabs>
          <w:tab w:val="left" w:pos="993"/>
          <w:tab w:val="left" w:pos="1701"/>
        </w:tabs>
        <w:jc w:val="both"/>
        <w:rPr>
          <w:rFonts w:ascii="Calibri" w:hAnsi="Calibri" w:cs="Calibri"/>
          <w:sz w:val="21"/>
          <w:szCs w:val="21"/>
        </w:rPr>
      </w:pPr>
    </w:p>
    <w:p w:rsidR="00B67E02" w:rsidRPr="00AB2B4F" w:rsidRDefault="00B67E02" w:rsidP="00B67E02">
      <w:pPr>
        <w:widowControl w:val="0"/>
        <w:tabs>
          <w:tab w:val="left" w:pos="720"/>
          <w:tab w:val="left" w:pos="1260"/>
        </w:tabs>
        <w:jc w:val="both"/>
        <w:rPr>
          <w:rFonts w:ascii="Calibri" w:hAnsi="Calibri" w:cs="Calibri"/>
          <w:sz w:val="21"/>
          <w:szCs w:val="21"/>
          <w:lang w:val="pt-PT"/>
        </w:rPr>
      </w:pPr>
      <w:r w:rsidRPr="00AB2B4F">
        <w:rPr>
          <w:rFonts w:ascii="Calibri" w:hAnsi="Calibri" w:cs="Calibri"/>
          <w:sz w:val="21"/>
          <w:szCs w:val="21"/>
          <w:lang w:val="pt-PT"/>
        </w:rPr>
        <w:t>2.1</w:t>
      </w:r>
      <w:r w:rsidRPr="00AB2B4F">
        <w:rPr>
          <w:rFonts w:ascii="Calibri" w:hAnsi="Calibri" w:cs="Calibri"/>
          <w:sz w:val="21"/>
          <w:szCs w:val="21"/>
          <w:lang w:val="pt-PT"/>
        </w:rPr>
        <w:tab/>
        <w:t>-</w:t>
      </w:r>
      <w:r w:rsidRPr="00AB2B4F">
        <w:rPr>
          <w:rFonts w:ascii="Calibri" w:hAnsi="Calibri" w:cs="Calibri"/>
          <w:sz w:val="21"/>
          <w:szCs w:val="21"/>
          <w:lang w:val="pt-PT"/>
        </w:rPr>
        <w:tab/>
        <w:t>O presente Contrato será executado por administração indireta, pelo regime de empreitada por preço global.</w:t>
      </w:r>
    </w:p>
    <w:p w:rsidR="00B67E02" w:rsidRPr="00AB2B4F" w:rsidRDefault="00B67E02" w:rsidP="00B67E02">
      <w:pPr>
        <w:widowControl w:val="0"/>
        <w:tabs>
          <w:tab w:val="left" w:pos="720"/>
          <w:tab w:val="left" w:pos="1260"/>
        </w:tabs>
        <w:jc w:val="both"/>
        <w:rPr>
          <w:rFonts w:ascii="Calibri" w:hAnsi="Calibri" w:cs="Calibri"/>
          <w:sz w:val="21"/>
          <w:szCs w:val="21"/>
          <w:lang w:val="pt-PT"/>
        </w:rPr>
      </w:pPr>
    </w:p>
    <w:p w:rsidR="00B67E02" w:rsidRPr="00AB2B4F" w:rsidRDefault="00B67E02" w:rsidP="00B67E02">
      <w:pPr>
        <w:pStyle w:val="Ttulo2"/>
        <w:keepNext w:val="0"/>
        <w:widowControl w:val="0"/>
        <w:tabs>
          <w:tab w:val="left" w:pos="720"/>
          <w:tab w:val="left" w:pos="1260"/>
        </w:tabs>
        <w:spacing w:before="0" w:after="0"/>
        <w:rPr>
          <w:rFonts w:ascii="Calibri" w:hAnsi="Calibri" w:cs="Calibri"/>
          <w:i w:val="0"/>
          <w:sz w:val="21"/>
          <w:szCs w:val="21"/>
        </w:rPr>
      </w:pPr>
      <w:r w:rsidRPr="00AB2B4F">
        <w:rPr>
          <w:rFonts w:ascii="Calibri" w:hAnsi="Calibri" w:cs="Calibri"/>
          <w:i w:val="0"/>
          <w:sz w:val="21"/>
          <w:szCs w:val="21"/>
        </w:rPr>
        <w:t>CLÁUSULA TERCEIRA – DO VALOR CONTRATUAL</w:t>
      </w:r>
    </w:p>
    <w:p w:rsidR="00B67E02" w:rsidRPr="00AB2B4F" w:rsidRDefault="00B67E02" w:rsidP="00B67E02">
      <w:pPr>
        <w:widowControl w:val="0"/>
        <w:tabs>
          <w:tab w:val="left" w:pos="720"/>
          <w:tab w:val="left" w:pos="1260"/>
        </w:tabs>
        <w:rPr>
          <w:rFonts w:ascii="Calibri" w:hAnsi="Calibri" w:cs="Calibri"/>
          <w:sz w:val="21"/>
          <w:szCs w:val="21"/>
        </w:rPr>
      </w:pPr>
    </w:p>
    <w:p w:rsidR="00B67E02" w:rsidRPr="00B67E02" w:rsidRDefault="00B67E02" w:rsidP="00B67E02">
      <w:pPr>
        <w:widowControl w:val="0"/>
        <w:tabs>
          <w:tab w:val="left" w:pos="720"/>
          <w:tab w:val="left" w:pos="1260"/>
        </w:tabs>
        <w:rPr>
          <w:rFonts w:ascii="Calibri" w:hAnsi="Calibri" w:cs="Calibri"/>
          <w:b/>
          <w:sz w:val="21"/>
          <w:szCs w:val="21"/>
        </w:rPr>
      </w:pPr>
      <w:r w:rsidRPr="00AB2B4F">
        <w:rPr>
          <w:rFonts w:ascii="Calibri" w:hAnsi="Calibri" w:cs="Calibri"/>
          <w:sz w:val="21"/>
          <w:szCs w:val="21"/>
        </w:rPr>
        <w:t>3.1</w:t>
      </w:r>
      <w:r w:rsidRPr="00AB2B4F">
        <w:rPr>
          <w:rFonts w:ascii="Calibri" w:hAnsi="Calibri" w:cs="Calibri"/>
          <w:sz w:val="21"/>
          <w:szCs w:val="21"/>
        </w:rPr>
        <w:tab/>
        <w:t>-</w:t>
      </w:r>
      <w:r w:rsidRPr="00AB2B4F">
        <w:rPr>
          <w:rFonts w:ascii="Calibri" w:hAnsi="Calibri" w:cs="Calibri"/>
          <w:sz w:val="21"/>
          <w:szCs w:val="21"/>
        </w:rPr>
        <w:tab/>
        <w:t xml:space="preserve">O valor global estabelecido para o presente Contrato é de </w:t>
      </w:r>
      <w:r w:rsidRPr="00B67E02">
        <w:rPr>
          <w:rFonts w:ascii="Calibri" w:hAnsi="Calibri" w:cs="Calibri"/>
          <w:b/>
          <w:sz w:val="21"/>
          <w:szCs w:val="21"/>
        </w:rPr>
        <w:t>R$ 2.116.410,70 (dois milhões e cento e dezesseis mil e quatrocentos e dez reais e setenta centavos).</w:t>
      </w:r>
    </w:p>
    <w:p w:rsidR="00B67E02" w:rsidRPr="00AB2B4F" w:rsidRDefault="00B67E02" w:rsidP="00B67E02">
      <w:pPr>
        <w:widowControl w:val="0"/>
        <w:tabs>
          <w:tab w:val="left" w:pos="720"/>
          <w:tab w:val="left" w:pos="1260"/>
        </w:tabs>
        <w:jc w:val="both"/>
        <w:rPr>
          <w:rFonts w:ascii="Calibri" w:hAnsi="Calibri" w:cs="Calibri"/>
          <w:sz w:val="21"/>
          <w:szCs w:val="21"/>
        </w:rPr>
      </w:pPr>
    </w:p>
    <w:p w:rsidR="00B67E02" w:rsidRPr="00AB2B4F" w:rsidRDefault="00B67E02" w:rsidP="00B67E02">
      <w:pPr>
        <w:widowControl w:val="0"/>
        <w:tabs>
          <w:tab w:val="left" w:pos="720"/>
          <w:tab w:val="left" w:pos="1260"/>
        </w:tabs>
        <w:ind w:right="-6"/>
        <w:jc w:val="both"/>
        <w:rPr>
          <w:rFonts w:ascii="Calibri" w:hAnsi="Calibri" w:cs="Calibri"/>
          <w:sz w:val="21"/>
          <w:szCs w:val="21"/>
        </w:rPr>
      </w:pPr>
      <w:r w:rsidRPr="00AB2B4F">
        <w:rPr>
          <w:rFonts w:ascii="Calibri" w:hAnsi="Calibri" w:cs="Calibri"/>
          <w:sz w:val="21"/>
          <w:szCs w:val="21"/>
        </w:rPr>
        <w:t>3.2</w:t>
      </w:r>
      <w:r w:rsidRPr="00AB2B4F">
        <w:rPr>
          <w:rFonts w:ascii="Calibri" w:hAnsi="Calibri" w:cs="Calibri"/>
          <w:sz w:val="21"/>
          <w:szCs w:val="21"/>
        </w:rPr>
        <w:tab/>
        <w:t>-</w:t>
      </w:r>
      <w:r w:rsidRPr="00AB2B4F">
        <w:rPr>
          <w:rFonts w:ascii="Calibri" w:hAnsi="Calibri" w:cs="Calibri"/>
          <w:sz w:val="21"/>
          <w:szCs w:val="21"/>
        </w:rPr>
        <w:tab/>
        <w:t>A contratada fica obrigada a aceitar nas mesmas condições contratuais, os acréscimos ou supressões que se fizerem nos serviços até o limite de 25% (vinte e cinco por cento) do valor inicial atualizado do Contrato.</w:t>
      </w:r>
    </w:p>
    <w:p w:rsidR="00B67E02" w:rsidRPr="00AB2B4F" w:rsidRDefault="00B67E02" w:rsidP="00B67E02">
      <w:pPr>
        <w:widowControl w:val="0"/>
        <w:tabs>
          <w:tab w:val="left" w:pos="720"/>
          <w:tab w:val="left" w:pos="1260"/>
        </w:tabs>
        <w:ind w:right="-6"/>
        <w:jc w:val="both"/>
        <w:rPr>
          <w:rFonts w:ascii="Calibri" w:hAnsi="Calibri" w:cs="Calibri"/>
          <w:sz w:val="21"/>
          <w:szCs w:val="21"/>
        </w:rPr>
      </w:pPr>
    </w:p>
    <w:p w:rsidR="00B67E02" w:rsidRPr="00AB2B4F" w:rsidRDefault="00B67E02" w:rsidP="00B67E02">
      <w:pPr>
        <w:widowControl w:val="0"/>
        <w:tabs>
          <w:tab w:val="left" w:pos="720"/>
          <w:tab w:val="left" w:pos="1260"/>
        </w:tabs>
        <w:ind w:right="-6"/>
        <w:jc w:val="both"/>
        <w:rPr>
          <w:rFonts w:ascii="Calibri" w:hAnsi="Calibri" w:cs="Calibri"/>
          <w:sz w:val="21"/>
          <w:szCs w:val="21"/>
        </w:rPr>
      </w:pPr>
      <w:r w:rsidRPr="00AB2B4F">
        <w:rPr>
          <w:rFonts w:ascii="Calibri" w:hAnsi="Calibri" w:cs="Calibri"/>
          <w:sz w:val="21"/>
          <w:szCs w:val="21"/>
        </w:rPr>
        <w:t>3.3</w:t>
      </w:r>
      <w:r w:rsidRPr="00AB2B4F">
        <w:rPr>
          <w:rFonts w:ascii="Calibri" w:hAnsi="Calibri" w:cs="Calibri"/>
          <w:sz w:val="21"/>
          <w:szCs w:val="21"/>
        </w:rPr>
        <w:tab/>
        <w:t>-</w:t>
      </w:r>
      <w:r w:rsidRPr="00AB2B4F">
        <w:rPr>
          <w:rFonts w:ascii="Calibri" w:hAnsi="Calibri" w:cs="Calibri"/>
          <w:sz w:val="21"/>
          <w:szCs w:val="21"/>
        </w:rPr>
        <w:tab/>
        <w:t>Fica concedida a possibilidade de alteração dos preços, caso ocorra o desequilíbrio econômico-financeiro do contrato, através do índice INPC – Índice Nacional de Preços ao Consumidor, ou em face de aumento autorizado pelo Governo Federal ou fato superveniente ocorrido por caso fortuito ou força maior.</w:t>
      </w:r>
    </w:p>
    <w:p w:rsidR="00B67E02" w:rsidRPr="00AB2B4F" w:rsidRDefault="00B67E02" w:rsidP="00B67E02">
      <w:pPr>
        <w:widowControl w:val="0"/>
        <w:tabs>
          <w:tab w:val="left" w:pos="720"/>
          <w:tab w:val="left" w:pos="1260"/>
        </w:tabs>
        <w:ind w:right="-6"/>
        <w:jc w:val="both"/>
        <w:rPr>
          <w:rFonts w:ascii="Calibri" w:hAnsi="Calibri" w:cs="Calibri"/>
          <w:sz w:val="21"/>
          <w:szCs w:val="21"/>
        </w:rPr>
      </w:pPr>
    </w:p>
    <w:p w:rsidR="00B67E02" w:rsidRPr="00AB2B4F" w:rsidRDefault="00B67E02" w:rsidP="00B67E02">
      <w:pPr>
        <w:widowControl w:val="0"/>
        <w:tabs>
          <w:tab w:val="left" w:pos="720"/>
          <w:tab w:val="left" w:pos="1260"/>
        </w:tabs>
        <w:ind w:right="-6"/>
        <w:jc w:val="both"/>
        <w:rPr>
          <w:rFonts w:ascii="Calibri" w:hAnsi="Calibri" w:cs="Calibri"/>
          <w:sz w:val="21"/>
          <w:szCs w:val="21"/>
        </w:rPr>
      </w:pPr>
      <w:r w:rsidRPr="00AB2B4F">
        <w:rPr>
          <w:rFonts w:ascii="Calibri" w:hAnsi="Calibri" w:cs="Calibri"/>
          <w:sz w:val="21"/>
          <w:szCs w:val="21"/>
        </w:rPr>
        <w:t>3.3.1</w:t>
      </w:r>
      <w:r w:rsidRPr="00AB2B4F">
        <w:rPr>
          <w:rFonts w:ascii="Calibri" w:hAnsi="Calibri" w:cs="Calibri"/>
          <w:sz w:val="21"/>
          <w:szCs w:val="21"/>
        </w:rPr>
        <w:tab/>
        <w:t>-</w:t>
      </w:r>
      <w:r w:rsidRPr="00AB2B4F">
        <w:rPr>
          <w:rFonts w:ascii="Calibri" w:hAnsi="Calibri" w:cs="Calibri"/>
          <w:sz w:val="21"/>
          <w:szCs w:val="21"/>
        </w:rPr>
        <w:tab/>
        <w:t xml:space="preserve">Caso ocorra a variação nos preços, o contratado deverá solicitar formalmente o reequilíbrio a </w:t>
      </w:r>
      <w:r w:rsidRPr="00AB2B4F">
        <w:rPr>
          <w:rFonts w:ascii="Calibri" w:hAnsi="Calibri" w:cs="Calibri"/>
          <w:sz w:val="21"/>
          <w:szCs w:val="21"/>
        </w:rPr>
        <w:lastRenderedPageBreak/>
        <w:t>PREFEITURA, devidamente acompanhado de documentos que comprovem a procedência do pedido.</w:t>
      </w:r>
    </w:p>
    <w:p w:rsidR="00B67E02" w:rsidRPr="00AB2B4F" w:rsidRDefault="00B67E02" w:rsidP="00B67E02">
      <w:pPr>
        <w:widowControl w:val="0"/>
        <w:tabs>
          <w:tab w:val="left" w:pos="720"/>
          <w:tab w:val="left" w:pos="1260"/>
        </w:tabs>
        <w:ind w:right="-6"/>
        <w:jc w:val="both"/>
        <w:rPr>
          <w:rFonts w:ascii="Calibri" w:hAnsi="Calibri" w:cs="Calibri"/>
          <w:sz w:val="21"/>
          <w:szCs w:val="21"/>
        </w:rPr>
      </w:pPr>
    </w:p>
    <w:p w:rsidR="00B67E02" w:rsidRPr="00AB2B4F" w:rsidRDefault="00B67E02" w:rsidP="00B67E02">
      <w:pPr>
        <w:widowControl w:val="0"/>
        <w:tabs>
          <w:tab w:val="left" w:pos="720"/>
          <w:tab w:val="left" w:pos="1260"/>
        </w:tabs>
        <w:ind w:right="-6"/>
        <w:jc w:val="both"/>
        <w:rPr>
          <w:rFonts w:ascii="Calibri" w:hAnsi="Calibri" w:cs="Calibri"/>
          <w:b/>
          <w:bCs/>
          <w:sz w:val="21"/>
          <w:szCs w:val="21"/>
        </w:rPr>
      </w:pPr>
      <w:r w:rsidRPr="00AB2B4F">
        <w:rPr>
          <w:rFonts w:ascii="Calibri" w:hAnsi="Calibri" w:cs="Calibri"/>
          <w:b/>
          <w:bCs/>
          <w:sz w:val="21"/>
          <w:szCs w:val="21"/>
        </w:rPr>
        <w:t>CLÁUSULA QUARTA – FORMA DE PAGAMENTO</w:t>
      </w:r>
    </w:p>
    <w:p w:rsidR="00B67E02" w:rsidRPr="00AB2B4F" w:rsidRDefault="00B67E02" w:rsidP="00B67E02">
      <w:pPr>
        <w:jc w:val="both"/>
        <w:rPr>
          <w:rFonts w:ascii="Calibri" w:hAnsi="Calibri" w:cs="Calibri"/>
          <w:color w:val="000000"/>
          <w:sz w:val="21"/>
          <w:szCs w:val="21"/>
        </w:rPr>
      </w:pPr>
      <w:proofErr w:type="gramStart"/>
      <w:r w:rsidRPr="00AB2B4F">
        <w:rPr>
          <w:rFonts w:ascii="Calibri" w:hAnsi="Calibri" w:cs="Calibri"/>
          <w:color w:val="000000"/>
          <w:sz w:val="21"/>
          <w:szCs w:val="21"/>
        </w:rPr>
        <w:t>4.1  -</w:t>
      </w:r>
      <w:proofErr w:type="gramEnd"/>
      <w:r w:rsidRPr="00AB2B4F">
        <w:rPr>
          <w:rFonts w:ascii="Calibri" w:hAnsi="Calibri" w:cs="Calibri"/>
          <w:color w:val="000000"/>
          <w:sz w:val="21"/>
          <w:szCs w:val="21"/>
        </w:rPr>
        <w:t xml:space="preserve">  Os pagamentos serão processados através de medições dos serviços/obra ou de suas etapas realizadas pela </w:t>
      </w:r>
      <w:r w:rsidRPr="00AB2B4F">
        <w:rPr>
          <w:rFonts w:ascii="Calibri" w:hAnsi="Calibri" w:cs="Calibri"/>
          <w:b/>
          <w:color w:val="000000"/>
          <w:sz w:val="21"/>
          <w:szCs w:val="21"/>
        </w:rPr>
        <w:t>CONTRATADA</w:t>
      </w:r>
      <w:r w:rsidRPr="00AB2B4F">
        <w:rPr>
          <w:rFonts w:ascii="Calibri" w:hAnsi="Calibri" w:cs="Calibri"/>
          <w:color w:val="000000"/>
          <w:sz w:val="21"/>
          <w:szCs w:val="21"/>
        </w:rPr>
        <w:t xml:space="preserve"> e atestadas pela Fiscalização, mediante apresentação da </w:t>
      </w:r>
      <w:r w:rsidRPr="00AB2B4F">
        <w:rPr>
          <w:rFonts w:ascii="Calibri" w:hAnsi="Calibri" w:cs="Calibri"/>
          <w:b/>
          <w:color w:val="000000"/>
          <w:sz w:val="21"/>
          <w:szCs w:val="21"/>
        </w:rPr>
        <w:t>CONTRATADA</w:t>
      </w:r>
      <w:r w:rsidRPr="00AB2B4F">
        <w:rPr>
          <w:rFonts w:ascii="Calibri" w:hAnsi="Calibri" w:cs="Calibri"/>
          <w:color w:val="000000"/>
          <w:sz w:val="21"/>
          <w:szCs w:val="21"/>
        </w:rPr>
        <w:t xml:space="preserve"> ao Departamento Competente de Nota Fiscal ou Fatura, para liquidação e pagamento, operacionalizando-se por meio do pagamento via transferência bancária da conta corrente da </w:t>
      </w:r>
      <w:r w:rsidRPr="00AB2B4F">
        <w:rPr>
          <w:rFonts w:ascii="Calibri" w:hAnsi="Calibri" w:cs="Calibri"/>
          <w:b/>
          <w:color w:val="000000"/>
          <w:sz w:val="21"/>
          <w:szCs w:val="21"/>
        </w:rPr>
        <w:t>CONTRATANTE</w:t>
      </w:r>
      <w:r w:rsidRPr="00AB2B4F">
        <w:rPr>
          <w:rFonts w:ascii="Calibri" w:hAnsi="Calibri" w:cs="Calibri"/>
          <w:color w:val="000000"/>
          <w:sz w:val="21"/>
          <w:szCs w:val="21"/>
        </w:rPr>
        <w:t xml:space="preserve"> em favor da </w:t>
      </w:r>
      <w:r w:rsidRPr="00AB2B4F">
        <w:rPr>
          <w:rFonts w:ascii="Calibri" w:hAnsi="Calibri" w:cs="Calibri"/>
          <w:b/>
          <w:color w:val="000000"/>
          <w:sz w:val="21"/>
          <w:szCs w:val="21"/>
        </w:rPr>
        <w:t>CONTRATADA</w:t>
      </w:r>
      <w:r w:rsidRPr="00AB2B4F">
        <w:rPr>
          <w:rFonts w:ascii="Calibri" w:hAnsi="Calibri" w:cs="Calibri"/>
          <w:color w:val="000000"/>
          <w:sz w:val="21"/>
          <w:szCs w:val="21"/>
        </w:rPr>
        <w:t>.</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pStyle w:val="NormalWeb"/>
        <w:spacing w:before="0" w:beforeAutospacing="0" w:after="0" w:afterAutospacing="0"/>
        <w:jc w:val="both"/>
        <w:rPr>
          <w:rFonts w:ascii="Calibri" w:hAnsi="Calibri" w:cs="Calibri"/>
          <w:color w:val="000000"/>
          <w:sz w:val="21"/>
          <w:szCs w:val="21"/>
        </w:rPr>
      </w:pPr>
      <w:r w:rsidRPr="00AB2B4F">
        <w:rPr>
          <w:rFonts w:ascii="Calibri" w:hAnsi="Calibri" w:cs="Calibri"/>
          <w:color w:val="000000"/>
          <w:sz w:val="21"/>
          <w:szCs w:val="21"/>
        </w:rPr>
        <w:t xml:space="preserve">II.  Para fins de liberação e pagamento da 1ª (primeira) Nota Fiscal ou Fatura, a mesma deverá ser acompanhada pela Matrícula do serviço/Obra (CEI) junto ao INSS, onde deverá constar no campo “identificação” na Ficha Cadastral do INSS (FCEI) o nome da Prefeitura Municipal de </w:t>
      </w:r>
      <w:proofErr w:type="spellStart"/>
      <w:r w:rsidRPr="00AB2B4F">
        <w:rPr>
          <w:rFonts w:ascii="Calibri" w:hAnsi="Calibri" w:cs="Calibri"/>
          <w:color w:val="000000"/>
          <w:sz w:val="21"/>
          <w:szCs w:val="21"/>
        </w:rPr>
        <w:t>Eldorado-MS</w:t>
      </w:r>
      <w:proofErr w:type="spellEnd"/>
      <w:r w:rsidRPr="00AB2B4F">
        <w:rPr>
          <w:rFonts w:ascii="Calibri" w:hAnsi="Calibri" w:cs="Calibri"/>
          <w:color w:val="000000"/>
          <w:sz w:val="21"/>
          <w:szCs w:val="21"/>
        </w:rPr>
        <w:t>.</w:t>
      </w:r>
    </w:p>
    <w:p w:rsidR="00B67E02" w:rsidRPr="00AB2B4F" w:rsidRDefault="00B67E02" w:rsidP="00B67E02">
      <w:pPr>
        <w:pStyle w:val="NormalWeb"/>
        <w:spacing w:before="0" w:beforeAutospacing="0" w:after="0" w:afterAutospacing="0"/>
        <w:jc w:val="both"/>
        <w:rPr>
          <w:rFonts w:ascii="Calibri" w:hAnsi="Calibri" w:cs="Calibri"/>
          <w:color w:val="000000"/>
          <w:sz w:val="21"/>
          <w:szCs w:val="21"/>
        </w:rPr>
      </w:pPr>
    </w:p>
    <w:p w:rsidR="00B67E02" w:rsidRPr="00AB2B4F" w:rsidRDefault="00B67E02" w:rsidP="00B67E02">
      <w:pPr>
        <w:jc w:val="both"/>
        <w:rPr>
          <w:rFonts w:ascii="Calibri" w:hAnsi="Calibri" w:cs="Calibri"/>
          <w:bCs/>
          <w:color w:val="000000"/>
          <w:sz w:val="21"/>
          <w:szCs w:val="21"/>
        </w:rPr>
      </w:pPr>
      <w:r w:rsidRPr="00AB2B4F">
        <w:rPr>
          <w:rFonts w:ascii="Calibri" w:hAnsi="Calibri" w:cs="Calibri"/>
          <w:color w:val="000000"/>
          <w:sz w:val="21"/>
          <w:szCs w:val="21"/>
        </w:rPr>
        <w:t xml:space="preserve">III.  O pagamento de cada medição, somente será efetuado após a comprovação pela </w:t>
      </w:r>
      <w:r w:rsidRPr="00AB2B4F">
        <w:rPr>
          <w:rFonts w:ascii="Calibri" w:hAnsi="Calibri" w:cs="Calibri"/>
          <w:b/>
          <w:color w:val="000000"/>
          <w:sz w:val="21"/>
          <w:szCs w:val="21"/>
        </w:rPr>
        <w:t>CONTRATADA</w:t>
      </w:r>
      <w:r w:rsidRPr="00AB2B4F">
        <w:rPr>
          <w:rFonts w:ascii="Calibri" w:hAnsi="Calibri" w:cs="Calibri"/>
          <w:color w:val="000000"/>
          <w:sz w:val="21"/>
          <w:szCs w:val="21"/>
        </w:rPr>
        <w:t xml:space="preserve"> de que se encontra em dia com suas obrigações para com o Sistema de Seguridade Social, mediante a apresentação das Certidões Negativa de Débitos com o INSS, FGTS e </w:t>
      </w:r>
      <w:r w:rsidRPr="00AB2B4F">
        <w:rPr>
          <w:rFonts w:ascii="Calibri" w:hAnsi="Calibri" w:cs="Calibri"/>
          <w:bCs/>
          <w:color w:val="000000"/>
          <w:sz w:val="21"/>
          <w:szCs w:val="21"/>
        </w:rPr>
        <w:t>da Certidão Negativa de Débitos Trabalhistas (CNDT).</w:t>
      </w:r>
    </w:p>
    <w:p w:rsidR="00B67E02" w:rsidRPr="00AB2B4F" w:rsidRDefault="00B67E02" w:rsidP="00B67E02">
      <w:pPr>
        <w:jc w:val="both"/>
        <w:rPr>
          <w:rFonts w:ascii="Calibri" w:hAnsi="Calibri" w:cs="Calibri"/>
          <w:bCs/>
          <w:color w:val="000000"/>
          <w:sz w:val="21"/>
          <w:szCs w:val="21"/>
        </w:rPr>
      </w:pPr>
    </w:p>
    <w:p w:rsidR="00B67E02" w:rsidRPr="00AB2B4F" w:rsidRDefault="00B67E02" w:rsidP="00B67E02">
      <w:pPr>
        <w:pStyle w:val="Corpodetexto2"/>
        <w:rPr>
          <w:rFonts w:ascii="Calibri" w:hAnsi="Calibri" w:cs="Calibri"/>
          <w:color w:val="000000"/>
          <w:sz w:val="21"/>
          <w:szCs w:val="21"/>
        </w:rPr>
      </w:pPr>
      <w:r w:rsidRPr="00AB2B4F">
        <w:rPr>
          <w:rFonts w:ascii="Calibri" w:hAnsi="Calibri" w:cs="Calibri"/>
          <w:color w:val="000000"/>
          <w:sz w:val="21"/>
          <w:szCs w:val="21"/>
        </w:rPr>
        <w:t>IV. O pagamento da última medição estará condicionado obrigatoriamente à apresentação da Certidão Negativa de Débito (CND) do serviço/obra, junto ao INSS.</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pStyle w:val="Corpodetexto2"/>
        <w:rPr>
          <w:rFonts w:ascii="Calibri" w:hAnsi="Calibri" w:cs="Calibri"/>
          <w:color w:val="000000"/>
          <w:sz w:val="21"/>
          <w:szCs w:val="21"/>
        </w:rPr>
      </w:pPr>
      <w:r w:rsidRPr="00AB2B4F">
        <w:rPr>
          <w:rFonts w:ascii="Calibri" w:hAnsi="Calibri" w:cs="Calibri"/>
          <w:color w:val="000000"/>
          <w:sz w:val="21"/>
          <w:szCs w:val="21"/>
        </w:rPr>
        <w:t xml:space="preserve">V.  A </w:t>
      </w:r>
      <w:r w:rsidRPr="00AB2B4F">
        <w:rPr>
          <w:rFonts w:ascii="Calibri" w:hAnsi="Calibri" w:cs="Calibri"/>
          <w:b/>
          <w:color w:val="000000"/>
          <w:sz w:val="21"/>
          <w:szCs w:val="21"/>
        </w:rPr>
        <w:t>CONTRATANTE</w:t>
      </w:r>
      <w:r w:rsidRPr="00AB2B4F">
        <w:rPr>
          <w:rFonts w:ascii="Calibri" w:hAnsi="Calibri" w:cs="Calibri"/>
          <w:color w:val="000000"/>
          <w:sz w:val="21"/>
          <w:szCs w:val="21"/>
        </w:rPr>
        <w:t xml:space="preserve"> quando for o caso, efetuará a retenção na fonte dos tributos e contribuições sobre todos os pagamentos efetuados à </w:t>
      </w:r>
      <w:r w:rsidRPr="00AB2B4F">
        <w:rPr>
          <w:rFonts w:ascii="Calibri" w:hAnsi="Calibri" w:cs="Calibri"/>
          <w:b/>
          <w:color w:val="000000"/>
          <w:sz w:val="21"/>
          <w:szCs w:val="21"/>
        </w:rPr>
        <w:t>CONTRATADA</w:t>
      </w:r>
      <w:r w:rsidRPr="00AB2B4F">
        <w:rPr>
          <w:rFonts w:ascii="Calibri" w:hAnsi="Calibri" w:cs="Calibri"/>
          <w:color w:val="000000"/>
          <w:sz w:val="21"/>
          <w:szCs w:val="21"/>
        </w:rPr>
        <w:t>.</w:t>
      </w:r>
    </w:p>
    <w:p w:rsidR="00B67E02" w:rsidRPr="00AB2B4F" w:rsidRDefault="00B67E02" w:rsidP="00B67E02">
      <w:pPr>
        <w:jc w:val="both"/>
        <w:rPr>
          <w:rFonts w:ascii="Calibri" w:hAnsi="Calibri" w:cs="Calibri"/>
          <w:bCs/>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bCs/>
          <w:color w:val="000000"/>
          <w:sz w:val="21"/>
          <w:szCs w:val="21"/>
        </w:rPr>
        <w:t xml:space="preserve">VI. A </w:t>
      </w:r>
      <w:r w:rsidRPr="00AB2B4F">
        <w:rPr>
          <w:rFonts w:ascii="Calibri" w:hAnsi="Calibri" w:cs="Calibri"/>
          <w:b/>
          <w:color w:val="000000"/>
          <w:sz w:val="21"/>
          <w:szCs w:val="21"/>
        </w:rPr>
        <w:t>CONTRATANTE</w:t>
      </w:r>
      <w:r w:rsidRPr="00AB2B4F">
        <w:rPr>
          <w:rFonts w:ascii="Calibri" w:hAnsi="Calibri" w:cs="Calibri"/>
          <w:bCs/>
          <w:color w:val="000000"/>
          <w:sz w:val="21"/>
          <w:szCs w:val="21"/>
        </w:rPr>
        <w:t xml:space="preserve"> reserva-se o direito de recusar o pagamento se, no ato da atestação, for constatado que a execução da obra/serviço não </w:t>
      </w:r>
      <w:r w:rsidRPr="00AB2B4F">
        <w:rPr>
          <w:rFonts w:ascii="Calibri" w:hAnsi="Calibri" w:cs="Calibri"/>
          <w:color w:val="000000"/>
          <w:sz w:val="21"/>
          <w:szCs w:val="21"/>
        </w:rPr>
        <w:t xml:space="preserve">obedeceu a todos os detalhes construtivos constantes do Projeto Básico, Memorial Descritivo e Orçamento Base da </w:t>
      </w:r>
      <w:r w:rsidRPr="00AB2B4F">
        <w:rPr>
          <w:rFonts w:ascii="Calibri" w:hAnsi="Calibri" w:cs="Calibri"/>
          <w:b/>
          <w:color w:val="000000"/>
          <w:sz w:val="21"/>
          <w:szCs w:val="21"/>
        </w:rPr>
        <w:t>CONTRATANTE</w:t>
      </w:r>
      <w:r w:rsidRPr="00AB2B4F">
        <w:rPr>
          <w:rFonts w:ascii="Calibri" w:hAnsi="Calibri" w:cs="Calibri"/>
          <w:color w:val="000000"/>
          <w:sz w:val="21"/>
          <w:szCs w:val="21"/>
        </w:rPr>
        <w:t xml:space="preserve">, bem como ao Cronograma Físico-Financeiro da </w:t>
      </w:r>
      <w:r w:rsidRPr="00AB2B4F">
        <w:rPr>
          <w:rFonts w:ascii="Calibri" w:hAnsi="Calibri" w:cs="Calibri"/>
          <w:b/>
          <w:color w:val="000000"/>
          <w:sz w:val="21"/>
          <w:szCs w:val="21"/>
        </w:rPr>
        <w:t>CONTRATADA</w:t>
      </w:r>
      <w:r w:rsidRPr="00AB2B4F">
        <w:rPr>
          <w:rFonts w:ascii="Calibri" w:hAnsi="Calibri" w:cs="Calibri"/>
          <w:color w:val="000000"/>
          <w:sz w:val="21"/>
          <w:szCs w:val="21"/>
        </w:rPr>
        <w:t>.</w:t>
      </w:r>
    </w:p>
    <w:p w:rsidR="00B67E02" w:rsidRPr="00AB2B4F" w:rsidRDefault="00B67E02" w:rsidP="00B67E02">
      <w:pPr>
        <w:jc w:val="both"/>
        <w:rPr>
          <w:rFonts w:ascii="Calibri" w:hAnsi="Calibri" w:cs="Calibri"/>
          <w:bCs/>
          <w:color w:val="000000"/>
          <w:sz w:val="21"/>
          <w:szCs w:val="21"/>
        </w:rPr>
      </w:pPr>
    </w:p>
    <w:p w:rsidR="00B67E02" w:rsidRPr="00AB2B4F" w:rsidRDefault="00B67E02" w:rsidP="00B67E02">
      <w:pPr>
        <w:jc w:val="both"/>
        <w:rPr>
          <w:rFonts w:ascii="Calibri" w:hAnsi="Calibri" w:cs="Calibri"/>
          <w:bCs/>
          <w:color w:val="000000"/>
          <w:sz w:val="21"/>
          <w:szCs w:val="21"/>
        </w:rPr>
      </w:pPr>
      <w:r w:rsidRPr="00AB2B4F">
        <w:rPr>
          <w:rFonts w:ascii="Calibri" w:hAnsi="Calibri" w:cs="Calibri"/>
          <w:bCs/>
          <w:color w:val="000000"/>
          <w:sz w:val="21"/>
          <w:szCs w:val="21"/>
        </w:rPr>
        <w:t xml:space="preserve">VII. A </w:t>
      </w:r>
      <w:r w:rsidRPr="00AB2B4F">
        <w:rPr>
          <w:rFonts w:ascii="Calibri" w:hAnsi="Calibri" w:cs="Calibri"/>
          <w:b/>
          <w:color w:val="000000"/>
          <w:sz w:val="21"/>
          <w:szCs w:val="21"/>
        </w:rPr>
        <w:t>CONTRATANTE</w:t>
      </w:r>
      <w:r w:rsidRPr="00AB2B4F">
        <w:rPr>
          <w:rFonts w:ascii="Calibri" w:hAnsi="Calibri" w:cs="Calibri"/>
          <w:bCs/>
          <w:color w:val="000000"/>
          <w:sz w:val="21"/>
          <w:szCs w:val="21"/>
        </w:rPr>
        <w:t xml:space="preserve"> poderá deduzir do montante a pagar os valores correspondentes a multas ou indenizações devidas pela </w:t>
      </w:r>
      <w:r w:rsidRPr="00AB2B4F">
        <w:rPr>
          <w:rFonts w:ascii="Calibri" w:hAnsi="Calibri" w:cs="Calibri"/>
          <w:b/>
          <w:bCs/>
          <w:color w:val="000000"/>
          <w:sz w:val="21"/>
          <w:szCs w:val="21"/>
        </w:rPr>
        <w:t>CONTRATADA</w:t>
      </w:r>
      <w:r w:rsidRPr="00AB2B4F">
        <w:rPr>
          <w:rFonts w:ascii="Calibri" w:hAnsi="Calibri" w:cs="Calibri"/>
          <w:bCs/>
          <w:color w:val="000000"/>
          <w:sz w:val="21"/>
          <w:szCs w:val="21"/>
        </w:rPr>
        <w:t xml:space="preserve">, nos termos deste </w:t>
      </w:r>
      <w:r w:rsidRPr="00AB2B4F">
        <w:rPr>
          <w:rFonts w:ascii="Calibri" w:hAnsi="Calibri" w:cs="Calibri"/>
          <w:b/>
          <w:bCs/>
          <w:color w:val="000000"/>
          <w:sz w:val="21"/>
          <w:szCs w:val="21"/>
        </w:rPr>
        <w:t>CONTRATO</w:t>
      </w:r>
      <w:r w:rsidRPr="00AB2B4F">
        <w:rPr>
          <w:rFonts w:ascii="Calibri" w:hAnsi="Calibri" w:cs="Calibri"/>
          <w:bCs/>
          <w:color w:val="000000"/>
          <w:sz w:val="21"/>
          <w:szCs w:val="21"/>
        </w:rPr>
        <w:t>;</w:t>
      </w:r>
    </w:p>
    <w:p w:rsidR="00B67E02" w:rsidRPr="00AB2B4F" w:rsidRDefault="00B67E02" w:rsidP="00B67E02">
      <w:pPr>
        <w:jc w:val="both"/>
        <w:rPr>
          <w:rFonts w:ascii="Calibri" w:hAnsi="Calibri" w:cs="Calibri"/>
          <w:bCs/>
          <w:color w:val="000000"/>
          <w:sz w:val="21"/>
          <w:szCs w:val="21"/>
        </w:rPr>
      </w:pPr>
    </w:p>
    <w:p w:rsidR="00B67E02" w:rsidRPr="00AB2B4F" w:rsidRDefault="00B67E02" w:rsidP="00B67E02">
      <w:pPr>
        <w:jc w:val="both"/>
        <w:rPr>
          <w:rFonts w:ascii="Calibri" w:hAnsi="Calibri" w:cs="Calibri"/>
          <w:bCs/>
          <w:color w:val="000000"/>
          <w:sz w:val="21"/>
          <w:szCs w:val="21"/>
        </w:rPr>
      </w:pPr>
      <w:r w:rsidRPr="00AB2B4F">
        <w:rPr>
          <w:rFonts w:ascii="Calibri" w:hAnsi="Calibri" w:cs="Calibri"/>
          <w:color w:val="000000"/>
          <w:sz w:val="21"/>
          <w:szCs w:val="21"/>
        </w:rPr>
        <w:t xml:space="preserve">VIII. Nenhum pagamento será efetuado à </w:t>
      </w:r>
      <w:r w:rsidRPr="00AB2B4F">
        <w:rPr>
          <w:rFonts w:ascii="Calibri" w:hAnsi="Calibri" w:cs="Calibri"/>
          <w:b/>
          <w:color w:val="000000"/>
          <w:sz w:val="21"/>
          <w:szCs w:val="21"/>
        </w:rPr>
        <w:t>CONTRATADA</w:t>
      </w:r>
      <w:r w:rsidRPr="00AB2B4F">
        <w:rPr>
          <w:rFonts w:ascii="Calibri" w:hAnsi="Calibri" w:cs="Calibri"/>
          <w:color w:val="000000"/>
          <w:sz w:val="21"/>
          <w:szCs w:val="21"/>
        </w:rPr>
        <w:t xml:space="preserve"> enquanto pendente de liquidação qualquer obrigação financeira ou previdenciária, sem que isso gere direito ao reajustamento de preços, atualização monetária, ou aplicação de penalidade a </w:t>
      </w:r>
      <w:r w:rsidRPr="00AB2B4F">
        <w:rPr>
          <w:rFonts w:ascii="Calibri" w:hAnsi="Calibri" w:cs="Calibri"/>
          <w:b/>
          <w:color w:val="000000"/>
          <w:sz w:val="21"/>
          <w:szCs w:val="21"/>
        </w:rPr>
        <w:t>CONTRATANTE</w:t>
      </w:r>
      <w:r w:rsidRPr="00AB2B4F">
        <w:rPr>
          <w:rFonts w:ascii="Calibri" w:hAnsi="Calibri" w:cs="Calibri"/>
          <w:color w:val="000000"/>
          <w:sz w:val="21"/>
          <w:szCs w:val="21"/>
        </w:rPr>
        <w:t>.</w:t>
      </w:r>
    </w:p>
    <w:p w:rsidR="00B67E02" w:rsidRPr="00AB2B4F" w:rsidRDefault="00B67E02" w:rsidP="00B67E02">
      <w:pPr>
        <w:jc w:val="both"/>
        <w:rPr>
          <w:rFonts w:ascii="Calibri" w:hAnsi="Calibri" w:cs="Calibri"/>
          <w:bCs/>
          <w:color w:val="000000"/>
          <w:sz w:val="21"/>
          <w:szCs w:val="21"/>
        </w:rPr>
      </w:pPr>
    </w:p>
    <w:p w:rsidR="00B67E02" w:rsidRPr="00AB2B4F" w:rsidRDefault="00B67E02" w:rsidP="00B67E02">
      <w:pPr>
        <w:pStyle w:val="Corpodetexto2"/>
        <w:widowControl w:val="0"/>
        <w:tabs>
          <w:tab w:val="left" w:pos="720"/>
          <w:tab w:val="left" w:pos="1260"/>
        </w:tabs>
        <w:spacing w:before="20"/>
        <w:rPr>
          <w:rFonts w:ascii="Calibri" w:hAnsi="Calibri" w:cs="Calibri"/>
          <w:bCs/>
          <w:sz w:val="21"/>
          <w:szCs w:val="21"/>
        </w:rPr>
      </w:pPr>
      <w:r w:rsidRPr="00AB2B4F">
        <w:rPr>
          <w:rFonts w:ascii="Calibri" w:hAnsi="Calibri" w:cs="Calibri"/>
          <w:bCs/>
          <w:sz w:val="21"/>
          <w:szCs w:val="21"/>
        </w:rPr>
        <w:t>4.2</w:t>
      </w:r>
      <w:r w:rsidRPr="00AB2B4F">
        <w:rPr>
          <w:rFonts w:ascii="Calibri" w:hAnsi="Calibri" w:cs="Calibri"/>
          <w:bCs/>
          <w:sz w:val="21"/>
          <w:szCs w:val="21"/>
        </w:rPr>
        <w:tab/>
        <w:t>-</w:t>
      </w:r>
      <w:r w:rsidRPr="00AB2B4F">
        <w:rPr>
          <w:rFonts w:ascii="Calibri" w:hAnsi="Calibri" w:cs="Calibri"/>
          <w:bCs/>
          <w:sz w:val="21"/>
          <w:szCs w:val="21"/>
        </w:rPr>
        <w:tab/>
        <w:t>Em caso de devolução da Nota Fiscal/Fatura para correção, o prazo para pagamento passará a fluir após a sua reapresentação.</w:t>
      </w:r>
    </w:p>
    <w:p w:rsidR="00B67E02" w:rsidRPr="00AB2B4F" w:rsidRDefault="00B67E02" w:rsidP="00B67E02">
      <w:pPr>
        <w:pStyle w:val="Corpodetexto2"/>
        <w:widowControl w:val="0"/>
        <w:tabs>
          <w:tab w:val="left" w:pos="720"/>
          <w:tab w:val="left" w:pos="1260"/>
        </w:tabs>
        <w:spacing w:before="20"/>
        <w:rPr>
          <w:rFonts w:ascii="Calibri" w:hAnsi="Calibri" w:cs="Calibri"/>
          <w:bCs/>
          <w:sz w:val="21"/>
          <w:szCs w:val="21"/>
        </w:rPr>
      </w:pPr>
    </w:p>
    <w:p w:rsidR="00B67E02" w:rsidRPr="00AB2B4F" w:rsidRDefault="00B67E02" w:rsidP="00B67E02">
      <w:pPr>
        <w:pStyle w:val="Corpodetexto2"/>
        <w:widowControl w:val="0"/>
        <w:tabs>
          <w:tab w:val="left" w:pos="720"/>
          <w:tab w:val="left" w:pos="1260"/>
        </w:tabs>
        <w:spacing w:before="20"/>
        <w:rPr>
          <w:rFonts w:ascii="Calibri" w:hAnsi="Calibri" w:cs="Calibri"/>
          <w:bCs/>
          <w:sz w:val="21"/>
          <w:szCs w:val="21"/>
        </w:rPr>
      </w:pPr>
      <w:r w:rsidRPr="00AB2B4F">
        <w:rPr>
          <w:rFonts w:ascii="Calibri" w:hAnsi="Calibri" w:cs="Calibri"/>
          <w:bCs/>
          <w:sz w:val="21"/>
          <w:szCs w:val="21"/>
        </w:rPr>
        <w:t>4.3</w:t>
      </w:r>
      <w:r w:rsidRPr="00AB2B4F">
        <w:rPr>
          <w:rFonts w:ascii="Calibri" w:hAnsi="Calibri" w:cs="Calibri"/>
          <w:bCs/>
          <w:sz w:val="21"/>
          <w:szCs w:val="21"/>
        </w:rPr>
        <w:tab/>
        <w:t>-</w:t>
      </w:r>
      <w:r w:rsidRPr="00AB2B4F">
        <w:rPr>
          <w:rFonts w:ascii="Calibri" w:hAnsi="Calibri" w:cs="Calibri"/>
          <w:bCs/>
          <w:sz w:val="21"/>
          <w:szCs w:val="21"/>
        </w:rPr>
        <w:tab/>
        <w:t>As Notas Fiscais/Fatura correspondentes serão discriminativas, constando o número do contrato firmado.</w:t>
      </w:r>
    </w:p>
    <w:p w:rsidR="00B67E02" w:rsidRPr="00AB2B4F" w:rsidRDefault="00B67E02" w:rsidP="00B67E02">
      <w:pPr>
        <w:pStyle w:val="Corpodetexto2"/>
        <w:widowControl w:val="0"/>
        <w:tabs>
          <w:tab w:val="left" w:pos="720"/>
          <w:tab w:val="left" w:pos="1260"/>
        </w:tabs>
        <w:spacing w:before="20"/>
        <w:rPr>
          <w:rFonts w:ascii="Calibri" w:hAnsi="Calibri" w:cs="Calibri"/>
          <w:bCs/>
          <w:sz w:val="21"/>
          <w:szCs w:val="21"/>
        </w:rPr>
      </w:pPr>
    </w:p>
    <w:p w:rsidR="00B67E02" w:rsidRPr="004977F2" w:rsidRDefault="00B67E02" w:rsidP="004977F2">
      <w:pPr>
        <w:pStyle w:val="Corpodetexto"/>
        <w:widowControl w:val="0"/>
        <w:tabs>
          <w:tab w:val="left" w:pos="993"/>
          <w:tab w:val="left" w:pos="1701"/>
        </w:tabs>
        <w:rPr>
          <w:rFonts w:ascii="Calibri" w:hAnsi="Calibri" w:cs="Calibri"/>
          <w:b/>
          <w:sz w:val="21"/>
          <w:szCs w:val="21"/>
        </w:rPr>
      </w:pPr>
      <w:r w:rsidRPr="00AB2B4F">
        <w:rPr>
          <w:rFonts w:ascii="Calibri" w:hAnsi="Calibri" w:cs="Calibri"/>
          <w:b/>
          <w:sz w:val="21"/>
          <w:szCs w:val="21"/>
        </w:rPr>
        <w:t>CLÁUSULA QUINTA - DA DOTAÇÃO</w:t>
      </w:r>
    </w:p>
    <w:p w:rsidR="00B67E02" w:rsidRPr="00AB2B4F" w:rsidRDefault="00B67E02" w:rsidP="00B67E02">
      <w:pPr>
        <w:widowControl w:val="0"/>
        <w:tabs>
          <w:tab w:val="left" w:pos="720"/>
          <w:tab w:val="left" w:pos="1080"/>
        </w:tabs>
        <w:spacing w:before="20"/>
        <w:jc w:val="both"/>
        <w:rPr>
          <w:rFonts w:ascii="Calibri" w:hAnsi="Calibri" w:cs="Calibri"/>
          <w:sz w:val="21"/>
          <w:szCs w:val="21"/>
        </w:rPr>
      </w:pPr>
      <w:r w:rsidRPr="00AB2B4F">
        <w:rPr>
          <w:rFonts w:ascii="Calibri" w:hAnsi="Calibri" w:cs="Calibri"/>
          <w:sz w:val="21"/>
          <w:szCs w:val="21"/>
        </w:rPr>
        <w:t>5.1</w:t>
      </w:r>
      <w:r w:rsidRPr="00AB2B4F">
        <w:rPr>
          <w:rFonts w:ascii="Calibri" w:hAnsi="Calibri" w:cs="Calibri"/>
          <w:sz w:val="21"/>
          <w:szCs w:val="21"/>
        </w:rPr>
        <w:tab/>
        <w:t>-</w:t>
      </w:r>
      <w:r w:rsidRPr="00AB2B4F">
        <w:rPr>
          <w:rFonts w:ascii="Calibri" w:hAnsi="Calibri" w:cs="Calibri"/>
          <w:sz w:val="21"/>
          <w:szCs w:val="21"/>
        </w:rPr>
        <w:tab/>
        <w:t>As despesas decorrentes da execução deste Contrato correrão à conta da seguinte Dotação Orçamentária:</w:t>
      </w:r>
    </w:p>
    <w:p w:rsidR="00B67E02" w:rsidRPr="00AB2B4F" w:rsidRDefault="00B67E02" w:rsidP="00B67E02">
      <w:pPr>
        <w:widowControl w:val="0"/>
        <w:tabs>
          <w:tab w:val="left" w:pos="567"/>
          <w:tab w:val="left" w:pos="851"/>
          <w:tab w:val="left" w:pos="1560"/>
          <w:tab w:val="left" w:pos="2127"/>
        </w:tabs>
        <w:ind w:firstLine="709"/>
        <w:jc w:val="both"/>
        <w:rPr>
          <w:rFonts w:ascii="Calibri" w:hAnsi="Calibri" w:cs="Calibri"/>
          <w:sz w:val="21"/>
          <w:szCs w:val="21"/>
        </w:rPr>
      </w:pPr>
    </w:p>
    <w:p w:rsidR="00B67E02" w:rsidRPr="00AB2B4F" w:rsidRDefault="00B67E02" w:rsidP="00B67E02">
      <w:pPr>
        <w:widowControl w:val="0"/>
        <w:tabs>
          <w:tab w:val="left" w:pos="567"/>
          <w:tab w:val="left" w:pos="851"/>
          <w:tab w:val="left" w:pos="1560"/>
          <w:tab w:val="left" w:pos="2127"/>
        </w:tabs>
        <w:ind w:firstLine="709"/>
        <w:jc w:val="both"/>
        <w:rPr>
          <w:rFonts w:ascii="Calibri" w:hAnsi="Calibri" w:cs="Calibri"/>
          <w:sz w:val="21"/>
          <w:szCs w:val="21"/>
        </w:rPr>
      </w:pPr>
      <w:r w:rsidRPr="00AB2B4F">
        <w:rPr>
          <w:rFonts w:ascii="Calibri" w:hAnsi="Calibri" w:cs="Calibri"/>
          <w:sz w:val="21"/>
          <w:szCs w:val="21"/>
        </w:rPr>
        <w:t xml:space="preserve">     Dotação: 04.01.15.452.</w:t>
      </w:r>
      <w:r w:rsidR="00EC1221">
        <w:rPr>
          <w:rFonts w:ascii="Calibri" w:hAnsi="Calibri" w:cs="Calibri"/>
          <w:sz w:val="21"/>
          <w:szCs w:val="21"/>
        </w:rPr>
        <w:t>0</w:t>
      </w:r>
      <w:bookmarkStart w:id="0" w:name="_GoBack"/>
      <w:bookmarkEnd w:id="0"/>
      <w:r w:rsidRPr="00AB2B4F">
        <w:rPr>
          <w:rFonts w:ascii="Calibri" w:hAnsi="Calibri" w:cs="Calibri"/>
          <w:sz w:val="21"/>
          <w:szCs w:val="21"/>
        </w:rPr>
        <w:t xml:space="preserve">302-2.009.100000.3.3.90.39.00.000 </w:t>
      </w:r>
    </w:p>
    <w:p w:rsidR="00B67E02" w:rsidRPr="00AB2B4F" w:rsidRDefault="00B67E02" w:rsidP="00B67E02">
      <w:pPr>
        <w:widowControl w:val="0"/>
        <w:tabs>
          <w:tab w:val="left" w:pos="567"/>
          <w:tab w:val="left" w:pos="851"/>
          <w:tab w:val="left" w:pos="1560"/>
          <w:tab w:val="left" w:pos="2127"/>
        </w:tabs>
        <w:ind w:firstLine="993"/>
        <w:jc w:val="both"/>
        <w:rPr>
          <w:rFonts w:ascii="Calibri" w:hAnsi="Calibri" w:cs="Calibri"/>
          <w:sz w:val="21"/>
          <w:szCs w:val="21"/>
        </w:rPr>
      </w:pPr>
      <w:r w:rsidRPr="00AB2B4F">
        <w:rPr>
          <w:rFonts w:ascii="Calibri" w:hAnsi="Calibri" w:cs="Calibri"/>
          <w:sz w:val="21"/>
          <w:szCs w:val="21"/>
        </w:rPr>
        <w:t>Fonte: Recurso Municipal</w:t>
      </w:r>
    </w:p>
    <w:p w:rsidR="00B67E02" w:rsidRPr="00AB2B4F" w:rsidRDefault="00B67E02" w:rsidP="00B67E02">
      <w:pPr>
        <w:widowControl w:val="0"/>
        <w:tabs>
          <w:tab w:val="left" w:pos="720"/>
          <w:tab w:val="left" w:pos="1080"/>
        </w:tabs>
        <w:spacing w:before="20"/>
        <w:ind w:firstLine="993"/>
        <w:jc w:val="both"/>
        <w:rPr>
          <w:rFonts w:ascii="Calibri" w:hAnsi="Calibri" w:cs="Calibri"/>
          <w:sz w:val="21"/>
          <w:szCs w:val="21"/>
        </w:rPr>
      </w:pPr>
    </w:p>
    <w:p w:rsidR="00B67E02" w:rsidRPr="004977F2" w:rsidRDefault="00B67E02" w:rsidP="00B67E02">
      <w:pPr>
        <w:widowControl w:val="0"/>
        <w:tabs>
          <w:tab w:val="left" w:pos="720"/>
          <w:tab w:val="left" w:pos="1080"/>
        </w:tabs>
        <w:jc w:val="both"/>
        <w:rPr>
          <w:rFonts w:ascii="Calibri" w:hAnsi="Calibri" w:cs="Calibri"/>
          <w:b/>
          <w:sz w:val="21"/>
          <w:szCs w:val="21"/>
        </w:rPr>
      </w:pPr>
      <w:r w:rsidRPr="00AB2B4F">
        <w:rPr>
          <w:rFonts w:ascii="Calibri" w:hAnsi="Calibri" w:cs="Calibri"/>
          <w:b/>
          <w:sz w:val="21"/>
          <w:szCs w:val="21"/>
        </w:rPr>
        <w:t>CLÁUSULA SEXTA – DOS PRAZOS</w:t>
      </w:r>
    </w:p>
    <w:p w:rsidR="00B67E02" w:rsidRPr="00AB2B4F" w:rsidRDefault="00B67E02" w:rsidP="00B67E02">
      <w:pPr>
        <w:widowControl w:val="0"/>
        <w:tabs>
          <w:tab w:val="left" w:pos="720"/>
          <w:tab w:val="left" w:pos="1080"/>
        </w:tabs>
        <w:jc w:val="both"/>
        <w:rPr>
          <w:rFonts w:ascii="Calibri" w:hAnsi="Calibri" w:cs="Calibri"/>
          <w:sz w:val="21"/>
          <w:szCs w:val="21"/>
        </w:rPr>
      </w:pPr>
      <w:r w:rsidRPr="00AB2B4F">
        <w:rPr>
          <w:rFonts w:ascii="Calibri" w:hAnsi="Calibri" w:cs="Calibri"/>
          <w:sz w:val="21"/>
          <w:szCs w:val="21"/>
        </w:rPr>
        <w:t>6.1</w:t>
      </w:r>
      <w:r w:rsidRPr="00AB2B4F">
        <w:rPr>
          <w:rFonts w:ascii="Calibri" w:hAnsi="Calibri" w:cs="Calibri"/>
          <w:sz w:val="21"/>
          <w:szCs w:val="21"/>
        </w:rPr>
        <w:tab/>
        <w:t>-</w:t>
      </w:r>
      <w:r w:rsidRPr="00AB2B4F">
        <w:rPr>
          <w:rFonts w:ascii="Calibri" w:hAnsi="Calibri" w:cs="Calibri"/>
          <w:sz w:val="21"/>
          <w:szCs w:val="21"/>
        </w:rPr>
        <w:tab/>
        <w:t>O prazo para início dos trabalhos fica fixado em no máximo de 05 (cinco) dias, contados a partir do recebimento da Ordem de Início Serviço emitida pela Secretaria Municipal de Educação.</w:t>
      </w:r>
    </w:p>
    <w:p w:rsidR="00B67E02" w:rsidRPr="00AB2B4F" w:rsidRDefault="00B67E02" w:rsidP="00B67E02">
      <w:pPr>
        <w:widowControl w:val="0"/>
        <w:tabs>
          <w:tab w:val="left" w:pos="720"/>
          <w:tab w:val="left" w:pos="1080"/>
        </w:tabs>
        <w:jc w:val="both"/>
        <w:rPr>
          <w:rFonts w:ascii="Calibri" w:hAnsi="Calibri" w:cs="Calibri"/>
          <w:sz w:val="21"/>
          <w:szCs w:val="21"/>
        </w:rPr>
      </w:pPr>
    </w:p>
    <w:p w:rsidR="00B67E02" w:rsidRPr="00AB2B4F" w:rsidRDefault="00B67E02" w:rsidP="00B67E02">
      <w:pPr>
        <w:widowControl w:val="0"/>
        <w:tabs>
          <w:tab w:val="left" w:pos="720"/>
          <w:tab w:val="left" w:pos="1080"/>
        </w:tabs>
        <w:jc w:val="both"/>
        <w:rPr>
          <w:rFonts w:ascii="Calibri" w:hAnsi="Calibri" w:cs="Calibri"/>
          <w:sz w:val="21"/>
          <w:szCs w:val="21"/>
        </w:rPr>
      </w:pPr>
      <w:r w:rsidRPr="00AB2B4F">
        <w:rPr>
          <w:rFonts w:ascii="Calibri" w:hAnsi="Calibri" w:cs="Calibri"/>
          <w:sz w:val="21"/>
          <w:szCs w:val="21"/>
        </w:rPr>
        <w:t>6.2</w:t>
      </w:r>
      <w:r w:rsidRPr="00AB2B4F">
        <w:rPr>
          <w:rFonts w:ascii="Calibri" w:hAnsi="Calibri" w:cs="Calibri"/>
          <w:sz w:val="21"/>
          <w:szCs w:val="21"/>
        </w:rPr>
        <w:tab/>
        <w:t>-</w:t>
      </w:r>
      <w:r w:rsidRPr="00AB2B4F">
        <w:rPr>
          <w:rFonts w:ascii="Calibri" w:hAnsi="Calibri" w:cs="Calibri"/>
          <w:sz w:val="21"/>
          <w:szCs w:val="21"/>
        </w:rPr>
        <w:tab/>
        <w:t>A contratada deverá apresentar a Anotação de Responsabilidade Técnica – ART, quando do recebimento da Ordem de Início de Serviço, referente à execução dos serviços.</w:t>
      </w:r>
    </w:p>
    <w:p w:rsidR="00B67E02" w:rsidRPr="00AB2B4F" w:rsidRDefault="00B67E02" w:rsidP="00B67E02">
      <w:pPr>
        <w:widowControl w:val="0"/>
        <w:tabs>
          <w:tab w:val="left" w:pos="720"/>
          <w:tab w:val="left" w:pos="1080"/>
        </w:tabs>
        <w:jc w:val="both"/>
        <w:rPr>
          <w:rFonts w:ascii="Calibri" w:hAnsi="Calibri" w:cs="Calibri"/>
          <w:sz w:val="21"/>
          <w:szCs w:val="21"/>
        </w:rPr>
      </w:pPr>
    </w:p>
    <w:p w:rsidR="00B67E02" w:rsidRPr="00AB2B4F" w:rsidRDefault="00B67E02" w:rsidP="00B67E02">
      <w:pPr>
        <w:widowControl w:val="0"/>
        <w:tabs>
          <w:tab w:val="left" w:pos="720"/>
          <w:tab w:val="left" w:pos="1080"/>
        </w:tabs>
        <w:jc w:val="both"/>
        <w:rPr>
          <w:rFonts w:ascii="Calibri" w:hAnsi="Calibri" w:cs="Calibri"/>
          <w:sz w:val="21"/>
          <w:szCs w:val="21"/>
        </w:rPr>
      </w:pPr>
      <w:r w:rsidRPr="00AB2B4F">
        <w:rPr>
          <w:rFonts w:ascii="Calibri" w:hAnsi="Calibri" w:cs="Calibri"/>
          <w:sz w:val="21"/>
          <w:szCs w:val="21"/>
        </w:rPr>
        <w:t>6.3</w:t>
      </w:r>
      <w:r w:rsidRPr="00AB2B4F">
        <w:rPr>
          <w:rFonts w:ascii="Calibri" w:hAnsi="Calibri" w:cs="Calibri"/>
          <w:sz w:val="21"/>
          <w:szCs w:val="21"/>
        </w:rPr>
        <w:tab/>
        <w:t>-</w:t>
      </w:r>
      <w:r w:rsidRPr="00AB2B4F">
        <w:rPr>
          <w:rFonts w:ascii="Calibri" w:hAnsi="Calibri" w:cs="Calibri"/>
          <w:sz w:val="21"/>
          <w:szCs w:val="21"/>
        </w:rPr>
        <w:tab/>
        <w:t xml:space="preserve">O prazo para realização das obras e serviços será de </w:t>
      </w:r>
      <w:r w:rsidRPr="00AB2B4F">
        <w:rPr>
          <w:rFonts w:ascii="Calibri" w:hAnsi="Calibri" w:cs="Calibri"/>
          <w:b/>
          <w:sz w:val="21"/>
          <w:szCs w:val="21"/>
        </w:rPr>
        <w:t>12 (doze) meses</w:t>
      </w:r>
      <w:r w:rsidRPr="00AB2B4F">
        <w:rPr>
          <w:rFonts w:ascii="Calibri" w:hAnsi="Calibri" w:cs="Calibri"/>
          <w:sz w:val="21"/>
          <w:szCs w:val="21"/>
        </w:rPr>
        <w:t xml:space="preserve"> contado a partir da emissão da Ordem de Início de Serviços, possibilitada a sua prorrogação mediante aprovação da CONTRATANTE, quando da ocorrência de fato superveniente que impeça a consecução do objeto no prazo acordado.</w:t>
      </w:r>
    </w:p>
    <w:p w:rsidR="00B67E02" w:rsidRPr="00AB2B4F" w:rsidRDefault="00B67E02" w:rsidP="00B67E02">
      <w:pPr>
        <w:widowControl w:val="0"/>
        <w:tabs>
          <w:tab w:val="left" w:pos="720"/>
          <w:tab w:val="left" w:pos="1080"/>
        </w:tabs>
        <w:jc w:val="both"/>
        <w:rPr>
          <w:rFonts w:ascii="Calibri" w:hAnsi="Calibri" w:cs="Calibri"/>
          <w:sz w:val="21"/>
          <w:szCs w:val="21"/>
        </w:rPr>
      </w:pPr>
    </w:p>
    <w:p w:rsidR="00B67E02" w:rsidRPr="00AB2B4F" w:rsidRDefault="00B67E02" w:rsidP="00B67E02">
      <w:pPr>
        <w:shd w:val="clear" w:color="auto" w:fill="FFFFFF"/>
        <w:tabs>
          <w:tab w:val="left" w:pos="1560"/>
        </w:tabs>
        <w:jc w:val="both"/>
        <w:rPr>
          <w:rFonts w:ascii="Calibri" w:hAnsi="Calibri" w:cs="Calibri"/>
          <w:color w:val="000000"/>
          <w:sz w:val="21"/>
          <w:szCs w:val="21"/>
        </w:rPr>
      </w:pPr>
      <w:r w:rsidRPr="004977F2">
        <w:rPr>
          <w:rFonts w:ascii="Calibri" w:hAnsi="Calibri" w:cs="Calibri"/>
          <w:b/>
          <w:sz w:val="21"/>
          <w:szCs w:val="21"/>
        </w:rPr>
        <w:t>6.4       -   A vigência do presente contrato será de 12 (doze) meses</w:t>
      </w:r>
      <w:r w:rsidRPr="004977F2">
        <w:rPr>
          <w:rFonts w:ascii="Calibri" w:hAnsi="Calibri" w:cs="Calibri"/>
          <w:b/>
          <w:color w:val="000000"/>
          <w:sz w:val="21"/>
          <w:szCs w:val="21"/>
        </w:rPr>
        <w:t xml:space="preserve"> a contar da data de 01 de outubro de 2022, </w:t>
      </w:r>
      <w:r w:rsidRPr="00AB2B4F">
        <w:rPr>
          <w:rFonts w:ascii="Calibri" w:hAnsi="Calibri" w:cs="Calibri"/>
          <w:color w:val="000000"/>
          <w:sz w:val="21"/>
          <w:szCs w:val="21"/>
        </w:rPr>
        <w:t>podendo ser prorrogado mediante acordo entre as partes, observada a legislação pertinente e a necessidade da prorrogação, devidamente justificadas nos termos da legislação em vigor, conforme Lei Federal nº 8.666/93, com as alterações e atualizações da Lei Federal nº 8.883/94.</w:t>
      </w:r>
    </w:p>
    <w:p w:rsidR="00B67E02" w:rsidRPr="00AB2B4F" w:rsidRDefault="00B67E02" w:rsidP="00B67E02">
      <w:pPr>
        <w:widowControl w:val="0"/>
        <w:tabs>
          <w:tab w:val="left" w:pos="993"/>
          <w:tab w:val="left" w:pos="1701"/>
        </w:tabs>
        <w:jc w:val="both"/>
        <w:rPr>
          <w:rFonts w:ascii="Calibri" w:hAnsi="Calibri" w:cs="Calibri"/>
          <w:sz w:val="21"/>
          <w:szCs w:val="21"/>
        </w:rPr>
      </w:pPr>
    </w:p>
    <w:p w:rsidR="00B67E02" w:rsidRPr="004977F2" w:rsidRDefault="00B67E02" w:rsidP="00B67E02">
      <w:pPr>
        <w:widowControl w:val="0"/>
        <w:tabs>
          <w:tab w:val="left" w:pos="720"/>
          <w:tab w:val="left" w:pos="1080"/>
        </w:tabs>
        <w:jc w:val="both"/>
        <w:rPr>
          <w:rFonts w:ascii="Calibri" w:hAnsi="Calibri" w:cs="Calibri"/>
          <w:b/>
          <w:bCs/>
          <w:sz w:val="21"/>
          <w:szCs w:val="21"/>
        </w:rPr>
      </w:pPr>
      <w:r w:rsidRPr="00AB2B4F">
        <w:rPr>
          <w:rFonts w:ascii="Calibri" w:hAnsi="Calibri" w:cs="Calibri"/>
          <w:b/>
          <w:bCs/>
          <w:sz w:val="21"/>
          <w:szCs w:val="21"/>
        </w:rPr>
        <w:t>CLÁUSULA SÉTIMA - DA EXECUÇÃO</w:t>
      </w:r>
    </w:p>
    <w:p w:rsidR="00B67E02" w:rsidRPr="00AB2B4F" w:rsidRDefault="00B67E02" w:rsidP="00B67E02">
      <w:pPr>
        <w:widowControl w:val="0"/>
        <w:tabs>
          <w:tab w:val="left" w:pos="720"/>
          <w:tab w:val="left" w:pos="1080"/>
        </w:tabs>
        <w:jc w:val="both"/>
        <w:rPr>
          <w:rFonts w:ascii="Calibri" w:hAnsi="Calibri" w:cs="Calibri"/>
          <w:sz w:val="21"/>
          <w:szCs w:val="21"/>
        </w:rPr>
      </w:pPr>
      <w:r w:rsidRPr="00AB2B4F">
        <w:rPr>
          <w:rFonts w:ascii="Calibri" w:hAnsi="Calibri" w:cs="Calibri"/>
          <w:sz w:val="21"/>
          <w:szCs w:val="21"/>
        </w:rPr>
        <w:t>7.1</w:t>
      </w:r>
      <w:r w:rsidRPr="00AB2B4F">
        <w:rPr>
          <w:rFonts w:ascii="Calibri" w:hAnsi="Calibri" w:cs="Calibri"/>
          <w:sz w:val="21"/>
          <w:szCs w:val="21"/>
        </w:rPr>
        <w:tab/>
        <w:t>-</w:t>
      </w:r>
      <w:r w:rsidRPr="00AB2B4F">
        <w:rPr>
          <w:rFonts w:ascii="Calibri" w:hAnsi="Calibri" w:cs="Calibri"/>
          <w:sz w:val="21"/>
          <w:szCs w:val="21"/>
        </w:rPr>
        <w:tab/>
        <w:t>A CONTRATADA obriga-se a executar os serviços de obras em conformidade com a Tomada de Preços nº 003/2022 e a proposta apresentada, bem como de acordo com o projeto e planilhas constantes do processo licitatório, documentos esses que fazem sua integrante e complementar este Contrato.</w:t>
      </w:r>
    </w:p>
    <w:p w:rsidR="00B67E02" w:rsidRPr="00AB2B4F" w:rsidRDefault="00B67E02" w:rsidP="00B67E02">
      <w:pPr>
        <w:widowControl w:val="0"/>
        <w:tabs>
          <w:tab w:val="left" w:pos="720"/>
          <w:tab w:val="left" w:pos="1080"/>
        </w:tabs>
        <w:jc w:val="both"/>
        <w:rPr>
          <w:rFonts w:ascii="Calibri" w:hAnsi="Calibri" w:cs="Calibri"/>
          <w:sz w:val="21"/>
          <w:szCs w:val="21"/>
        </w:rPr>
      </w:pPr>
    </w:p>
    <w:p w:rsidR="00B67E02" w:rsidRPr="00AB2B4F" w:rsidRDefault="00B67E02" w:rsidP="00B67E02">
      <w:pPr>
        <w:widowControl w:val="0"/>
        <w:tabs>
          <w:tab w:val="left" w:pos="720"/>
          <w:tab w:val="left" w:pos="1080"/>
        </w:tabs>
        <w:jc w:val="both"/>
        <w:rPr>
          <w:rFonts w:ascii="Calibri" w:hAnsi="Calibri" w:cs="Calibri"/>
          <w:sz w:val="21"/>
          <w:szCs w:val="21"/>
        </w:rPr>
      </w:pPr>
      <w:r w:rsidRPr="00AB2B4F">
        <w:rPr>
          <w:rFonts w:ascii="Calibri" w:hAnsi="Calibri" w:cs="Calibri"/>
          <w:sz w:val="21"/>
          <w:szCs w:val="21"/>
        </w:rPr>
        <w:t>7.2</w:t>
      </w:r>
      <w:r w:rsidRPr="00AB2B4F">
        <w:rPr>
          <w:rFonts w:ascii="Calibri" w:hAnsi="Calibri" w:cs="Calibri"/>
          <w:sz w:val="21"/>
          <w:szCs w:val="21"/>
        </w:rPr>
        <w:tab/>
        <w:t>-</w:t>
      </w:r>
      <w:r w:rsidRPr="00AB2B4F">
        <w:rPr>
          <w:rFonts w:ascii="Calibri" w:hAnsi="Calibri" w:cs="Calibri"/>
          <w:sz w:val="21"/>
          <w:szCs w:val="21"/>
        </w:rPr>
        <w:tab/>
        <w:t>Toda mão de obra, equipamentos e materiais a serem utilizados na execução das obras/serviços, serão fornecidos e transportados pela CONTRATADA, bem como é de sua inteira responsabilidade o seu uso adequado.</w:t>
      </w:r>
    </w:p>
    <w:p w:rsidR="00B67E02" w:rsidRPr="00AB2B4F" w:rsidRDefault="00B67E02" w:rsidP="00B67E02">
      <w:pPr>
        <w:widowControl w:val="0"/>
        <w:tabs>
          <w:tab w:val="left" w:pos="720"/>
          <w:tab w:val="left" w:pos="1080"/>
        </w:tabs>
        <w:jc w:val="both"/>
        <w:rPr>
          <w:rFonts w:ascii="Calibri" w:hAnsi="Calibri" w:cs="Calibri"/>
          <w:sz w:val="21"/>
          <w:szCs w:val="21"/>
        </w:rPr>
      </w:pPr>
    </w:p>
    <w:p w:rsidR="00B67E02" w:rsidRPr="004977F2" w:rsidRDefault="00B67E02" w:rsidP="00B67E02">
      <w:pPr>
        <w:widowControl w:val="0"/>
        <w:tabs>
          <w:tab w:val="left" w:pos="720"/>
          <w:tab w:val="left" w:pos="1080"/>
        </w:tabs>
        <w:jc w:val="both"/>
        <w:rPr>
          <w:rFonts w:ascii="Calibri" w:hAnsi="Calibri" w:cs="Calibri"/>
          <w:b/>
          <w:bCs/>
          <w:sz w:val="21"/>
          <w:szCs w:val="21"/>
        </w:rPr>
      </w:pPr>
      <w:r w:rsidRPr="00AB2B4F">
        <w:rPr>
          <w:rFonts w:ascii="Calibri" w:hAnsi="Calibri" w:cs="Calibri"/>
          <w:b/>
          <w:bCs/>
          <w:sz w:val="21"/>
          <w:szCs w:val="21"/>
        </w:rPr>
        <w:t>CLÁUSULA OITAVA - DA MEDIÇÃO E RECEBIMENTO DOS SERVIÇOS</w:t>
      </w:r>
    </w:p>
    <w:p w:rsidR="00B67E02" w:rsidRPr="00AB2B4F" w:rsidRDefault="00B67E02" w:rsidP="00B67E02">
      <w:pPr>
        <w:widowControl w:val="0"/>
        <w:tabs>
          <w:tab w:val="left" w:pos="720"/>
          <w:tab w:val="left" w:pos="1080"/>
        </w:tabs>
        <w:jc w:val="both"/>
        <w:rPr>
          <w:rFonts w:ascii="Calibri" w:hAnsi="Calibri" w:cs="Calibri"/>
          <w:sz w:val="21"/>
          <w:szCs w:val="21"/>
        </w:rPr>
      </w:pPr>
      <w:r w:rsidRPr="00AB2B4F">
        <w:rPr>
          <w:rFonts w:ascii="Calibri" w:hAnsi="Calibri" w:cs="Calibri"/>
          <w:sz w:val="21"/>
          <w:szCs w:val="21"/>
        </w:rPr>
        <w:t>8.1</w:t>
      </w:r>
      <w:r w:rsidRPr="00AB2B4F">
        <w:rPr>
          <w:rFonts w:ascii="Calibri" w:hAnsi="Calibri" w:cs="Calibri"/>
          <w:sz w:val="21"/>
          <w:szCs w:val="21"/>
        </w:rPr>
        <w:tab/>
        <w:t>-</w:t>
      </w:r>
      <w:r w:rsidRPr="00AB2B4F">
        <w:rPr>
          <w:rFonts w:ascii="Calibri" w:hAnsi="Calibri" w:cs="Calibri"/>
          <w:sz w:val="21"/>
          <w:szCs w:val="21"/>
        </w:rPr>
        <w:tab/>
        <w:t>As medições serão realizadas por esta Prefeitura ou responsável indicado.</w:t>
      </w:r>
    </w:p>
    <w:p w:rsidR="00B67E02" w:rsidRPr="00AB2B4F" w:rsidRDefault="00B67E02" w:rsidP="00B67E02">
      <w:pPr>
        <w:pStyle w:val="Recuodecorpodetexto3"/>
        <w:widowControl w:val="0"/>
        <w:tabs>
          <w:tab w:val="left" w:pos="720"/>
          <w:tab w:val="left" w:pos="1080"/>
        </w:tabs>
        <w:ind w:left="0"/>
        <w:jc w:val="both"/>
        <w:rPr>
          <w:rFonts w:ascii="Calibri" w:hAnsi="Calibri" w:cs="Calibri"/>
          <w:b/>
          <w:bCs/>
          <w:sz w:val="21"/>
          <w:szCs w:val="21"/>
        </w:rPr>
      </w:pPr>
    </w:p>
    <w:p w:rsidR="00B67E02" w:rsidRPr="00AB2B4F" w:rsidRDefault="00B67E02" w:rsidP="00B67E02">
      <w:pPr>
        <w:widowControl w:val="0"/>
        <w:tabs>
          <w:tab w:val="left" w:pos="720"/>
          <w:tab w:val="left" w:pos="1080"/>
        </w:tabs>
        <w:spacing w:before="20"/>
        <w:jc w:val="both"/>
        <w:rPr>
          <w:rFonts w:ascii="Calibri" w:hAnsi="Calibri" w:cs="Calibri"/>
          <w:sz w:val="21"/>
          <w:szCs w:val="21"/>
        </w:rPr>
      </w:pPr>
      <w:r w:rsidRPr="00AB2B4F">
        <w:rPr>
          <w:rFonts w:ascii="Calibri" w:hAnsi="Calibri" w:cs="Calibri"/>
          <w:sz w:val="21"/>
          <w:szCs w:val="21"/>
        </w:rPr>
        <w:t>8.2</w:t>
      </w:r>
      <w:r w:rsidRPr="00AB2B4F">
        <w:rPr>
          <w:rFonts w:ascii="Calibri" w:hAnsi="Calibri" w:cs="Calibri"/>
          <w:sz w:val="21"/>
          <w:szCs w:val="21"/>
        </w:rPr>
        <w:tab/>
        <w:t>-</w:t>
      </w:r>
      <w:r w:rsidRPr="00AB2B4F">
        <w:rPr>
          <w:rFonts w:ascii="Calibri" w:hAnsi="Calibri" w:cs="Calibri"/>
          <w:sz w:val="21"/>
          <w:szCs w:val="21"/>
        </w:rPr>
        <w:tab/>
        <w:t>Cada medição será processada independentemente de solicitação da Contratada, após a conclusão de meta estipulada em cada ordem de serviços.</w:t>
      </w:r>
    </w:p>
    <w:p w:rsidR="00B67E02" w:rsidRPr="00AB2B4F" w:rsidRDefault="00B67E02" w:rsidP="00B67E02">
      <w:pPr>
        <w:widowControl w:val="0"/>
        <w:tabs>
          <w:tab w:val="left" w:pos="720"/>
          <w:tab w:val="left" w:pos="1080"/>
        </w:tabs>
        <w:spacing w:before="20"/>
        <w:jc w:val="both"/>
        <w:rPr>
          <w:rFonts w:ascii="Calibri" w:hAnsi="Calibri" w:cs="Calibri"/>
          <w:sz w:val="21"/>
          <w:szCs w:val="21"/>
        </w:rPr>
      </w:pPr>
    </w:p>
    <w:p w:rsidR="00B67E02" w:rsidRPr="00AB2B4F" w:rsidRDefault="00B67E02" w:rsidP="00B67E02">
      <w:pPr>
        <w:widowControl w:val="0"/>
        <w:tabs>
          <w:tab w:val="left" w:pos="720"/>
          <w:tab w:val="left" w:pos="1080"/>
        </w:tabs>
        <w:spacing w:before="20"/>
        <w:jc w:val="both"/>
        <w:rPr>
          <w:rFonts w:ascii="Calibri" w:hAnsi="Calibri" w:cs="Calibri"/>
          <w:sz w:val="21"/>
          <w:szCs w:val="21"/>
        </w:rPr>
      </w:pPr>
      <w:r w:rsidRPr="00AB2B4F">
        <w:rPr>
          <w:rFonts w:ascii="Calibri" w:hAnsi="Calibri" w:cs="Calibri"/>
          <w:sz w:val="21"/>
          <w:szCs w:val="21"/>
        </w:rPr>
        <w:t>8.3</w:t>
      </w:r>
      <w:r w:rsidRPr="00AB2B4F">
        <w:rPr>
          <w:rFonts w:ascii="Calibri" w:hAnsi="Calibri" w:cs="Calibri"/>
          <w:sz w:val="21"/>
          <w:szCs w:val="21"/>
        </w:rPr>
        <w:tab/>
        <w:t>-</w:t>
      </w:r>
      <w:r w:rsidRPr="00AB2B4F">
        <w:rPr>
          <w:rFonts w:ascii="Calibri" w:hAnsi="Calibri" w:cs="Calibri"/>
          <w:sz w:val="21"/>
          <w:szCs w:val="21"/>
        </w:rPr>
        <w:tab/>
        <w:t>O valor de cada medição será obtida pela soma dos produtos quantitativos de serviços executados, pelos respectivos preços unitários propostos.</w:t>
      </w:r>
    </w:p>
    <w:p w:rsidR="00B67E02" w:rsidRPr="00AB2B4F" w:rsidRDefault="00B67E02" w:rsidP="00B67E02">
      <w:pPr>
        <w:pStyle w:val="Recuodecorpodetexto3"/>
        <w:widowControl w:val="0"/>
        <w:tabs>
          <w:tab w:val="left" w:pos="720"/>
          <w:tab w:val="left" w:pos="1080"/>
        </w:tabs>
        <w:ind w:left="0"/>
        <w:jc w:val="both"/>
        <w:rPr>
          <w:rFonts w:ascii="Calibri" w:hAnsi="Calibri" w:cs="Calibri"/>
          <w:b/>
          <w:bCs/>
          <w:sz w:val="21"/>
          <w:szCs w:val="21"/>
        </w:rPr>
      </w:pPr>
    </w:p>
    <w:p w:rsidR="00B67E02" w:rsidRPr="00AB2B4F" w:rsidRDefault="00B67E02" w:rsidP="00B67E02">
      <w:pPr>
        <w:widowControl w:val="0"/>
        <w:tabs>
          <w:tab w:val="left" w:pos="720"/>
          <w:tab w:val="left" w:pos="1080"/>
        </w:tabs>
        <w:spacing w:before="20"/>
        <w:jc w:val="both"/>
        <w:rPr>
          <w:rFonts w:ascii="Calibri" w:hAnsi="Calibri" w:cs="Calibri"/>
          <w:sz w:val="21"/>
          <w:szCs w:val="21"/>
        </w:rPr>
      </w:pPr>
      <w:r w:rsidRPr="00AB2B4F">
        <w:rPr>
          <w:rFonts w:ascii="Calibri" w:hAnsi="Calibri" w:cs="Calibri"/>
          <w:sz w:val="21"/>
          <w:szCs w:val="21"/>
        </w:rPr>
        <w:t>8.4</w:t>
      </w:r>
      <w:r w:rsidRPr="00AB2B4F">
        <w:rPr>
          <w:rFonts w:ascii="Calibri" w:hAnsi="Calibri" w:cs="Calibri"/>
          <w:sz w:val="21"/>
          <w:szCs w:val="21"/>
        </w:rPr>
        <w:tab/>
        <w:t>-</w:t>
      </w:r>
      <w:r w:rsidRPr="00AB2B4F">
        <w:rPr>
          <w:rFonts w:ascii="Calibri" w:hAnsi="Calibri" w:cs="Calibri"/>
          <w:sz w:val="21"/>
          <w:szCs w:val="21"/>
        </w:rPr>
        <w:tab/>
        <w:t>A contratada deverá entregar a medição dos serviços executados a Secretaria Municipal de Infraestrutura e Desenvolvimento da Prefeitura, que terá o prazo máximo de 03 (três) dias úteis para confirmar o aceite e proceder à mesma.</w:t>
      </w:r>
    </w:p>
    <w:p w:rsidR="00B67E02" w:rsidRPr="00AB2B4F" w:rsidRDefault="00B67E02" w:rsidP="00B67E02">
      <w:pPr>
        <w:widowControl w:val="0"/>
        <w:tabs>
          <w:tab w:val="left" w:pos="720"/>
          <w:tab w:val="left" w:pos="1080"/>
        </w:tabs>
        <w:spacing w:before="20"/>
        <w:jc w:val="both"/>
        <w:rPr>
          <w:rFonts w:ascii="Calibri" w:hAnsi="Calibri" w:cs="Calibri"/>
          <w:sz w:val="21"/>
          <w:szCs w:val="21"/>
        </w:rPr>
      </w:pPr>
    </w:p>
    <w:p w:rsidR="00B67E02" w:rsidRPr="00AB2B4F" w:rsidRDefault="00B67E02" w:rsidP="00B67E02">
      <w:pPr>
        <w:widowControl w:val="0"/>
        <w:tabs>
          <w:tab w:val="left" w:pos="720"/>
          <w:tab w:val="left" w:pos="1080"/>
        </w:tabs>
        <w:spacing w:before="20"/>
        <w:jc w:val="both"/>
        <w:rPr>
          <w:rFonts w:ascii="Calibri" w:hAnsi="Calibri" w:cs="Calibri"/>
          <w:sz w:val="21"/>
          <w:szCs w:val="21"/>
        </w:rPr>
      </w:pPr>
      <w:r w:rsidRPr="00AB2B4F">
        <w:rPr>
          <w:rFonts w:ascii="Calibri" w:hAnsi="Calibri" w:cs="Calibri"/>
          <w:sz w:val="21"/>
          <w:szCs w:val="21"/>
        </w:rPr>
        <w:t>8.4.1</w:t>
      </w:r>
      <w:r w:rsidRPr="00AB2B4F">
        <w:rPr>
          <w:rFonts w:ascii="Calibri" w:hAnsi="Calibri" w:cs="Calibri"/>
          <w:sz w:val="21"/>
          <w:szCs w:val="21"/>
        </w:rPr>
        <w:tab/>
        <w:t>-</w:t>
      </w:r>
      <w:r w:rsidRPr="00AB2B4F">
        <w:rPr>
          <w:rFonts w:ascii="Calibri" w:hAnsi="Calibri" w:cs="Calibri"/>
          <w:sz w:val="21"/>
          <w:szCs w:val="21"/>
        </w:rPr>
        <w:tab/>
        <w:t>No caso de não aceitação da medição realizada, a Secretaria de Infraestrutura e Desenvolvimento devolverá a Contratada para retificação, devendo emitir nova medição no prazo de 02 (dois) dias.</w:t>
      </w:r>
    </w:p>
    <w:p w:rsidR="00B67E02" w:rsidRPr="00AB2B4F" w:rsidRDefault="00B67E02" w:rsidP="00B67E02">
      <w:pPr>
        <w:pStyle w:val="Recuodecorpodetexto3"/>
        <w:widowControl w:val="0"/>
        <w:tabs>
          <w:tab w:val="left" w:pos="720"/>
          <w:tab w:val="left" w:pos="1080"/>
        </w:tabs>
        <w:ind w:left="0"/>
        <w:jc w:val="both"/>
        <w:rPr>
          <w:rFonts w:ascii="Calibri" w:hAnsi="Calibri" w:cs="Calibri"/>
          <w:b/>
          <w:bCs/>
          <w:sz w:val="21"/>
          <w:szCs w:val="21"/>
        </w:rPr>
      </w:pPr>
    </w:p>
    <w:p w:rsidR="00B67E02" w:rsidRPr="00AB2B4F" w:rsidRDefault="00B67E02" w:rsidP="00B67E02">
      <w:pPr>
        <w:widowControl w:val="0"/>
        <w:tabs>
          <w:tab w:val="left" w:pos="720"/>
          <w:tab w:val="left" w:pos="1080"/>
        </w:tabs>
        <w:spacing w:before="20"/>
        <w:jc w:val="both"/>
        <w:rPr>
          <w:rFonts w:ascii="Calibri" w:hAnsi="Calibri" w:cs="Calibri"/>
          <w:sz w:val="21"/>
          <w:szCs w:val="21"/>
        </w:rPr>
      </w:pPr>
      <w:r w:rsidRPr="00AB2B4F">
        <w:rPr>
          <w:rFonts w:ascii="Calibri" w:hAnsi="Calibri" w:cs="Calibri"/>
          <w:sz w:val="21"/>
          <w:szCs w:val="21"/>
        </w:rPr>
        <w:t>8.5</w:t>
      </w:r>
      <w:r w:rsidRPr="00AB2B4F">
        <w:rPr>
          <w:rFonts w:ascii="Calibri" w:hAnsi="Calibri" w:cs="Calibri"/>
          <w:sz w:val="21"/>
          <w:szCs w:val="21"/>
        </w:rPr>
        <w:tab/>
        <w:t>-</w:t>
      </w:r>
      <w:r w:rsidRPr="00AB2B4F">
        <w:rPr>
          <w:rFonts w:ascii="Calibri" w:hAnsi="Calibri" w:cs="Calibri"/>
          <w:sz w:val="21"/>
          <w:szCs w:val="21"/>
        </w:rPr>
        <w:tab/>
        <w:t>Executados os serviços de cada Ordem de Serviço, o seu objeto será recebido:</w:t>
      </w:r>
    </w:p>
    <w:p w:rsidR="00B67E02" w:rsidRPr="00AB2B4F" w:rsidRDefault="00B67E02" w:rsidP="00B67E02">
      <w:pPr>
        <w:widowControl w:val="0"/>
        <w:tabs>
          <w:tab w:val="left" w:pos="720"/>
          <w:tab w:val="left" w:pos="1080"/>
        </w:tabs>
        <w:spacing w:before="20"/>
        <w:jc w:val="both"/>
        <w:rPr>
          <w:rFonts w:ascii="Calibri" w:hAnsi="Calibri" w:cs="Calibri"/>
          <w:sz w:val="21"/>
          <w:szCs w:val="21"/>
        </w:rPr>
      </w:pPr>
    </w:p>
    <w:p w:rsidR="00B67E02" w:rsidRPr="00AB2B4F" w:rsidRDefault="00B67E02" w:rsidP="00B67E02">
      <w:pPr>
        <w:widowControl w:val="0"/>
        <w:tabs>
          <w:tab w:val="left" w:pos="720"/>
          <w:tab w:val="left" w:pos="1080"/>
        </w:tabs>
        <w:spacing w:before="20"/>
        <w:jc w:val="both"/>
        <w:rPr>
          <w:rFonts w:ascii="Calibri" w:hAnsi="Calibri" w:cs="Calibri"/>
          <w:sz w:val="21"/>
          <w:szCs w:val="21"/>
        </w:rPr>
      </w:pPr>
      <w:r w:rsidRPr="00AB2B4F">
        <w:rPr>
          <w:rFonts w:ascii="Calibri" w:hAnsi="Calibri" w:cs="Calibri"/>
          <w:sz w:val="21"/>
          <w:szCs w:val="21"/>
        </w:rPr>
        <w:t>I</w:t>
      </w:r>
      <w:r w:rsidRPr="00AB2B4F">
        <w:rPr>
          <w:rFonts w:ascii="Calibri" w:hAnsi="Calibri" w:cs="Calibri"/>
          <w:sz w:val="21"/>
          <w:szCs w:val="21"/>
        </w:rPr>
        <w:tab/>
        <w:t>-</w:t>
      </w:r>
      <w:r w:rsidRPr="00AB2B4F">
        <w:rPr>
          <w:rFonts w:ascii="Calibri" w:hAnsi="Calibri" w:cs="Calibri"/>
          <w:sz w:val="21"/>
          <w:szCs w:val="21"/>
        </w:rPr>
        <w:tab/>
      </w:r>
      <w:proofErr w:type="gramStart"/>
      <w:r w:rsidRPr="00AB2B4F">
        <w:rPr>
          <w:rFonts w:ascii="Calibri" w:hAnsi="Calibri" w:cs="Calibri"/>
          <w:sz w:val="21"/>
          <w:szCs w:val="21"/>
        </w:rPr>
        <w:t>parcialmente</w:t>
      </w:r>
      <w:proofErr w:type="gramEnd"/>
      <w:r w:rsidRPr="00AB2B4F">
        <w:rPr>
          <w:rFonts w:ascii="Calibri" w:hAnsi="Calibri" w:cs="Calibri"/>
          <w:sz w:val="21"/>
          <w:szCs w:val="21"/>
        </w:rPr>
        <w:t xml:space="preserve"> pela Prefeitura, mediante Termo de Recebimento Provisório, assinado pelas partes, que será precedida de efetuação da Medição;</w:t>
      </w:r>
    </w:p>
    <w:p w:rsidR="00B67E02" w:rsidRPr="00AB2B4F" w:rsidRDefault="00B67E02" w:rsidP="00B67E02">
      <w:pPr>
        <w:widowControl w:val="0"/>
        <w:tabs>
          <w:tab w:val="left" w:pos="720"/>
          <w:tab w:val="left" w:pos="1080"/>
        </w:tabs>
        <w:spacing w:before="20"/>
        <w:jc w:val="both"/>
        <w:rPr>
          <w:rFonts w:ascii="Calibri" w:hAnsi="Calibri" w:cs="Calibri"/>
          <w:sz w:val="21"/>
          <w:szCs w:val="21"/>
        </w:rPr>
      </w:pPr>
    </w:p>
    <w:p w:rsidR="00B67E02" w:rsidRPr="00AB2B4F" w:rsidRDefault="00B67E02" w:rsidP="00B67E02">
      <w:pPr>
        <w:widowControl w:val="0"/>
        <w:tabs>
          <w:tab w:val="left" w:pos="720"/>
          <w:tab w:val="left" w:pos="1080"/>
        </w:tabs>
        <w:spacing w:before="20"/>
        <w:jc w:val="both"/>
        <w:rPr>
          <w:rFonts w:ascii="Calibri" w:hAnsi="Calibri" w:cs="Calibri"/>
          <w:sz w:val="21"/>
          <w:szCs w:val="21"/>
        </w:rPr>
      </w:pPr>
      <w:r w:rsidRPr="00AB2B4F">
        <w:rPr>
          <w:rFonts w:ascii="Calibri" w:hAnsi="Calibri" w:cs="Calibri"/>
          <w:sz w:val="21"/>
          <w:szCs w:val="21"/>
        </w:rPr>
        <w:t>II</w:t>
      </w:r>
      <w:r w:rsidRPr="00AB2B4F">
        <w:rPr>
          <w:rFonts w:ascii="Calibri" w:hAnsi="Calibri" w:cs="Calibri"/>
          <w:sz w:val="21"/>
          <w:szCs w:val="21"/>
        </w:rPr>
        <w:tab/>
        <w:t>-</w:t>
      </w:r>
      <w:r w:rsidRPr="00AB2B4F">
        <w:rPr>
          <w:rFonts w:ascii="Calibri" w:hAnsi="Calibri" w:cs="Calibri"/>
          <w:sz w:val="21"/>
          <w:szCs w:val="21"/>
        </w:rPr>
        <w:tab/>
      </w:r>
      <w:proofErr w:type="gramStart"/>
      <w:r w:rsidRPr="00AB2B4F">
        <w:rPr>
          <w:rFonts w:ascii="Calibri" w:hAnsi="Calibri" w:cs="Calibri"/>
          <w:sz w:val="21"/>
          <w:szCs w:val="21"/>
        </w:rPr>
        <w:t>definitivamente</w:t>
      </w:r>
      <w:proofErr w:type="gramEnd"/>
      <w:r w:rsidRPr="00AB2B4F">
        <w:rPr>
          <w:rFonts w:ascii="Calibri" w:hAnsi="Calibri" w:cs="Calibri"/>
          <w:sz w:val="21"/>
          <w:szCs w:val="21"/>
        </w:rPr>
        <w:t xml:space="preserve"> pela Prefeitura, mediante Termo de Recebimento Definitivo, o qual não eximirá a contratada das obrigações definidas no art. 1.245 do Código Civil, bem como nos artigos 69 da Lei nº 8.666/93 e §2º do art. 73 da mesma Lei.</w:t>
      </w:r>
    </w:p>
    <w:p w:rsidR="00B67E02" w:rsidRPr="00AB2B4F" w:rsidRDefault="00B67E02" w:rsidP="00B67E02">
      <w:pPr>
        <w:widowControl w:val="0"/>
        <w:tabs>
          <w:tab w:val="left" w:pos="720"/>
          <w:tab w:val="left" w:pos="1080"/>
        </w:tabs>
        <w:spacing w:before="20"/>
        <w:jc w:val="both"/>
        <w:rPr>
          <w:rFonts w:ascii="Calibri" w:hAnsi="Calibri" w:cs="Calibri"/>
          <w:sz w:val="21"/>
          <w:szCs w:val="21"/>
        </w:rPr>
      </w:pPr>
    </w:p>
    <w:p w:rsidR="00B67E02" w:rsidRPr="00AB2B4F" w:rsidRDefault="00B67E02" w:rsidP="00B67E02">
      <w:pPr>
        <w:widowControl w:val="0"/>
        <w:tabs>
          <w:tab w:val="left" w:pos="720"/>
          <w:tab w:val="left" w:pos="1080"/>
        </w:tabs>
        <w:spacing w:before="20"/>
        <w:jc w:val="both"/>
        <w:rPr>
          <w:rFonts w:ascii="Calibri" w:hAnsi="Calibri" w:cs="Calibri"/>
          <w:sz w:val="21"/>
          <w:szCs w:val="21"/>
        </w:rPr>
      </w:pPr>
      <w:r w:rsidRPr="00AB2B4F">
        <w:rPr>
          <w:rFonts w:ascii="Calibri" w:hAnsi="Calibri" w:cs="Calibri"/>
          <w:sz w:val="21"/>
          <w:szCs w:val="21"/>
        </w:rPr>
        <w:t>8.6</w:t>
      </w:r>
      <w:r w:rsidRPr="00AB2B4F">
        <w:rPr>
          <w:rFonts w:ascii="Calibri" w:hAnsi="Calibri" w:cs="Calibri"/>
          <w:sz w:val="21"/>
          <w:szCs w:val="21"/>
        </w:rPr>
        <w:tab/>
        <w:t>-</w:t>
      </w:r>
      <w:r w:rsidRPr="00AB2B4F">
        <w:rPr>
          <w:rFonts w:ascii="Calibri" w:hAnsi="Calibri" w:cs="Calibri"/>
          <w:sz w:val="21"/>
          <w:szCs w:val="21"/>
        </w:rPr>
        <w:tab/>
        <w:t>A contratante rejeitará no todo ou em parte, obra ou serviço, se em desacordo com o edital.</w:t>
      </w:r>
    </w:p>
    <w:p w:rsidR="00B67E02" w:rsidRPr="00AB2B4F" w:rsidRDefault="00B67E02" w:rsidP="00B67E02">
      <w:pPr>
        <w:widowControl w:val="0"/>
        <w:tabs>
          <w:tab w:val="left" w:pos="720"/>
          <w:tab w:val="left" w:pos="1080"/>
        </w:tabs>
        <w:spacing w:before="20"/>
        <w:jc w:val="both"/>
        <w:rPr>
          <w:rFonts w:ascii="Calibri" w:hAnsi="Calibri" w:cs="Calibri"/>
          <w:sz w:val="21"/>
          <w:szCs w:val="21"/>
        </w:rPr>
      </w:pPr>
    </w:p>
    <w:p w:rsidR="00B67E02" w:rsidRPr="004977F2" w:rsidRDefault="00B67E02" w:rsidP="004977F2">
      <w:pPr>
        <w:pStyle w:val="Recuodecorpodetexto3"/>
        <w:widowControl w:val="0"/>
        <w:tabs>
          <w:tab w:val="left" w:pos="720"/>
          <w:tab w:val="left" w:pos="1080"/>
        </w:tabs>
        <w:ind w:left="0"/>
        <w:jc w:val="both"/>
        <w:rPr>
          <w:rFonts w:ascii="Calibri" w:hAnsi="Calibri" w:cs="Calibri"/>
          <w:b/>
          <w:bCs/>
          <w:sz w:val="21"/>
          <w:szCs w:val="21"/>
        </w:rPr>
      </w:pPr>
      <w:r w:rsidRPr="00AB2B4F">
        <w:rPr>
          <w:rFonts w:ascii="Calibri" w:hAnsi="Calibri" w:cs="Calibri"/>
          <w:b/>
          <w:bCs/>
          <w:sz w:val="21"/>
          <w:szCs w:val="21"/>
        </w:rPr>
        <w:t>CLÁUSULA NONA – DAS PENALIDADES E MULTAS</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9.1</w:t>
      </w:r>
      <w:r w:rsidRPr="00AB2B4F">
        <w:rPr>
          <w:rFonts w:ascii="Calibri" w:hAnsi="Calibri" w:cs="Calibri"/>
          <w:sz w:val="21"/>
          <w:szCs w:val="21"/>
        </w:rPr>
        <w:tab/>
        <w:t>-</w:t>
      </w:r>
      <w:r w:rsidRPr="00AB2B4F">
        <w:rPr>
          <w:rFonts w:ascii="Calibri" w:hAnsi="Calibri" w:cs="Calibri"/>
          <w:sz w:val="21"/>
          <w:szCs w:val="21"/>
        </w:rPr>
        <w:tab/>
        <w:t>Será aplicada multa de 0,5% (cinco décimos por cento) ao dia até o trigésimo dia de atraso sobre o valor do objeto de cada Ordem de Serviço não realizado, quando a Contratada, sem justa causa, deixar de cumprir a obrigação assumida.</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9.2</w:t>
      </w:r>
      <w:r w:rsidRPr="00AB2B4F">
        <w:rPr>
          <w:rFonts w:ascii="Calibri" w:hAnsi="Calibri" w:cs="Calibri"/>
          <w:sz w:val="21"/>
          <w:szCs w:val="21"/>
        </w:rPr>
        <w:tab/>
        <w:t>-</w:t>
      </w:r>
      <w:r w:rsidRPr="00AB2B4F">
        <w:rPr>
          <w:rFonts w:ascii="Calibri" w:hAnsi="Calibri" w:cs="Calibri"/>
          <w:sz w:val="21"/>
          <w:szCs w:val="21"/>
        </w:rPr>
        <w:tab/>
        <w:t>Será aplicada multa de 1% (um por cento) sobre o valor de cada Ordem de Serviço, quando a licitante vencedora:</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I</w:t>
      </w:r>
      <w:r w:rsidRPr="00AB2B4F">
        <w:rPr>
          <w:rFonts w:ascii="Calibri" w:hAnsi="Calibri" w:cs="Calibri"/>
          <w:sz w:val="21"/>
          <w:szCs w:val="21"/>
        </w:rPr>
        <w:tab/>
        <w:t>-</w:t>
      </w:r>
      <w:r w:rsidRPr="00AB2B4F">
        <w:rPr>
          <w:rFonts w:ascii="Calibri" w:hAnsi="Calibri" w:cs="Calibri"/>
          <w:sz w:val="21"/>
          <w:szCs w:val="21"/>
        </w:rPr>
        <w:tab/>
        <w:t>Recusar-se a assina o contrato, estando sua proposta dentro da validade;</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9.3</w:t>
      </w:r>
      <w:r w:rsidRPr="00AB2B4F">
        <w:rPr>
          <w:rFonts w:ascii="Calibri" w:hAnsi="Calibri" w:cs="Calibri"/>
          <w:sz w:val="21"/>
          <w:szCs w:val="21"/>
        </w:rPr>
        <w:tab/>
        <w:t>-</w:t>
      </w:r>
      <w:r w:rsidRPr="00AB2B4F">
        <w:rPr>
          <w:rFonts w:ascii="Calibri" w:hAnsi="Calibri" w:cs="Calibri"/>
          <w:sz w:val="21"/>
          <w:szCs w:val="21"/>
        </w:rPr>
        <w:tab/>
        <w:t xml:space="preserve">Será aplicada multa de 5% (cinco por cento) sobre o valor de cada Ordem de Serviço, quando a licitante </w:t>
      </w:r>
      <w:r w:rsidRPr="00AB2B4F">
        <w:rPr>
          <w:rFonts w:ascii="Calibri" w:hAnsi="Calibri" w:cs="Calibri"/>
          <w:sz w:val="21"/>
          <w:szCs w:val="21"/>
        </w:rPr>
        <w:lastRenderedPageBreak/>
        <w:t>vencedora:</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I</w:t>
      </w:r>
      <w:r w:rsidRPr="00AB2B4F">
        <w:rPr>
          <w:rFonts w:ascii="Calibri" w:hAnsi="Calibri" w:cs="Calibri"/>
          <w:sz w:val="21"/>
          <w:szCs w:val="21"/>
        </w:rPr>
        <w:tab/>
        <w:t>-</w:t>
      </w:r>
      <w:r w:rsidRPr="00AB2B4F">
        <w:rPr>
          <w:rFonts w:ascii="Calibri" w:hAnsi="Calibri" w:cs="Calibri"/>
          <w:sz w:val="21"/>
          <w:szCs w:val="21"/>
        </w:rPr>
        <w:tab/>
        <w:t>Prestar informações inexatas ao criar embaraço à Fiscalização;</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II</w:t>
      </w:r>
      <w:r w:rsidRPr="00AB2B4F">
        <w:rPr>
          <w:rFonts w:ascii="Calibri" w:hAnsi="Calibri" w:cs="Calibri"/>
          <w:sz w:val="21"/>
          <w:szCs w:val="21"/>
        </w:rPr>
        <w:tab/>
        <w:t>-</w:t>
      </w:r>
      <w:r w:rsidRPr="00AB2B4F">
        <w:rPr>
          <w:rFonts w:ascii="Calibri" w:hAnsi="Calibri" w:cs="Calibri"/>
          <w:sz w:val="21"/>
          <w:szCs w:val="21"/>
        </w:rPr>
        <w:tab/>
        <w:t>Transferir ou ceder obrigações, no todo ou em parte, a terceiro, sem prévia autorização da Contratante;</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III</w:t>
      </w:r>
      <w:r w:rsidRPr="00AB2B4F">
        <w:rPr>
          <w:rFonts w:ascii="Calibri" w:hAnsi="Calibri" w:cs="Calibri"/>
          <w:sz w:val="21"/>
          <w:szCs w:val="21"/>
        </w:rPr>
        <w:tab/>
        <w:t>-</w:t>
      </w:r>
      <w:r w:rsidRPr="00AB2B4F">
        <w:rPr>
          <w:rFonts w:ascii="Calibri" w:hAnsi="Calibri" w:cs="Calibri"/>
          <w:sz w:val="21"/>
          <w:szCs w:val="21"/>
        </w:rPr>
        <w:tab/>
        <w:t>Executado objeto em desacordo com os projetos e normas técnicas ou especificações, independentemente da obrigação de fazer as correções necessárias, às suas expensas.</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IV</w:t>
      </w:r>
      <w:r w:rsidRPr="00AB2B4F">
        <w:rPr>
          <w:rFonts w:ascii="Calibri" w:hAnsi="Calibri" w:cs="Calibri"/>
          <w:sz w:val="21"/>
          <w:szCs w:val="21"/>
        </w:rPr>
        <w:tab/>
        <w:t>-</w:t>
      </w:r>
      <w:r w:rsidRPr="00AB2B4F">
        <w:rPr>
          <w:rFonts w:ascii="Calibri" w:hAnsi="Calibri" w:cs="Calibri"/>
          <w:sz w:val="21"/>
          <w:szCs w:val="21"/>
        </w:rPr>
        <w:tab/>
        <w:t>Desatender às determinações da Fiscalização;</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V</w:t>
      </w:r>
      <w:r w:rsidRPr="00AB2B4F">
        <w:rPr>
          <w:rFonts w:ascii="Calibri" w:hAnsi="Calibri" w:cs="Calibri"/>
          <w:sz w:val="21"/>
          <w:szCs w:val="21"/>
        </w:rPr>
        <w:tab/>
        <w:t>-</w:t>
      </w:r>
      <w:r w:rsidRPr="00AB2B4F">
        <w:rPr>
          <w:rFonts w:ascii="Calibri" w:hAnsi="Calibri" w:cs="Calibri"/>
          <w:sz w:val="21"/>
          <w:szCs w:val="21"/>
        </w:rPr>
        <w:tab/>
        <w:t>Cometer qualquer infração às normas legais, federais, estaduais e municipais, respondendo em razão da infração cometida;</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VI</w:t>
      </w:r>
      <w:r w:rsidRPr="00AB2B4F">
        <w:rPr>
          <w:rFonts w:ascii="Calibri" w:hAnsi="Calibri" w:cs="Calibri"/>
          <w:sz w:val="21"/>
          <w:szCs w:val="21"/>
        </w:rPr>
        <w:tab/>
        <w:t>-</w:t>
      </w:r>
      <w:r w:rsidRPr="00AB2B4F">
        <w:rPr>
          <w:rFonts w:ascii="Calibri" w:hAnsi="Calibri" w:cs="Calibri"/>
          <w:sz w:val="21"/>
          <w:szCs w:val="21"/>
        </w:rPr>
        <w:tab/>
        <w:t>Cometer faltas sem justa causa, a execução, do objeto, no prazo fixado;</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9.4</w:t>
      </w:r>
      <w:r w:rsidRPr="00AB2B4F">
        <w:rPr>
          <w:rFonts w:ascii="Calibri" w:hAnsi="Calibri" w:cs="Calibri"/>
          <w:sz w:val="21"/>
          <w:szCs w:val="21"/>
        </w:rPr>
        <w:tab/>
        <w:t>-</w:t>
      </w:r>
      <w:r w:rsidRPr="00AB2B4F">
        <w:rPr>
          <w:rFonts w:ascii="Calibri" w:hAnsi="Calibri" w:cs="Calibri"/>
          <w:sz w:val="21"/>
          <w:szCs w:val="21"/>
        </w:rPr>
        <w:tab/>
        <w:t>Será aplicada multa de 10% (dez por cento) sobre o valor da contratação, quando a Contratada:</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I</w:t>
      </w:r>
      <w:r w:rsidRPr="00AB2B4F">
        <w:rPr>
          <w:rFonts w:ascii="Calibri" w:hAnsi="Calibri" w:cs="Calibri"/>
          <w:sz w:val="21"/>
          <w:szCs w:val="21"/>
        </w:rPr>
        <w:tab/>
        <w:t>-</w:t>
      </w:r>
      <w:r w:rsidRPr="00AB2B4F">
        <w:rPr>
          <w:rFonts w:ascii="Calibri" w:hAnsi="Calibri" w:cs="Calibri"/>
          <w:sz w:val="21"/>
          <w:szCs w:val="21"/>
        </w:rPr>
        <w:tab/>
        <w:t>Ocasionar, sem justa causa, atraso superior a 30 (trinta) dias na execução do objeto contratual;</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II</w:t>
      </w:r>
      <w:r w:rsidRPr="00AB2B4F">
        <w:rPr>
          <w:rFonts w:ascii="Calibri" w:hAnsi="Calibri" w:cs="Calibri"/>
          <w:sz w:val="21"/>
          <w:szCs w:val="21"/>
        </w:rPr>
        <w:tab/>
        <w:t>-</w:t>
      </w:r>
      <w:r w:rsidRPr="00AB2B4F">
        <w:rPr>
          <w:rFonts w:ascii="Calibri" w:hAnsi="Calibri" w:cs="Calibri"/>
          <w:sz w:val="21"/>
          <w:szCs w:val="21"/>
        </w:rPr>
        <w:tab/>
        <w:t>Praticar ato que, por imprudência, negligência, imperícia, dolo ou má fé, venha a causar dano à Contratante ou a terceiros, independentemente da obrigação da contratada em reparar os danos causados.</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4977F2">
      <w:pPr>
        <w:pStyle w:val="Recuodecorpodetexto3"/>
        <w:widowControl w:val="0"/>
        <w:tabs>
          <w:tab w:val="left" w:pos="720"/>
          <w:tab w:val="left" w:pos="1080"/>
        </w:tabs>
        <w:spacing w:after="0"/>
        <w:ind w:left="0"/>
        <w:jc w:val="both"/>
        <w:rPr>
          <w:rFonts w:ascii="Calibri" w:hAnsi="Calibri" w:cs="Calibri"/>
          <w:b/>
          <w:bCs/>
          <w:sz w:val="21"/>
          <w:szCs w:val="21"/>
        </w:rPr>
      </w:pPr>
      <w:r w:rsidRPr="00AB2B4F">
        <w:rPr>
          <w:rFonts w:ascii="Calibri" w:hAnsi="Calibri" w:cs="Calibri"/>
          <w:b/>
          <w:bCs/>
          <w:sz w:val="21"/>
          <w:szCs w:val="21"/>
        </w:rPr>
        <w:t>CLÁUSULA DÉCIMA – DA RESCISÃO CONTRATUAL</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10.1</w:t>
      </w:r>
      <w:r w:rsidRPr="00AB2B4F">
        <w:rPr>
          <w:rFonts w:ascii="Calibri" w:hAnsi="Calibri" w:cs="Calibri"/>
          <w:sz w:val="21"/>
          <w:szCs w:val="21"/>
        </w:rPr>
        <w:tab/>
        <w:t>-</w:t>
      </w:r>
      <w:r w:rsidRPr="00AB2B4F">
        <w:rPr>
          <w:rFonts w:ascii="Calibri" w:hAnsi="Calibri" w:cs="Calibri"/>
          <w:sz w:val="21"/>
          <w:szCs w:val="21"/>
        </w:rPr>
        <w:tab/>
        <w:t>A rescisão contratual poderá ser:</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10.2</w:t>
      </w:r>
      <w:r w:rsidRPr="00AB2B4F">
        <w:rPr>
          <w:rFonts w:ascii="Calibri" w:hAnsi="Calibri" w:cs="Calibri"/>
          <w:sz w:val="21"/>
          <w:szCs w:val="21"/>
        </w:rPr>
        <w:tab/>
        <w:t>-</w:t>
      </w:r>
      <w:r w:rsidRPr="00AB2B4F">
        <w:rPr>
          <w:rFonts w:ascii="Calibri" w:hAnsi="Calibri" w:cs="Calibri"/>
          <w:sz w:val="21"/>
          <w:szCs w:val="21"/>
        </w:rPr>
        <w:tab/>
        <w:t>Determinado por ato unilateral e escrito da Administração, nos casos enumerados nos incisos I, XII e XVII do art. 78 da Lei nº 8.666/93.</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10.3</w:t>
      </w:r>
      <w:r w:rsidRPr="00AB2B4F">
        <w:rPr>
          <w:rFonts w:ascii="Calibri" w:hAnsi="Calibri" w:cs="Calibri"/>
          <w:sz w:val="21"/>
          <w:szCs w:val="21"/>
        </w:rPr>
        <w:tab/>
        <w:t>-</w:t>
      </w:r>
      <w:r w:rsidRPr="00AB2B4F">
        <w:rPr>
          <w:rFonts w:ascii="Calibri" w:hAnsi="Calibri" w:cs="Calibri"/>
          <w:sz w:val="21"/>
          <w:szCs w:val="21"/>
        </w:rPr>
        <w:tab/>
        <w:t>Amigável, por acordo entre as partes, mediante autorização escrita e fundamentada da autoridade competente, reduzida a termo no processo licitatório, desde que haja conveniência da Administração.</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10.4</w:t>
      </w:r>
      <w:r w:rsidRPr="00AB2B4F">
        <w:rPr>
          <w:rFonts w:ascii="Calibri" w:hAnsi="Calibri" w:cs="Calibri"/>
          <w:sz w:val="21"/>
          <w:szCs w:val="21"/>
        </w:rPr>
        <w:tab/>
        <w:t>-</w:t>
      </w:r>
      <w:r w:rsidRPr="00AB2B4F">
        <w:rPr>
          <w:rFonts w:ascii="Calibri" w:hAnsi="Calibri" w:cs="Calibri"/>
          <w:sz w:val="21"/>
          <w:szCs w:val="21"/>
        </w:rPr>
        <w:tab/>
        <w:t xml:space="preserve">A inexecução total ou parcial do Contrato enseja a sua rescisão pela Administração, com as consequências previstas nos artigos 77 e 80 da Lei </w:t>
      </w:r>
      <w:proofErr w:type="gramStart"/>
      <w:r w:rsidRPr="00AB2B4F">
        <w:rPr>
          <w:rFonts w:ascii="Calibri" w:hAnsi="Calibri" w:cs="Calibri"/>
          <w:sz w:val="21"/>
          <w:szCs w:val="21"/>
        </w:rPr>
        <w:t>n.º</w:t>
      </w:r>
      <w:proofErr w:type="gramEnd"/>
      <w:r w:rsidRPr="00AB2B4F">
        <w:rPr>
          <w:rFonts w:ascii="Calibri" w:hAnsi="Calibri" w:cs="Calibri"/>
          <w:sz w:val="21"/>
          <w:szCs w:val="21"/>
        </w:rPr>
        <w:t xml:space="preserve"> 8.666/93, sem prejuízo da aplicação das penalidades a que alude o art. 87 da mesma Lei.</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10.5</w:t>
      </w:r>
      <w:r w:rsidRPr="00AB2B4F">
        <w:rPr>
          <w:rFonts w:ascii="Calibri" w:hAnsi="Calibri" w:cs="Calibri"/>
          <w:sz w:val="21"/>
          <w:szCs w:val="21"/>
        </w:rPr>
        <w:tab/>
        <w:t>-</w:t>
      </w:r>
      <w:r w:rsidRPr="00AB2B4F">
        <w:rPr>
          <w:rFonts w:ascii="Calibri" w:hAnsi="Calibri" w:cs="Calibri"/>
          <w:sz w:val="21"/>
          <w:szCs w:val="21"/>
        </w:rPr>
        <w:tab/>
        <w:t xml:space="preserve">Constituem motivos para rescisão os previstos no art. 78 da Lei </w:t>
      </w:r>
      <w:proofErr w:type="gramStart"/>
      <w:r w:rsidRPr="00AB2B4F">
        <w:rPr>
          <w:rFonts w:ascii="Calibri" w:hAnsi="Calibri" w:cs="Calibri"/>
          <w:sz w:val="21"/>
          <w:szCs w:val="21"/>
        </w:rPr>
        <w:t>n.º</w:t>
      </w:r>
      <w:proofErr w:type="gramEnd"/>
      <w:r w:rsidRPr="00AB2B4F">
        <w:rPr>
          <w:rFonts w:ascii="Calibri" w:hAnsi="Calibri" w:cs="Calibri"/>
          <w:sz w:val="21"/>
          <w:szCs w:val="21"/>
        </w:rPr>
        <w:t xml:space="preserve"> 8.666/93 e posteriores alterações.</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4977F2" w:rsidRDefault="00B67E02" w:rsidP="00B67E02">
      <w:pPr>
        <w:pStyle w:val="Recuodecorpodetexto3"/>
        <w:widowControl w:val="0"/>
        <w:tabs>
          <w:tab w:val="left" w:pos="720"/>
          <w:tab w:val="left" w:pos="1080"/>
        </w:tabs>
        <w:spacing w:after="0"/>
        <w:ind w:left="0"/>
        <w:jc w:val="both"/>
        <w:rPr>
          <w:rFonts w:ascii="Calibri" w:hAnsi="Calibri" w:cs="Calibri"/>
          <w:b/>
          <w:sz w:val="21"/>
          <w:szCs w:val="21"/>
        </w:rPr>
      </w:pPr>
      <w:r w:rsidRPr="00AB2B4F">
        <w:rPr>
          <w:rFonts w:ascii="Calibri" w:hAnsi="Calibri" w:cs="Calibri"/>
          <w:b/>
          <w:sz w:val="21"/>
          <w:szCs w:val="21"/>
        </w:rPr>
        <w:t>CLÁUSULA DÉCIMA PRIMEIRA – DAS OBRIGAÇÕES DA CONTRATADA</w:t>
      </w:r>
    </w:p>
    <w:p w:rsidR="00B67E02" w:rsidRPr="00AB2B4F" w:rsidRDefault="00B67E02" w:rsidP="00B67E02">
      <w:pPr>
        <w:jc w:val="both"/>
        <w:rPr>
          <w:rFonts w:ascii="Calibri" w:hAnsi="Calibri" w:cs="Calibri"/>
          <w:snapToGrid w:val="0"/>
          <w:color w:val="000000"/>
          <w:sz w:val="21"/>
          <w:szCs w:val="21"/>
        </w:rPr>
      </w:pPr>
      <w:r w:rsidRPr="00AB2B4F">
        <w:rPr>
          <w:rFonts w:ascii="Calibri" w:hAnsi="Calibri" w:cs="Calibri"/>
          <w:color w:val="000000"/>
          <w:sz w:val="21"/>
          <w:szCs w:val="21"/>
        </w:rPr>
        <w:t xml:space="preserve">11.5   -   </w:t>
      </w:r>
      <w:proofErr w:type="gramStart"/>
      <w:r w:rsidRPr="00AB2B4F">
        <w:rPr>
          <w:rFonts w:ascii="Calibri" w:hAnsi="Calibri" w:cs="Calibri"/>
          <w:color w:val="000000"/>
          <w:sz w:val="21"/>
          <w:szCs w:val="21"/>
        </w:rPr>
        <w:t xml:space="preserve"> Constituem</w:t>
      </w:r>
      <w:proofErr w:type="gramEnd"/>
      <w:r w:rsidRPr="00AB2B4F">
        <w:rPr>
          <w:rFonts w:ascii="Calibri" w:hAnsi="Calibri" w:cs="Calibri"/>
          <w:color w:val="000000"/>
          <w:sz w:val="21"/>
          <w:szCs w:val="21"/>
        </w:rPr>
        <w:t xml:space="preserve"> responsabilidades da </w:t>
      </w:r>
      <w:r w:rsidRPr="00AB2B4F">
        <w:rPr>
          <w:rFonts w:ascii="Calibri" w:hAnsi="Calibri" w:cs="Calibri"/>
          <w:b/>
          <w:color w:val="000000"/>
          <w:sz w:val="21"/>
          <w:szCs w:val="21"/>
        </w:rPr>
        <w:t>CONTRATADA</w:t>
      </w:r>
      <w:r w:rsidRPr="00AB2B4F">
        <w:rPr>
          <w:rFonts w:ascii="Calibri" w:hAnsi="Calibri" w:cs="Calibri"/>
          <w:color w:val="000000"/>
          <w:sz w:val="21"/>
          <w:szCs w:val="21"/>
        </w:rPr>
        <w:t xml:space="preserve">, </w:t>
      </w:r>
      <w:r w:rsidRPr="00AB2B4F">
        <w:rPr>
          <w:rFonts w:ascii="Calibri" w:hAnsi="Calibri" w:cs="Calibri"/>
          <w:snapToGrid w:val="0"/>
          <w:color w:val="000000"/>
          <w:sz w:val="21"/>
          <w:szCs w:val="21"/>
        </w:rPr>
        <w:t xml:space="preserve">além das demais previstas para o objeto deste </w:t>
      </w:r>
      <w:r w:rsidRPr="00AB2B4F">
        <w:rPr>
          <w:rFonts w:ascii="Calibri" w:hAnsi="Calibri" w:cs="Calibri"/>
          <w:b/>
          <w:snapToGrid w:val="0"/>
          <w:color w:val="000000"/>
          <w:sz w:val="21"/>
          <w:szCs w:val="21"/>
        </w:rPr>
        <w:t>CONTRATO</w:t>
      </w:r>
      <w:r w:rsidRPr="00AB2B4F">
        <w:rPr>
          <w:rFonts w:ascii="Calibri" w:hAnsi="Calibri" w:cs="Calibri"/>
          <w:snapToGrid w:val="0"/>
          <w:color w:val="000000"/>
          <w:sz w:val="21"/>
          <w:szCs w:val="21"/>
        </w:rPr>
        <w:t xml:space="preserve"> ou dele decorrentes:</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 xml:space="preserve">I. Assumir a responsabilidade pela boa execução e eficiência dos serviços que efetuará, cumprindo com os prazos previstos em seu cronograma físico-financeiro e na sua proposta de preços, arcando com o fornecimento de materiais, equipamentos, mão de obra, pelo cumprimento dos elementos técnicos recebidos, bem como quaisquer danos decorrentes da execução destes serviços, causados a </w:t>
      </w:r>
      <w:r w:rsidRPr="00AB2B4F">
        <w:rPr>
          <w:rFonts w:ascii="Calibri" w:hAnsi="Calibri" w:cs="Calibri"/>
          <w:b/>
          <w:color w:val="000000"/>
          <w:sz w:val="21"/>
          <w:szCs w:val="21"/>
        </w:rPr>
        <w:t>CONTRATANTE</w:t>
      </w:r>
      <w:r w:rsidRPr="00AB2B4F">
        <w:rPr>
          <w:rFonts w:ascii="Calibri" w:hAnsi="Calibri" w:cs="Calibri"/>
          <w:color w:val="000000"/>
          <w:sz w:val="21"/>
          <w:szCs w:val="21"/>
        </w:rPr>
        <w:t xml:space="preserve"> ou a terceiros. </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 xml:space="preserve">II. Utilizar exclusivamente mão de obra habilitada à execução dos serviços objeto deste </w:t>
      </w:r>
      <w:r w:rsidRPr="00AB2B4F">
        <w:rPr>
          <w:rFonts w:ascii="Calibri" w:hAnsi="Calibri" w:cs="Calibri"/>
          <w:b/>
          <w:snapToGrid w:val="0"/>
          <w:color w:val="000000"/>
          <w:sz w:val="21"/>
          <w:szCs w:val="21"/>
        </w:rPr>
        <w:t>CONTRATO</w:t>
      </w:r>
      <w:r w:rsidRPr="00AB2B4F">
        <w:rPr>
          <w:rFonts w:ascii="Calibri" w:hAnsi="Calibri" w:cs="Calibri"/>
          <w:color w:val="000000"/>
          <w:sz w:val="21"/>
          <w:szCs w:val="21"/>
        </w:rPr>
        <w:t>;</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III. Cumprir todas as exigências das Leis e normas de segurança e higiene do trabalho, fornecendo os adequados equipamentos de proteção individual a todos os que trabalharem, ou por qualquer motivo permanecerem na obra.</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IV. Providenciar às suas custas a realização de todos os ensaios, verificações e provas de materiais fornecidos e de serviços executados, bem como os reparos necessários para que a obra seja entregue em perfeitas condições.</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lastRenderedPageBreak/>
        <w:t xml:space="preserve">V. Providenciar às suas custas, o fornecimento das placas indicativas da obra e de registro histórico, conforme modelo fornecido pela </w:t>
      </w:r>
      <w:r w:rsidRPr="00AB2B4F">
        <w:rPr>
          <w:rFonts w:ascii="Calibri" w:hAnsi="Calibri" w:cs="Calibri"/>
          <w:b/>
          <w:color w:val="000000"/>
          <w:sz w:val="21"/>
          <w:szCs w:val="21"/>
        </w:rPr>
        <w:t>CONTRATANTE</w:t>
      </w:r>
      <w:r w:rsidRPr="00AB2B4F">
        <w:rPr>
          <w:rFonts w:ascii="Calibri" w:hAnsi="Calibri" w:cs="Calibri"/>
          <w:color w:val="000000"/>
          <w:sz w:val="21"/>
          <w:szCs w:val="21"/>
        </w:rPr>
        <w:t>, bem como a aprovação pelos poderes competentes ou companhias concessionárias, para que a obra seja entregue em perfeitas condições;</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 xml:space="preserve">VI. Facilitar todas as atividades de fiscalização da obra que serão feitas pela </w:t>
      </w:r>
      <w:r w:rsidRPr="00AB2B4F">
        <w:rPr>
          <w:rFonts w:ascii="Calibri" w:hAnsi="Calibri" w:cs="Calibri"/>
          <w:b/>
          <w:color w:val="000000"/>
          <w:sz w:val="21"/>
          <w:szCs w:val="21"/>
        </w:rPr>
        <w:t>CONTRATANTE</w:t>
      </w:r>
      <w:r w:rsidRPr="00AB2B4F">
        <w:rPr>
          <w:rFonts w:ascii="Calibri" w:hAnsi="Calibri" w:cs="Calibri"/>
          <w:color w:val="000000"/>
          <w:sz w:val="21"/>
          <w:szCs w:val="21"/>
        </w:rPr>
        <w:t>,</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 xml:space="preserve">VII. Fornecer sem qualquer ônus para a </w:t>
      </w:r>
      <w:r w:rsidRPr="00AB2B4F">
        <w:rPr>
          <w:rFonts w:ascii="Calibri" w:hAnsi="Calibri" w:cs="Calibri"/>
          <w:b/>
          <w:color w:val="000000"/>
          <w:sz w:val="21"/>
          <w:szCs w:val="21"/>
        </w:rPr>
        <w:t>CONTRATANTE</w:t>
      </w:r>
      <w:r w:rsidRPr="00AB2B4F">
        <w:rPr>
          <w:rFonts w:ascii="Calibri" w:hAnsi="Calibri" w:cs="Calibri"/>
          <w:color w:val="000000"/>
          <w:sz w:val="21"/>
          <w:szCs w:val="21"/>
        </w:rPr>
        <w:t>, durante a vigência contratual para apoio à fiscalização: mão de obra especializada para controle tecnológico, topográfico e geométrico das obras.</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 xml:space="preserve">VIII. Concomitantemente ao Recebimento da Ordem de Início dos Serviços, a </w:t>
      </w:r>
      <w:r w:rsidRPr="00AB2B4F">
        <w:rPr>
          <w:rFonts w:ascii="Calibri" w:hAnsi="Calibri" w:cs="Calibri"/>
          <w:b/>
          <w:color w:val="000000"/>
          <w:sz w:val="21"/>
          <w:szCs w:val="21"/>
        </w:rPr>
        <w:t>CONTRATADA</w:t>
      </w:r>
      <w:r w:rsidRPr="00AB2B4F">
        <w:rPr>
          <w:rFonts w:ascii="Calibri" w:hAnsi="Calibri" w:cs="Calibri"/>
          <w:color w:val="000000"/>
          <w:sz w:val="21"/>
          <w:szCs w:val="21"/>
        </w:rPr>
        <w:t xml:space="preserve">, deverá providenciar o registro da Anotação de Responsabilidade Técnica (ART) do responsável técnico pela obra no CREA, e encaminhar à </w:t>
      </w:r>
      <w:r w:rsidRPr="00AB2B4F">
        <w:rPr>
          <w:rFonts w:ascii="Calibri" w:hAnsi="Calibri" w:cs="Calibri"/>
          <w:b/>
          <w:color w:val="000000"/>
          <w:sz w:val="21"/>
          <w:szCs w:val="21"/>
        </w:rPr>
        <w:t>CONTRATANTE</w:t>
      </w:r>
      <w:r w:rsidRPr="00AB2B4F">
        <w:rPr>
          <w:rFonts w:ascii="Calibri" w:hAnsi="Calibri" w:cs="Calibri"/>
          <w:color w:val="000000"/>
          <w:sz w:val="21"/>
          <w:szCs w:val="21"/>
        </w:rPr>
        <w:t>, para que seja anexada ao processo;</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 xml:space="preserve">IX. Cumprir com todos os prazos e condições estabelecidos neste </w:t>
      </w:r>
      <w:r w:rsidRPr="00AB2B4F">
        <w:rPr>
          <w:rFonts w:ascii="Calibri" w:hAnsi="Calibri" w:cs="Calibri"/>
          <w:b/>
          <w:color w:val="000000"/>
          <w:sz w:val="21"/>
          <w:szCs w:val="21"/>
        </w:rPr>
        <w:t>CONTRATO</w:t>
      </w:r>
      <w:r w:rsidRPr="00AB2B4F">
        <w:rPr>
          <w:rFonts w:ascii="Calibri" w:hAnsi="Calibri" w:cs="Calibri"/>
          <w:color w:val="000000"/>
          <w:sz w:val="21"/>
          <w:szCs w:val="21"/>
        </w:rPr>
        <w:t>;</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 xml:space="preserve">XII. Responsabilizar-se por quaisquer ônus decorrentes de omissões ou erros na elaboração de estimativa de custos e que redundem em aumento de despesas para a </w:t>
      </w:r>
      <w:r w:rsidRPr="00AB2B4F">
        <w:rPr>
          <w:rFonts w:ascii="Calibri" w:hAnsi="Calibri" w:cs="Calibri"/>
          <w:b/>
          <w:color w:val="000000"/>
          <w:sz w:val="21"/>
          <w:szCs w:val="21"/>
        </w:rPr>
        <w:t>CONTRATANTE</w:t>
      </w:r>
      <w:r w:rsidRPr="00AB2B4F">
        <w:rPr>
          <w:rFonts w:ascii="Calibri" w:hAnsi="Calibri" w:cs="Calibri"/>
          <w:color w:val="000000"/>
          <w:sz w:val="21"/>
          <w:szCs w:val="21"/>
        </w:rPr>
        <w:t>;</w:t>
      </w:r>
    </w:p>
    <w:p w:rsidR="00B67E02" w:rsidRPr="00AB2B4F" w:rsidRDefault="00B67E02" w:rsidP="00B67E02">
      <w:pPr>
        <w:widowControl w:val="0"/>
        <w:jc w:val="both"/>
        <w:rPr>
          <w:rFonts w:ascii="Calibri" w:hAnsi="Calibri" w:cs="Calibri"/>
          <w:snapToGrid w:val="0"/>
          <w:color w:val="000000"/>
          <w:sz w:val="21"/>
          <w:szCs w:val="21"/>
        </w:rPr>
      </w:pPr>
    </w:p>
    <w:p w:rsidR="00B67E02" w:rsidRPr="00AB2B4F" w:rsidRDefault="00B67E02" w:rsidP="00B67E02">
      <w:pPr>
        <w:widowControl w:val="0"/>
        <w:jc w:val="both"/>
        <w:rPr>
          <w:rFonts w:ascii="Calibri" w:hAnsi="Calibri" w:cs="Calibri"/>
          <w:color w:val="000000"/>
          <w:sz w:val="21"/>
          <w:szCs w:val="21"/>
        </w:rPr>
      </w:pPr>
      <w:r w:rsidRPr="00AB2B4F">
        <w:rPr>
          <w:rFonts w:ascii="Calibri" w:hAnsi="Calibri" w:cs="Calibri"/>
          <w:snapToGrid w:val="0"/>
          <w:color w:val="000000"/>
          <w:sz w:val="21"/>
          <w:szCs w:val="21"/>
        </w:rPr>
        <w:t>XIII. Cumprir todas as Leis e posturas Federais, Estaduais e Municipais pertinentes e responsabilizar-se por todos prejuízos decorrentes de infrações a que houver dado causa;</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 xml:space="preserve">XIV. Manter durante toda a vigência do </w:t>
      </w:r>
      <w:r w:rsidRPr="00AB2B4F">
        <w:rPr>
          <w:rFonts w:ascii="Calibri" w:hAnsi="Calibri" w:cs="Calibri"/>
          <w:b/>
          <w:color w:val="000000"/>
          <w:sz w:val="21"/>
          <w:szCs w:val="21"/>
        </w:rPr>
        <w:t>CONTRATO</w:t>
      </w:r>
      <w:r w:rsidRPr="00AB2B4F">
        <w:rPr>
          <w:rFonts w:ascii="Calibri" w:hAnsi="Calibri" w:cs="Calibri"/>
          <w:color w:val="000000"/>
          <w:sz w:val="21"/>
          <w:szCs w:val="21"/>
        </w:rPr>
        <w:t xml:space="preserve">, em compatibilidade com as obrigações a serem assumidas, todas as condições de habilitação e qualificação exigidas no Ato Convocatório.  </w:t>
      </w:r>
    </w:p>
    <w:p w:rsidR="00B67E02" w:rsidRPr="00AB2B4F" w:rsidRDefault="00B67E02" w:rsidP="00B67E02">
      <w:pPr>
        <w:pStyle w:val="Cabealho"/>
        <w:jc w:val="both"/>
        <w:rPr>
          <w:rFonts w:ascii="Calibri" w:hAnsi="Calibri" w:cs="Calibri"/>
          <w:b/>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 xml:space="preserve">XV. Assumir a responsabilidade por todos os encargos previdenciários e obrigações sociais previstos na legislação social e trabalhista em vigor, obrigando-se a saldá-los na época própria, vez que seus empregados não manterão vínculo empregatício com a </w:t>
      </w:r>
      <w:r w:rsidRPr="00AB2B4F">
        <w:rPr>
          <w:rFonts w:ascii="Calibri" w:hAnsi="Calibri" w:cs="Calibri"/>
          <w:b/>
          <w:color w:val="000000"/>
          <w:sz w:val="21"/>
          <w:szCs w:val="21"/>
        </w:rPr>
        <w:t>CONTRATANTE</w:t>
      </w:r>
      <w:r w:rsidRPr="00AB2B4F">
        <w:rPr>
          <w:rFonts w:ascii="Calibri" w:hAnsi="Calibri" w:cs="Calibri"/>
          <w:color w:val="000000"/>
          <w:sz w:val="21"/>
          <w:szCs w:val="21"/>
        </w:rPr>
        <w:t>;</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 xml:space="preserve">XVI. Assumir a responsabilidade por todas as providências e obrigações estabelecidas na legislação específica de acidentes do trabalho, quando, em ocorrência da espécie, forem vítimas os seus empregados no desempenho dos serviços ou em conexão com eles, ainda que acontecido em dependências da </w:t>
      </w:r>
      <w:r w:rsidRPr="00AB2B4F">
        <w:rPr>
          <w:rFonts w:ascii="Calibri" w:hAnsi="Calibri" w:cs="Calibri"/>
          <w:b/>
          <w:color w:val="000000"/>
          <w:sz w:val="21"/>
          <w:szCs w:val="21"/>
        </w:rPr>
        <w:t>CONTRATANTE</w:t>
      </w:r>
      <w:r w:rsidRPr="00AB2B4F">
        <w:rPr>
          <w:rFonts w:ascii="Calibri" w:hAnsi="Calibri" w:cs="Calibri"/>
          <w:color w:val="000000"/>
          <w:sz w:val="21"/>
          <w:szCs w:val="21"/>
        </w:rPr>
        <w:t>;</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 xml:space="preserve">XVII. Assumir todos os encargos de possível demanda trabalhista, civil ou penal, relacionadas a este </w:t>
      </w:r>
      <w:r w:rsidRPr="00AB2B4F">
        <w:rPr>
          <w:rFonts w:ascii="Calibri" w:hAnsi="Calibri" w:cs="Calibri"/>
          <w:b/>
          <w:color w:val="000000"/>
          <w:sz w:val="21"/>
          <w:szCs w:val="21"/>
        </w:rPr>
        <w:t>CONTRATO</w:t>
      </w:r>
      <w:r w:rsidRPr="00AB2B4F">
        <w:rPr>
          <w:rFonts w:ascii="Calibri" w:hAnsi="Calibri" w:cs="Calibri"/>
          <w:color w:val="000000"/>
          <w:sz w:val="21"/>
          <w:szCs w:val="21"/>
        </w:rPr>
        <w:t>, originariamente ou vinculados por prevenção, conexão ou continência;</w:t>
      </w:r>
    </w:p>
    <w:p w:rsidR="00B67E02" w:rsidRPr="00AB2B4F" w:rsidRDefault="00B67E02" w:rsidP="00B67E02">
      <w:pPr>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 xml:space="preserve">XVIII. Assumir a responsabilidade pelos encargos fiscais e comerciais resultantes deste </w:t>
      </w:r>
      <w:r w:rsidRPr="00AB2B4F">
        <w:rPr>
          <w:rFonts w:ascii="Calibri" w:hAnsi="Calibri" w:cs="Calibri"/>
          <w:b/>
          <w:snapToGrid w:val="0"/>
          <w:color w:val="000000"/>
          <w:sz w:val="21"/>
          <w:szCs w:val="21"/>
        </w:rPr>
        <w:t>CONTRATO</w:t>
      </w:r>
      <w:r w:rsidRPr="00AB2B4F">
        <w:rPr>
          <w:rFonts w:ascii="Calibri" w:hAnsi="Calibri" w:cs="Calibri"/>
          <w:color w:val="000000"/>
          <w:sz w:val="21"/>
          <w:szCs w:val="21"/>
        </w:rPr>
        <w:t>.</w:t>
      </w:r>
    </w:p>
    <w:p w:rsidR="00B67E02" w:rsidRPr="00AB2B4F" w:rsidRDefault="00B67E02" w:rsidP="00B67E02">
      <w:pPr>
        <w:ind w:left="851"/>
        <w:jc w:val="both"/>
        <w:rPr>
          <w:rFonts w:ascii="Calibri" w:hAnsi="Calibri" w:cs="Calibri"/>
          <w:color w:val="000000"/>
          <w:sz w:val="21"/>
          <w:szCs w:val="21"/>
        </w:rPr>
      </w:pPr>
    </w:p>
    <w:p w:rsidR="00B67E02" w:rsidRPr="00AB2B4F" w:rsidRDefault="00B67E02" w:rsidP="00B67E02">
      <w:pPr>
        <w:jc w:val="both"/>
        <w:rPr>
          <w:rFonts w:ascii="Calibri" w:hAnsi="Calibri" w:cs="Calibri"/>
          <w:color w:val="000000"/>
          <w:sz w:val="21"/>
          <w:szCs w:val="21"/>
        </w:rPr>
      </w:pPr>
      <w:r w:rsidRPr="00AB2B4F">
        <w:rPr>
          <w:rFonts w:ascii="Calibri" w:hAnsi="Calibri" w:cs="Calibri"/>
          <w:color w:val="000000"/>
          <w:sz w:val="21"/>
          <w:szCs w:val="21"/>
        </w:rPr>
        <w:t xml:space="preserve">VIX. A inadimplência da </w:t>
      </w:r>
      <w:r w:rsidRPr="00AB2B4F">
        <w:rPr>
          <w:rFonts w:ascii="Calibri" w:hAnsi="Calibri" w:cs="Calibri"/>
          <w:b/>
          <w:color w:val="000000"/>
          <w:sz w:val="21"/>
          <w:szCs w:val="21"/>
        </w:rPr>
        <w:t>CONTRATADA</w:t>
      </w:r>
      <w:r w:rsidRPr="00AB2B4F">
        <w:rPr>
          <w:rFonts w:ascii="Calibri" w:hAnsi="Calibri" w:cs="Calibri"/>
          <w:color w:val="000000"/>
          <w:sz w:val="21"/>
          <w:szCs w:val="21"/>
        </w:rPr>
        <w:t xml:space="preserve"> com referência aos encargos estabelecidos nas condições anteriores, não transfere a responsabilidade por seu pagamento a </w:t>
      </w:r>
      <w:r w:rsidRPr="00AB2B4F">
        <w:rPr>
          <w:rFonts w:ascii="Calibri" w:hAnsi="Calibri" w:cs="Calibri"/>
          <w:b/>
          <w:color w:val="000000"/>
          <w:sz w:val="21"/>
          <w:szCs w:val="21"/>
        </w:rPr>
        <w:t>CONTRATANTE</w:t>
      </w:r>
      <w:r w:rsidRPr="00AB2B4F">
        <w:rPr>
          <w:rFonts w:ascii="Calibri" w:hAnsi="Calibri" w:cs="Calibri"/>
          <w:color w:val="000000"/>
          <w:sz w:val="21"/>
          <w:szCs w:val="21"/>
        </w:rPr>
        <w:t xml:space="preserve">, nem poderá onerar o objeto desta licitação, razão pela qual a </w:t>
      </w:r>
      <w:r w:rsidRPr="00AB2B4F">
        <w:rPr>
          <w:rFonts w:ascii="Calibri" w:hAnsi="Calibri" w:cs="Calibri"/>
          <w:b/>
          <w:color w:val="000000"/>
          <w:sz w:val="21"/>
          <w:szCs w:val="21"/>
        </w:rPr>
        <w:t>CONTRATADA</w:t>
      </w:r>
      <w:r w:rsidRPr="00AB2B4F">
        <w:rPr>
          <w:rFonts w:ascii="Calibri" w:hAnsi="Calibri" w:cs="Calibri"/>
          <w:color w:val="000000"/>
          <w:sz w:val="21"/>
          <w:szCs w:val="21"/>
        </w:rPr>
        <w:t xml:space="preserve"> renuncia expressamente a qualquer vínculo de solidariedade, ativa ou passiva, com a </w:t>
      </w:r>
      <w:r w:rsidRPr="00AB2B4F">
        <w:rPr>
          <w:rFonts w:ascii="Calibri" w:hAnsi="Calibri" w:cs="Calibri"/>
          <w:b/>
          <w:color w:val="000000"/>
          <w:sz w:val="21"/>
          <w:szCs w:val="21"/>
        </w:rPr>
        <w:t>CONTRATANTE</w:t>
      </w:r>
      <w:r w:rsidRPr="00AB2B4F">
        <w:rPr>
          <w:rFonts w:ascii="Calibri" w:hAnsi="Calibri" w:cs="Calibri"/>
          <w:color w:val="000000"/>
          <w:sz w:val="21"/>
          <w:szCs w:val="21"/>
        </w:rPr>
        <w:t>.</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4977F2">
      <w:pPr>
        <w:pStyle w:val="Recuodecorpodetexto3"/>
        <w:widowControl w:val="0"/>
        <w:tabs>
          <w:tab w:val="left" w:pos="720"/>
          <w:tab w:val="left" w:pos="1080"/>
        </w:tabs>
        <w:spacing w:after="0"/>
        <w:ind w:left="0"/>
        <w:jc w:val="both"/>
        <w:rPr>
          <w:rFonts w:ascii="Calibri" w:hAnsi="Calibri" w:cs="Calibri"/>
          <w:b/>
          <w:bCs/>
          <w:sz w:val="21"/>
          <w:szCs w:val="21"/>
        </w:rPr>
      </w:pPr>
      <w:r w:rsidRPr="00AB2B4F">
        <w:rPr>
          <w:rFonts w:ascii="Calibri" w:hAnsi="Calibri" w:cs="Calibri"/>
          <w:b/>
          <w:bCs/>
          <w:sz w:val="21"/>
          <w:szCs w:val="21"/>
        </w:rPr>
        <w:t>CLÁUSULA DÉCIMA SEGUNDA – DISPOSIÇÕES GERAIS</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12.1</w:t>
      </w:r>
      <w:r w:rsidRPr="00AB2B4F">
        <w:rPr>
          <w:rFonts w:ascii="Calibri" w:hAnsi="Calibri" w:cs="Calibri"/>
          <w:sz w:val="21"/>
          <w:szCs w:val="21"/>
        </w:rPr>
        <w:tab/>
        <w:t>-</w:t>
      </w:r>
      <w:r w:rsidRPr="00AB2B4F">
        <w:rPr>
          <w:rFonts w:ascii="Calibri" w:hAnsi="Calibri" w:cs="Calibri"/>
          <w:sz w:val="21"/>
          <w:szCs w:val="21"/>
        </w:rPr>
        <w:tab/>
        <w:t>A Contratante fiscalizará a execução dos serviços ora contratados por meio de servidor responsável devidamente designado. Independentemente de tal fiscalização, a Contratante reserva-se o direito de promover outras inspeções, por meio de representantes expressamente designado.</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12.2</w:t>
      </w:r>
      <w:r w:rsidRPr="00AB2B4F">
        <w:rPr>
          <w:rFonts w:ascii="Calibri" w:hAnsi="Calibri" w:cs="Calibri"/>
          <w:sz w:val="21"/>
          <w:szCs w:val="21"/>
        </w:rPr>
        <w:tab/>
        <w:t>-</w:t>
      </w:r>
      <w:r w:rsidRPr="00AB2B4F">
        <w:rPr>
          <w:rFonts w:ascii="Calibri" w:hAnsi="Calibri" w:cs="Calibri"/>
          <w:sz w:val="21"/>
          <w:szCs w:val="21"/>
        </w:rPr>
        <w:tab/>
        <w:t>Os serviços deverão ser executados de acordo com os projetos técnicos fornecidos e deverão obedecer rigorosamente às normas da ABNT e dos demais órgãos de fiscalização.</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12.3</w:t>
      </w:r>
      <w:r w:rsidRPr="00AB2B4F">
        <w:rPr>
          <w:rFonts w:ascii="Calibri" w:hAnsi="Calibri" w:cs="Calibri"/>
          <w:sz w:val="21"/>
          <w:szCs w:val="21"/>
        </w:rPr>
        <w:tab/>
        <w:t>-</w:t>
      </w:r>
      <w:r w:rsidRPr="00AB2B4F">
        <w:rPr>
          <w:rFonts w:ascii="Calibri" w:hAnsi="Calibri" w:cs="Calibri"/>
          <w:sz w:val="21"/>
          <w:szCs w:val="21"/>
        </w:rPr>
        <w:tab/>
        <w:t>A Contratada responsabilizar-se-á pela qualidade e perfeição técnica das obras a serem executadas, devendo refazer as suas expensas os serviços que se apresentarem mal executados tecnicamente ou que não tenham obedecido às boas técnicas de execução.</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12.4</w:t>
      </w:r>
      <w:r w:rsidRPr="00AB2B4F">
        <w:rPr>
          <w:rFonts w:ascii="Calibri" w:hAnsi="Calibri" w:cs="Calibri"/>
          <w:sz w:val="21"/>
          <w:szCs w:val="21"/>
        </w:rPr>
        <w:tab/>
        <w:t>-</w:t>
      </w:r>
      <w:r w:rsidRPr="00AB2B4F">
        <w:rPr>
          <w:rFonts w:ascii="Calibri" w:hAnsi="Calibri" w:cs="Calibri"/>
          <w:sz w:val="21"/>
          <w:szCs w:val="21"/>
        </w:rPr>
        <w:tab/>
        <w:t xml:space="preserve">Qualquer modificação de serviços ou especificações, somente poderá ser executada após prévio acordo </w:t>
      </w:r>
      <w:r w:rsidRPr="00AB2B4F">
        <w:rPr>
          <w:rFonts w:ascii="Calibri" w:hAnsi="Calibri" w:cs="Calibri"/>
          <w:sz w:val="21"/>
          <w:szCs w:val="21"/>
        </w:rPr>
        <w:lastRenderedPageBreak/>
        <w:t>entre a Contratada e a Prefeitura Municipal.</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12.5</w:t>
      </w:r>
      <w:r w:rsidRPr="00AB2B4F">
        <w:rPr>
          <w:rFonts w:ascii="Calibri" w:hAnsi="Calibri" w:cs="Calibri"/>
          <w:sz w:val="21"/>
          <w:szCs w:val="21"/>
        </w:rPr>
        <w:tab/>
        <w:t>-</w:t>
      </w:r>
      <w:r w:rsidRPr="00AB2B4F">
        <w:rPr>
          <w:rFonts w:ascii="Calibri" w:hAnsi="Calibri" w:cs="Calibri"/>
          <w:sz w:val="21"/>
          <w:szCs w:val="21"/>
        </w:rPr>
        <w:tab/>
        <w:t>O recebimento dos serviços será efetuado pela Comissão de Fiscalização designados pela Prefeitura Municipal na forma disposta no art. 73 da Lei nº 8.666/93.</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12.6</w:t>
      </w:r>
      <w:r w:rsidRPr="00AB2B4F">
        <w:rPr>
          <w:rFonts w:ascii="Calibri" w:hAnsi="Calibri" w:cs="Calibri"/>
          <w:sz w:val="21"/>
          <w:szCs w:val="21"/>
        </w:rPr>
        <w:tab/>
        <w:t>-</w:t>
      </w:r>
      <w:r w:rsidRPr="00AB2B4F">
        <w:rPr>
          <w:rFonts w:ascii="Calibri" w:hAnsi="Calibri" w:cs="Calibri"/>
          <w:sz w:val="21"/>
          <w:szCs w:val="21"/>
        </w:rPr>
        <w:tab/>
        <w:t>A Contratada deverá manter na direção técnica dos trabalhos, um Engenheiro Civil, devidamente habilitado, para representá-la junto à Contratante e dirimir dúvidas ou problemas referentes aos serviços contratados.</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12.7</w:t>
      </w:r>
      <w:r w:rsidRPr="00AB2B4F">
        <w:rPr>
          <w:rFonts w:ascii="Calibri" w:hAnsi="Calibri" w:cs="Calibri"/>
          <w:sz w:val="21"/>
          <w:szCs w:val="21"/>
        </w:rPr>
        <w:tab/>
        <w:t>-</w:t>
      </w:r>
      <w:r w:rsidRPr="00AB2B4F">
        <w:rPr>
          <w:rFonts w:ascii="Calibri" w:hAnsi="Calibri" w:cs="Calibri"/>
          <w:sz w:val="21"/>
          <w:szCs w:val="21"/>
        </w:rPr>
        <w:tab/>
        <w:t>Será responsabilidade da Contratada a sinalização dos serviços durante a execução, devendo ser indicado o nome da firma e esclarecer que está a serviço da Prefeitura, conforme modelo e orientação fornecidas.</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12.8</w:t>
      </w:r>
      <w:r w:rsidRPr="00AB2B4F">
        <w:rPr>
          <w:rFonts w:ascii="Calibri" w:hAnsi="Calibri" w:cs="Calibri"/>
          <w:sz w:val="21"/>
          <w:szCs w:val="21"/>
        </w:rPr>
        <w:tab/>
        <w:t>-</w:t>
      </w:r>
      <w:r w:rsidRPr="00AB2B4F">
        <w:rPr>
          <w:rFonts w:ascii="Calibri" w:hAnsi="Calibri" w:cs="Calibri"/>
          <w:sz w:val="21"/>
          <w:szCs w:val="21"/>
        </w:rPr>
        <w:tab/>
        <w:t>A Contratada deverá obedecer às regras de higiene e segurança do trabalho e normas indispensáveis à ordem e à integridade física do público, no local da obra, durante o desenvolvimento dos trabalhos.</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12.9</w:t>
      </w:r>
      <w:r w:rsidRPr="00AB2B4F">
        <w:rPr>
          <w:rFonts w:ascii="Calibri" w:hAnsi="Calibri" w:cs="Calibri"/>
          <w:sz w:val="21"/>
          <w:szCs w:val="21"/>
        </w:rPr>
        <w:tab/>
        <w:t>-</w:t>
      </w:r>
      <w:r w:rsidRPr="00AB2B4F">
        <w:rPr>
          <w:rFonts w:ascii="Calibri" w:hAnsi="Calibri" w:cs="Calibri"/>
          <w:sz w:val="21"/>
          <w:szCs w:val="21"/>
        </w:rPr>
        <w:tab/>
        <w:t>A empresa contratada deverá providenciar, sem ônus para a Prefeitura e no interesse da segurança do seu pessoal, o fornecimento de roupas adequadas ao serviço e de outros dispositivos de segurança a seus empregados. A fiscalização poderá solicitar a retirada de funcionários da contratada.</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12.10</w:t>
      </w:r>
      <w:r w:rsidRPr="00AB2B4F">
        <w:rPr>
          <w:rFonts w:ascii="Calibri" w:hAnsi="Calibri" w:cs="Calibri"/>
          <w:sz w:val="21"/>
          <w:szCs w:val="21"/>
        </w:rPr>
        <w:tab/>
        <w:t>-</w:t>
      </w:r>
      <w:r w:rsidRPr="00AB2B4F">
        <w:rPr>
          <w:rFonts w:ascii="Calibri" w:hAnsi="Calibri" w:cs="Calibri"/>
          <w:sz w:val="21"/>
          <w:szCs w:val="21"/>
        </w:rPr>
        <w:tab/>
        <w:t>Qualquer operário ou funcionário da contratada que, na opinião da Fiscalização, não executar o seu trabalho de maneira correta, deverá mediante solicitação por escrito da fiscalização, ser afastado imediatamente pela contratada.</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12.11</w:t>
      </w:r>
      <w:r w:rsidRPr="00AB2B4F">
        <w:rPr>
          <w:rFonts w:ascii="Calibri" w:hAnsi="Calibri" w:cs="Calibri"/>
          <w:sz w:val="21"/>
          <w:szCs w:val="21"/>
        </w:rPr>
        <w:tab/>
        <w:t>-</w:t>
      </w:r>
      <w:r w:rsidRPr="00AB2B4F">
        <w:rPr>
          <w:rFonts w:ascii="Calibri" w:hAnsi="Calibri" w:cs="Calibri"/>
          <w:sz w:val="21"/>
          <w:szCs w:val="21"/>
        </w:rPr>
        <w:tab/>
        <w:t>Serviços serão considerados concluídos somente após o término total, inclusive feito limpeza e retirada de entulhos, bem como reparos onde a fiscalização julgar necessário.</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12.12</w:t>
      </w:r>
      <w:r w:rsidRPr="00AB2B4F">
        <w:rPr>
          <w:rFonts w:ascii="Calibri" w:hAnsi="Calibri" w:cs="Calibri"/>
          <w:sz w:val="21"/>
          <w:szCs w:val="21"/>
        </w:rPr>
        <w:tab/>
        <w:t>-</w:t>
      </w:r>
      <w:r w:rsidRPr="00AB2B4F">
        <w:rPr>
          <w:rFonts w:ascii="Calibri" w:hAnsi="Calibri" w:cs="Calibri"/>
          <w:sz w:val="21"/>
          <w:szCs w:val="21"/>
        </w:rPr>
        <w:tab/>
        <w:t>Poderá a contratada, com prévia e expressa autorização e a exclusivo critério da Prefeitura, ceder ou sub-rogar o contrato no todo ou em parte a terceiros, respeitada a preferência dos licitantes inferiormente classificados.</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12.13</w:t>
      </w:r>
      <w:r w:rsidRPr="00AB2B4F">
        <w:rPr>
          <w:rFonts w:ascii="Calibri" w:hAnsi="Calibri" w:cs="Calibri"/>
          <w:sz w:val="21"/>
          <w:szCs w:val="21"/>
        </w:rPr>
        <w:tab/>
        <w:t>-</w:t>
      </w:r>
      <w:r w:rsidRPr="00AB2B4F">
        <w:rPr>
          <w:rFonts w:ascii="Calibri" w:hAnsi="Calibri" w:cs="Calibri"/>
          <w:sz w:val="21"/>
          <w:szCs w:val="21"/>
        </w:rPr>
        <w:tab/>
        <w:t xml:space="preserve">A critério da Prefeitura e mediante prévia autorização da Prefeitura Municipal, o contratado poderá, em regime de responsabilidade solidária, sem prejuízo das suas responsabilidades contratuais e legais, </w:t>
      </w:r>
      <w:proofErr w:type="spellStart"/>
      <w:r w:rsidRPr="00AB2B4F">
        <w:rPr>
          <w:rFonts w:ascii="Calibri" w:hAnsi="Calibri" w:cs="Calibri"/>
          <w:sz w:val="21"/>
          <w:szCs w:val="21"/>
        </w:rPr>
        <w:t>sub-contratar</w:t>
      </w:r>
      <w:proofErr w:type="spellEnd"/>
      <w:r w:rsidRPr="00AB2B4F">
        <w:rPr>
          <w:rFonts w:ascii="Calibri" w:hAnsi="Calibri" w:cs="Calibri"/>
          <w:sz w:val="21"/>
          <w:szCs w:val="21"/>
        </w:rPr>
        <w:t xml:space="preserve"> parte da obra ou serviço, até o limite de 20% (vinte por cento) do valor do contrato, desde que não alterem substancialmente as cláusulas pactuadas.</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4977F2">
      <w:pPr>
        <w:pStyle w:val="Recuodecorpodetexto3"/>
        <w:widowControl w:val="0"/>
        <w:tabs>
          <w:tab w:val="left" w:pos="720"/>
          <w:tab w:val="left" w:pos="1080"/>
        </w:tabs>
        <w:spacing w:after="0"/>
        <w:ind w:left="0"/>
        <w:jc w:val="both"/>
        <w:rPr>
          <w:rFonts w:ascii="Calibri" w:hAnsi="Calibri" w:cs="Calibri"/>
          <w:b/>
          <w:bCs/>
          <w:sz w:val="21"/>
          <w:szCs w:val="21"/>
        </w:rPr>
      </w:pPr>
      <w:r w:rsidRPr="00AB2B4F">
        <w:rPr>
          <w:rFonts w:ascii="Calibri" w:hAnsi="Calibri" w:cs="Calibri"/>
          <w:b/>
          <w:bCs/>
          <w:sz w:val="21"/>
          <w:szCs w:val="21"/>
        </w:rPr>
        <w:t>CLÁUSULA DÉCIMA TERCEIRA – DA PUBLICIDADE</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r w:rsidRPr="00AB2B4F">
        <w:rPr>
          <w:rFonts w:ascii="Calibri" w:hAnsi="Calibri" w:cs="Calibri"/>
          <w:sz w:val="21"/>
          <w:szCs w:val="21"/>
        </w:rPr>
        <w:t>13.1</w:t>
      </w:r>
      <w:r w:rsidRPr="00AB2B4F">
        <w:rPr>
          <w:rFonts w:ascii="Calibri" w:hAnsi="Calibri" w:cs="Calibri"/>
          <w:sz w:val="21"/>
          <w:szCs w:val="21"/>
        </w:rPr>
        <w:tab/>
        <w:t>-</w:t>
      </w:r>
      <w:r w:rsidRPr="00AB2B4F">
        <w:rPr>
          <w:rFonts w:ascii="Calibri" w:hAnsi="Calibri" w:cs="Calibri"/>
          <w:sz w:val="21"/>
          <w:szCs w:val="21"/>
        </w:rPr>
        <w:tab/>
        <w:t>Dentro do prazo legal, contados de sua assinatura, o Contratante providenciará a publicação do resumo deste Contrato.</w:t>
      </w:r>
    </w:p>
    <w:p w:rsidR="00B67E02" w:rsidRPr="00AB2B4F" w:rsidRDefault="00B67E02" w:rsidP="00B67E02">
      <w:pPr>
        <w:pStyle w:val="Recuodecorpodetexto3"/>
        <w:widowControl w:val="0"/>
        <w:tabs>
          <w:tab w:val="left" w:pos="720"/>
          <w:tab w:val="left" w:pos="1080"/>
        </w:tabs>
        <w:spacing w:after="0"/>
        <w:ind w:left="0"/>
        <w:jc w:val="both"/>
        <w:rPr>
          <w:rFonts w:ascii="Calibri" w:hAnsi="Calibri" w:cs="Calibri"/>
          <w:sz w:val="21"/>
          <w:szCs w:val="21"/>
        </w:rPr>
      </w:pPr>
    </w:p>
    <w:p w:rsidR="00B67E02" w:rsidRPr="00AB2B4F" w:rsidRDefault="00B67E02" w:rsidP="004977F2">
      <w:pPr>
        <w:pStyle w:val="Recuodecorpodetexto3"/>
        <w:widowControl w:val="0"/>
        <w:tabs>
          <w:tab w:val="left" w:pos="720"/>
          <w:tab w:val="left" w:pos="1080"/>
        </w:tabs>
        <w:spacing w:after="0"/>
        <w:ind w:left="0"/>
        <w:jc w:val="both"/>
        <w:rPr>
          <w:rFonts w:ascii="Calibri" w:hAnsi="Calibri" w:cs="Calibri"/>
          <w:b/>
          <w:bCs/>
          <w:sz w:val="21"/>
          <w:szCs w:val="21"/>
        </w:rPr>
      </w:pPr>
      <w:r w:rsidRPr="00AB2B4F">
        <w:rPr>
          <w:rFonts w:ascii="Calibri" w:hAnsi="Calibri" w:cs="Calibri"/>
          <w:b/>
          <w:bCs/>
          <w:sz w:val="21"/>
          <w:szCs w:val="21"/>
        </w:rPr>
        <w:t>CLÁUSULA DÉCIMA QUARTA – DO FORO</w:t>
      </w:r>
    </w:p>
    <w:p w:rsidR="00B67E02" w:rsidRPr="00AB2B4F" w:rsidRDefault="00B67E02" w:rsidP="00B67E02">
      <w:pPr>
        <w:pStyle w:val="Recuodecorpodetexto3"/>
        <w:widowControl w:val="0"/>
        <w:tabs>
          <w:tab w:val="left" w:pos="720"/>
          <w:tab w:val="left" w:pos="1080"/>
        </w:tabs>
        <w:ind w:left="0"/>
        <w:jc w:val="both"/>
        <w:rPr>
          <w:rFonts w:ascii="Calibri" w:hAnsi="Calibri" w:cs="Calibri"/>
          <w:sz w:val="21"/>
          <w:szCs w:val="21"/>
        </w:rPr>
      </w:pPr>
      <w:r w:rsidRPr="00AB2B4F">
        <w:rPr>
          <w:rFonts w:ascii="Calibri" w:hAnsi="Calibri" w:cs="Calibri"/>
          <w:sz w:val="21"/>
          <w:szCs w:val="21"/>
        </w:rPr>
        <w:t>14.1</w:t>
      </w:r>
      <w:r w:rsidRPr="00AB2B4F">
        <w:rPr>
          <w:rFonts w:ascii="Calibri" w:hAnsi="Calibri" w:cs="Calibri"/>
          <w:sz w:val="21"/>
          <w:szCs w:val="21"/>
        </w:rPr>
        <w:tab/>
        <w:t>-</w:t>
      </w:r>
      <w:r w:rsidRPr="00AB2B4F">
        <w:rPr>
          <w:rFonts w:ascii="Calibri" w:hAnsi="Calibri" w:cs="Calibri"/>
          <w:sz w:val="21"/>
          <w:szCs w:val="21"/>
        </w:rPr>
        <w:tab/>
        <w:t>Para dirimir questões oriundas deste Contrato, fica eleito o Foro da Comarca de Eldorado/MS, com renúncia expressa a qualquer outra, por mais privilegiada que seja.</w:t>
      </w:r>
    </w:p>
    <w:p w:rsidR="00B67E02" w:rsidRPr="00AB2B4F" w:rsidRDefault="00B67E02" w:rsidP="00B67E02">
      <w:pPr>
        <w:widowControl w:val="0"/>
        <w:tabs>
          <w:tab w:val="left" w:pos="1080"/>
          <w:tab w:val="left" w:pos="1701"/>
        </w:tabs>
        <w:jc w:val="both"/>
        <w:rPr>
          <w:rFonts w:ascii="Calibri" w:hAnsi="Calibri" w:cs="Calibri"/>
          <w:sz w:val="21"/>
          <w:szCs w:val="21"/>
        </w:rPr>
      </w:pPr>
      <w:r w:rsidRPr="00AB2B4F">
        <w:rPr>
          <w:rFonts w:ascii="Calibri" w:hAnsi="Calibri" w:cs="Calibri"/>
          <w:sz w:val="21"/>
          <w:szCs w:val="21"/>
        </w:rPr>
        <w:t xml:space="preserve"> </w:t>
      </w:r>
    </w:p>
    <w:p w:rsidR="00B67E02" w:rsidRPr="00AB2B4F" w:rsidRDefault="00B67E02" w:rsidP="00B67E02">
      <w:pPr>
        <w:pStyle w:val="Corpodetexto2"/>
        <w:widowControl w:val="0"/>
        <w:tabs>
          <w:tab w:val="left" w:pos="1080"/>
          <w:tab w:val="left" w:pos="1701"/>
        </w:tabs>
        <w:rPr>
          <w:rFonts w:ascii="Calibri" w:hAnsi="Calibri" w:cs="Calibri"/>
          <w:sz w:val="21"/>
          <w:szCs w:val="21"/>
        </w:rPr>
      </w:pPr>
      <w:r w:rsidRPr="00AB2B4F">
        <w:rPr>
          <w:rFonts w:ascii="Calibri" w:hAnsi="Calibri" w:cs="Calibri"/>
          <w:sz w:val="21"/>
          <w:szCs w:val="21"/>
        </w:rPr>
        <w:tab/>
        <w:t>E por estarem de acordo, lavrou-se o presente termo em 02 (duas) vias de igual teor e forma, as quais foram lidas e assinadas pelas partes contratantes.</w:t>
      </w:r>
    </w:p>
    <w:p w:rsidR="00B67E02" w:rsidRPr="00AB2B4F" w:rsidRDefault="00B67E02" w:rsidP="00B67E02">
      <w:pPr>
        <w:widowControl w:val="0"/>
        <w:tabs>
          <w:tab w:val="left" w:pos="284"/>
          <w:tab w:val="left" w:pos="567"/>
          <w:tab w:val="left" w:pos="1080"/>
        </w:tabs>
        <w:ind w:firstLine="567"/>
        <w:jc w:val="both"/>
        <w:rPr>
          <w:rFonts w:ascii="Calibri" w:hAnsi="Calibri" w:cs="Calibri"/>
          <w:sz w:val="21"/>
          <w:szCs w:val="21"/>
        </w:rPr>
      </w:pPr>
    </w:p>
    <w:p w:rsidR="00B67E02" w:rsidRPr="00AB2B4F" w:rsidRDefault="00B67E02" w:rsidP="00B67E02">
      <w:pPr>
        <w:widowControl w:val="0"/>
        <w:tabs>
          <w:tab w:val="left" w:pos="284"/>
          <w:tab w:val="left" w:pos="567"/>
        </w:tabs>
        <w:jc w:val="both"/>
        <w:rPr>
          <w:rFonts w:ascii="Calibri" w:hAnsi="Calibri" w:cs="Calibri"/>
          <w:sz w:val="21"/>
          <w:szCs w:val="21"/>
          <w:lang w:val="pt-PT"/>
        </w:rPr>
      </w:pPr>
      <w:r w:rsidRPr="00AB2B4F">
        <w:rPr>
          <w:rFonts w:ascii="Calibri" w:hAnsi="Calibri" w:cs="Calibri"/>
          <w:sz w:val="21"/>
          <w:szCs w:val="21"/>
        </w:rPr>
        <w:tab/>
      </w:r>
      <w:r w:rsidRPr="00AB2B4F">
        <w:rPr>
          <w:rFonts w:ascii="Calibri" w:hAnsi="Calibri" w:cs="Calibri"/>
          <w:sz w:val="21"/>
          <w:szCs w:val="21"/>
        </w:rPr>
        <w:tab/>
      </w:r>
      <w:r w:rsidRPr="00AB2B4F">
        <w:rPr>
          <w:rFonts w:ascii="Calibri" w:hAnsi="Calibri" w:cs="Calibri"/>
          <w:sz w:val="21"/>
          <w:szCs w:val="21"/>
          <w:lang w:val="pt-PT"/>
        </w:rPr>
        <w:t xml:space="preserve">Eldorado/MS, </w:t>
      </w:r>
      <w:r>
        <w:rPr>
          <w:rFonts w:ascii="Calibri" w:hAnsi="Calibri" w:cs="Calibri"/>
          <w:sz w:val="21"/>
          <w:szCs w:val="21"/>
          <w:lang w:val="pt-PT"/>
        </w:rPr>
        <w:t>28</w:t>
      </w:r>
      <w:r w:rsidRPr="00AB2B4F">
        <w:rPr>
          <w:rFonts w:ascii="Calibri" w:hAnsi="Calibri" w:cs="Calibri"/>
          <w:sz w:val="21"/>
          <w:szCs w:val="21"/>
          <w:lang w:val="pt-PT"/>
        </w:rPr>
        <w:t xml:space="preserve"> de </w:t>
      </w:r>
      <w:r>
        <w:rPr>
          <w:rFonts w:ascii="Calibri" w:hAnsi="Calibri" w:cs="Calibri"/>
          <w:sz w:val="21"/>
          <w:szCs w:val="21"/>
          <w:lang w:val="pt-PT"/>
        </w:rPr>
        <w:t>setembro</w:t>
      </w:r>
      <w:r w:rsidRPr="00AB2B4F">
        <w:rPr>
          <w:rFonts w:ascii="Calibri" w:hAnsi="Calibri" w:cs="Calibri"/>
          <w:sz w:val="21"/>
          <w:szCs w:val="21"/>
          <w:lang w:val="pt-PT"/>
        </w:rPr>
        <w:t xml:space="preserve"> de 2022.</w:t>
      </w:r>
    </w:p>
    <w:p w:rsidR="00B67E02" w:rsidRPr="00AB2B4F" w:rsidRDefault="00B67E02" w:rsidP="00B67E02">
      <w:pPr>
        <w:ind w:firstLine="567"/>
        <w:jc w:val="both"/>
        <w:rPr>
          <w:rFonts w:ascii="Calibri" w:hAnsi="Calibri" w:cs="Calibri"/>
          <w:b/>
          <w:bCs/>
          <w:sz w:val="21"/>
          <w:szCs w:val="21"/>
          <w:lang w:val="pt-PT"/>
        </w:rPr>
      </w:pPr>
    </w:p>
    <w:p w:rsidR="00B67E02" w:rsidRDefault="00B67E02" w:rsidP="00B67E02">
      <w:pPr>
        <w:ind w:firstLine="567"/>
        <w:jc w:val="both"/>
        <w:rPr>
          <w:rFonts w:ascii="Calibri" w:hAnsi="Calibri" w:cs="Calibri"/>
          <w:b/>
          <w:bCs/>
          <w:sz w:val="21"/>
          <w:szCs w:val="21"/>
          <w:lang w:val="pt-PT"/>
        </w:rPr>
      </w:pPr>
    </w:p>
    <w:p w:rsidR="004977F2" w:rsidRDefault="004977F2" w:rsidP="00B67E02">
      <w:pPr>
        <w:ind w:firstLine="567"/>
        <w:jc w:val="both"/>
        <w:rPr>
          <w:rFonts w:ascii="Calibri" w:hAnsi="Calibri" w:cs="Calibri"/>
          <w:b/>
          <w:bCs/>
          <w:sz w:val="21"/>
          <w:szCs w:val="21"/>
          <w:lang w:val="pt-PT"/>
        </w:rPr>
      </w:pPr>
    </w:p>
    <w:p w:rsidR="004977F2" w:rsidRPr="00AB2B4F" w:rsidRDefault="004977F2" w:rsidP="00B67E02">
      <w:pPr>
        <w:ind w:firstLine="567"/>
        <w:jc w:val="both"/>
        <w:rPr>
          <w:rFonts w:ascii="Calibri" w:hAnsi="Calibri" w:cs="Calibri"/>
          <w:b/>
          <w:bCs/>
          <w:sz w:val="21"/>
          <w:szCs w:val="21"/>
          <w:lang w:val="pt-PT"/>
        </w:rPr>
      </w:pPr>
    </w:p>
    <w:p w:rsidR="00B67E02" w:rsidRPr="00AB2B4F" w:rsidRDefault="00B67E02" w:rsidP="00B67E02">
      <w:pPr>
        <w:tabs>
          <w:tab w:val="left" w:pos="5580"/>
        </w:tabs>
        <w:ind w:firstLine="567"/>
        <w:jc w:val="both"/>
        <w:rPr>
          <w:rFonts w:ascii="Calibri" w:hAnsi="Calibri" w:cs="Calibri"/>
          <w:b/>
          <w:bCs/>
          <w:sz w:val="21"/>
          <w:szCs w:val="21"/>
          <w:lang w:val="pt-PT"/>
        </w:rPr>
      </w:pPr>
    </w:p>
    <w:p w:rsidR="00B67E02" w:rsidRPr="00AB2B4F" w:rsidRDefault="00B67E02" w:rsidP="00B67E02">
      <w:pPr>
        <w:tabs>
          <w:tab w:val="left" w:pos="5580"/>
        </w:tabs>
        <w:ind w:firstLine="567"/>
        <w:jc w:val="both"/>
        <w:rPr>
          <w:rFonts w:ascii="Calibri" w:hAnsi="Calibri" w:cs="Calibri"/>
          <w:sz w:val="21"/>
          <w:szCs w:val="21"/>
        </w:rPr>
      </w:pPr>
      <w:r w:rsidRPr="00AB2B4F">
        <w:rPr>
          <w:rFonts w:ascii="Calibri" w:hAnsi="Calibri" w:cs="Calibri"/>
          <w:b/>
          <w:bCs/>
          <w:sz w:val="21"/>
          <w:szCs w:val="21"/>
        </w:rPr>
        <w:t>Aguinaldo dos Santos</w:t>
      </w:r>
      <w:r w:rsidRPr="00AB2B4F">
        <w:rPr>
          <w:rFonts w:ascii="Calibri" w:hAnsi="Calibri" w:cs="Calibri"/>
          <w:b/>
          <w:bCs/>
          <w:sz w:val="21"/>
          <w:szCs w:val="21"/>
        </w:rPr>
        <w:tab/>
      </w:r>
      <w:r w:rsidRPr="00B67E02">
        <w:rPr>
          <w:rFonts w:ascii="Calibri" w:hAnsi="Calibri" w:cs="Calibri"/>
          <w:b/>
          <w:sz w:val="21"/>
          <w:szCs w:val="21"/>
        </w:rPr>
        <w:t xml:space="preserve">Jessica Priscila de Magalhães </w:t>
      </w:r>
      <w:proofErr w:type="spellStart"/>
      <w:r w:rsidRPr="00B67E02">
        <w:rPr>
          <w:rFonts w:ascii="Calibri" w:hAnsi="Calibri" w:cs="Calibri"/>
          <w:b/>
          <w:sz w:val="21"/>
          <w:szCs w:val="21"/>
        </w:rPr>
        <w:t>Ibanhes</w:t>
      </w:r>
      <w:proofErr w:type="spellEnd"/>
      <w:r w:rsidRPr="00B67E02">
        <w:rPr>
          <w:rFonts w:ascii="Calibri" w:hAnsi="Calibri" w:cs="Calibri"/>
          <w:b/>
          <w:sz w:val="21"/>
          <w:szCs w:val="21"/>
        </w:rPr>
        <w:t xml:space="preserve"> Moraes</w:t>
      </w:r>
    </w:p>
    <w:p w:rsidR="00B67E02" w:rsidRPr="00AB2B4F" w:rsidRDefault="00B67E02" w:rsidP="00B67E02">
      <w:pPr>
        <w:tabs>
          <w:tab w:val="left" w:pos="5580"/>
        </w:tabs>
        <w:ind w:firstLine="567"/>
        <w:jc w:val="both"/>
        <w:rPr>
          <w:rFonts w:ascii="Calibri" w:hAnsi="Calibri" w:cs="Calibri"/>
          <w:sz w:val="21"/>
          <w:szCs w:val="21"/>
        </w:rPr>
      </w:pPr>
      <w:r w:rsidRPr="00AB2B4F">
        <w:rPr>
          <w:rFonts w:ascii="Calibri" w:hAnsi="Calibri" w:cs="Calibri"/>
          <w:sz w:val="21"/>
          <w:szCs w:val="21"/>
        </w:rPr>
        <w:t>Prefeito Municipal</w:t>
      </w:r>
      <w:r w:rsidRPr="00AB2B4F">
        <w:rPr>
          <w:rFonts w:ascii="Calibri" w:hAnsi="Calibri" w:cs="Calibri"/>
          <w:sz w:val="21"/>
          <w:szCs w:val="21"/>
        </w:rPr>
        <w:tab/>
        <w:t xml:space="preserve">CPF nº </w:t>
      </w:r>
      <w:r w:rsidRPr="00B67E02">
        <w:rPr>
          <w:rFonts w:ascii="Calibri" w:hAnsi="Calibri" w:cs="Calibri"/>
          <w:sz w:val="21"/>
          <w:szCs w:val="21"/>
        </w:rPr>
        <w:t>023.383.411-71</w:t>
      </w:r>
    </w:p>
    <w:p w:rsidR="00B67E02" w:rsidRPr="00AB2B4F" w:rsidRDefault="00B67E02" w:rsidP="00B67E02">
      <w:pPr>
        <w:tabs>
          <w:tab w:val="left" w:pos="5580"/>
        </w:tabs>
        <w:ind w:firstLine="567"/>
        <w:jc w:val="both"/>
        <w:rPr>
          <w:rFonts w:ascii="Calibri" w:hAnsi="Calibri" w:cs="Calibri"/>
          <w:sz w:val="21"/>
          <w:szCs w:val="21"/>
        </w:rPr>
      </w:pPr>
      <w:r w:rsidRPr="00AB2B4F">
        <w:rPr>
          <w:rFonts w:ascii="Calibri" w:hAnsi="Calibri" w:cs="Calibri"/>
          <w:sz w:val="21"/>
          <w:szCs w:val="21"/>
        </w:rPr>
        <w:t xml:space="preserve">Contratante                                                     </w:t>
      </w:r>
      <w:r w:rsidRPr="00AB2B4F">
        <w:rPr>
          <w:rFonts w:ascii="Calibri" w:hAnsi="Calibri" w:cs="Calibri"/>
          <w:sz w:val="21"/>
          <w:szCs w:val="21"/>
        </w:rPr>
        <w:tab/>
        <w:t>Pela Contratada</w:t>
      </w:r>
    </w:p>
    <w:p w:rsidR="00B67E02" w:rsidRDefault="00B67E02" w:rsidP="00B67E02">
      <w:pPr>
        <w:rPr>
          <w:rFonts w:ascii="Tahoma" w:hAnsi="Tahoma" w:cs="Tahoma"/>
          <w:sz w:val="20"/>
          <w:szCs w:val="20"/>
        </w:rPr>
      </w:pPr>
    </w:p>
    <w:sectPr w:rsidR="00B67E02" w:rsidSect="0055723D">
      <w:headerReference w:type="default" r:id="rId7"/>
      <w:footerReference w:type="default" r:id="rId8"/>
      <w:pgSz w:w="11906" w:h="16838" w:code="9"/>
      <w:pgMar w:top="1797"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C1221">
      <w:r>
        <w:separator/>
      </w:r>
    </w:p>
  </w:endnote>
  <w:endnote w:type="continuationSeparator" w:id="0">
    <w:p w:rsidR="00000000" w:rsidRDefault="00EC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00" w:rsidRPr="007B2033" w:rsidRDefault="00B67E02"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DD6"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D62400" w:rsidRPr="007B2033" w:rsidRDefault="00B67E02" w:rsidP="00D62400">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C607A6">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C1221">
      <w:r>
        <w:separator/>
      </w:r>
    </w:p>
  </w:footnote>
  <w:footnote w:type="continuationSeparator" w:id="0">
    <w:p w:rsidR="00000000" w:rsidRDefault="00EC12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00" w:rsidRPr="00A47371" w:rsidRDefault="00B67E02" w:rsidP="00D6240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7" name="Imagem 7"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D62400" w:rsidRPr="00A47371" w:rsidRDefault="00B67E02"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62400" w:rsidRDefault="00B67E02"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62400" w:rsidRDefault="00EC1221" w:rsidP="00D62400">
    <w:pPr>
      <w:pStyle w:val="Cabealho"/>
      <w:tabs>
        <w:tab w:val="clear" w:pos="4252"/>
        <w:tab w:val="clear" w:pos="8504"/>
      </w:tabs>
      <w:ind w:firstLine="1026"/>
      <w:rPr>
        <w:rFonts w:ascii="Verdana" w:hAnsi="Verdana" w:cs="Arial"/>
        <w:sz w:val="2"/>
        <w:szCs w:val="2"/>
      </w:rPr>
    </w:pPr>
  </w:p>
  <w:p w:rsidR="00D62400" w:rsidRDefault="00EC1221" w:rsidP="00D62400">
    <w:pPr>
      <w:pStyle w:val="Cabealho"/>
      <w:tabs>
        <w:tab w:val="clear" w:pos="4252"/>
        <w:tab w:val="clear" w:pos="8504"/>
        <w:tab w:val="left" w:pos="7890"/>
      </w:tabs>
      <w:rPr>
        <w:rFonts w:ascii="Verdana" w:hAnsi="Verdana" w:cs="Arial"/>
        <w:sz w:val="2"/>
        <w:szCs w:val="2"/>
      </w:rPr>
    </w:pPr>
  </w:p>
  <w:p w:rsidR="00D62400" w:rsidRDefault="00B67E02"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247015"/>
              <wp:effectExtent l="0" t="0" r="0" b="254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2400" w:rsidRDefault="00B67E02" w:rsidP="00D62400">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rsidR="005116C4" w:rsidRPr="009027E7" w:rsidRDefault="00EC1221" w:rsidP="00D62400">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52.35pt;margin-top:1.55pt;width:426.4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PQuRhmsAgAArAUAAA4AAAAA&#10;AAAAAAAAAAAALgIAAGRycy9lMm9Eb2MueG1sUEsBAi0AFAAGAAgAAAAhAGkN0iTgAAAACAEAAA8A&#10;AAAAAAAAAAAAAAAABgUAAGRycy9kb3ducmV2LnhtbFBLBQYAAAAABAAEAPMAAAATBgAAAAA=&#10;" filled="f" stroked="f" strokeweight="0">
              <v:textbox style="mso-fit-shape-to-text:t" inset="0,0,0,0">
                <w:txbxContent>
                  <w:p w:rsidR="00D62400" w:rsidRDefault="00B67E02" w:rsidP="00D62400">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rsidR="005116C4" w:rsidRPr="009027E7" w:rsidRDefault="00B67E02" w:rsidP="00D62400">
                    <w:pPr>
                      <w:rPr>
                        <w:rFonts w:ascii="Verdana" w:hAnsi="Verdana" w:cs="Arial"/>
                        <w:i/>
                        <w:spacing w:val="6"/>
                        <w:sz w:val="16"/>
                        <w:szCs w:val="16"/>
                      </w:rPr>
                    </w:pPr>
                  </w:p>
                </w:txbxContent>
              </v:textbox>
            </v:shape>
          </w:pict>
        </mc:Fallback>
      </mc:AlternateContent>
    </w:r>
  </w:p>
  <w:p w:rsidR="00D62400" w:rsidRPr="00F46F6A" w:rsidRDefault="00B67E02"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81E5A"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D62400" w:rsidRPr="00957509" w:rsidRDefault="00B67E02" w:rsidP="00D62400">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9BB"/>
    <w:multiLevelType w:val="hybridMultilevel"/>
    <w:tmpl w:val="1AE4030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30D40CC"/>
    <w:multiLevelType w:val="hybridMultilevel"/>
    <w:tmpl w:val="0E0EAFAE"/>
    <w:lvl w:ilvl="0" w:tplc="4FD03CE2">
      <w:start w:val="1"/>
      <w:numFmt w:val="lowerLetter"/>
      <w:lvlText w:val="%1)"/>
      <w:lvlJc w:val="left"/>
      <w:pPr>
        <w:ind w:left="1068" w:hanging="360"/>
      </w:pPr>
      <w:rPr>
        <w:b w:val="0"/>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 w15:restartNumberingAfterBreak="0">
    <w:nsid w:val="0FCE00F8"/>
    <w:multiLevelType w:val="hybridMultilevel"/>
    <w:tmpl w:val="A96C4386"/>
    <w:lvl w:ilvl="0" w:tplc="F1CA58EE">
      <w:start w:val="1"/>
      <w:numFmt w:val="lowerLetter"/>
      <w:lvlText w:val="%1)"/>
      <w:lvlJc w:val="left"/>
      <w:pPr>
        <w:ind w:left="2061" w:hanging="360"/>
      </w:pPr>
      <w:rPr>
        <w:rFonts w:hint="default"/>
        <w:b w:val="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15:restartNumberingAfterBreak="0">
    <w:nsid w:val="131B3939"/>
    <w:multiLevelType w:val="hybridMultilevel"/>
    <w:tmpl w:val="15B8B0E0"/>
    <w:lvl w:ilvl="0" w:tplc="297828E2">
      <w:start w:val="1"/>
      <w:numFmt w:val="bullet"/>
      <w:lvlText w:val=""/>
      <w:lvlJc w:val="left"/>
      <w:pPr>
        <w:tabs>
          <w:tab w:val="num" w:pos="720"/>
        </w:tabs>
        <w:ind w:left="720" w:hanging="360"/>
      </w:pPr>
      <w:rPr>
        <w:rFonts w:ascii="Wingdings" w:hAnsi="Wingdings" w:hint="default"/>
      </w:rPr>
    </w:lvl>
    <w:lvl w:ilvl="1" w:tplc="B598186C">
      <w:start w:val="167"/>
      <w:numFmt w:val="bullet"/>
      <w:lvlText w:val=""/>
      <w:lvlJc w:val="left"/>
      <w:pPr>
        <w:tabs>
          <w:tab w:val="num" w:pos="1440"/>
        </w:tabs>
        <w:ind w:left="1440" w:hanging="360"/>
      </w:pPr>
      <w:rPr>
        <w:rFonts w:ascii="Wingdings" w:hAnsi="Wingdings" w:hint="default"/>
      </w:rPr>
    </w:lvl>
    <w:lvl w:ilvl="2" w:tplc="6838B106">
      <w:start w:val="1"/>
      <w:numFmt w:val="decimal"/>
      <w:lvlText w:val="%3."/>
      <w:lvlJc w:val="left"/>
      <w:pPr>
        <w:tabs>
          <w:tab w:val="num" w:pos="2160"/>
        </w:tabs>
        <w:ind w:left="2160" w:hanging="360"/>
      </w:pPr>
    </w:lvl>
    <w:lvl w:ilvl="3" w:tplc="A70AA6BE">
      <w:start w:val="1"/>
      <w:numFmt w:val="decimal"/>
      <w:lvlText w:val="%4."/>
      <w:lvlJc w:val="left"/>
      <w:pPr>
        <w:tabs>
          <w:tab w:val="num" w:pos="2880"/>
        </w:tabs>
        <w:ind w:left="2880" w:hanging="360"/>
      </w:pPr>
    </w:lvl>
    <w:lvl w:ilvl="4" w:tplc="6A0E1F50">
      <w:start w:val="1"/>
      <w:numFmt w:val="decimal"/>
      <w:lvlText w:val="%5."/>
      <w:lvlJc w:val="left"/>
      <w:pPr>
        <w:tabs>
          <w:tab w:val="num" w:pos="3600"/>
        </w:tabs>
        <w:ind w:left="3600" w:hanging="360"/>
      </w:pPr>
    </w:lvl>
    <w:lvl w:ilvl="5" w:tplc="96F83814">
      <w:start w:val="1"/>
      <w:numFmt w:val="decimal"/>
      <w:lvlText w:val="%6."/>
      <w:lvlJc w:val="left"/>
      <w:pPr>
        <w:tabs>
          <w:tab w:val="num" w:pos="4320"/>
        </w:tabs>
        <w:ind w:left="4320" w:hanging="360"/>
      </w:pPr>
    </w:lvl>
    <w:lvl w:ilvl="6" w:tplc="DAF6A884">
      <w:start w:val="1"/>
      <w:numFmt w:val="decimal"/>
      <w:lvlText w:val="%7."/>
      <w:lvlJc w:val="left"/>
      <w:pPr>
        <w:tabs>
          <w:tab w:val="num" w:pos="5040"/>
        </w:tabs>
        <w:ind w:left="5040" w:hanging="360"/>
      </w:pPr>
    </w:lvl>
    <w:lvl w:ilvl="7" w:tplc="735032AE">
      <w:start w:val="1"/>
      <w:numFmt w:val="decimal"/>
      <w:lvlText w:val="%8."/>
      <w:lvlJc w:val="left"/>
      <w:pPr>
        <w:tabs>
          <w:tab w:val="num" w:pos="5760"/>
        </w:tabs>
        <w:ind w:left="5760" w:hanging="360"/>
      </w:pPr>
    </w:lvl>
    <w:lvl w:ilvl="8" w:tplc="9D46F1C0">
      <w:start w:val="1"/>
      <w:numFmt w:val="decimal"/>
      <w:lvlText w:val="%9."/>
      <w:lvlJc w:val="left"/>
      <w:pPr>
        <w:tabs>
          <w:tab w:val="num" w:pos="6480"/>
        </w:tabs>
        <w:ind w:left="6480" w:hanging="360"/>
      </w:pPr>
    </w:lvl>
  </w:abstractNum>
  <w:abstractNum w:abstractNumId="4" w15:restartNumberingAfterBreak="0">
    <w:nsid w:val="175C48BD"/>
    <w:multiLevelType w:val="hybridMultilevel"/>
    <w:tmpl w:val="F070B0D6"/>
    <w:lvl w:ilvl="0" w:tplc="7AB2A322">
      <w:start w:val="2"/>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5" w15:restartNumberingAfterBreak="0">
    <w:nsid w:val="1AA3232F"/>
    <w:multiLevelType w:val="hybridMultilevel"/>
    <w:tmpl w:val="FCD8ABB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1C44157A"/>
    <w:multiLevelType w:val="singleLevel"/>
    <w:tmpl w:val="5DC85708"/>
    <w:lvl w:ilvl="0">
      <w:start w:val="1"/>
      <w:numFmt w:val="lowerLetter"/>
      <w:lvlText w:val="%1)"/>
      <w:lvlJc w:val="left"/>
      <w:pPr>
        <w:tabs>
          <w:tab w:val="num" w:pos="1636"/>
        </w:tabs>
        <w:ind w:left="1636" w:hanging="360"/>
      </w:pPr>
      <w:rPr>
        <w:rFonts w:hint="default"/>
      </w:rPr>
    </w:lvl>
  </w:abstractNum>
  <w:abstractNum w:abstractNumId="7" w15:restartNumberingAfterBreak="0">
    <w:nsid w:val="1F4B35D5"/>
    <w:multiLevelType w:val="hybridMultilevel"/>
    <w:tmpl w:val="6DC6DF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B636E8"/>
    <w:multiLevelType w:val="hybridMultilevel"/>
    <w:tmpl w:val="B5C60D3C"/>
    <w:lvl w:ilvl="0" w:tplc="A9D86582">
      <w:start w:val="1"/>
      <w:numFmt w:val="upperRoman"/>
      <w:lvlText w:val="%1."/>
      <w:lvlJc w:val="left"/>
      <w:pPr>
        <w:ind w:left="1429" w:hanging="72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9" w15:restartNumberingAfterBreak="0">
    <w:nsid w:val="260963BD"/>
    <w:multiLevelType w:val="hybridMultilevel"/>
    <w:tmpl w:val="F9640AA8"/>
    <w:lvl w:ilvl="0" w:tplc="4C5A936A">
      <w:start w:val="1"/>
      <w:numFmt w:val="lowerLetter"/>
      <w:lvlText w:val="%1)"/>
      <w:lvlJc w:val="left"/>
      <w:pPr>
        <w:tabs>
          <w:tab w:val="num" w:pos="720"/>
        </w:tabs>
        <w:ind w:left="720" w:hanging="360"/>
      </w:pPr>
      <w:rPr>
        <w:rFonts w:ascii="Arial Narrow" w:hAnsi="Arial Narrow"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0EC6190"/>
    <w:multiLevelType w:val="hybridMultilevel"/>
    <w:tmpl w:val="2A241FA2"/>
    <w:lvl w:ilvl="0" w:tplc="04AC83D2">
      <w:start w:val="1"/>
      <w:numFmt w:val="bullet"/>
      <w:lvlText w:val="•"/>
      <w:lvlJc w:val="left"/>
      <w:pPr>
        <w:tabs>
          <w:tab w:val="num" w:pos="720"/>
        </w:tabs>
        <w:ind w:left="720" w:hanging="360"/>
      </w:pPr>
      <w:rPr>
        <w:rFonts w:ascii="Times New Roman" w:hAnsi="Times New Roman" w:cs="Times New Roman" w:hint="default"/>
      </w:rPr>
    </w:lvl>
    <w:lvl w:ilvl="1" w:tplc="B4A6C404">
      <w:start w:val="1"/>
      <w:numFmt w:val="decimal"/>
      <w:lvlText w:val="%2."/>
      <w:lvlJc w:val="left"/>
      <w:pPr>
        <w:tabs>
          <w:tab w:val="num" w:pos="1440"/>
        </w:tabs>
        <w:ind w:left="1440" w:hanging="360"/>
      </w:pPr>
    </w:lvl>
    <w:lvl w:ilvl="2" w:tplc="51FE0B40">
      <w:start w:val="1"/>
      <w:numFmt w:val="decimal"/>
      <w:lvlText w:val="%3."/>
      <w:lvlJc w:val="left"/>
      <w:pPr>
        <w:tabs>
          <w:tab w:val="num" w:pos="2160"/>
        </w:tabs>
        <w:ind w:left="2160" w:hanging="360"/>
      </w:pPr>
    </w:lvl>
    <w:lvl w:ilvl="3" w:tplc="EA80CB6C">
      <w:start w:val="1"/>
      <w:numFmt w:val="decimal"/>
      <w:lvlText w:val="%4."/>
      <w:lvlJc w:val="left"/>
      <w:pPr>
        <w:tabs>
          <w:tab w:val="num" w:pos="2880"/>
        </w:tabs>
        <w:ind w:left="2880" w:hanging="360"/>
      </w:pPr>
    </w:lvl>
    <w:lvl w:ilvl="4" w:tplc="829C027E">
      <w:start w:val="1"/>
      <w:numFmt w:val="decimal"/>
      <w:lvlText w:val="%5."/>
      <w:lvlJc w:val="left"/>
      <w:pPr>
        <w:tabs>
          <w:tab w:val="num" w:pos="3600"/>
        </w:tabs>
        <w:ind w:left="3600" w:hanging="360"/>
      </w:pPr>
    </w:lvl>
    <w:lvl w:ilvl="5" w:tplc="179AC66C">
      <w:start w:val="1"/>
      <w:numFmt w:val="decimal"/>
      <w:lvlText w:val="%6."/>
      <w:lvlJc w:val="left"/>
      <w:pPr>
        <w:tabs>
          <w:tab w:val="num" w:pos="4320"/>
        </w:tabs>
        <w:ind w:left="4320" w:hanging="360"/>
      </w:pPr>
    </w:lvl>
    <w:lvl w:ilvl="6" w:tplc="A8040B68">
      <w:start w:val="1"/>
      <w:numFmt w:val="decimal"/>
      <w:lvlText w:val="%7."/>
      <w:lvlJc w:val="left"/>
      <w:pPr>
        <w:tabs>
          <w:tab w:val="num" w:pos="5040"/>
        </w:tabs>
        <w:ind w:left="5040" w:hanging="360"/>
      </w:pPr>
    </w:lvl>
    <w:lvl w:ilvl="7" w:tplc="D9E6F35A">
      <w:start w:val="1"/>
      <w:numFmt w:val="decimal"/>
      <w:lvlText w:val="%8."/>
      <w:lvlJc w:val="left"/>
      <w:pPr>
        <w:tabs>
          <w:tab w:val="num" w:pos="5760"/>
        </w:tabs>
        <w:ind w:left="5760" w:hanging="360"/>
      </w:pPr>
    </w:lvl>
    <w:lvl w:ilvl="8" w:tplc="6A2801A6">
      <w:start w:val="1"/>
      <w:numFmt w:val="decimal"/>
      <w:lvlText w:val="%9."/>
      <w:lvlJc w:val="left"/>
      <w:pPr>
        <w:tabs>
          <w:tab w:val="num" w:pos="6480"/>
        </w:tabs>
        <w:ind w:left="6480" w:hanging="360"/>
      </w:pPr>
    </w:lvl>
  </w:abstractNum>
  <w:abstractNum w:abstractNumId="11" w15:restartNumberingAfterBreak="0">
    <w:nsid w:val="41715622"/>
    <w:multiLevelType w:val="multilevel"/>
    <w:tmpl w:val="0F78D21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A043D1B"/>
    <w:multiLevelType w:val="hybridMultilevel"/>
    <w:tmpl w:val="BDB2C4B4"/>
    <w:lvl w:ilvl="0" w:tplc="A09AC27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BA075E3"/>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4" w15:restartNumberingAfterBreak="0">
    <w:nsid w:val="4D306678"/>
    <w:multiLevelType w:val="hybridMultilevel"/>
    <w:tmpl w:val="91AE4EFC"/>
    <w:lvl w:ilvl="0" w:tplc="9642096E">
      <w:start w:val="1"/>
      <w:numFmt w:val="bullet"/>
      <w:lvlText w:val=""/>
      <w:lvlJc w:val="left"/>
      <w:pPr>
        <w:tabs>
          <w:tab w:val="num" w:pos="720"/>
        </w:tabs>
        <w:ind w:left="720" w:hanging="360"/>
      </w:pPr>
      <w:rPr>
        <w:rFonts w:ascii="Wingdings" w:hAnsi="Wingdings" w:hint="default"/>
      </w:rPr>
    </w:lvl>
    <w:lvl w:ilvl="1" w:tplc="2856B776">
      <w:start w:val="1"/>
      <w:numFmt w:val="decimal"/>
      <w:lvlText w:val="%2."/>
      <w:lvlJc w:val="left"/>
      <w:pPr>
        <w:tabs>
          <w:tab w:val="num" w:pos="1440"/>
        </w:tabs>
        <w:ind w:left="1440" w:hanging="360"/>
      </w:pPr>
    </w:lvl>
    <w:lvl w:ilvl="2" w:tplc="B740B06C">
      <w:start w:val="1"/>
      <w:numFmt w:val="decimal"/>
      <w:lvlText w:val="%3."/>
      <w:lvlJc w:val="left"/>
      <w:pPr>
        <w:tabs>
          <w:tab w:val="num" w:pos="2160"/>
        </w:tabs>
        <w:ind w:left="2160" w:hanging="360"/>
      </w:pPr>
    </w:lvl>
    <w:lvl w:ilvl="3" w:tplc="A7F4E666">
      <w:start w:val="1"/>
      <w:numFmt w:val="decimal"/>
      <w:lvlText w:val="%4."/>
      <w:lvlJc w:val="left"/>
      <w:pPr>
        <w:tabs>
          <w:tab w:val="num" w:pos="2880"/>
        </w:tabs>
        <w:ind w:left="2880" w:hanging="360"/>
      </w:pPr>
    </w:lvl>
    <w:lvl w:ilvl="4" w:tplc="570A94E8">
      <w:start w:val="1"/>
      <w:numFmt w:val="decimal"/>
      <w:lvlText w:val="%5."/>
      <w:lvlJc w:val="left"/>
      <w:pPr>
        <w:tabs>
          <w:tab w:val="num" w:pos="3600"/>
        </w:tabs>
        <w:ind w:left="3600" w:hanging="360"/>
      </w:pPr>
    </w:lvl>
    <w:lvl w:ilvl="5" w:tplc="2EEEE6CA">
      <w:start w:val="1"/>
      <w:numFmt w:val="decimal"/>
      <w:lvlText w:val="%6."/>
      <w:lvlJc w:val="left"/>
      <w:pPr>
        <w:tabs>
          <w:tab w:val="num" w:pos="4320"/>
        </w:tabs>
        <w:ind w:left="4320" w:hanging="360"/>
      </w:pPr>
    </w:lvl>
    <w:lvl w:ilvl="6" w:tplc="8F507B0A">
      <w:start w:val="1"/>
      <w:numFmt w:val="decimal"/>
      <w:lvlText w:val="%7."/>
      <w:lvlJc w:val="left"/>
      <w:pPr>
        <w:tabs>
          <w:tab w:val="num" w:pos="5040"/>
        </w:tabs>
        <w:ind w:left="5040" w:hanging="360"/>
      </w:pPr>
    </w:lvl>
    <w:lvl w:ilvl="7" w:tplc="A078C90E">
      <w:start w:val="1"/>
      <w:numFmt w:val="decimal"/>
      <w:lvlText w:val="%8."/>
      <w:lvlJc w:val="left"/>
      <w:pPr>
        <w:tabs>
          <w:tab w:val="num" w:pos="5760"/>
        </w:tabs>
        <w:ind w:left="5760" w:hanging="360"/>
      </w:pPr>
    </w:lvl>
    <w:lvl w:ilvl="8" w:tplc="A8009BC4">
      <w:start w:val="1"/>
      <w:numFmt w:val="decimal"/>
      <w:lvlText w:val="%9."/>
      <w:lvlJc w:val="left"/>
      <w:pPr>
        <w:tabs>
          <w:tab w:val="num" w:pos="6480"/>
        </w:tabs>
        <w:ind w:left="6480" w:hanging="360"/>
      </w:pPr>
    </w:lvl>
  </w:abstractNum>
  <w:abstractNum w:abstractNumId="15" w15:restartNumberingAfterBreak="0">
    <w:nsid w:val="58DB158D"/>
    <w:multiLevelType w:val="hybridMultilevel"/>
    <w:tmpl w:val="E4927502"/>
    <w:lvl w:ilvl="0" w:tplc="B288A54C">
      <w:start w:val="1"/>
      <w:numFmt w:val="bullet"/>
      <w:lvlText w:val=""/>
      <w:lvlJc w:val="left"/>
      <w:pPr>
        <w:tabs>
          <w:tab w:val="num" w:pos="1996"/>
        </w:tabs>
        <w:ind w:left="1996" w:hanging="360"/>
      </w:pPr>
      <w:rPr>
        <w:rFonts w:ascii="Symbol" w:hAnsi="Symbol" w:hint="default"/>
        <w:color w:val="auto"/>
      </w:rPr>
    </w:lvl>
    <w:lvl w:ilvl="1" w:tplc="04160003" w:tentative="1">
      <w:start w:val="1"/>
      <w:numFmt w:val="bullet"/>
      <w:lvlText w:val="o"/>
      <w:lvlJc w:val="left"/>
      <w:pPr>
        <w:tabs>
          <w:tab w:val="num" w:pos="2716"/>
        </w:tabs>
        <w:ind w:left="2716" w:hanging="360"/>
      </w:pPr>
      <w:rPr>
        <w:rFonts w:ascii="Courier New" w:hAnsi="Courier New" w:cs="Courier New" w:hint="default"/>
      </w:rPr>
    </w:lvl>
    <w:lvl w:ilvl="2" w:tplc="04160005" w:tentative="1">
      <w:start w:val="1"/>
      <w:numFmt w:val="bullet"/>
      <w:lvlText w:val=""/>
      <w:lvlJc w:val="left"/>
      <w:pPr>
        <w:tabs>
          <w:tab w:val="num" w:pos="3436"/>
        </w:tabs>
        <w:ind w:left="3436" w:hanging="360"/>
      </w:pPr>
      <w:rPr>
        <w:rFonts w:ascii="Wingdings" w:hAnsi="Wingdings" w:hint="default"/>
      </w:rPr>
    </w:lvl>
    <w:lvl w:ilvl="3" w:tplc="04160001" w:tentative="1">
      <w:start w:val="1"/>
      <w:numFmt w:val="bullet"/>
      <w:lvlText w:val=""/>
      <w:lvlJc w:val="left"/>
      <w:pPr>
        <w:tabs>
          <w:tab w:val="num" w:pos="4156"/>
        </w:tabs>
        <w:ind w:left="4156" w:hanging="360"/>
      </w:pPr>
      <w:rPr>
        <w:rFonts w:ascii="Symbol" w:hAnsi="Symbol" w:hint="default"/>
      </w:rPr>
    </w:lvl>
    <w:lvl w:ilvl="4" w:tplc="04160003" w:tentative="1">
      <w:start w:val="1"/>
      <w:numFmt w:val="bullet"/>
      <w:lvlText w:val="o"/>
      <w:lvlJc w:val="left"/>
      <w:pPr>
        <w:tabs>
          <w:tab w:val="num" w:pos="4876"/>
        </w:tabs>
        <w:ind w:left="4876" w:hanging="360"/>
      </w:pPr>
      <w:rPr>
        <w:rFonts w:ascii="Courier New" w:hAnsi="Courier New" w:cs="Courier New" w:hint="default"/>
      </w:rPr>
    </w:lvl>
    <w:lvl w:ilvl="5" w:tplc="04160005" w:tentative="1">
      <w:start w:val="1"/>
      <w:numFmt w:val="bullet"/>
      <w:lvlText w:val=""/>
      <w:lvlJc w:val="left"/>
      <w:pPr>
        <w:tabs>
          <w:tab w:val="num" w:pos="5596"/>
        </w:tabs>
        <w:ind w:left="5596" w:hanging="360"/>
      </w:pPr>
      <w:rPr>
        <w:rFonts w:ascii="Wingdings" w:hAnsi="Wingdings" w:hint="default"/>
      </w:rPr>
    </w:lvl>
    <w:lvl w:ilvl="6" w:tplc="04160001" w:tentative="1">
      <w:start w:val="1"/>
      <w:numFmt w:val="bullet"/>
      <w:lvlText w:val=""/>
      <w:lvlJc w:val="left"/>
      <w:pPr>
        <w:tabs>
          <w:tab w:val="num" w:pos="6316"/>
        </w:tabs>
        <w:ind w:left="6316" w:hanging="360"/>
      </w:pPr>
      <w:rPr>
        <w:rFonts w:ascii="Symbol" w:hAnsi="Symbol" w:hint="default"/>
      </w:rPr>
    </w:lvl>
    <w:lvl w:ilvl="7" w:tplc="04160003" w:tentative="1">
      <w:start w:val="1"/>
      <w:numFmt w:val="bullet"/>
      <w:lvlText w:val="o"/>
      <w:lvlJc w:val="left"/>
      <w:pPr>
        <w:tabs>
          <w:tab w:val="num" w:pos="7036"/>
        </w:tabs>
        <w:ind w:left="7036" w:hanging="360"/>
      </w:pPr>
      <w:rPr>
        <w:rFonts w:ascii="Courier New" w:hAnsi="Courier New" w:cs="Courier New" w:hint="default"/>
      </w:rPr>
    </w:lvl>
    <w:lvl w:ilvl="8" w:tplc="04160005" w:tentative="1">
      <w:start w:val="1"/>
      <w:numFmt w:val="bullet"/>
      <w:lvlText w:val=""/>
      <w:lvlJc w:val="left"/>
      <w:pPr>
        <w:tabs>
          <w:tab w:val="num" w:pos="7756"/>
        </w:tabs>
        <w:ind w:left="7756" w:hanging="360"/>
      </w:pPr>
      <w:rPr>
        <w:rFonts w:ascii="Wingdings" w:hAnsi="Wingdings" w:hint="default"/>
      </w:rPr>
    </w:lvl>
  </w:abstractNum>
  <w:abstractNum w:abstractNumId="16" w15:restartNumberingAfterBreak="0">
    <w:nsid w:val="5B7F6094"/>
    <w:multiLevelType w:val="hybridMultilevel"/>
    <w:tmpl w:val="973EABC6"/>
    <w:lvl w:ilvl="0" w:tplc="8076A8E0">
      <w:start w:val="1"/>
      <w:numFmt w:val="lowerLetter"/>
      <w:lvlText w:val="%1)"/>
      <w:lvlJc w:val="left"/>
      <w:pPr>
        <w:ind w:left="1410" w:hanging="990"/>
      </w:pPr>
      <w:rPr>
        <w:rFonts w:hint="default"/>
        <w:b/>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7" w15:restartNumberingAfterBreak="0">
    <w:nsid w:val="5D2A6C7A"/>
    <w:multiLevelType w:val="hybridMultilevel"/>
    <w:tmpl w:val="75B89A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42E0668"/>
    <w:multiLevelType w:val="hybridMultilevel"/>
    <w:tmpl w:val="88A23E2C"/>
    <w:lvl w:ilvl="0" w:tplc="901A9D1E">
      <w:start w:val="1"/>
      <w:numFmt w:val="bullet"/>
      <w:lvlText w:val=""/>
      <w:lvlJc w:val="left"/>
      <w:pPr>
        <w:tabs>
          <w:tab w:val="num" w:pos="720"/>
        </w:tabs>
        <w:ind w:left="720" w:hanging="360"/>
      </w:pPr>
      <w:rPr>
        <w:rFonts w:ascii="Wingdings" w:hAnsi="Wingdings" w:hint="default"/>
      </w:rPr>
    </w:lvl>
    <w:lvl w:ilvl="1" w:tplc="1FF0BAA6">
      <w:start w:val="1"/>
      <w:numFmt w:val="decimal"/>
      <w:lvlText w:val="%2."/>
      <w:lvlJc w:val="left"/>
      <w:pPr>
        <w:tabs>
          <w:tab w:val="num" w:pos="1440"/>
        </w:tabs>
        <w:ind w:left="1440" w:hanging="360"/>
      </w:pPr>
    </w:lvl>
    <w:lvl w:ilvl="2" w:tplc="1A8A9174">
      <w:start w:val="1"/>
      <w:numFmt w:val="decimal"/>
      <w:lvlText w:val="%3."/>
      <w:lvlJc w:val="left"/>
      <w:pPr>
        <w:tabs>
          <w:tab w:val="num" w:pos="2160"/>
        </w:tabs>
        <w:ind w:left="2160" w:hanging="360"/>
      </w:pPr>
    </w:lvl>
    <w:lvl w:ilvl="3" w:tplc="72826BE2">
      <w:start w:val="1"/>
      <w:numFmt w:val="decimal"/>
      <w:lvlText w:val="%4."/>
      <w:lvlJc w:val="left"/>
      <w:pPr>
        <w:tabs>
          <w:tab w:val="num" w:pos="2880"/>
        </w:tabs>
        <w:ind w:left="2880" w:hanging="360"/>
      </w:pPr>
    </w:lvl>
    <w:lvl w:ilvl="4" w:tplc="1A3E0592">
      <w:start w:val="1"/>
      <w:numFmt w:val="decimal"/>
      <w:lvlText w:val="%5."/>
      <w:lvlJc w:val="left"/>
      <w:pPr>
        <w:tabs>
          <w:tab w:val="num" w:pos="3600"/>
        </w:tabs>
        <w:ind w:left="3600" w:hanging="360"/>
      </w:pPr>
    </w:lvl>
    <w:lvl w:ilvl="5" w:tplc="FC503B78">
      <w:start w:val="1"/>
      <w:numFmt w:val="decimal"/>
      <w:lvlText w:val="%6."/>
      <w:lvlJc w:val="left"/>
      <w:pPr>
        <w:tabs>
          <w:tab w:val="num" w:pos="4320"/>
        </w:tabs>
        <w:ind w:left="4320" w:hanging="360"/>
      </w:pPr>
    </w:lvl>
    <w:lvl w:ilvl="6" w:tplc="E7649466">
      <w:start w:val="1"/>
      <w:numFmt w:val="decimal"/>
      <w:lvlText w:val="%7."/>
      <w:lvlJc w:val="left"/>
      <w:pPr>
        <w:tabs>
          <w:tab w:val="num" w:pos="5040"/>
        </w:tabs>
        <w:ind w:left="5040" w:hanging="360"/>
      </w:pPr>
    </w:lvl>
    <w:lvl w:ilvl="7" w:tplc="AEEE7EB0">
      <w:start w:val="1"/>
      <w:numFmt w:val="decimal"/>
      <w:lvlText w:val="%8."/>
      <w:lvlJc w:val="left"/>
      <w:pPr>
        <w:tabs>
          <w:tab w:val="num" w:pos="5760"/>
        </w:tabs>
        <w:ind w:left="5760" w:hanging="360"/>
      </w:pPr>
    </w:lvl>
    <w:lvl w:ilvl="8" w:tplc="8F0EB724">
      <w:start w:val="1"/>
      <w:numFmt w:val="decimal"/>
      <w:lvlText w:val="%9."/>
      <w:lvlJc w:val="left"/>
      <w:pPr>
        <w:tabs>
          <w:tab w:val="num" w:pos="6480"/>
        </w:tabs>
        <w:ind w:left="6480" w:hanging="360"/>
      </w:pPr>
    </w:lvl>
  </w:abstractNum>
  <w:abstractNum w:abstractNumId="19" w15:restartNumberingAfterBreak="0">
    <w:nsid w:val="73A541F9"/>
    <w:multiLevelType w:val="hybridMultilevel"/>
    <w:tmpl w:val="4FEC87B2"/>
    <w:lvl w:ilvl="0" w:tplc="5C3249BC">
      <w:start w:val="1"/>
      <w:numFmt w:val="bullet"/>
      <w:lvlText w:val=""/>
      <w:lvlJc w:val="left"/>
      <w:pPr>
        <w:tabs>
          <w:tab w:val="num" w:pos="720"/>
        </w:tabs>
        <w:ind w:left="720" w:hanging="360"/>
      </w:pPr>
      <w:rPr>
        <w:rFonts w:ascii="Wingdings" w:hAnsi="Wingdings" w:hint="default"/>
      </w:rPr>
    </w:lvl>
    <w:lvl w:ilvl="1" w:tplc="0CB26A28">
      <w:start w:val="1"/>
      <w:numFmt w:val="decimal"/>
      <w:lvlText w:val="%2."/>
      <w:lvlJc w:val="left"/>
      <w:pPr>
        <w:tabs>
          <w:tab w:val="num" w:pos="1440"/>
        </w:tabs>
        <w:ind w:left="1440" w:hanging="360"/>
      </w:pPr>
    </w:lvl>
    <w:lvl w:ilvl="2" w:tplc="1562A790">
      <w:start w:val="1"/>
      <w:numFmt w:val="decimal"/>
      <w:lvlText w:val="%3."/>
      <w:lvlJc w:val="left"/>
      <w:pPr>
        <w:tabs>
          <w:tab w:val="num" w:pos="2160"/>
        </w:tabs>
        <w:ind w:left="2160" w:hanging="360"/>
      </w:pPr>
    </w:lvl>
    <w:lvl w:ilvl="3" w:tplc="D57CB57E">
      <w:start w:val="1"/>
      <w:numFmt w:val="decimal"/>
      <w:lvlText w:val="%4."/>
      <w:lvlJc w:val="left"/>
      <w:pPr>
        <w:tabs>
          <w:tab w:val="num" w:pos="2880"/>
        </w:tabs>
        <w:ind w:left="2880" w:hanging="360"/>
      </w:pPr>
    </w:lvl>
    <w:lvl w:ilvl="4" w:tplc="226E38FA">
      <w:start w:val="1"/>
      <w:numFmt w:val="decimal"/>
      <w:lvlText w:val="%5."/>
      <w:lvlJc w:val="left"/>
      <w:pPr>
        <w:tabs>
          <w:tab w:val="num" w:pos="3600"/>
        </w:tabs>
        <w:ind w:left="3600" w:hanging="360"/>
      </w:pPr>
    </w:lvl>
    <w:lvl w:ilvl="5" w:tplc="59CED010">
      <w:start w:val="1"/>
      <w:numFmt w:val="decimal"/>
      <w:lvlText w:val="%6."/>
      <w:lvlJc w:val="left"/>
      <w:pPr>
        <w:tabs>
          <w:tab w:val="num" w:pos="4320"/>
        </w:tabs>
        <w:ind w:left="4320" w:hanging="360"/>
      </w:pPr>
    </w:lvl>
    <w:lvl w:ilvl="6" w:tplc="6F243C06">
      <w:start w:val="1"/>
      <w:numFmt w:val="decimal"/>
      <w:lvlText w:val="%7."/>
      <w:lvlJc w:val="left"/>
      <w:pPr>
        <w:tabs>
          <w:tab w:val="num" w:pos="5040"/>
        </w:tabs>
        <w:ind w:left="5040" w:hanging="360"/>
      </w:pPr>
    </w:lvl>
    <w:lvl w:ilvl="7" w:tplc="2F02E8A2">
      <w:start w:val="1"/>
      <w:numFmt w:val="decimal"/>
      <w:lvlText w:val="%8."/>
      <w:lvlJc w:val="left"/>
      <w:pPr>
        <w:tabs>
          <w:tab w:val="num" w:pos="5760"/>
        </w:tabs>
        <w:ind w:left="5760" w:hanging="360"/>
      </w:pPr>
    </w:lvl>
    <w:lvl w:ilvl="8" w:tplc="29CAB854">
      <w:start w:val="1"/>
      <w:numFmt w:val="decimal"/>
      <w:lvlText w:val="%9."/>
      <w:lvlJc w:val="left"/>
      <w:pPr>
        <w:tabs>
          <w:tab w:val="num" w:pos="6480"/>
        </w:tabs>
        <w:ind w:left="6480" w:hanging="360"/>
      </w:pPr>
    </w:lvl>
  </w:abstractNum>
  <w:abstractNum w:abstractNumId="20" w15:restartNumberingAfterBreak="0">
    <w:nsid w:val="77EB56C5"/>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1" w15:restartNumberingAfterBreak="0">
    <w:nsid w:val="79C13F71"/>
    <w:multiLevelType w:val="hybridMultilevel"/>
    <w:tmpl w:val="2870A648"/>
    <w:lvl w:ilvl="0" w:tplc="B1021ECA">
      <w:start w:val="1"/>
      <w:numFmt w:val="bullet"/>
      <w:lvlText w:val=""/>
      <w:lvlJc w:val="left"/>
      <w:pPr>
        <w:tabs>
          <w:tab w:val="num" w:pos="720"/>
        </w:tabs>
        <w:ind w:left="720" w:hanging="360"/>
      </w:pPr>
      <w:rPr>
        <w:rFonts w:ascii="Wingdings" w:hAnsi="Wingdings" w:hint="default"/>
      </w:rPr>
    </w:lvl>
    <w:lvl w:ilvl="1" w:tplc="8848B376">
      <w:start w:val="1"/>
      <w:numFmt w:val="decimal"/>
      <w:lvlText w:val="%2."/>
      <w:lvlJc w:val="left"/>
      <w:pPr>
        <w:tabs>
          <w:tab w:val="num" w:pos="1440"/>
        </w:tabs>
        <w:ind w:left="1440" w:hanging="360"/>
      </w:pPr>
    </w:lvl>
    <w:lvl w:ilvl="2" w:tplc="68E228AE">
      <w:start w:val="1"/>
      <w:numFmt w:val="decimal"/>
      <w:lvlText w:val="%3."/>
      <w:lvlJc w:val="left"/>
      <w:pPr>
        <w:tabs>
          <w:tab w:val="num" w:pos="2160"/>
        </w:tabs>
        <w:ind w:left="2160" w:hanging="360"/>
      </w:pPr>
    </w:lvl>
    <w:lvl w:ilvl="3" w:tplc="07443EFA">
      <w:start w:val="1"/>
      <w:numFmt w:val="decimal"/>
      <w:lvlText w:val="%4."/>
      <w:lvlJc w:val="left"/>
      <w:pPr>
        <w:tabs>
          <w:tab w:val="num" w:pos="2880"/>
        </w:tabs>
        <w:ind w:left="2880" w:hanging="360"/>
      </w:pPr>
    </w:lvl>
    <w:lvl w:ilvl="4" w:tplc="65062B90">
      <w:start w:val="1"/>
      <w:numFmt w:val="decimal"/>
      <w:lvlText w:val="%5."/>
      <w:lvlJc w:val="left"/>
      <w:pPr>
        <w:tabs>
          <w:tab w:val="num" w:pos="3600"/>
        </w:tabs>
        <w:ind w:left="3600" w:hanging="360"/>
      </w:pPr>
    </w:lvl>
    <w:lvl w:ilvl="5" w:tplc="B10E143A">
      <w:start w:val="1"/>
      <w:numFmt w:val="decimal"/>
      <w:lvlText w:val="%6."/>
      <w:lvlJc w:val="left"/>
      <w:pPr>
        <w:tabs>
          <w:tab w:val="num" w:pos="4320"/>
        </w:tabs>
        <w:ind w:left="4320" w:hanging="360"/>
      </w:pPr>
    </w:lvl>
    <w:lvl w:ilvl="6" w:tplc="54406FB4">
      <w:start w:val="1"/>
      <w:numFmt w:val="decimal"/>
      <w:lvlText w:val="%7."/>
      <w:lvlJc w:val="left"/>
      <w:pPr>
        <w:tabs>
          <w:tab w:val="num" w:pos="5040"/>
        </w:tabs>
        <w:ind w:left="5040" w:hanging="360"/>
      </w:pPr>
    </w:lvl>
    <w:lvl w:ilvl="7" w:tplc="EDA2E940">
      <w:start w:val="1"/>
      <w:numFmt w:val="decimal"/>
      <w:lvlText w:val="%8."/>
      <w:lvlJc w:val="left"/>
      <w:pPr>
        <w:tabs>
          <w:tab w:val="num" w:pos="5760"/>
        </w:tabs>
        <w:ind w:left="5760" w:hanging="360"/>
      </w:pPr>
    </w:lvl>
    <w:lvl w:ilvl="8" w:tplc="BA66887E">
      <w:start w:val="1"/>
      <w:numFmt w:val="decimal"/>
      <w:lvlText w:val="%9."/>
      <w:lvlJc w:val="left"/>
      <w:pPr>
        <w:tabs>
          <w:tab w:val="num" w:pos="6480"/>
        </w:tabs>
        <w:ind w:left="6480" w:hanging="360"/>
      </w:pPr>
    </w:lvl>
  </w:abstractNum>
  <w:abstractNum w:abstractNumId="22" w15:restartNumberingAfterBreak="0">
    <w:nsid w:val="7E6C41E5"/>
    <w:multiLevelType w:val="multilevel"/>
    <w:tmpl w:val="7848D63C"/>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6"/>
  </w:num>
  <w:num w:numId="10">
    <w:abstractNumId w:val="15"/>
  </w:num>
  <w:num w:numId="11">
    <w:abstractNumId w:val="4"/>
  </w:num>
  <w:num w:numId="12">
    <w:abstractNumId w:val="16"/>
  </w:num>
  <w:num w:numId="13">
    <w:abstractNumId w:val="13"/>
  </w:num>
  <w:num w:numId="14">
    <w:abstractNumId w:val="20"/>
  </w:num>
  <w:num w:numId="15">
    <w:abstractNumId w:val="22"/>
  </w:num>
  <w:num w:numId="16">
    <w:abstractNumId w:val="7"/>
  </w:num>
  <w:num w:numId="17">
    <w:abstractNumId w:val="17"/>
  </w:num>
  <w:num w:numId="18">
    <w:abstractNumId w:val="2"/>
  </w:num>
  <w:num w:numId="19">
    <w:abstractNumId w:val="1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02"/>
    <w:rsid w:val="004977F2"/>
    <w:rsid w:val="00730F2D"/>
    <w:rsid w:val="00B67E02"/>
    <w:rsid w:val="00EC12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14A3B8"/>
  <w15:chartTrackingRefBased/>
  <w15:docId w15:val="{8A3607D3-66A1-41C1-B33E-B9D926B0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E02"/>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B67E02"/>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qFormat/>
    <w:rsid w:val="00B67E02"/>
    <w:pPr>
      <w:keepNext/>
      <w:spacing w:before="240" w:after="60"/>
      <w:outlineLvl w:val="1"/>
    </w:pPr>
    <w:rPr>
      <w:rFonts w:ascii="Arial" w:eastAsia="Times New Roman" w:hAnsi="Arial" w:cs="Arial"/>
      <w:b/>
      <w:bCs/>
      <w:i/>
      <w:iCs/>
      <w:snapToGrid w:val="0"/>
      <w:sz w:val="28"/>
      <w:szCs w:val="28"/>
    </w:rPr>
  </w:style>
  <w:style w:type="paragraph" w:styleId="Ttulo3">
    <w:name w:val="heading 3"/>
    <w:basedOn w:val="Normal"/>
    <w:next w:val="Normal"/>
    <w:link w:val="Ttulo3Char"/>
    <w:qFormat/>
    <w:rsid w:val="00B67E02"/>
    <w:pPr>
      <w:keepNext/>
      <w:spacing w:before="240" w:after="60"/>
      <w:outlineLvl w:val="2"/>
    </w:pPr>
    <w:rPr>
      <w:rFonts w:ascii="Arial" w:eastAsia="Times New Roman" w:hAnsi="Arial" w:cs="Arial"/>
      <w:b/>
      <w:bCs/>
      <w:snapToGrid w:val="0"/>
      <w:sz w:val="26"/>
      <w:szCs w:val="26"/>
    </w:rPr>
  </w:style>
  <w:style w:type="paragraph" w:styleId="Ttulo5">
    <w:name w:val="heading 5"/>
    <w:basedOn w:val="Normal"/>
    <w:next w:val="Normal"/>
    <w:link w:val="Ttulo5Char"/>
    <w:qFormat/>
    <w:rsid w:val="00B67E02"/>
    <w:pPr>
      <w:spacing w:before="240" w:after="60"/>
      <w:outlineLvl w:val="4"/>
    </w:pPr>
    <w:rPr>
      <w:rFonts w:eastAsia="Times New Roman"/>
      <w:b/>
      <w:bCs/>
      <w:i/>
      <w:iCs/>
      <w:snapToGrid w:val="0"/>
      <w:sz w:val="26"/>
      <w:szCs w:val="26"/>
    </w:rPr>
  </w:style>
  <w:style w:type="paragraph" w:styleId="Ttulo6">
    <w:name w:val="heading 6"/>
    <w:basedOn w:val="Normal"/>
    <w:next w:val="Normal"/>
    <w:link w:val="Ttulo6Char"/>
    <w:qFormat/>
    <w:rsid w:val="00B67E02"/>
    <w:pPr>
      <w:spacing w:before="240" w:after="60"/>
      <w:outlineLvl w:val="5"/>
    </w:pPr>
    <w:rPr>
      <w:b/>
      <w:bCs/>
      <w:sz w:val="22"/>
      <w:szCs w:val="22"/>
    </w:rPr>
  </w:style>
  <w:style w:type="paragraph" w:styleId="Ttulo7">
    <w:name w:val="heading 7"/>
    <w:basedOn w:val="Normal"/>
    <w:next w:val="Normal"/>
    <w:link w:val="Ttulo7Char"/>
    <w:qFormat/>
    <w:rsid w:val="00B67E02"/>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B67E02"/>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B67E02"/>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67E02"/>
    <w:rPr>
      <w:rFonts w:ascii="Impact" w:eastAsia="Times New Roman" w:hAnsi="Impact" w:cs="Times New Roman"/>
      <w:shadow/>
      <w:color w:val="000080"/>
      <w:sz w:val="100"/>
      <w:szCs w:val="20"/>
      <w:effect w:val="none"/>
    </w:rPr>
  </w:style>
  <w:style w:type="character" w:customStyle="1" w:styleId="Ttulo2Char">
    <w:name w:val="Título 2 Char"/>
    <w:basedOn w:val="Fontepargpadro"/>
    <w:link w:val="Ttulo2"/>
    <w:rsid w:val="00B67E02"/>
    <w:rPr>
      <w:rFonts w:ascii="Arial" w:eastAsia="Times New Roman" w:hAnsi="Arial" w:cs="Arial"/>
      <w:b/>
      <w:bCs/>
      <w:i/>
      <w:iCs/>
      <w:snapToGrid w:val="0"/>
      <w:sz w:val="28"/>
      <w:szCs w:val="28"/>
      <w:lang w:eastAsia="pt-BR"/>
    </w:rPr>
  </w:style>
  <w:style w:type="character" w:customStyle="1" w:styleId="Ttulo3Char">
    <w:name w:val="Título 3 Char"/>
    <w:basedOn w:val="Fontepargpadro"/>
    <w:link w:val="Ttulo3"/>
    <w:rsid w:val="00B67E02"/>
    <w:rPr>
      <w:rFonts w:ascii="Arial" w:eastAsia="Times New Roman" w:hAnsi="Arial" w:cs="Arial"/>
      <w:b/>
      <w:bCs/>
      <w:snapToGrid w:val="0"/>
      <w:sz w:val="26"/>
      <w:szCs w:val="26"/>
      <w:lang w:eastAsia="pt-BR"/>
    </w:rPr>
  </w:style>
  <w:style w:type="character" w:customStyle="1" w:styleId="Ttulo5Char">
    <w:name w:val="Título 5 Char"/>
    <w:basedOn w:val="Fontepargpadro"/>
    <w:link w:val="Ttulo5"/>
    <w:rsid w:val="00B67E02"/>
    <w:rPr>
      <w:rFonts w:ascii="Times New Roman" w:eastAsia="Times New Roman" w:hAnsi="Times New Roman" w:cs="Times New Roman"/>
      <w:b/>
      <w:bCs/>
      <w:i/>
      <w:iCs/>
      <w:snapToGrid w:val="0"/>
      <w:sz w:val="26"/>
      <w:szCs w:val="26"/>
      <w:lang w:eastAsia="pt-BR"/>
    </w:rPr>
  </w:style>
  <w:style w:type="character" w:customStyle="1" w:styleId="Ttulo6Char">
    <w:name w:val="Título 6 Char"/>
    <w:basedOn w:val="Fontepargpadro"/>
    <w:link w:val="Ttulo6"/>
    <w:rsid w:val="00B67E02"/>
    <w:rPr>
      <w:rFonts w:ascii="Times New Roman" w:eastAsia="MS Mincho" w:hAnsi="Times New Roman" w:cs="Times New Roman"/>
      <w:b/>
      <w:bCs/>
      <w:lang w:eastAsia="pt-BR"/>
    </w:rPr>
  </w:style>
  <w:style w:type="character" w:customStyle="1" w:styleId="Ttulo7Char">
    <w:name w:val="Título 7 Char"/>
    <w:basedOn w:val="Fontepargpadro"/>
    <w:link w:val="Ttulo7"/>
    <w:rsid w:val="00B67E02"/>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B67E02"/>
    <w:rPr>
      <w:rFonts w:ascii="Arial" w:eastAsia="Times New Roman" w:hAnsi="Arial" w:cs="Arial"/>
      <w:b/>
      <w:szCs w:val="20"/>
      <w:bdr w:val="single" w:sz="4" w:space="0" w:color="auto"/>
    </w:rPr>
  </w:style>
  <w:style w:type="character" w:customStyle="1" w:styleId="Ttulo9Char">
    <w:name w:val="Título 9 Char"/>
    <w:basedOn w:val="Fontepargpadro"/>
    <w:link w:val="Ttulo9"/>
    <w:rsid w:val="00B67E02"/>
    <w:rPr>
      <w:rFonts w:ascii="Tahoma" w:eastAsia="Times New Roman" w:hAnsi="Tahoma" w:cs="Tahoma"/>
      <w:b/>
      <w:bCs/>
      <w:szCs w:val="20"/>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1"/>
    <w:rsid w:val="00B67E02"/>
    <w:pPr>
      <w:tabs>
        <w:tab w:val="center" w:pos="4252"/>
        <w:tab w:val="right" w:pos="8504"/>
      </w:tabs>
    </w:pPr>
  </w:style>
  <w:style w:type="character" w:customStyle="1" w:styleId="CabealhoChar">
    <w:name w:val="Cabeçalho Char"/>
    <w:basedOn w:val="Fontepargpadro"/>
    <w:uiPriority w:val="99"/>
    <w:semiHidden/>
    <w:rsid w:val="00B67E02"/>
    <w:rPr>
      <w:rFonts w:ascii="Times New Roman" w:eastAsia="MS Mincho" w:hAnsi="Times New Roman" w:cs="Times New Roman"/>
      <w:sz w:val="24"/>
      <w:szCs w:val="24"/>
      <w:lang w:eastAsia="pt-BR"/>
    </w:rPr>
  </w:style>
  <w:style w:type="paragraph" w:styleId="Rodap">
    <w:name w:val="footer"/>
    <w:basedOn w:val="Normal"/>
    <w:link w:val="RodapChar"/>
    <w:rsid w:val="00B67E02"/>
    <w:pPr>
      <w:tabs>
        <w:tab w:val="center" w:pos="4252"/>
        <w:tab w:val="right" w:pos="8504"/>
      </w:tabs>
    </w:pPr>
  </w:style>
  <w:style w:type="character" w:customStyle="1" w:styleId="RodapChar">
    <w:name w:val="Rodapé Char"/>
    <w:basedOn w:val="Fontepargpadro"/>
    <w:link w:val="Rodap"/>
    <w:rsid w:val="00B67E02"/>
    <w:rPr>
      <w:rFonts w:ascii="Times New Roman" w:eastAsia="MS Mincho" w:hAnsi="Times New Roman" w:cs="Times New Roman"/>
      <w:sz w:val="24"/>
      <w:szCs w:val="24"/>
      <w:lang w:eastAsia="pt-BR"/>
    </w:rPr>
  </w:style>
  <w:style w:type="character" w:styleId="Hyperlink">
    <w:name w:val="Hyperlink"/>
    <w:rsid w:val="00B67E02"/>
    <w:rPr>
      <w:color w:val="0000FF"/>
      <w:u w:val="single"/>
    </w:rPr>
  </w:style>
  <w:style w:type="paragraph" w:styleId="Textodebalo">
    <w:name w:val="Balloon Text"/>
    <w:basedOn w:val="Normal"/>
    <w:link w:val="TextodebaloChar"/>
    <w:semiHidden/>
    <w:rsid w:val="00B67E02"/>
    <w:rPr>
      <w:rFonts w:ascii="Tahoma" w:hAnsi="Tahoma" w:cs="Tahoma"/>
      <w:sz w:val="16"/>
      <w:szCs w:val="16"/>
    </w:rPr>
  </w:style>
  <w:style w:type="character" w:customStyle="1" w:styleId="TextodebaloChar">
    <w:name w:val="Texto de balão Char"/>
    <w:basedOn w:val="Fontepargpadro"/>
    <w:link w:val="Textodebalo"/>
    <w:semiHidden/>
    <w:rsid w:val="00B67E02"/>
    <w:rPr>
      <w:rFonts w:ascii="Tahoma" w:eastAsia="MS Mincho" w:hAnsi="Tahoma" w:cs="Tahoma"/>
      <w:sz w:val="16"/>
      <w:szCs w:val="16"/>
      <w:lang w:eastAsia="pt-BR"/>
    </w:rPr>
  </w:style>
  <w:style w:type="paragraph" w:styleId="Corpodetexto2">
    <w:name w:val="Body Text 2"/>
    <w:basedOn w:val="Normal"/>
    <w:link w:val="Corpodetexto2Char"/>
    <w:rsid w:val="00B67E02"/>
    <w:pPr>
      <w:jc w:val="both"/>
    </w:pPr>
    <w:rPr>
      <w:rFonts w:ascii="Arial" w:hAnsi="Arial"/>
      <w:snapToGrid w:val="0"/>
      <w:sz w:val="22"/>
      <w:szCs w:val="20"/>
    </w:rPr>
  </w:style>
  <w:style w:type="character" w:customStyle="1" w:styleId="Corpodetexto2Char">
    <w:name w:val="Corpo de texto 2 Char"/>
    <w:basedOn w:val="Fontepargpadro"/>
    <w:link w:val="Corpodetexto2"/>
    <w:rsid w:val="00B67E02"/>
    <w:rPr>
      <w:rFonts w:ascii="Arial" w:eastAsia="MS Mincho" w:hAnsi="Arial" w:cs="Times New Roman"/>
      <w:snapToGrid w:val="0"/>
      <w:szCs w:val="20"/>
      <w:lang w:eastAsia="pt-BR"/>
    </w:rPr>
  </w:style>
  <w:style w:type="table" w:styleId="Tabelacomgrade">
    <w:name w:val="Table Grid"/>
    <w:basedOn w:val="Tabelanormal"/>
    <w:rsid w:val="00B67E0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67E02"/>
    <w:pPr>
      <w:spacing w:after="120"/>
      <w:ind w:left="283"/>
    </w:pPr>
  </w:style>
  <w:style w:type="character" w:customStyle="1" w:styleId="RecuodecorpodetextoChar">
    <w:name w:val="Recuo de corpo de texto Char"/>
    <w:basedOn w:val="Fontepargpadro"/>
    <w:link w:val="Recuodecorpodetexto"/>
    <w:rsid w:val="00B67E02"/>
    <w:rPr>
      <w:rFonts w:ascii="Times New Roman" w:eastAsia="MS Mincho" w:hAnsi="Times New Roman" w:cs="Times New Roman"/>
      <w:sz w:val="24"/>
      <w:szCs w:val="24"/>
      <w:lang w:eastAsia="pt-BR"/>
    </w:rPr>
  </w:style>
  <w:style w:type="paragraph" w:styleId="Corpodetexto3">
    <w:name w:val="Body Text 3"/>
    <w:basedOn w:val="Normal"/>
    <w:link w:val="Corpodetexto3Char"/>
    <w:rsid w:val="00B67E02"/>
    <w:pPr>
      <w:spacing w:after="120"/>
    </w:pPr>
    <w:rPr>
      <w:rFonts w:eastAsia="Times New Roman"/>
      <w:sz w:val="16"/>
      <w:szCs w:val="16"/>
    </w:rPr>
  </w:style>
  <w:style w:type="character" w:customStyle="1" w:styleId="Corpodetexto3Char">
    <w:name w:val="Corpo de texto 3 Char"/>
    <w:basedOn w:val="Fontepargpadro"/>
    <w:link w:val="Corpodetexto3"/>
    <w:rsid w:val="00B67E02"/>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B67E02"/>
    <w:pPr>
      <w:spacing w:after="120"/>
    </w:pPr>
  </w:style>
  <w:style w:type="character" w:customStyle="1" w:styleId="CorpodetextoChar">
    <w:name w:val="Corpo de texto Char"/>
    <w:basedOn w:val="Fontepargpadro"/>
    <w:link w:val="Corpodetexto"/>
    <w:rsid w:val="00B67E02"/>
    <w:rPr>
      <w:rFonts w:ascii="Times New Roman" w:eastAsia="MS Mincho" w:hAnsi="Times New Roman" w:cs="Times New Roman"/>
      <w:sz w:val="24"/>
      <w:szCs w:val="24"/>
      <w:lang w:eastAsia="pt-BR"/>
    </w:rPr>
  </w:style>
  <w:style w:type="paragraph" w:styleId="Textoembloco">
    <w:name w:val="Block Text"/>
    <w:basedOn w:val="Normal"/>
    <w:rsid w:val="00B67E02"/>
    <w:pPr>
      <w:ind w:left="4248" w:right="1133"/>
      <w:jc w:val="both"/>
    </w:pPr>
    <w:rPr>
      <w:rFonts w:ascii="Arial" w:eastAsia="Times New Roman" w:hAnsi="Arial"/>
      <w:sz w:val="22"/>
      <w:szCs w:val="20"/>
      <w:lang w:eastAsia="en-US"/>
    </w:rPr>
  </w:style>
  <w:style w:type="paragraph" w:styleId="Ttulo">
    <w:name w:val="Title"/>
    <w:basedOn w:val="Normal"/>
    <w:link w:val="TtuloChar"/>
    <w:qFormat/>
    <w:rsid w:val="00B67E02"/>
    <w:pPr>
      <w:jc w:val="center"/>
    </w:pPr>
    <w:rPr>
      <w:rFonts w:eastAsia="Times New Roman"/>
      <w:b/>
      <w:sz w:val="42"/>
      <w:szCs w:val="20"/>
      <w:u w:val="single"/>
    </w:rPr>
  </w:style>
  <w:style w:type="character" w:customStyle="1" w:styleId="TtuloChar">
    <w:name w:val="Título Char"/>
    <w:basedOn w:val="Fontepargpadro"/>
    <w:link w:val="Ttulo"/>
    <w:rsid w:val="00B67E02"/>
    <w:rPr>
      <w:rFonts w:ascii="Times New Roman" w:eastAsia="Times New Roman" w:hAnsi="Times New Roman" w:cs="Times New Roman"/>
      <w:b/>
      <w:sz w:val="42"/>
      <w:szCs w:val="20"/>
      <w:u w:val="single"/>
      <w:lang w:eastAsia="pt-BR"/>
    </w:rPr>
  </w:style>
  <w:style w:type="paragraph" w:styleId="Recuodecorpodetexto2">
    <w:name w:val="Body Text Indent 2"/>
    <w:basedOn w:val="Normal"/>
    <w:link w:val="Recuodecorpodetexto2Char"/>
    <w:rsid w:val="00B67E02"/>
    <w:pPr>
      <w:spacing w:after="120" w:line="480" w:lineRule="auto"/>
      <w:ind w:left="283"/>
    </w:pPr>
  </w:style>
  <w:style w:type="character" w:customStyle="1" w:styleId="Recuodecorpodetexto2Char">
    <w:name w:val="Recuo de corpo de texto 2 Char"/>
    <w:basedOn w:val="Fontepargpadro"/>
    <w:link w:val="Recuodecorpodetexto2"/>
    <w:rsid w:val="00B67E02"/>
    <w:rPr>
      <w:rFonts w:ascii="Times New Roman" w:eastAsia="MS Mincho" w:hAnsi="Times New Roman" w:cs="Times New Roman"/>
      <w:sz w:val="24"/>
      <w:szCs w:val="24"/>
      <w:lang w:eastAsia="pt-BR"/>
    </w:rPr>
  </w:style>
  <w:style w:type="paragraph" w:styleId="Recuodecorpodetexto3">
    <w:name w:val="Body Text Indent 3"/>
    <w:basedOn w:val="Normal"/>
    <w:link w:val="Recuodecorpodetexto3Char"/>
    <w:rsid w:val="00B67E02"/>
    <w:pPr>
      <w:spacing w:after="120"/>
      <w:ind w:left="283"/>
    </w:pPr>
    <w:rPr>
      <w:rFonts w:eastAsia="Times New Roman"/>
      <w:snapToGrid w:val="0"/>
      <w:sz w:val="16"/>
      <w:szCs w:val="16"/>
    </w:rPr>
  </w:style>
  <w:style w:type="character" w:customStyle="1" w:styleId="Recuodecorpodetexto3Char">
    <w:name w:val="Recuo de corpo de texto 3 Char"/>
    <w:basedOn w:val="Fontepargpadro"/>
    <w:link w:val="Recuodecorpodetexto3"/>
    <w:rsid w:val="00B67E02"/>
    <w:rPr>
      <w:rFonts w:ascii="Times New Roman" w:eastAsia="Times New Roman" w:hAnsi="Times New Roman" w:cs="Times New Roman"/>
      <w:snapToGrid w:val="0"/>
      <w:sz w:val="16"/>
      <w:szCs w:val="16"/>
      <w:lang w:eastAsia="pt-BR"/>
    </w:rPr>
  </w:style>
  <w:style w:type="paragraph" w:customStyle="1" w:styleId="ecxmsonormal">
    <w:name w:val="ecxmsonormal"/>
    <w:basedOn w:val="Normal"/>
    <w:rsid w:val="00B67E02"/>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B67E02"/>
    <w:pPr>
      <w:ind w:left="708"/>
    </w:pPr>
    <w:rPr>
      <w:rFonts w:eastAsia="Times New Roman"/>
    </w:rPr>
  </w:style>
  <w:style w:type="paragraph" w:customStyle="1" w:styleId="10">
    <w:name w:val="10"/>
    <w:basedOn w:val="Normal"/>
    <w:rsid w:val="00B67E02"/>
    <w:pPr>
      <w:ind w:left="851" w:hanging="567"/>
      <w:jc w:val="both"/>
    </w:pPr>
    <w:rPr>
      <w:rFonts w:eastAsia="Times New Roman"/>
      <w:szCs w:val="20"/>
    </w:rPr>
  </w:style>
  <w:style w:type="character" w:customStyle="1" w:styleId="CabealhoChar1">
    <w:name w:val="Cabeçalho Char1"/>
    <w:aliases w:val="Cabeçalho1 Char, Char Char Char,Char Char Char Char1,Char Char Char1,Char Char1,Char Char Char Char Char Char Char Char,Char Char Char Char Char, Char Char Char Char Char Char Char, Char Char Char Char Char Char1"/>
    <w:link w:val="Cabealho"/>
    <w:rsid w:val="00B67E02"/>
    <w:rPr>
      <w:rFonts w:ascii="Times New Roman" w:eastAsia="MS Mincho" w:hAnsi="Times New Roman" w:cs="Times New Roman"/>
      <w:sz w:val="24"/>
      <w:szCs w:val="24"/>
      <w:lang w:eastAsia="pt-BR"/>
    </w:rPr>
  </w:style>
  <w:style w:type="character" w:customStyle="1" w:styleId="PargrafodaListaChar">
    <w:name w:val="Parágrafo da Lista Char"/>
    <w:link w:val="PargrafodaLista"/>
    <w:uiPriority w:val="34"/>
    <w:locked/>
    <w:rsid w:val="00B67E02"/>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B67E0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2958</Words>
  <Characters>15975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2022-09-28T16:40:00Z</dcterms:created>
  <dcterms:modified xsi:type="dcterms:W3CDTF">2022-09-29T12:09:00Z</dcterms:modified>
</cp:coreProperties>
</file>