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D1" w:rsidRPr="00F03342" w:rsidRDefault="00971AD1" w:rsidP="00F03342">
      <w:pPr>
        <w:spacing w:after="0" w:line="240" w:lineRule="auto"/>
        <w:ind w:right="-568"/>
        <w:jc w:val="both"/>
        <w:rPr>
          <w:rFonts w:ascii="Verdana" w:hAnsi="Verdana" w:cs="Times New Roman"/>
          <w:b/>
          <w:sz w:val="18"/>
          <w:szCs w:val="18"/>
        </w:rPr>
      </w:pPr>
      <w:bookmarkStart w:id="0" w:name="_GoBack"/>
      <w:r w:rsidRPr="00F03342">
        <w:rPr>
          <w:rFonts w:ascii="Verdana" w:hAnsi="Verdana" w:cs="Times New Roman"/>
          <w:b/>
          <w:sz w:val="18"/>
          <w:szCs w:val="18"/>
        </w:rPr>
        <w:t>EXTRATO DE CONTRATO</w:t>
      </w:r>
    </w:p>
    <w:p w:rsidR="00971AD1" w:rsidRPr="00F03342" w:rsidRDefault="00971AD1" w:rsidP="00F03342">
      <w:pPr>
        <w:spacing w:after="0" w:line="240" w:lineRule="auto"/>
        <w:ind w:right="-568"/>
        <w:jc w:val="both"/>
        <w:rPr>
          <w:rFonts w:ascii="Verdana" w:hAnsi="Verdana" w:cs="Times New Roman"/>
          <w:sz w:val="18"/>
          <w:szCs w:val="18"/>
        </w:rPr>
      </w:pPr>
      <w:r w:rsidRPr="00F03342">
        <w:rPr>
          <w:rFonts w:ascii="Verdana" w:hAnsi="Verdana" w:cs="Times New Roman"/>
          <w:sz w:val="18"/>
          <w:szCs w:val="18"/>
        </w:rPr>
        <w:t>Contrato nº</w:t>
      </w:r>
      <w:r w:rsidRPr="00F03342">
        <w:rPr>
          <w:rFonts w:ascii="Verdana" w:hAnsi="Verdana" w:cs="Times New Roman"/>
          <w:b/>
          <w:sz w:val="18"/>
          <w:szCs w:val="18"/>
        </w:rPr>
        <w:t xml:space="preserve"> 061/2022</w:t>
      </w:r>
    </w:p>
    <w:p w:rsidR="00971AD1" w:rsidRPr="00F03342" w:rsidRDefault="00971AD1" w:rsidP="00F03342">
      <w:pPr>
        <w:spacing w:after="0" w:line="240" w:lineRule="auto"/>
        <w:ind w:right="-568"/>
        <w:jc w:val="both"/>
        <w:rPr>
          <w:rFonts w:ascii="Verdana" w:hAnsi="Verdana" w:cs="Times New Roman"/>
          <w:sz w:val="18"/>
          <w:szCs w:val="18"/>
        </w:rPr>
      </w:pPr>
      <w:r w:rsidRPr="00F03342">
        <w:rPr>
          <w:rFonts w:ascii="Verdana" w:hAnsi="Verdana" w:cs="Times New Roman"/>
          <w:sz w:val="18"/>
          <w:szCs w:val="18"/>
        </w:rPr>
        <w:t>Processo nº 0111/2022</w:t>
      </w:r>
    </w:p>
    <w:p w:rsidR="00971AD1" w:rsidRPr="00F03342" w:rsidRDefault="00971AD1" w:rsidP="00F03342">
      <w:pPr>
        <w:spacing w:after="0" w:line="240" w:lineRule="auto"/>
        <w:ind w:right="-568"/>
        <w:jc w:val="both"/>
        <w:rPr>
          <w:rFonts w:ascii="Verdana" w:hAnsi="Verdana" w:cs="Times New Roman"/>
          <w:sz w:val="18"/>
          <w:szCs w:val="18"/>
        </w:rPr>
      </w:pPr>
      <w:r w:rsidRPr="00F03342">
        <w:rPr>
          <w:rFonts w:ascii="Verdana" w:hAnsi="Verdana" w:cs="Times New Roman"/>
          <w:sz w:val="18"/>
          <w:szCs w:val="18"/>
        </w:rPr>
        <w:t xml:space="preserve">Partes: PREFEITURA MUNICIPAL DE ELDORADO/MS e a empresa </w:t>
      </w:r>
      <w:r w:rsidRPr="00F03342">
        <w:rPr>
          <w:rFonts w:ascii="Verdana" w:hAnsi="Verdana" w:cs="Times New Roman"/>
          <w:b/>
          <w:sz w:val="18"/>
          <w:szCs w:val="18"/>
        </w:rPr>
        <w:t>JPM PRESTADORA DE SERVIÇOS EIRELI - ME</w:t>
      </w:r>
    </w:p>
    <w:p w:rsidR="00971AD1" w:rsidRPr="00F03342" w:rsidRDefault="00971AD1" w:rsidP="00F03342">
      <w:pPr>
        <w:spacing w:after="0" w:line="240" w:lineRule="auto"/>
        <w:ind w:right="-568"/>
        <w:jc w:val="both"/>
        <w:rPr>
          <w:rFonts w:ascii="Verdana" w:hAnsi="Verdana" w:cs="Times New Roman"/>
          <w:sz w:val="18"/>
          <w:szCs w:val="18"/>
        </w:rPr>
      </w:pPr>
      <w:r w:rsidRPr="00F03342">
        <w:rPr>
          <w:rFonts w:ascii="Verdana" w:hAnsi="Verdana" w:cs="Times New Roman"/>
          <w:sz w:val="18"/>
          <w:szCs w:val="18"/>
        </w:rPr>
        <w:t xml:space="preserve">Objeto: Seleção de MELHOR PROPOSTA de empresa especializada para prestação dos serviços de limpeza das vias urbanas, corte, podas de árvores, coleta de entulhos, galhos, capinação, coleta de grama, limpeza de bueiros e pinturas dos </w:t>
      </w:r>
      <w:proofErr w:type="spellStart"/>
      <w:r w:rsidRPr="00F03342">
        <w:rPr>
          <w:rFonts w:ascii="Verdana" w:hAnsi="Verdana" w:cs="Times New Roman"/>
          <w:sz w:val="18"/>
          <w:szCs w:val="18"/>
        </w:rPr>
        <w:t>meios-fio</w:t>
      </w:r>
      <w:proofErr w:type="spellEnd"/>
      <w:r w:rsidRPr="00F03342">
        <w:rPr>
          <w:rFonts w:ascii="Verdana" w:hAnsi="Verdana" w:cs="Times New Roman"/>
          <w:sz w:val="18"/>
          <w:szCs w:val="18"/>
        </w:rPr>
        <w:t xml:space="preserve"> e coleta de resíduos domiciliar, coleta seletiva de resíduos recicláveis e educação ambiental no município de Eldorado e Distrito Morumbi, em regime de empreitada por preço global, (art. 6º, inciso VIII, alínea “a”), conforme especificações constantes nos anexos, parte integrante e complementar deste edital.</w:t>
      </w:r>
    </w:p>
    <w:p w:rsidR="00971AD1" w:rsidRPr="00F03342" w:rsidRDefault="00971AD1" w:rsidP="00F03342">
      <w:pPr>
        <w:spacing w:after="0" w:line="240" w:lineRule="auto"/>
        <w:ind w:right="-568"/>
        <w:jc w:val="both"/>
        <w:rPr>
          <w:rFonts w:ascii="Verdana" w:hAnsi="Verdana" w:cs="Times New Roman"/>
          <w:sz w:val="18"/>
          <w:szCs w:val="18"/>
        </w:rPr>
      </w:pPr>
      <w:r w:rsidRPr="00F03342">
        <w:rPr>
          <w:rFonts w:ascii="Verdana" w:hAnsi="Verdana" w:cs="Times New Roman"/>
          <w:sz w:val="18"/>
          <w:szCs w:val="18"/>
        </w:rPr>
        <w:t>Dotação Orçamentária: 04.01.</w:t>
      </w:r>
      <w:r w:rsidRPr="00F03342">
        <w:rPr>
          <w:rFonts w:ascii="Verdana" w:hAnsi="Verdana" w:cs="Times New Roman"/>
          <w:sz w:val="18"/>
          <w:szCs w:val="18"/>
        </w:rPr>
        <w:t>15.452.302</w:t>
      </w:r>
      <w:r w:rsidRPr="00F03342">
        <w:rPr>
          <w:rFonts w:ascii="Verdana" w:hAnsi="Verdana" w:cs="Times New Roman"/>
          <w:sz w:val="18"/>
          <w:szCs w:val="18"/>
        </w:rPr>
        <w:t>2-</w:t>
      </w:r>
      <w:r w:rsidRPr="00F03342">
        <w:rPr>
          <w:rFonts w:ascii="Verdana" w:hAnsi="Verdana" w:cs="Times New Roman"/>
          <w:sz w:val="18"/>
          <w:szCs w:val="18"/>
        </w:rPr>
        <w:t>2.009</w:t>
      </w:r>
      <w:r w:rsidRPr="00F03342">
        <w:rPr>
          <w:rFonts w:ascii="Verdana" w:hAnsi="Verdana" w:cs="Times New Roman"/>
          <w:sz w:val="18"/>
          <w:szCs w:val="18"/>
        </w:rPr>
        <w:t>.100000.</w:t>
      </w:r>
      <w:r w:rsidRPr="00F03342">
        <w:rPr>
          <w:rFonts w:ascii="Verdana" w:hAnsi="Verdana" w:cs="Times New Roman"/>
          <w:sz w:val="18"/>
          <w:szCs w:val="18"/>
        </w:rPr>
        <w:t>3.3.90.39.00</w:t>
      </w:r>
      <w:r w:rsidRPr="00F03342">
        <w:rPr>
          <w:rFonts w:ascii="Verdana" w:hAnsi="Verdana" w:cs="Times New Roman"/>
          <w:sz w:val="18"/>
          <w:szCs w:val="18"/>
        </w:rPr>
        <w:t>.</w:t>
      </w:r>
      <w:r w:rsidRPr="00F03342">
        <w:rPr>
          <w:rFonts w:ascii="Verdana" w:hAnsi="Verdana" w:cs="Times New Roman"/>
          <w:sz w:val="18"/>
          <w:szCs w:val="18"/>
        </w:rPr>
        <w:t>000</w:t>
      </w:r>
    </w:p>
    <w:p w:rsidR="00971AD1" w:rsidRPr="00F03342" w:rsidRDefault="00971AD1" w:rsidP="00F03342">
      <w:pPr>
        <w:spacing w:after="0" w:line="240" w:lineRule="auto"/>
        <w:ind w:right="-568"/>
        <w:jc w:val="both"/>
        <w:rPr>
          <w:rFonts w:ascii="Verdana" w:hAnsi="Verdana" w:cs="Times New Roman"/>
          <w:sz w:val="18"/>
          <w:szCs w:val="18"/>
        </w:rPr>
      </w:pPr>
      <w:r w:rsidRPr="00F03342">
        <w:rPr>
          <w:rFonts w:ascii="Verdana" w:hAnsi="Verdana" w:cs="Times New Roman"/>
          <w:sz w:val="18"/>
          <w:szCs w:val="18"/>
        </w:rPr>
        <w:t>Valor: R$ 2.116.410,70 (dois milhões e cento e dezesseis mil e quatrocentos e dez reais e setenta centavos)</w:t>
      </w:r>
    </w:p>
    <w:p w:rsidR="00971AD1" w:rsidRPr="00F03342" w:rsidRDefault="00971AD1" w:rsidP="00F03342">
      <w:pPr>
        <w:spacing w:after="0" w:line="240" w:lineRule="auto"/>
        <w:ind w:right="-568"/>
        <w:jc w:val="both"/>
        <w:rPr>
          <w:rFonts w:ascii="Verdana" w:hAnsi="Verdana" w:cs="Times New Roman"/>
          <w:sz w:val="18"/>
          <w:szCs w:val="18"/>
        </w:rPr>
      </w:pPr>
      <w:r w:rsidRPr="00F03342">
        <w:rPr>
          <w:rFonts w:ascii="Verdana" w:hAnsi="Verdana" w:cs="Times New Roman"/>
          <w:sz w:val="18"/>
          <w:szCs w:val="18"/>
        </w:rPr>
        <w:t>Vigência: 01/10/2022 à 30/09/2023</w:t>
      </w:r>
    </w:p>
    <w:p w:rsidR="00971AD1" w:rsidRPr="00F03342" w:rsidRDefault="00971AD1" w:rsidP="00F03342">
      <w:pPr>
        <w:spacing w:after="0" w:line="240" w:lineRule="auto"/>
        <w:ind w:right="-568"/>
        <w:jc w:val="both"/>
        <w:rPr>
          <w:rFonts w:ascii="Verdana" w:hAnsi="Verdana" w:cs="Times New Roman"/>
          <w:sz w:val="18"/>
          <w:szCs w:val="18"/>
        </w:rPr>
      </w:pPr>
      <w:r w:rsidRPr="00F03342">
        <w:rPr>
          <w:rFonts w:ascii="Verdana" w:hAnsi="Verdana" w:cs="Times New Roman"/>
          <w:sz w:val="18"/>
          <w:szCs w:val="18"/>
        </w:rPr>
        <w:t>Data da Assinatura: 28/09/2022</w:t>
      </w:r>
    </w:p>
    <w:p w:rsidR="00971AD1" w:rsidRPr="00F03342" w:rsidRDefault="00971AD1" w:rsidP="00F03342">
      <w:pPr>
        <w:spacing w:after="0" w:line="240" w:lineRule="auto"/>
        <w:ind w:right="-568"/>
        <w:jc w:val="both"/>
        <w:rPr>
          <w:rFonts w:ascii="Verdana" w:hAnsi="Verdana" w:cs="Times New Roman"/>
          <w:sz w:val="18"/>
          <w:szCs w:val="18"/>
        </w:rPr>
      </w:pPr>
      <w:r w:rsidRPr="00F03342">
        <w:rPr>
          <w:rFonts w:ascii="Verdana" w:hAnsi="Verdana" w:cs="Times New Roman"/>
          <w:sz w:val="18"/>
          <w:szCs w:val="18"/>
        </w:rPr>
        <w:t>Fundamento Legal: Lei nº 8.666/93.</w:t>
      </w:r>
    </w:p>
    <w:p w:rsidR="00730F2D" w:rsidRPr="00F03342" w:rsidRDefault="00971AD1" w:rsidP="00F03342">
      <w:pPr>
        <w:spacing w:after="0" w:line="240" w:lineRule="auto"/>
        <w:ind w:right="-568"/>
        <w:jc w:val="both"/>
        <w:rPr>
          <w:rFonts w:ascii="Verdana" w:hAnsi="Verdana" w:cs="Times New Roman"/>
          <w:sz w:val="18"/>
          <w:szCs w:val="18"/>
        </w:rPr>
      </w:pPr>
      <w:r w:rsidRPr="00F03342">
        <w:rPr>
          <w:rFonts w:ascii="Verdana" w:hAnsi="Verdana" w:cs="Times New Roman"/>
          <w:sz w:val="18"/>
          <w:szCs w:val="18"/>
        </w:rPr>
        <w:t>Assinam: AGUINALDO DOS SANTOS, pela contratante e JESSICA PRISCILA DE MAGALHÃES IBANHES MORAES, pela contratada</w:t>
      </w:r>
      <w:bookmarkEnd w:id="0"/>
    </w:p>
    <w:sectPr w:rsidR="00730F2D" w:rsidRPr="00F033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AD1"/>
    <w:rsid w:val="00730F2D"/>
    <w:rsid w:val="00971AD1"/>
    <w:rsid w:val="00F033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F69E3"/>
  <w15:chartTrackingRefBased/>
  <w15:docId w15:val="{88CFFA7F-630D-48C9-B983-18DB859D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929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3</cp:revision>
  <dcterms:created xsi:type="dcterms:W3CDTF">2022-10-13T14:30:00Z</dcterms:created>
  <dcterms:modified xsi:type="dcterms:W3CDTF">2022-10-13T14:30:00Z</dcterms:modified>
</cp:coreProperties>
</file>