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8E5" w:rsidRPr="003708E5" w:rsidRDefault="003708E5" w:rsidP="003708E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3708E5">
        <w:rPr>
          <w:rFonts w:ascii="Times New Roman" w:hAnsi="Times New Roman" w:cs="Times New Roman"/>
          <w:sz w:val="20"/>
          <w:szCs w:val="20"/>
        </w:rPr>
        <w:t>EXTRATO DE CONTRATO</w:t>
      </w:r>
    </w:p>
    <w:p w:rsidR="003708E5" w:rsidRPr="003708E5" w:rsidRDefault="003708E5" w:rsidP="003708E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08E5">
        <w:rPr>
          <w:rFonts w:ascii="Times New Roman" w:hAnsi="Times New Roman" w:cs="Times New Roman"/>
          <w:sz w:val="20"/>
          <w:szCs w:val="20"/>
        </w:rPr>
        <w:t>Contrato nº 064/2018</w:t>
      </w:r>
    </w:p>
    <w:p w:rsidR="003708E5" w:rsidRPr="003708E5" w:rsidRDefault="003708E5" w:rsidP="003708E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08E5">
        <w:rPr>
          <w:rFonts w:ascii="Times New Roman" w:hAnsi="Times New Roman" w:cs="Times New Roman"/>
          <w:sz w:val="20"/>
          <w:szCs w:val="20"/>
        </w:rPr>
        <w:t>Processo nº 0054/2018</w:t>
      </w:r>
    </w:p>
    <w:p w:rsidR="003708E5" w:rsidRPr="003708E5" w:rsidRDefault="003708E5" w:rsidP="003708E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08E5">
        <w:rPr>
          <w:rFonts w:ascii="Times New Roman" w:hAnsi="Times New Roman" w:cs="Times New Roman"/>
          <w:sz w:val="20"/>
          <w:szCs w:val="20"/>
        </w:rPr>
        <w:t>Pregão Presencial nº 0030/2018</w:t>
      </w:r>
    </w:p>
    <w:p w:rsidR="003708E5" w:rsidRPr="003708E5" w:rsidRDefault="003708E5" w:rsidP="003708E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08E5">
        <w:rPr>
          <w:rFonts w:ascii="Times New Roman" w:hAnsi="Times New Roman" w:cs="Times New Roman"/>
          <w:sz w:val="20"/>
          <w:szCs w:val="20"/>
        </w:rPr>
        <w:t>Partes: PREFEITURA MUNICIPAL DE ELDORADO/MS e a empresa NAÇÃO CONCESSIONÁRIA DE VEÍCULOS LTDA.</w:t>
      </w:r>
    </w:p>
    <w:p w:rsidR="003708E5" w:rsidRPr="003708E5" w:rsidRDefault="003708E5" w:rsidP="003708E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08E5">
        <w:rPr>
          <w:rFonts w:ascii="Times New Roman" w:hAnsi="Times New Roman" w:cs="Times New Roman"/>
          <w:sz w:val="20"/>
          <w:szCs w:val="20"/>
        </w:rPr>
        <w:t xml:space="preserve">Objeto: Aquisição de um veículo zero quilometro 2018, motor 1.0, mínimo 80cv (E) mínimo 70cv (G), ar condicionado com filtro de poeira e pólen, 04 portas, desembaçador vidro traseiro, mínimo 02 apoios de cabeça traseiros, tanque de combustível mínimo 45 litros, cintos de segurança dianteiros com </w:t>
      </w:r>
      <w:proofErr w:type="spellStart"/>
      <w:r w:rsidRPr="003708E5">
        <w:rPr>
          <w:rFonts w:ascii="Times New Roman" w:hAnsi="Times New Roman" w:cs="Times New Roman"/>
          <w:sz w:val="20"/>
          <w:szCs w:val="20"/>
        </w:rPr>
        <w:t>pré</w:t>
      </w:r>
      <w:proofErr w:type="spellEnd"/>
      <w:r w:rsidRPr="003708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08E5">
        <w:rPr>
          <w:rFonts w:ascii="Times New Roman" w:hAnsi="Times New Roman" w:cs="Times New Roman"/>
          <w:sz w:val="20"/>
          <w:szCs w:val="20"/>
        </w:rPr>
        <w:t>tensionador</w:t>
      </w:r>
      <w:proofErr w:type="spellEnd"/>
      <w:r w:rsidRPr="003708E5">
        <w:rPr>
          <w:rFonts w:ascii="Times New Roman" w:hAnsi="Times New Roman" w:cs="Times New Roman"/>
          <w:sz w:val="20"/>
          <w:szCs w:val="20"/>
        </w:rPr>
        <w:t xml:space="preserve">, limitador de carga e regulagem de altura, direção hidráulica, travas elétricas das portas, total </w:t>
      </w:r>
      <w:proofErr w:type="spellStart"/>
      <w:r w:rsidRPr="003708E5">
        <w:rPr>
          <w:rFonts w:ascii="Times New Roman" w:hAnsi="Times New Roman" w:cs="Times New Roman"/>
          <w:sz w:val="20"/>
          <w:szCs w:val="20"/>
        </w:rPr>
        <w:t>flex</w:t>
      </w:r>
      <w:proofErr w:type="spellEnd"/>
      <w:r w:rsidRPr="003708E5">
        <w:rPr>
          <w:rFonts w:ascii="Times New Roman" w:hAnsi="Times New Roman" w:cs="Times New Roman"/>
          <w:sz w:val="20"/>
          <w:szCs w:val="20"/>
        </w:rPr>
        <w:t xml:space="preserve">, sistema de partida frio sem reservatório adicional de gasolina, 05 velocidades, cor branca, 02 </w:t>
      </w:r>
      <w:proofErr w:type="spellStart"/>
      <w:r w:rsidRPr="003708E5">
        <w:rPr>
          <w:rFonts w:ascii="Times New Roman" w:hAnsi="Times New Roman" w:cs="Times New Roman"/>
          <w:sz w:val="20"/>
          <w:szCs w:val="20"/>
        </w:rPr>
        <w:t>airbags</w:t>
      </w:r>
      <w:proofErr w:type="spellEnd"/>
      <w:r w:rsidRPr="003708E5">
        <w:rPr>
          <w:rFonts w:ascii="Times New Roman" w:hAnsi="Times New Roman" w:cs="Times New Roman"/>
          <w:sz w:val="20"/>
          <w:szCs w:val="20"/>
        </w:rPr>
        <w:t xml:space="preserve"> (passageiro e motorista), rodas de aço aro mínimo 13 com calotas, pneus mínimo 165/70, com recursos provenientes do Processo/SES/MS nº 27/000962/2018 e Resolução nº 032/SES/MS de 12 de abril de 2018 e Contrapartida do Município, garantia de no mínimo 01 (um) ano, devendo conter todos os equipamentos exigidos pelo Código Brasileiro de Trânsito.</w:t>
      </w:r>
    </w:p>
    <w:p w:rsidR="003708E5" w:rsidRPr="003708E5" w:rsidRDefault="003708E5" w:rsidP="003708E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08E5">
        <w:rPr>
          <w:rFonts w:ascii="Times New Roman" w:hAnsi="Times New Roman" w:cs="Times New Roman"/>
          <w:sz w:val="20"/>
          <w:szCs w:val="20"/>
        </w:rPr>
        <w:t>Dotação Orçamentária: 2 - 06.06.01-10.301.501-2.029-4.4.90.52.00-125000</w:t>
      </w:r>
    </w:p>
    <w:p w:rsidR="003708E5" w:rsidRPr="003708E5" w:rsidRDefault="003708E5" w:rsidP="003708E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08E5">
        <w:rPr>
          <w:rFonts w:ascii="Times New Roman" w:hAnsi="Times New Roman" w:cs="Times New Roman"/>
          <w:sz w:val="20"/>
          <w:szCs w:val="20"/>
        </w:rPr>
        <w:t>Valor: R$ 43.900,00 (quarenta e três mil e novecentos reais)</w:t>
      </w:r>
    </w:p>
    <w:p w:rsidR="003708E5" w:rsidRPr="003708E5" w:rsidRDefault="003708E5" w:rsidP="003708E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08E5">
        <w:rPr>
          <w:rFonts w:ascii="Times New Roman" w:hAnsi="Times New Roman" w:cs="Times New Roman"/>
          <w:sz w:val="20"/>
          <w:szCs w:val="20"/>
        </w:rPr>
        <w:t>Vigência: 09/08/2018 a 31/12/2018</w:t>
      </w:r>
    </w:p>
    <w:p w:rsidR="003708E5" w:rsidRPr="003708E5" w:rsidRDefault="003708E5" w:rsidP="003708E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08E5">
        <w:rPr>
          <w:rFonts w:ascii="Times New Roman" w:hAnsi="Times New Roman" w:cs="Times New Roman"/>
          <w:sz w:val="20"/>
          <w:szCs w:val="20"/>
        </w:rPr>
        <w:t>Data da Assinatura: 09/08/2018</w:t>
      </w:r>
    </w:p>
    <w:p w:rsidR="003708E5" w:rsidRPr="003708E5" w:rsidRDefault="003708E5" w:rsidP="003708E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08E5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3708E5" w:rsidRDefault="003708E5" w:rsidP="003708E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08E5">
        <w:rPr>
          <w:rFonts w:ascii="Times New Roman" w:hAnsi="Times New Roman" w:cs="Times New Roman"/>
          <w:sz w:val="20"/>
          <w:szCs w:val="20"/>
        </w:rPr>
        <w:t>Assinam: AGUINALDO DOS SANTOS, pela contratante e Carlos Eduardo Nunes de Mamã Fernandes, pela contratada.</w:t>
      </w:r>
      <w:bookmarkEnd w:id="0"/>
    </w:p>
    <w:sectPr w:rsidR="007D7241" w:rsidRPr="003708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E5"/>
    <w:rsid w:val="003708E5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318C5-9C6F-48F2-9EB3-93E7BF30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2018-08-09T16:13:00Z</dcterms:created>
  <dcterms:modified xsi:type="dcterms:W3CDTF">2018-08-09T16:13:00Z</dcterms:modified>
</cp:coreProperties>
</file>