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3F069E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064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3F069E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053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3F069E">
        <w:rPr>
          <w:rFonts w:ascii="Times New Roman" w:hAnsi="Times New Roman" w:cs="Times New Roman"/>
          <w:sz w:val="20"/>
          <w:szCs w:val="20"/>
        </w:rPr>
        <w:t>CONSTRUTORA VISION LTDA</w:t>
      </w:r>
    </w:p>
    <w:p w:rsidR="003F069E" w:rsidRPr="003F069E" w:rsidRDefault="00C20B70" w:rsidP="003F06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3F069E" w:rsidRPr="003F069E">
        <w:rPr>
          <w:rFonts w:ascii="Times New Roman" w:hAnsi="Times New Roman" w:cs="Times New Roman"/>
          <w:sz w:val="20"/>
          <w:szCs w:val="20"/>
        </w:rPr>
        <w:t xml:space="preserve">seleção de melhor proposta de empresa de engenharia para conclusão de obra de construção do Centro de Eventos 1ª Etapa, com recursos procedentes do Contrato de Repasse nº 772031/2012/MTUR/Caixa – Processo nº 0388879-17/2012 e contrapartida do Município, em regime </w:t>
      </w:r>
      <w:r w:rsidR="003F069E">
        <w:rPr>
          <w:rFonts w:ascii="Times New Roman" w:hAnsi="Times New Roman" w:cs="Times New Roman"/>
          <w:sz w:val="20"/>
          <w:szCs w:val="20"/>
        </w:rPr>
        <w:t xml:space="preserve">de empreitada por preço global </w:t>
      </w:r>
      <w:r w:rsidR="003F069E" w:rsidRPr="003F069E">
        <w:rPr>
          <w:rFonts w:ascii="Times New Roman" w:hAnsi="Times New Roman" w:cs="Times New Roman"/>
          <w:sz w:val="20"/>
          <w:szCs w:val="20"/>
        </w:rPr>
        <w:t>(ar</w:t>
      </w:r>
      <w:r w:rsidR="003F069E">
        <w:rPr>
          <w:rFonts w:ascii="Times New Roman" w:hAnsi="Times New Roman" w:cs="Times New Roman"/>
          <w:sz w:val="20"/>
          <w:szCs w:val="20"/>
        </w:rPr>
        <w:t>t. 6º, inciso VIII, alínea “a”)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3F069E" w:rsidRPr="003F069E" w:rsidRDefault="003F069E" w:rsidP="003F06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F069E">
        <w:rPr>
          <w:rFonts w:ascii="Times New Roman" w:hAnsi="Times New Roman" w:cs="Times New Roman"/>
          <w:sz w:val="20"/>
          <w:szCs w:val="20"/>
        </w:rPr>
        <w:t>02.04.15.451.0302-1.001.4.4.90.51.00.1.700.0000</w:t>
      </w:r>
    </w:p>
    <w:p w:rsidR="00274E57" w:rsidRDefault="003F069E" w:rsidP="00EF073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F069E">
        <w:rPr>
          <w:rFonts w:ascii="Times New Roman" w:hAnsi="Times New Roman" w:cs="Times New Roman"/>
          <w:sz w:val="20"/>
          <w:szCs w:val="20"/>
        </w:rPr>
        <w:t>02.04.15.451.0302-1.001.4.4.90.51.00.1.500.0000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3F069E" w:rsidRPr="003F069E">
        <w:rPr>
          <w:rFonts w:ascii="Times New Roman" w:hAnsi="Times New Roman" w:cs="Times New Roman"/>
          <w:sz w:val="20"/>
          <w:szCs w:val="20"/>
        </w:rPr>
        <w:t>R$ 683.432,56 (seiscentos e oitenta e três mil e quatrocentos e trinta e dois rea</w:t>
      </w:r>
      <w:r w:rsidR="003F069E">
        <w:rPr>
          <w:rFonts w:ascii="Times New Roman" w:hAnsi="Times New Roman" w:cs="Times New Roman"/>
          <w:sz w:val="20"/>
          <w:szCs w:val="20"/>
        </w:rPr>
        <w:t>is e cinquenta e seis centavos)</w:t>
      </w:r>
    </w:p>
    <w:p w:rsidR="00885B16" w:rsidRPr="00885B16" w:rsidRDefault="003F069E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05/07/2023 à 31/08</w:t>
      </w:r>
      <w:r w:rsidR="00EF073F">
        <w:rPr>
          <w:rFonts w:ascii="Times New Roman" w:hAnsi="Times New Roman" w:cs="Times New Roman"/>
          <w:sz w:val="20"/>
          <w:szCs w:val="20"/>
        </w:rPr>
        <w:t>/2024</w:t>
      </w:r>
    </w:p>
    <w:p w:rsidR="00885B16" w:rsidRPr="00885B16" w:rsidRDefault="00EF073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05/07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EF073F">
        <w:rPr>
          <w:rFonts w:ascii="Times New Roman" w:hAnsi="Times New Roman" w:cs="Times New Roman"/>
          <w:sz w:val="20"/>
          <w:szCs w:val="20"/>
        </w:rPr>
        <w:t xml:space="preserve">: </w:t>
      </w:r>
      <w:r w:rsidR="00EF073F" w:rsidRPr="00EF073F">
        <w:rPr>
          <w:rFonts w:ascii="Times New Roman" w:hAnsi="Times New Roman" w:cs="Times New Roman"/>
          <w:sz w:val="20"/>
          <w:szCs w:val="20"/>
        </w:rPr>
        <w:t>Lei n</w:t>
      </w:r>
      <w:r w:rsidR="003F069E">
        <w:rPr>
          <w:rFonts w:ascii="Times New Roman" w:hAnsi="Times New Roman" w:cs="Times New Roman"/>
          <w:sz w:val="20"/>
          <w:szCs w:val="20"/>
        </w:rPr>
        <w:t>° 8.666/93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3F069E">
        <w:rPr>
          <w:rFonts w:ascii="Times New Roman" w:hAnsi="Times New Roman" w:cs="Times New Roman"/>
          <w:sz w:val="20"/>
          <w:szCs w:val="20"/>
        </w:rPr>
        <w:t>DANIELLY FARIAS DOS SANTOS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3F069E"/>
    <w:rsid w:val="00480142"/>
    <w:rsid w:val="004A6D49"/>
    <w:rsid w:val="00730F2D"/>
    <w:rsid w:val="00885B16"/>
    <w:rsid w:val="009B0E76"/>
    <w:rsid w:val="00C20B70"/>
    <w:rsid w:val="00E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AE55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2023-07-06T14:12:00Z</dcterms:created>
  <dcterms:modified xsi:type="dcterms:W3CDTF">2023-07-06T14:12:00Z</dcterms:modified>
</cp:coreProperties>
</file>