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21393D1E"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w:t>
      </w:r>
      <w:r w:rsidR="00BC31A4">
        <w:rPr>
          <w:rFonts w:ascii="Arial" w:hAnsi="Arial"/>
          <w:b/>
          <w:sz w:val="22"/>
          <w:szCs w:val="22"/>
        </w:rPr>
        <w:t>º 065</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4C269CD2"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DD54D4">
        <w:rPr>
          <w:rFonts w:ascii="Arial" w:hAnsi="Arial"/>
          <w:sz w:val="22"/>
          <w:szCs w:val="22"/>
        </w:rPr>
        <w:t xml:space="preserve">MPRESA </w:t>
      </w:r>
      <w:r w:rsidR="00BC31A4">
        <w:rPr>
          <w:rFonts w:ascii="Arial" w:hAnsi="Arial"/>
          <w:b/>
          <w:sz w:val="22"/>
          <w:szCs w:val="22"/>
        </w:rPr>
        <w:t>S M F PERDOMO LTDA - EPP</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21A71062"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BC31A4">
        <w:rPr>
          <w:rFonts w:ascii="Arial" w:hAnsi="Arial"/>
          <w:b/>
          <w:color w:val="000000"/>
          <w:sz w:val="22"/>
          <w:szCs w:val="22"/>
        </w:rPr>
        <w:t>S M F PERDOMO LTDA - EPP</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BC31A4">
        <w:rPr>
          <w:rFonts w:ascii="Arial" w:hAnsi="Arial"/>
          <w:color w:val="000000"/>
          <w:sz w:val="22"/>
          <w:szCs w:val="22"/>
        </w:rPr>
        <w:t>º 11.738.378/0001-03</w:t>
      </w:r>
      <w:r w:rsidRPr="009D5FC4">
        <w:rPr>
          <w:rFonts w:ascii="Arial" w:hAnsi="Arial"/>
          <w:color w:val="000000"/>
          <w:sz w:val="22"/>
          <w:szCs w:val="22"/>
        </w:rPr>
        <w:t>, com sede</w:t>
      </w:r>
      <w:r w:rsidR="00BC31A4">
        <w:rPr>
          <w:rFonts w:ascii="Arial" w:hAnsi="Arial"/>
          <w:color w:val="000000"/>
          <w:sz w:val="22"/>
          <w:szCs w:val="22"/>
        </w:rPr>
        <w:t xml:space="preserve"> na Rua Manacá</w:t>
      </w:r>
      <w:r w:rsidR="00022E84">
        <w:rPr>
          <w:rFonts w:ascii="Arial" w:hAnsi="Arial"/>
          <w:color w:val="000000"/>
          <w:sz w:val="22"/>
          <w:szCs w:val="22"/>
        </w:rPr>
        <w:t xml:space="preserve">, nº </w:t>
      </w:r>
      <w:r w:rsidR="00BC31A4">
        <w:rPr>
          <w:rFonts w:ascii="Arial" w:hAnsi="Arial"/>
          <w:color w:val="000000"/>
          <w:sz w:val="22"/>
          <w:szCs w:val="22"/>
        </w:rPr>
        <w:t xml:space="preserve">627, Portal </w:t>
      </w:r>
      <w:proofErr w:type="spellStart"/>
      <w:r w:rsidR="00BC31A4">
        <w:rPr>
          <w:rFonts w:ascii="Arial" w:hAnsi="Arial"/>
          <w:color w:val="000000"/>
          <w:sz w:val="22"/>
          <w:szCs w:val="22"/>
        </w:rPr>
        <w:t>Residence</w:t>
      </w:r>
      <w:proofErr w:type="spellEnd"/>
      <w:r w:rsidR="00A8585C">
        <w:rPr>
          <w:rFonts w:ascii="Arial" w:hAnsi="Arial"/>
          <w:color w:val="000000"/>
          <w:sz w:val="22"/>
          <w:szCs w:val="22"/>
        </w:rPr>
        <w:t xml:space="preserve">, na cidade de </w:t>
      </w:r>
      <w:r w:rsidR="00BC31A4">
        <w:rPr>
          <w:rFonts w:ascii="Arial" w:hAnsi="Arial"/>
          <w:color w:val="000000"/>
          <w:sz w:val="22"/>
          <w:szCs w:val="22"/>
        </w:rPr>
        <w:t>Naviraí/MS</w:t>
      </w:r>
      <w:r w:rsidR="00815F3E">
        <w:rPr>
          <w:rFonts w:ascii="Arial" w:hAnsi="Arial"/>
          <w:color w:val="000000"/>
          <w:sz w:val="22"/>
          <w:szCs w:val="22"/>
        </w:rPr>
        <w:t>, tel</w:t>
      </w:r>
      <w:r w:rsidR="00305820">
        <w:rPr>
          <w:rFonts w:ascii="Arial" w:hAnsi="Arial"/>
          <w:color w:val="000000"/>
          <w:sz w:val="22"/>
          <w:szCs w:val="22"/>
        </w:rPr>
        <w:t>. (</w:t>
      </w:r>
      <w:r w:rsidR="00BC31A4">
        <w:rPr>
          <w:rFonts w:ascii="Arial" w:hAnsi="Arial"/>
          <w:color w:val="000000"/>
          <w:sz w:val="22"/>
          <w:szCs w:val="22"/>
        </w:rPr>
        <w:t>67) 3461-6827</w:t>
      </w:r>
      <w:r w:rsidR="0008559C">
        <w:rPr>
          <w:rFonts w:ascii="Arial" w:hAnsi="Arial"/>
          <w:color w:val="000000"/>
          <w:sz w:val="22"/>
          <w:szCs w:val="22"/>
        </w:rPr>
        <w:t>, e-m</w:t>
      </w:r>
      <w:r w:rsidR="00774153">
        <w:rPr>
          <w:rFonts w:ascii="Arial" w:hAnsi="Arial"/>
          <w:color w:val="000000"/>
          <w:sz w:val="22"/>
          <w:szCs w:val="22"/>
        </w:rPr>
        <w:t xml:space="preserve">ail </w:t>
      </w:r>
      <w:r w:rsidR="00BC31A4">
        <w:rPr>
          <w:rFonts w:ascii="Arial" w:hAnsi="Arial"/>
          <w:color w:val="000000"/>
          <w:sz w:val="22"/>
          <w:szCs w:val="22"/>
        </w:rPr>
        <w:t>navibrink@gmai</w:t>
      </w:r>
      <w:bookmarkStart w:id="0" w:name="_GoBack"/>
      <w:bookmarkEnd w:id="0"/>
      <w:r w:rsidR="00BC31A4">
        <w:rPr>
          <w:rFonts w:ascii="Arial" w:hAnsi="Arial"/>
          <w:color w:val="000000"/>
          <w:sz w:val="22"/>
          <w:szCs w:val="22"/>
        </w:rPr>
        <w:t>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BC31A4">
        <w:rPr>
          <w:rFonts w:ascii="Arial" w:hAnsi="Arial"/>
          <w:b/>
          <w:color w:val="000000"/>
          <w:sz w:val="22"/>
          <w:szCs w:val="22"/>
        </w:rPr>
        <w:t xml:space="preserve">Simone Michel Ferreira </w:t>
      </w:r>
      <w:proofErr w:type="spellStart"/>
      <w:r w:rsidR="00BC31A4">
        <w:rPr>
          <w:rFonts w:ascii="Arial" w:hAnsi="Arial"/>
          <w:b/>
          <w:color w:val="000000"/>
          <w:sz w:val="22"/>
          <w:szCs w:val="22"/>
        </w:rPr>
        <w:t>Perdomo</w:t>
      </w:r>
      <w:proofErr w:type="spellEnd"/>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BC31A4">
        <w:rPr>
          <w:rFonts w:ascii="Arial" w:hAnsi="Arial"/>
          <w:sz w:val="22"/>
          <w:szCs w:val="22"/>
        </w:rPr>
        <w:t xml:space="preserve"> 63746347 </w:t>
      </w:r>
      <w:proofErr w:type="spellStart"/>
      <w:r w:rsidR="00BC31A4">
        <w:rPr>
          <w:rFonts w:ascii="Arial" w:hAnsi="Arial"/>
          <w:sz w:val="22"/>
          <w:szCs w:val="22"/>
        </w:rPr>
        <w:t>Sesp</w:t>
      </w:r>
      <w:proofErr w:type="spellEnd"/>
      <w:r w:rsidR="00BC31A4">
        <w:rPr>
          <w:rFonts w:ascii="Arial" w:hAnsi="Arial"/>
          <w:sz w:val="22"/>
          <w:szCs w:val="22"/>
        </w:rPr>
        <w:t>/PR</w:t>
      </w:r>
      <w:r w:rsidR="005E1200">
        <w:rPr>
          <w:rFonts w:ascii="Arial" w:hAnsi="Arial"/>
          <w:sz w:val="22"/>
          <w:szCs w:val="22"/>
        </w:rPr>
        <w:t xml:space="preserve">, CPF nº </w:t>
      </w:r>
      <w:r w:rsidR="00BC31A4">
        <w:rPr>
          <w:rFonts w:ascii="Arial" w:hAnsi="Arial"/>
          <w:sz w:val="22"/>
          <w:szCs w:val="22"/>
        </w:rPr>
        <w:t>030.814.699-96</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51"/>
        <w:gridCol w:w="2830"/>
        <w:gridCol w:w="1052"/>
        <w:gridCol w:w="907"/>
        <w:gridCol w:w="1596"/>
        <w:gridCol w:w="1175"/>
        <w:gridCol w:w="1286"/>
      </w:tblGrid>
      <w:tr w:rsidR="00331F36" w:rsidRPr="001B24B9" w14:paraId="2DF9C50D" w14:textId="77777777" w:rsidTr="00331F36">
        <w:trPr>
          <w:trHeight w:val="454"/>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50357E" w:rsidRDefault="00570553" w:rsidP="00074F70">
            <w:pPr>
              <w:jc w:val="center"/>
              <w:rPr>
                <w:rFonts w:ascii="Arial" w:eastAsia="Times New Roman" w:hAnsi="Arial"/>
                <w:b/>
              </w:rPr>
            </w:pPr>
            <w:r w:rsidRPr="0050357E">
              <w:rPr>
                <w:rFonts w:ascii="Arial" w:eastAsia="Times New Roman" w:hAnsi="Arial"/>
                <w:b/>
              </w:rPr>
              <w:t>ITEM</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50357E" w:rsidRDefault="00570553" w:rsidP="00074F70">
            <w:pPr>
              <w:jc w:val="center"/>
              <w:rPr>
                <w:rFonts w:ascii="Arial" w:eastAsia="Times New Roman" w:hAnsi="Arial"/>
                <w:b/>
              </w:rPr>
            </w:pPr>
            <w:r w:rsidRPr="0050357E">
              <w:rPr>
                <w:rFonts w:ascii="Arial" w:eastAsia="Times New Roman" w:hAnsi="Arial"/>
                <w:b/>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50357E" w:rsidRDefault="00570553" w:rsidP="00074F70">
            <w:pPr>
              <w:jc w:val="center"/>
              <w:rPr>
                <w:rFonts w:ascii="Arial" w:eastAsia="Times New Roman" w:hAnsi="Arial"/>
                <w:b/>
              </w:rPr>
            </w:pPr>
            <w:r w:rsidRPr="0050357E">
              <w:rPr>
                <w:rFonts w:ascii="Arial" w:eastAsia="Times New Roman" w:hAnsi="Arial"/>
                <w:b/>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50357E" w:rsidRDefault="00570553" w:rsidP="00074F70">
            <w:pPr>
              <w:jc w:val="center"/>
              <w:rPr>
                <w:rFonts w:ascii="Arial" w:eastAsia="Times New Roman" w:hAnsi="Arial"/>
                <w:b/>
              </w:rPr>
            </w:pPr>
            <w:r w:rsidRPr="0050357E">
              <w:rPr>
                <w:rFonts w:ascii="Arial" w:eastAsia="Times New Roman" w:hAnsi="Arial"/>
                <w:b/>
              </w:rPr>
              <w:t>QUANT.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50357E" w:rsidRDefault="00570553" w:rsidP="00074F70">
            <w:pPr>
              <w:jc w:val="center"/>
              <w:rPr>
                <w:rFonts w:ascii="Arial" w:eastAsia="Times New Roman" w:hAnsi="Arial"/>
                <w:b/>
              </w:rPr>
            </w:pPr>
            <w:r w:rsidRPr="0050357E">
              <w:rPr>
                <w:rFonts w:ascii="Arial" w:eastAsia="Times New Roman" w:hAnsi="Arial"/>
                <w:b/>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50357E" w:rsidRDefault="00570553" w:rsidP="00074F70">
            <w:pPr>
              <w:jc w:val="center"/>
              <w:rPr>
                <w:rFonts w:ascii="Arial" w:eastAsia="Times New Roman" w:hAnsi="Arial"/>
                <w:b/>
              </w:rPr>
            </w:pPr>
            <w:r w:rsidRPr="0050357E">
              <w:rPr>
                <w:rFonts w:ascii="Arial" w:eastAsia="Times New Roman" w:hAnsi="Arial"/>
                <w:b/>
              </w:rPr>
              <w:t>VALOR UNITÁRIO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50357E" w:rsidRDefault="00570553" w:rsidP="00074F70">
            <w:pPr>
              <w:jc w:val="center"/>
              <w:rPr>
                <w:rFonts w:ascii="Arial" w:eastAsia="Times New Roman" w:hAnsi="Arial"/>
                <w:b/>
              </w:rPr>
            </w:pPr>
            <w:r w:rsidRPr="0050357E">
              <w:rPr>
                <w:rFonts w:ascii="Arial" w:eastAsia="Times New Roman" w:hAnsi="Arial"/>
                <w:b/>
              </w:rPr>
              <w:t>VALOR TOTAL</w:t>
            </w:r>
          </w:p>
        </w:tc>
      </w:tr>
      <w:tr w:rsidR="006949D6" w:rsidRPr="001B24B9" w14:paraId="181784F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3F241E77" w:rsidR="006949D6" w:rsidRPr="0050357E" w:rsidRDefault="00BC31A4" w:rsidP="006630CB">
            <w:pPr>
              <w:jc w:val="center"/>
              <w:rPr>
                <w:rFonts w:ascii="Arial" w:hAnsi="Arial"/>
                <w:color w:val="000000"/>
              </w:rPr>
            </w:pPr>
            <w:r w:rsidRPr="0050357E">
              <w:rPr>
                <w:rFonts w:ascii="Arial" w:hAnsi="Arial"/>
                <w:color w:val="000000"/>
              </w:rPr>
              <w:t>1</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65837F95" w14:textId="46367800" w:rsidR="006949D6" w:rsidRPr="0050357E" w:rsidRDefault="0050357E" w:rsidP="00481102">
            <w:pPr>
              <w:jc w:val="both"/>
              <w:rPr>
                <w:rFonts w:ascii="Arial" w:hAnsi="Arial"/>
                <w:color w:val="000000"/>
              </w:rPr>
            </w:pPr>
            <w:r w:rsidRPr="0050357E">
              <w:rPr>
                <w:rFonts w:ascii="Arial" w:hAnsi="Arial"/>
                <w:color w:val="000000"/>
              </w:rPr>
              <w:t>ANDADOR DE ALUMÍNIO DOBRÁVEL REFORÇADO (ATÉ 140 KG). APOIO DE MÃO RESISTENTE E FLEXÍVEL DE POLIURETANO; BASE DE SUSTENÇÃO EM FERRO; HASTE E BARRA LATERAL EM ALUMÍNIO; PONTEIRAS ADERENTES, RESISTENTE E FLEXÍVEL DE POLIURETANO; REGULAGEM DE ALTURA; RODÍZIOS NA PARTE DIANTEIRA; PINO LIMITADOR DE ABERTURA; REGULAGEM DE ALTURA: 10 CM ENTRE 82 E 92 CM;</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50357E" w:rsidRDefault="006949D6" w:rsidP="006630CB">
            <w:pPr>
              <w:jc w:val="center"/>
              <w:rPr>
                <w:rFonts w:ascii="Arial" w:hAnsi="Arial"/>
                <w:color w:val="000000"/>
              </w:rPr>
            </w:pPr>
            <w:r w:rsidRPr="0050357E">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13DFF07F" w:rsidR="006949D6" w:rsidRPr="0050357E" w:rsidRDefault="0050357E" w:rsidP="006630CB">
            <w:pPr>
              <w:jc w:val="center"/>
              <w:rPr>
                <w:rFonts w:ascii="Arial" w:hAnsi="Arial"/>
                <w:color w:val="000000"/>
              </w:rPr>
            </w:pPr>
            <w:r w:rsidRPr="0050357E">
              <w:rPr>
                <w:rFonts w:ascii="Arial" w:hAnsi="Arial"/>
                <w:color w:val="000000"/>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01C9720E" w:rsidR="00815F3E" w:rsidRPr="0050357E" w:rsidRDefault="0050357E" w:rsidP="00815F3E">
            <w:pPr>
              <w:jc w:val="center"/>
              <w:rPr>
                <w:rFonts w:ascii="Arial" w:hAnsi="Arial"/>
                <w:color w:val="000000"/>
              </w:rPr>
            </w:pPr>
            <w:r w:rsidRPr="0050357E">
              <w:rPr>
                <w:rFonts w:ascii="Arial" w:hAnsi="Arial"/>
                <w:color w:val="000000"/>
              </w:rPr>
              <w:t>SEQUENCIAL</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08173E9F" w:rsidR="006949D6"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R$264,17</w:t>
            </w:r>
          </w:p>
        </w:tc>
        <w:tc>
          <w:tcPr>
            <w:tcW w:w="1286" w:type="dxa"/>
            <w:tcBorders>
              <w:top w:val="single" w:sz="4" w:space="0" w:color="auto"/>
              <w:left w:val="nil"/>
              <w:bottom w:val="single" w:sz="4" w:space="0" w:color="auto"/>
              <w:right w:val="single" w:sz="4" w:space="0" w:color="auto"/>
            </w:tcBorders>
            <w:shd w:val="clear" w:color="auto" w:fill="auto"/>
            <w:vAlign w:val="center"/>
          </w:tcPr>
          <w:p w14:paraId="140ED53F" w14:textId="45983294" w:rsidR="006949D6" w:rsidRPr="0050357E" w:rsidRDefault="006A2585" w:rsidP="006630CB">
            <w:pPr>
              <w:jc w:val="right"/>
              <w:rPr>
                <w:rFonts w:ascii="Arial" w:eastAsia="Times New Roman" w:hAnsi="Arial"/>
                <w:b/>
                <w:bCs/>
                <w:color w:val="000000"/>
              </w:rPr>
            </w:pPr>
            <w:r w:rsidRPr="0050357E">
              <w:rPr>
                <w:rFonts w:ascii="Arial" w:eastAsia="Times New Roman" w:hAnsi="Arial"/>
                <w:b/>
                <w:bCs/>
                <w:color w:val="000000"/>
              </w:rPr>
              <w:t>R$</w:t>
            </w:r>
            <w:r w:rsidR="0050357E" w:rsidRPr="0050357E">
              <w:rPr>
                <w:rFonts w:ascii="Arial" w:eastAsia="Times New Roman" w:hAnsi="Arial"/>
                <w:b/>
                <w:bCs/>
                <w:color w:val="000000"/>
              </w:rPr>
              <w:t>264,17</w:t>
            </w:r>
          </w:p>
        </w:tc>
      </w:tr>
      <w:tr w:rsidR="00481102" w:rsidRPr="001B24B9" w14:paraId="629623A5" w14:textId="77777777" w:rsidTr="006630CB">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32A07213" w14:textId="0D64461A" w:rsidR="00481102" w:rsidRPr="0050357E" w:rsidRDefault="00BC31A4" w:rsidP="006630CB">
            <w:pPr>
              <w:jc w:val="center"/>
              <w:rPr>
                <w:rFonts w:ascii="Arial" w:hAnsi="Arial"/>
                <w:color w:val="000000"/>
              </w:rPr>
            </w:pPr>
            <w:r w:rsidRPr="0050357E">
              <w:rPr>
                <w:rFonts w:ascii="Arial" w:hAnsi="Arial"/>
                <w:color w:val="000000"/>
              </w:rPr>
              <w:t>21</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50451373" w14:textId="1267433E" w:rsidR="00481102" w:rsidRPr="0050357E" w:rsidRDefault="0050357E" w:rsidP="006630CB">
            <w:pPr>
              <w:jc w:val="both"/>
              <w:rPr>
                <w:rFonts w:ascii="Arial" w:hAnsi="Arial"/>
                <w:color w:val="000000"/>
              </w:rPr>
            </w:pPr>
            <w:r w:rsidRPr="0050357E">
              <w:rPr>
                <w:rFonts w:ascii="Arial" w:hAnsi="Arial"/>
                <w:color w:val="000000"/>
              </w:rPr>
              <w:t>LIQUIDIFICADOR NA COR BRANCA, POTENCIA 1400W. 12 VELOCIDADES TAMPA COM SOBRETAMPA DOSADORA; FACA COM 6 LÂMINAS; ALÇA DO COPO ANATÔMICA; COPO DE PLÁSTICO COM CAPACIDADE TOTAL 3,0L; CAPACIDADE ÚTIL DE 2,1L; PAINEL INOX; BASE ANTIDERRAPANTE; LÂMINAS REMOVÍVEIS.</w:t>
            </w:r>
          </w:p>
        </w:tc>
        <w:tc>
          <w:tcPr>
            <w:tcW w:w="1052" w:type="dxa"/>
            <w:tcBorders>
              <w:top w:val="single" w:sz="4" w:space="0" w:color="auto"/>
              <w:left w:val="nil"/>
              <w:bottom w:val="single" w:sz="4" w:space="0" w:color="auto"/>
              <w:right w:val="single" w:sz="4" w:space="0" w:color="auto"/>
            </w:tcBorders>
            <w:shd w:val="clear" w:color="auto" w:fill="auto"/>
            <w:vAlign w:val="center"/>
          </w:tcPr>
          <w:p w14:paraId="050806BC" w14:textId="5407E787" w:rsidR="00481102" w:rsidRPr="0050357E" w:rsidRDefault="00481102" w:rsidP="006630CB">
            <w:pPr>
              <w:jc w:val="center"/>
              <w:rPr>
                <w:rFonts w:ascii="Arial" w:hAnsi="Arial"/>
                <w:color w:val="000000"/>
              </w:rPr>
            </w:pPr>
            <w:r w:rsidRPr="0050357E">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1FF7199D" w14:textId="54E4EE51" w:rsidR="00481102" w:rsidRPr="0050357E" w:rsidRDefault="0050357E" w:rsidP="00481102">
            <w:pPr>
              <w:jc w:val="center"/>
              <w:rPr>
                <w:rFonts w:ascii="Arial" w:hAnsi="Arial"/>
                <w:color w:val="000000"/>
              </w:rPr>
            </w:pPr>
            <w:r w:rsidRPr="0050357E">
              <w:rPr>
                <w:rFonts w:ascii="Arial" w:hAnsi="Arial"/>
                <w:color w:val="000000"/>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659E622B" w14:textId="05BD6C01" w:rsidR="00481102" w:rsidRPr="0050357E" w:rsidRDefault="0050357E" w:rsidP="006630CB">
            <w:pPr>
              <w:jc w:val="center"/>
              <w:rPr>
                <w:rFonts w:ascii="Arial" w:hAnsi="Arial"/>
                <w:color w:val="000000"/>
              </w:rPr>
            </w:pPr>
            <w:r w:rsidRPr="0050357E">
              <w:rPr>
                <w:rFonts w:ascii="Arial" w:hAnsi="Arial"/>
                <w:color w:val="000000"/>
              </w:rPr>
              <w:t>PHILCO</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0828E610" w14:textId="1013C9D4" w:rsidR="00481102"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R$321,97</w:t>
            </w:r>
          </w:p>
        </w:tc>
        <w:tc>
          <w:tcPr>
            <w:tcW w:w="1286" w:type="dxa"/>
            <w:tcBorders>
              <w:top w:val="single" w:sz="4" w:space="0" w:color="auto"/>
              <w:left w:val="nil"/>
              <w:bottom w:val="single" w:sz="4" w:space="0" w:color="auto"/>
              <w:right w:val="single" w:sz="4" w:space="0" w:color="auto"/>
            </w:tcBorders>
            <w:shd w:val="clear" w:color="auto" w:fill="auto"/>
            <w:vAlign w:val="center"/>
          </w:tcPr>
          <w:p w14:paraId="240EB082" w14:textId="1C9C3FFE" w:rsidR="00481102"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R$321,97</w:t>
            </w:r>
          </w:p>
        </w:tc>
      </w:tr>
      <w:tr w:rsidR="00481102" w:rsidRPr="001B24B9" w14:paraId="6F6CFBA0"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A1506E" w14:textId="70E847B4" w:rsidR="00481102" w:rsidRPr="0050357E" w:rsidRDefault="00BC31A4" w:rsidP="006630CB">
            <w:pPr>
              <w:jc w:val="center"/>
              <w:rPr>
                <w:rFonts w:ascii="Arial" w:hAnsi="Arial"/>
                <w:color w:val="000000"/>
              </w:rPr>
            </w:pPr>
            <w:r w:rsidRPr="0050357E">
              <w:rPr>
                <w:rFonts w:ascii="Arial" w:hAnsi="Arial"/>
                <w:color w:val="000000"/>
              </w:rPr>
              <w:t>23</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049774A4" w14:textId="45A06520" w:rsidR="00481102" w:rsidRPr="0050357E" w:rsidRDefault="0050357E" w:rsidP="00007D1B">
            <w:pPr>
              <w:jc w:val="both"/>
              <w:rPr>
                <w:rFonts w:ascii="Arial" w:hAnsi="Arial"/>
                <w:color w:val="000000"/>
              </w:rPr>
            </w:pPr>
            <w:r w:rsidRPr="0050357E">
              <w:rPr>
                <w:rFonts w:ascii="Arial" w:hAnsi="Arial"/>
                <w:color w:val="000000"/>
              </w:rPr>
              <w:t>MÁQUINA DE LAVAR ROUPA SEMI-AUTOMATICA TANQUINHO 10KG, COR BRANCA, MATERIAL PLÁSTICO, DIMENSÕES DO PRODUTO 66D X 62W X 104H CENTÍMETROS</w:t>
            </w:r>
          </w:p>
        </w:tc>
        <w:tc>
          <w:tcPr>
            <w:tcW w:w="1052" w:type="dxa"/>
            <w:tcBorders>
              <w:top w:val="single" w:sz="4" w:space="0" w:color="auto"/>
              <w:left w:val="nil"/>
              <w:bottom w:val="single" w:sz="4" w:space="0" w:color="auto"/>
              <w:right w:val="single" w:sz="4" w:space="0" w:color="auto"/>
            </w:tcBorders>
            <w:shd w:val="clear" w:color="auto" w:fill="auto"/>
            <w:vAlign w:val="center"/>
          </w:tcPr>
          <w:p w14:paraId="4162618A" w14:textId="73E9D163" w:rsidR="00481102" w:rsidRPr="0050357E" w:rsidRDefault="00481102" w:rsidP="006630CB">
            <w:pPr>
              <w:jc w:val="center"/>
              <w:rPr>
                <w:rFonts w:ascii="Arial" w:hAnsi="Arial"/>
                <w:color w:val="000000"/>
              </w:rPr>
            </w:pPr>
            <w:r w:rsidRPr="0050357E">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7644BA2E" w14:textId="2313873B" w:rsidR="00481102" w:rsidRPr="0050357E" w:rsidRDefault="0050357E" w:rsidP="00481102">
            <w:pPr>
              <w:jc w:val="center"/>
              <w:rPr>
                <w:rFonts w:ascii="Arial" w:hAnsi="Arial"/>
                <w:color w:val="000000"/>
              </w:rPr>
            </w:pPr>
            <w:r w:rsidRPr="0050357E">
              <w:rPr>
                <w:rFonts w:ascii="Arial" w:hAnsi="Arial"/>
                <w:color w:val="000000"/>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45A768C0" w14:textId="242B4DE0" w:rsidR="00481102" w:rsidRPr="0050357E" w:rsidRDefault="0050357E" w:rsidP="00815F3E">
            <w:pPr>
              <w:jc w:val="center"/>
              <w:rPr>
                <w:rFonts w:ascii="Arial" w:hAnsi="Arial"/>
                <w:color w:val="000000"/>
              </w:rPr>
            </w:pPr>
            <w:r w:rsidRPr="0050357E">
              <w:rPr>
                <w:rFonts w:ascii="Arial" w:hAnsi="Arial"/>
                <w:color w:val="000000"/>
              </w:rPr>
              <w:t>NEWMAQ</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426A7946" w14:textId="59568BEA" w:rsidR="00481102"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R$739,00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09BB3F03" w14:textId="5A608B29" w:rsidR="00481102"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R$739,00</w:t>
            </w:r>
          </w:p>
        </w:tc>
      </w:tr>
      <w:tr w:rsidR="00BC31A4" w:rsidRPr="001B24B9" w14:paraId="410507C2" w14:textId="77777777" w:rsidTr="006630CB">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393BE38" w14:textId="108EF667" w:rsidR="00BC31A4" w:rsidRPr="0050357E" w:rsidRDefault="0050357E" w:rsidP="006630CB">
            <w:pPr>
              <w:jc w:val="center"/>
              <w:rPr>
                <w:rFonts w:ascii="Arial" w:hAnsi="Arial"/>
                <w:color w:val="000000"/>
              </w:rPr>
            </w:pPr>
            <w:r w:rsidRPr="0050357E">
              <w:rPr>
                <w:rFonts w:ascii="Arial" w:hAnsi="Arial"/>
                <w:color w:val="000000"/>
              </w:rPr>
              <w:t>39</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35F55711" w14:textId="345685FE" w:rsidR="00BC31A4" w:rsidRPr="0050357E" w:rsidRDefault="0050357E" w:rsidP="006630CB">
            <w:pPr>
              <w:jc w:val="both"/>
              <w:rPr>
                <w:rFonts w:ascii="Arial" w:hAnsi="Arial"/>
                <w:color w:val="000000"/>
              </w:rPr>
            </w:pPr>
            <w:r w:rsidRPr="0050357E">
              <w:rPr>
                <w:rFonts w:ascii="Arial" w:hAnsi="Arial"/>
                <w:color w:val="000000"/>
              </w:rPr>
              <w:t>SUPORTE DE TETO PARA PROJETOR COR: PRETA MATERIAL: ALUMÍNIO FUNDIDO GIRO HORIZONTAL: 360° (ESQUERDA / DIREITA) AJUSTE VERTICAL EM 180° CAPACIDADE: 13,6 KG GIRO HORIZONTAL: 360° (ESQUERDA / DIREITA) AJUSTE VERTICAL EM 180°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019F029" w14:textId="6B04DEBB" w:rsidR="00BC31A4" w:rsidRPr="0050357E" w:rsidRDefault="0050357E" w:rsidP="006630CB">
            <w:pPr>
              <w:jc w:val="center"/>
              <w:rPr>
                <w:rFonts w:ascii="Arial" w:hAnsi="Arial"/>
                <w:color w:val="000000"/>
              </w:rPr>
            </w:pPr>
            <w:r w:rsidRPr="0050357E">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1E1F053A" w14:textId="53F76C60" w:rsidR="00BC31A4" w:rsidRPr="0050357E" w:rsidRDefault="0050357E" w:rsidP="006630CB">
            <w:pPr>
              <w:jc w:val="center"/>
              <w:rPr>
                <w:rFonts w:ascii="Arial" w:hAnsi="Arial"/>
                <w:color w:val="000000"/>
              </w:rPr>
            </w:pPr>
            <w:r w:rsidRPr="0050357E">
              <w:rPr>
                <w:rFonts w:ascii="Arial" w:hAnsi="Arial"/>
                <w:color w:val="000000"/>
              </w:rPr>
              <w:t>1</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27183B9E" w14:textId="7AE0E01C" w:rsidR="00BC31A4" w:rsidRPr="0050357E" w:rsidRDefault="0050357E" w:rsidP="006630CB">
            <w:pPr>
              <w:jc w:val="center"/>
              <w:rPr>
                <w:rFonts w:ascii="Arial" w:hAnsi="Arial"/>
                <w:color w:val="000000"/>
              </w:rPr>
            </w:pPr>
            <w:r w:rsidRPr="0050357E">
              <w:rPr>
                <w:rFonts w:ascii="Arial" w:hAnsi="Arial"/>
                <w:color w:val="000000"/>
              </w:rPr>
              <w:t>EXBOM</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67B3E30E" w14:textId="1A23AA25" w:rsidR="00BC31A4"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R$197,00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7B1A74F0" w14:textId="580277F9" w:rsidR="00BC31A4"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R$197,00</w:t>
            </w:r>
          </w:p>
        </w:tc>
      </w:tr>
      <w:tr w:rsidR="00BC31A4" w:rsidRPr="001B24B9" w14:paraId="57BCDA2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34FB4522" w14:textId="37E61C24" w:rsidR="00BC31A4" w:rsidRPr="0050357E" w:rsidRDefault="0050357E" w:rsidP="006630CB">
            <w:pPr>
              <w:jc w:val="center"/>
              <w:rPr>
                <w:rFonts w:ascii="Arial" w:hAnsi="Arial"/>
                <w:color w:val="000000"/>
              </w:rPr>
            </w:pPr>
            <w:r w:rsidRPr="0050357E">
              <w:rPr>
                <w:rFonts w:ascii="Arial" w:hAnsi="Arial"/>
                <w:color w:val="000000"/>
              </w:rPr>
              <w:t>43</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2697ED04" w14:textId="3A605FFC" w:rsidR="00BC31A4" w:rsidRPr="0050357E" w:rsidRDefault="0050357E" w:rsidP="00007D1B">
            <w:pPr>
              <w:jc w:val="both"/>
              <w:rPr>
                <w:rFonts w:ascii="Arial" w:hAnsi="Arial"/>
                <w:color w:val="000000"/>
              </w:rPr>
            </w:pPr>
            <w:r w:rsidRPr="0050357E">
              <w:rPr>
                <w:rFonts w:ascii="Arial" w:hAnsi="Arial"/>
                <w:color w:val="000000"/>
              </w:rPr>
              <w:t>TRIPÉ PARA TELA DE PROJEÇÃO, CONFECCIONADO EM TUBOS DE ALUMÍNIO E JUNÇÕES DE NYLON COM HASTE TELESCÓPICA DE 2 ESTÁGIOS PARA REGULAGEM INICIANDO COM 1,00M E ATINGE 2,50M DE ALTURA. BASE SISTEMA ARTICULADO TIPO TRIPÉ COM REGULAGEM DE ABERTURA PROJETANDO NO CHÃO UM DIAMETRO DE 0,30M ATÉ 0,70M</w:t>
            </w:r>
          </w:p>
        </w:tc>
        <w:tc>
          <w:tcPr>
            <w:tcW w:w="1052" w:type="dxa"/>
            <w:tcBorders>
              <w:top w:val="single" w:sz="4" w:space="0" w:color="auto"/>
              <w:left w:val="nil"/>
              <w:bottom w:val="single" w:sz="4" w:space="0" w:color="auto"/>
              <w:right w:val="single" w:sz="4" w:space="0" w:color="auto"/>
            </w:tcBorders>
            <w:shd w:val="clear" w:color="auto" w:fill="auto"/>
            <w:vAlign w:val="center"/>
          </w:tcPr>
          <w:p w14:paraId="2D6C66C1" w14:textId="4AEC0FCB" w:rsidR="00BC31A4" w:rsidRPr="0050357E" w:rsidRDefault="0050357E" w:rsidP="006630CB">
            <w:pPr>
              <w:jc w:val="center"/>
              <w:rPr>
                <w:rFonts w:ascii="Arial" w:hAnsi="Arial"/>
                <w:color w:val="000000"/>
              </w:rPr>
            </w:pPr>
            <w:r w:rsidRPr="0050357E">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2AECBB6" w14:textId="3F379FBA" w:rsidR="00BC31A4" w:rsidRPr="0050357E" w:rsidRDefault="0050357E" w:rsidP="00481102">
            <w:pPr>
              <w:jc w:val="center"/>
              <w:rPr>
                <w:rFonts w:ascii="Arial" w:hAnsi="Arial"/>
                <w:color w:val="000000"/>
              </w:rPr>
            </w:pPr>
            <w:r w:rsidRPr="0050357E">
              <w:rPr>
                <w:rFonts w:ascii="Arial" w:hAnsi="Arial"/>
                <w:color w:val="000000"/>
              </w:rPr>
              <w:t>2</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76C9D789" w14:textId="6AA2B778" w:rsidR="00BC31A4" w:rsidRPr="0050357E" w:rsidRDefault="0050357E" w:rsidP="00815F3E">
            <w:pPr>
              <w:jc w:val="center"/>
              <w:rPr>
                <w:rFonts w:ascii="Arial" w:hAnsi="Arial"/>
                <w:color w:val="000000"/>
              </w:rPr>
            </w:pPr>
            <w:r w:rsidRPr="0050357E">
              <w:rPr>
                <w:rFonts w:ascii="Arial" w:hAnsi="Arial"/>
                <w:color w:val="000000"/>
              </w:rPr>
              <w:t>MEGA TELAS</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385E9B7B" w14:textId="223E32F5" w:rsidR="00BC31A4"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R$253,60</w:t>
            </w:r>
          </w:p>
        </w:tc>
        <w:tc>
          <w:tcPr>
            <w:tcW w:w="1286" w:type="dxa"/>
            <w:tcBorders>
              <w:top w:val="single" w:sz="4" w:space="0" w:color="auto"/>
              <w:left w:val="nil"/>
              <w:bottom w:val="single" w:sz="4" w:space="0" w:color="auto"/>
              <w:right w:val="single" w:sz="4" w:space="0" w:color="auto"/>
            </w:tcBorders>
            <w:shd w:val="clear" w:color="auto" w:fill="auto"/>
            <w:vAlign w:val="center"/>
          </w:tcPr>
          <w:p w14:paraId="207F8923" w14:textId="7084E236" w:rsidR="00BC31A4" w:rsidRPr="0050357E" w:rsidRDefault="0050357E" w:rsidP="006630CB">
            <w:pPr>
              <w:jc w:val="right"/>
              <w:rPr>
                <w:rFonts w:ascii="Arial" w:eastAsia="Times New Roman" w:hAnsi="Arial"/>
                <w:b/>
                <w:bCs/>
                <w:color w:val="000000"/>
              </w:rPr>
            </w:pPr>
            <w:r w:rsidRPr="0050357E">
              <w:rPr>
                <w:rFonts w:ascii="Arial" w:eastAsia="Times New Roman" w:hAnsi="Arial"/>
                <w:b/>
                <w:bCs/>
                <w:color w:val="000000"/>
              </w:rPr>
              <w:t>R$507,20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5136839B"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50357E" w:rsidRPr="0050357E">
        <w:rPr>
          <w:rFonts w:ascii="Arial" w:eastAsia="Century Gothic" w:hAnsi="Arial"/>
          <w:b/>
          <w:sz w:val="22"/>
          <w:szCs w:val="22"/>
        </w:rPr>
        <w:t>R</w:t>
      </w:r>
      <w:r w:rsidR="0050357E" w:rsidRPr="0050357E">
        <w:rPr>
          <w:rFonts w:ascii="Tahoma" w:hAnsi="Tahoma" w:cs="Tahoma"/>
          <w:b/>
          <w:sz w:val="22"/>
          <w:szCs w:val="22"/>
        </w:rPr>
        <w:t>$ 2.029,34 (dois mil e vinte e nove reais e trinta e quatro centavos)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4D7487AE" w:rsidR="00691D89" w:rsidRPr="00691D89" w:rsidRDefault="0050357E" w:rsidP="005F68C3">
      <w:pPr>
        <w:jc w:val="center"/>
        <w:rPr>
          <w:rFonts w:ascii="Arial" w:hAnsi="Arial"/>
          <w:b/>
          <w:color w:val="000000"/>
          <w:sz w:val="22"/>
          <w:szCs w:val="22"/>
        </w:rPr>
      </w:pPr>
      <w:r>
        <w:rPr>
          <w:rFonts w:ascii="Arial" w:hAnsi="Arial"/>
          <w:b/>
          <w:color w:val="000000"/>
          <w:sz w:val="22"/>
          <w:szCs w:val="22"/>
        </w:rPr>
        <w:t xml:space="preserve">Simone Michel Ferreira </w:t>
      </w:r>
      <w:proofErr w:type="spellStart"/>
      <w:r>
        <w:rPr>
          <w:rFonts w:ascii="Arial" w:hAnsi="Arial"/>
          <w:b/>
          <w:color w:val="000000"/>
          <w:sz w:val="22"/>
          <w:szCs w:val="22"/>
        </w:rPr>
        <w:t>Perdomo</w:t>
      </w:r>
      <w:proofErr w:type="spellEnd"/>
    </w:p>
    <w:p w14:paraId="6ABFFC45" w14:textId="2335E444" w:rsidR="004E6FDE" w:rsidRDefault="00691D89" w:rsidP="004E6FDE">
      <w:pPr>
        <w:jc w:val="center"/>
        <w:rPr>
          <w:rFonts w:ascii="Arial" w:hAnsi="Arial"/>
          <w:sz w:val="22"/>
          <w:szCs w:val="22"/>
        </w:rPr>
      </w:pPr>
      <w:r>
        <w:rPr>
          <w:rFonts w:ascii="Arial" w:hAnsi="Arial"/>
          <w:sz w:val="22"/>
          <w:szCs w:val="22"/>
        </w:rPr>
        <w:t xml:space="preserve">CPF nº </w:t>
      </w:r>
      <w:r w:rsidR="0050357E">
        <w:rPr>
          <w:rFonts w:ascii="Arial" w:hAnsi="Arial"/>
          <w:sz w:val="22"/>
          <w:szCs w:val="22"/>
        </w:rPr>
        <w:t>030.814.699-96</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7D1B"/>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1F36"/>
    <w:rsid w:val="0033250A"/>
    <w:rsid w:val="003618EA"/>
    <w:rsid w:val="00363EF2"/>
    <w:rsid w:val="003747D0"/>
    <w:rsid w:val="00381626"/>
    <w:rsid w:val="003863A8"/>
    <w:rsid w:val="003A4E98"/>
    <w:rsid w:val="003B232A"/>
    <w:rsid w:val="00410321"/>
    <w:rsid w:val="00422CC4"/>
    <w:rsid w:val="004258EF"/>
    <w:rsid w:val="00441CD0"/>
    <w:rsid w:val="00466200"/>
    <w:rsid w:val="00475694"/>
    <w:rsid w:val="00481102"/>
    <w:rsid w:val="004854BA"/>
    <w:rsid w:val="004A2155"/>
    <w:rsid w:val="004B5CD8"/>
    <w:rsid w:val="004C269F"/>
    <w:rsid w:val="004C512A"/>
    <w:rsid w:val="004E6FDE"/>
    <w:rsid w:val="0050357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183"/>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C31A4"/>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D54D4"/>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2C8D-2356-40A8-9F2F-8316D347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4134</Words>
  <Characters>22328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2024-08-19T16:40:00Z</dcterms:created>
  <dcterms:modified xsi:type="dcterms:W3CDTF">2024-08-19T16:40:00Z</dcterms:modified>
</cp:coreProperties>
</file>