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DB" w:rsidRPr="001A5046" w:rsidRDefault="000460DB" w:rsidP="000460D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058/2022</w:t>
      </w:r>
    </w:p>
    <w:p w:rsidR="000460DB" w:rsidRPr="001A5046" w:rsidRDefault="000460DB" w:rsidP="000460D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CONCORRENCIA PUBLICA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N.º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 001/2022</w:t>
      </w:r>
    </w:p>
    <w:p w:rsidR="000460DB" w:rsidRDefault="000460DB" w:rsidP="000460DB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460DB" w:rsidRPr="000460DB" w:rsidRDefault="000460DB" w:rsidP="000460DB">
      <w:pPr>
        <w:widowControl w:val="0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0460DB">
        <w:rPr>
          <w:rFonts w:ascii="Verdana" w:hAnsi="Verdana" w:cs="Arial"/>
          <w:b/>
          <w:bCs/>
          <w:sz w:val="20"/>
          <w:szCs w:val="20"/>
          <w:u w:val="single"/>
        </w:rPr>
        <w:t>CONTRATO Nº 071/2022</w:t>
      </w:r>
    </w:p>
    <w:p w:rsidR="000460DB" w:rsidRDefault="000460DB" w:rsidP="000460DB">
      <w:pPr>
        <w:pStyle w:val="Recuodecorpodetexto3"/>
        <w:widowControl w:val="0"/>
        <w:ind w:left="5940" w:firstLine="14"/>
        <w:jc w:val="both"/>
        <w:rPr>
          <w:rFonts w:ascii="Verdana" w:eastAsia="MS Mincho" w:hAnsi="Verdana" w:cs="Arial"/>
          <w:b/>
          <w:bCs/>
          <w:sz w:val="20"/>
          <w:szCs w:val="20"/>
        </w:rPr>
      </w:pPr>
    </w:p>
    <w:p w:rsidR="000460DB" w:rsidRDefault="000460DB" w:rsidP="000460DB">
      <w:pPr>
        <w:pStyle w:val="Recuodecorpodetexto3"/>
        <w:widowControl w:val="0"/>
        <w:ind w:left="5940" w:firstLine="14"/>
        <w:jc w:val="both"/>
        <w:rPr>
          <w:rFonts w:ascii="Verdana" w:eastAsia="MS Mincho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pStyle w:val="Recuodecorpodetexto3"/>
        <w:widowControl w:val="0"/>
        <w:ind w:left="5940" w:firstLine="1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INSTRUMENTO </w:t>
      </w:r>
      <w:r w:rsidRPr="001A5046">
        <w:rPr>
          <w:rFonts w:ascii="Verdana" w:hAnsi="Verdana" w:cs="Arial"/>
          <w:sz w:val="20"/>
          <w:szCs w:val="20"/>
        </w:rPr>
        <w:t>CONTRATUAL QUE ENTRE SI CELEBRAM A PREFEITURA DO MUNICÍPIO DE ELDORADO/MS E A EMPRESA</w:t>
      </w:r>
      <w:r>
        <w:rPr>
          <w:rFonts w:ascii="Verdana" w:hAnsi="Verdana" w:cs="Arial"/>
          <w:sz w:val="20"/>
          <w:szCs w:val="20"/>
        </w:rPr>
        <w:t xml:space="preserve"> </w:t>
      </w:r>
      <w:r w:rsidRPr="00EB314C">
        <w:rPr>
          <w:rFonts w:ascii="Verdana" w:hAnsi="Verdana" w:cs="Arial"/>
          <w:b/>
          <w:sz w:val="20"/>
          <w:szCs w:val="20"/>
        </w:rPr>
        <w:t>2MIL PUBLICIDADE, MARKETING &amp; COMUNICAÇÃO LTDA</w:t>
      </w:r>
      <w:r>
        <w:rPr>
          <w:rFonts w:ascii="Verdana" w:hAnsi="Verdana" w:cs="Arial"/>
          <w:sz w:val="20"/>
          <w:szCs w:val="20"/>
        </w:rPr>
        <w:t>.</w:t>
      </w:r>
    </w:p>
    <w:p w:rsidR="000460DB" w:rsidRPr="001A5046" w:rsidRDefault="000460DB" w:rsidP="000460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i/>
          <w:iCs/>
          <w:sz w:val="20"/>
          <w:szCs w:val="20"/>
        </w:rPr>
      </w:pPr>
    </w:p>
    <w:p w:rsidR="000460DB" w:rsidRPr="001A5046" w:rsidRDefault="000460DB" w:rsidP="000460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i/>
          <w:iCs/>
          <w:sz w:val="20"/>
          <w:szCs w:val="20"/>
        </w:rPr>
      </w:pPr>
    </w:p>
    <w:p w:rsidR="000460DB" w:rsidRPr="001A5046" w:rsidRDefault="000460DB" w:rsidP="000460DB">
      <w:pPr>
        <w:pStyle w:val="Corpodetexto"/>
        <w:widowControl w:val="0"/>
        <w:tabs>
          <w:tab w:val="left" w:pos="720"/>
          <w:tab w:val="left" w:pos="1260"/>
        </w:tabs>
        <w:jc w:val="both"/>
        <w:rPr>
          <w:rFonts w:ascii="Verdana" w:hAnsi="Verdana" w:cs="Arial"/>
          <w:sz w:val="20"/>
        </w:rPr>
      </w:pPr>
      <w:r w:rsidRPr="001A5046">
        <w:rPr>
          <w:rFonts w:ascii="Verdana" w:hAnsi="Verdana" w:cs="Arial"/>
          <w:sz w:val="20"/>
        </w:rPr>
        <w:t>I</w:t>
      </w:r>
      <w:r w:rsidRPr="001A5046">
        <w:rPr>
          <w:rFonts w:ascii="Verdana" w:hAnsi="Verdana" w:cs="Arial"/>
          <w:sz w:val="20"/>
        </w:rPr>
        <w:tab/>
        <w:t>-</w:t>
      </w:r>
      <w:r w:rsidRPr="001A5046">
        <w:rPr>
          <w:rFonts w:ascii="Verdana" w:hAnsi="Verdana" w:cs="Arial"/>
          <w:sz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1A5046">
        <w:rPr>
          <w:rFonts w:ascii="Verdana" w:hAnsi="Verdana" w:cs="Arial"/>
          <w:sz w:val="20"/>
        </w:rPr>
        <w:t>n.º</w:t>
      </w:r>
      <w:proofErr w:type="gramEnd"/>
      <w:r w:rsidRPr="001A5046">
        <w:rPr>
          <w:rFonts w:ascii="Verdana" w:hAnsi="Verdana" w:cs="Arial"/>
          <w:sz w:val="20"/>
        </w:rPr>
        <w:t xml:space="preserve"> 03.741.675/0001-80 doravante denominada CONTRATANTE e a </w:t>
      </w:r>
      <w:r w:rsidR="00EB314C">
        <w:rPr>
          <w:rFonts w:ascii="Verdana" w:hAnsi="Verdana" w:cs="Arial"/>
          <w:sz w:val="20"/>
        </w:rPr>
        <w:t xml:space="preserve">empresa </w:t>
      </w:r>
      <w:r w:rsidR="00EB314C" w:rsidRPr="00EB314C">
        <w:rPr>
          <w:rFonts w:ascii="Verdana" w:hAnsi="Verdana" w:cs="Arial"/>
          <w:b/>
          <w:sz w:val="20"/>
          <w:szCs w:val="20"/>
        </w:rPr>
        <w:t>2MIL PUBLICIDADE, MARKETING &amp; COMUNICAÇÃO LTDA</w:t>
      </w:r>
      <w:r w:rsidRPr="001A5046">
        <w:rPr>
          <w:rFonts w:ascii="Verdana" w:hAnsi="Verdana" w:cs="Arial"/>
          <w:sz w:val="20"/>
        </w:rPr>
        <w:t xml:space="preserve">, </w:t>
      </w:r>
      <w:r w:rsidR="00EB314C">
        <w:rPr>
          <w:rFonts w:ascii="Verdana" w:hAnsi="Verdana" w:cs="Arial"/>
          <w:sz w:val="20"/>
        </w:rPr>
        <w:t xml:space="preserve">inscrita no </w:t>
      </w:r>
      <w:r w:rsidRPr="001A5046">
        <w:rPr>
          <w:rFonts w:ascii="Verdana" w:hAnsi="Verdana" w:cs="Arial"/>
          <w:sz w:val="20"/>
        </w:rPr>
        <w:t>CNPJ</w:t>
      </w:r>
      <w:r w:rsidR="00EB314C">
        <w:rPr>
          <w:rFonts w:ascii="Verdana" w:hAnsi="Verdana" w:cs="Arial"/>
          <w:sz w:val="20"/>
        </w:rPr>
        <w:t xml:space="preserve"> nº</w:t>
      </w:r>
      <w:r w:rsidRPr="001A5046">
        <w:rPr>
          <w:rFonts w:ascii="Verdana" w:hAnsi="Verdana" w:cs="Arial"/>
          <w:sz w:val="20"/>
        </w:rPr>
        <w:t xml:space="preserve"> </w:t>
      </w:r>
      <w:r w:rsidR="00EB314C">
        <w:rPr>
          <w:rFonts w:ascii="Verdana" w:hAnsi="Verdana" w:cs="Arial"/>
          <w:sz w:val="20"/>
        </w:rPr>
        <w:t>00.748.924/0001-70, com endereço na Rua Joaquim A. Taveira, nº 3095, Vila Progresso, CEP 79825-060, Dourados/MS</w:t>
      </w:r>
      <w:r w:rsidRPr="001A5046">
        <w:rPr>
          <w:rFonts w:ascii="Verdana" w:hAnsi="Verdana" w:cs="Arial"/>
          <w:sz w:val="20"/>
        </w:rPr>
        <w:t>, denominada CONTRATADA.</w:t>
      </w:r>
    </w:p>
    <w:p w:rsidR="000460DB" w:rsidRPr="001A5046" w:rsidRDefault="000460DB" w:rsidP="000460DB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pStyle w:val="Corpodetexto"/>
        <w:widowControl w:val="0"/>
        <w:tabs>
          <w:tab w:val="left" w:pos="720"/>
          <w:tab w:val="left" w:pos="1260"/>
        </w:tabs>
        <w:jc w:val="both"/>
        <w:rPr>
          <w:rFonts w:ascii="Verdana" w:hAnsi="Verdana" w:cs="Arial"/>
          <w:sz w:val="20"/>
        </w:rPr>
      </w:pPr>
      <w:r w:rsidRPr="001A5046">
        <w:rPr>
          <w:rFonts w:ascii="Verdana" w:hAnsi="Verdana" w:cs="Arial"/>
          <w:sz w:val="20"/>
        </w:rPr>
        <w:t>II</w:t>
      </w:r>
      <w:r w:rsidRPr="001A5046">
        <w:rPr>
          <w:rFonts w:ascii="Verdana" w:hAnsi="Verdana" w:cs="Arial"/>
          <w:sz w:val="20"/>
        </w:rPr>
        <w:tab/>
        <w:t>-</w:t>
      </w:r>
      <w:r w:rsidRPr="001A5046">
        <w:rPr>
          <w:rFonts w:ascii="Verdana" w:hAnsi="Verdana" w:cs="Arial"/>
          <w:sz w:val="20"/>
        </w:rPr>
        <w:tab/>
        <w:t xml:space="preserve">REPRESENTANTES: Representa a CONTRATANTE </w:t>
      </w:r>
      <w:r w:rsidRPr="001A5046">
        <w:rPr>
          <w:rFonts w:ascii="Verdana" w:hAnsi="Verdana" w:cs="Tahoma"/>
          <w:sz w:val="20"/>
          <w:szCs w:val="20"/>
        </w:rPr>
        <w:t>Sr. Aguinaldo</w:t>
      </w:r>
      <w:r w:rsidR="002A66BF">
        <w:rPr>
          <w:rFonts w:ascii="Verdana" w:hAnsi="Verdana" w:cs="Tahoma"/>
          <w:sz w:val="20"/>
          <w:szCs w:val="20"/>
        </w:rPr>
        <w:t xml:space="preserve"> dos Santos, brasileiro,</w:t>
      </w:r>
      <w:r w:rsidRPr="001A5046">
        <w:rPr>
          <w:rFonts w:ascii="Verdana" w:hAnsi="Verdana" w:cs="Tahoma"/>
          <w:sz w:val="20"/>
          <w:szCs w:val="20"/>
        </w:rPr>
        <w:t xml:space="preserve"> residente e domiciliado na Rua Mato Grosso nº 622, nesta cidade, portador </w:t>
      </w:r>
      <w:proofErr w:type="gramStart"/>
      <w:r w:rsidRPr="001A5046">
        <w:rPr>
          <w:rFonts w:ascii="Verdana" w:hAnsi="Verdana" w:cs="Tahoma"/>
          <w:sz w:val="20"/>
          <w:szCs w:val="20"/>
        </w:rPr>
        <w:t>do  RG</w:t>
      </w:r>
      <w:proofErr w:type="gramEnd"/>
      <w:r w:rsidRPr="001A5046">
        <w:rPr>
          <w:rFonts w:ascii="Verdana" w:hAnsi="Verdana" w:cs="Tahoma"/>
          <w:sz w:val="20"/>
          <w:szCs w:val="20"/>
        </w:rPr>
        <w:t xml:space="preserve">  nº 000.624.765 SSP/MS e do CPF nº 555.663.751-20</w:t>
      </w:r>
      <w:r w:rsidR="00EB314C">
        <w:rPr>
          <w:rFonts w:ascii="Verdana" w:hAnsi="Verdana" w:cs="Arial"/>
          <w:sz w:val="20"/>
        </w:rPr>
        <w:t xml:space="preserve"> e a CONTRATADA a</w:t>
      </w:r>
      <w:r w:rsidRPr="001A5046">
        <w:rPr>
          <w:rFonts w:ascii="Verdana" w:hAnsi="Verdana" w:cs="Arial"/>
          <w:sz w:val="20"/>
        </w:rPr>
        <w:t xml:space="preserve"> Sr</w:t>
      </w:r>
      <w:r w:rsidR="00EB314C">
        <w:rPr>
          <w:rFonts w:ascii="Verdana" w:hAnsi="Verdana" w:cs="Arial"/>
          <w:sz w:val="20"/>
        </w:rPr>
        <w:t>a</w:t>
      </w:r>
      <w:r w:rsidRPr="001A5046">
        <w:rPr>
          <w:rFonts w:ascii="Verdana" w:hAnsi="Verdana" w:cs="Arial"/>
          <w:sz w:val="20"/>
        </w:rPr>
        <w:t xml:space="preserve">. </w:t>
      </w:r>
      <w:r w:rsidR="00EB314C" w:rsidRPr="00EB314C">
        <w:rPr>
          <w:rFonts w:ascii="Verdana" w:hAnsi="Verdana" w:cs="Arial"/>
          <w:b/>
          <w:sz w:val="20"/>
        </w:rPr>
        <w:t xml:space="preserve">Maria </w:t>
      </w:r>
      <w:proofErr w:type="spellStart"/>
      <w:r w:rsidR="00EB314C" w:rsidRPr="00EB314C">
        <w:rPr>
          <w:rFonts w:ascii="Verdana" w:hAnsi="Verdana" w:cs="Arial"/>
          <w:b/>
          <w:sz w:val="20"/>
        </w:rPr>
        <w:t>Antonia</w:t>
      </w:r>
      <w:proofErr w:type="spellEnd"/>
      <w:r w:rsidR="00EB314C" w:rsidRPr="00EB314C">
        <w:rPr>
          <w:rFonts w:ascii="Verdana" w:hAnsi="Verdana" w:cs="Arial"/>
          <w:b/>
          <w:sz w:val="20"/>
        </w:rPr>
        <w:t xml:space="preserve"> Ribeiro Gonçalves</w:t>
      </w:r>
      <w:r w:rsidR="00EB314C">
        <w:rPr>
          <w:rFonts w:ascii="Verdana" w:hAnsi="Verdana" w:cs="Arial"/>
          <w:sz w:val="20"/>
        </w:rPr>
        <w:t xml:space="preserve">, brasileira, solteira, empresária, </w:t>
      </w:r>
      <w:r w:rsidRPr="001A5046">
        <w:rPr>
          <w:rFonts w:ascii="Verdana" w:hAnsi="Verdana" w:cs="Arial"/>
          <w:sz w:val="20"/>
        </w:rPr>
        <w:t xml:space="preserve">residente e domiciliado na Rua </w:t>
      </w:r>
      <w:proofErr w:type="spellStart"/>
      <w:r w:rsidR="00EB314C" w:rsidRPr="00EB314C">
        <w:rPr>
          <w:rFonts w:ascii="Verdana" w:hAnsi="Verdana" w:cs="Arial"/>
          <w:sz w:val="20"/>
        </w:rPr>
        <w:t>Rua</w:t>
      </w:r>
      <w:proofErr w:type="spellEnd"/>
      <w:r w:rsidR="00EB314C" w:rsidRPr="00EB314C">
        <w:rPr>
          <w:rFonts w:ascii="Verdana" w:hAnsi="Verdana" w:cs="Arial"/>
          <w:sz w:val="20"/>
        </w:rPr>
        <w:t xml:space="preserve"> Joaquim A. Taveira, nº 3095, Vila Progresso, CEP 79825-060, Dourados/MS</w:t>
      </w:r>
      <w:r w:rsidRPr="001A5046">
        <w:rPr>
          <w:rFonts w:ascii="Verdana" w:hAnsi="Verdana" w:cs="Arial"/>
          <w:sz w:val="20"/>
        </w:rPr>
        <w:t>, portador</w:t>
      </w:r>
      <w:r w:rsidR="00EB314C">
        <w:rPr>
          <w:rFonts w:ascii="Verdana" w:hAnsi="Verdana" w:cs="Arial"/>
          <w:sz w:val="20"/>
        </w:rPr>
        <w:t>a</w:t>
      </w:r>
      <w:r w:rsidRPr="001A5046">
        <w:rPr>
          <w:rFonts w:ascii="Verdana" w:hAnsi="Verdana" w:cs="Arial"/>
          <w:sz w:val="20"/>
        </w:rPr>
        <w:t xml:space="preserve"> do RG nº </w:t>
      </w:r>
      <w:r w:rsidR="00EB314C">
        <w:rPr>
          <w:rFonts w:ascii="Verdana" w:hAnsi="Verdana" w:cs="Arial"/>
          <w:sz w:val="20"/>
        </w:rPr>
        <w:t>115.465 SSP/MS</w:t>
      </w:r>
      <w:r w:rsidRPr="001A5046">
        <w:rPr>
          <w:rFonts w:ascii="Verdana" w:hAnsi="Verdana" w:cs="Arial"/>
          <w:sz w:val="20"/>
        </w:rPr>
        <w:t xml:space="preserve"> e </w:t>
      </w:r>
      <w:r w:rsidR="00EB314C">
        <w:rPr>
          <w:rFonts w:ascii="Verdana" w:hAnsi="Verdana" w:cs="Arial"/>
          <w:sz w:val="20"/>
        </w:rPr>
        <w:t>CPF nº 356.992.481-53.</w:t>
      </w:r>
    </w:p>
    <w:p w:rsidR="000460DB" w:rsidRPr="001A5046" w:rsidRDefault="000460DB" w:rsidP="000460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i/>
          <w:iCs/>
          <w:sz w:val="20"/>
          <w:szCs w:val="20"/>
        </w:rPr>
      </w:pPr>
    </w:p>
    <w:p w:rsidR="000460DB" w:rsidRPr="000460DB" w:rsidRDefault="000460DB" w:rsidP="000460DB">
      <w:pPr>
        <w:pStyle w:val="Corpodetexto"/>
        <w:widowControl w:val="0"/>
        <w:tabs>
          <w:tab w:val="left" w:pos="720"/>
          <w:tab w:val="left" w:pos="1260"/>
        </w:tabs>
        <w:jc w:val="both"/>
        <w:rPr>
          <w:rFonts w:ascii="Verdana" w:hAnsi="Verdana" w:cs="Arial"/>
          <w:sz w:val="20"/>
        </w:rPr>
      </w:pPr>
      <w:r w:rsidRPr="001A5046">
        <w:rPr>
          <w:rFonts w:ascii="Verdana" w:hAnsi="Verdana" w:cs="Arial"/>
          <w:sz w:val="20"/>
        </w:rPr>
        <w:t>III</w:t>
      </w:r>
      <w:r w:rsidRPr="001A5046">
        <w:rPr>
          <w:rFonts w:ascii="Verdana" w:hAnsi="Verdana" w:cs="Arial"/>
          <w:sz w:val="20"/>
        </w:rPr>
        <w:tab/>
        <w:t>-</w:t>
      </w:r>
      <w:r w:rsidRPr="001A5046">
        <w:rPr>
          <w:rFonts w:ascii="Verdana" w:hAnsi="Verdana" w:cs="Arial"/>
          <w:sz w:val="20"/>
        </w:rPr>
        <w:tab/>
        <w:t>DA AUTORIZAÇÃO E LICITAÇÃO: O presente Contrato é celebrado em</w:t>
      </w:r>
      <w:r>
        <w:rPr>
          <w:rFonts w:ascii="Verdana" w:hAnsi="Verdana" w:cs="Arial"/>
          <w:sz w:val="20"/>
        </w:rPr>
        <w:t xml:space="preserve"> decorrência da autorização do Sr. Prefeito</w:t>
      </w:r>
      <w:r w:rsidRPr="001A5046">
        <w:rPr>
          <w:rFonts w:ascii="Verdana" w:hAnsi="Verdana" w:cs="Arial"/>
          <w:sz w:val="20"/>
        </w:rPr>
        <w:t xml:space="preserve"> Municipal, exarada em despacho constante d</w:t>
      </w:r>
      <w:r>
        <w:rPr>
          <w:rFonts w:ascii="Verdana" w:hAnsi="Verdana" w:cs="Arial"/>
          <w:sz w:val="20"/>
        </w:rPr>
        <w:t>o Processo Administrativo nº 058/2022</w:t>
      </w:r>
      <w:r w:rsidRPr="001A5046">
        <w:rPr>
          <w:rFonts w:ascii="Verdana" w:hAnsi="Verdana" w:cs="Arial"/>
          <w:sz w:val="20"/>
        </w:rPr>
        <w:t xml:space="preserve">, gerado pela Concorrência </w:t>
      </w:r>
      <w:r>
        <w:rPr>
          <w:rFonts w:ascii="Verdana" w:hAnsi="Verdana" w:cs="Arial"/>
          <w:sz w:val="20"/>
        </w:rPr>
        <w:t>Pública n° 001/2022</w:t>
      </w:r>
      <w:r w:rsidRPr="001A5046">
        <w:rPr>
          <w:rFonts w:ascii="Verdana" w:hAnsi="Verdana" w:cs="Arial"/>
          <w:sz w:val="20"/>
        </w:rPr>
        <w:t xml:space="preserve">, que faz parte integrante e complementar deste Contrato, </w:t>
      </w:r>
      <w:r>
        <w:rPr>
          <w:rFonts w:ascii="Verdana" w:hAnsi="Verdana" w:cs="Arial"/>
          <w:sz w:val="20"/>
        </w:rPr>
        <w:t>como se nele estivesse contido.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IV - FUNDAMENTO LEGAL: O presente Contrato é regido pelas cláusulas e condições nele contidos, em conformidade ao que determina a Lei Federal nº 8.666/93, de 21/06/93 e alteraç</w:t>
      </w:r>
      <w:r>
        <w:rPr>
          <w:rFonts w:ascii="Verdana" w:hAnsi="Verdana" w:cs="Arial"/>
          <w:sz w:val="20"/>
          <w:szCs w:val="20"/>
        </w:rPr>
        <w:t>ões posteriores; pelas Leis nº</w:t>
      </w:r>
      <w:r w:rsidRPr="001A5046">
        <w:rPr>
          <w:rFonts w:ascii="Verdana" w:hAnsi="Verdana" w:cs="Arial"/>
          <w:sz w:val="20"/>
          <w:szCs w:val="20"/>
        </w:rPr>
        <w:t xml:space="preserve"> 4.680/65 e 12.232/2010, Decreto nº 57.690/66, Decreto n° 24.56 3, de 31.12.02; das Normas- Padrão da Atividade Publicitária do CENP (Conselho Executivo das Normas- Padrão), e pelas disposições do Edital CONCOR</w:t>
      </w:r>
      <w:r>
        <w:rPr>
          <w:rFonts w:ascii="Verdana" w:hAnsi="Verdana" w:cs="Arial"/>
          <w:sz w:val="20"/>
          <w:szCs w:val="20"/>
        </w:rPr>
        <w:t>RENCIA PUBLICA nº 001/2022</w:t>
      </w:r>
      <w:r w:rsidRPr="001A5046">
        <w:rPr>
          <w:rFonts w:ascii="Verdana" w:hAnsi="Verdana" w:cs="Arial"/>
          <w:sz w:val="20"/>
          <w:szCs w:val="20"/>
        </w:rPr>
        <w:t>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PRIMEIRA - DO OBJETO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1.1 - O objeto do presente contrato é a contratação de agência de publicidade para prestação de serviços de natureza contínua nos setores de publicidade, marketing e propaganda para executar um conjunto de atividades realizadas integradamente que tenham por objetivo o estudo, o planejamento, a conceituação, a concepção, a criação, a execução interna, a intermediação e a supervisão da execução externa e a distribuição e veiculação de publicidade aos veículos e demais meios de divulgação, com o objetivo de promover a venda de bens ou serviços de qualquer natureza, difundir ideias ou informar o público em geral. Como atividades complementares os serviços especializados pertinentes ao planejamento e à execução de pesquisas e de outros instrumentos de avaliação e de geração de conhecimento sobre o mercado, o público-alvo, os meios de divulgação nos quais serão difundidas as peças e ações publicitárias ou sobre os resultados das campanhas realizadas; à produção e à execução técnica das peças e projetos publicitários criados; à criação e ao </w:t>
      </w:r>
      <w:r w:rsidRPr="001A5046">
        <w:rPr>
          <w:rFonts w:ascii="Verdana" w:hAnsi="Verdana" w:cs="Arial"/>
          <w:sz w:val="20"/>
          <w:szCs w:val="20"/>
        </w:rPr>
        <w:lastRenderedPageBreak/>
        <w:t>desenvolvimento de formas inovadoras de comunicação publicitária, em consonância com novas tecnologias, visando à expansão dos efeitos das mensagens e das ações publicitárias no assessoramento e apoio no desenvolvimento e execução em ações de comunicação.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1.2 - A CONTRATADA atuará por conta e ordem da CONTRATANTE em conformidade com o art. 3º da lei nº. 4.680/65 na contratação de: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a) Fornecedores de serviços especializados para a produção e execução técnica das peças, materiais e campanhas;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b) Veículos para compra de tempo e espaço publicitários.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SEGUNDA - DO PREÇO E FORMA DE PAGAMENTO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2.1. Pela prestação dos serviços autorizados, a CONTRATANTE pagará à CONTRATADA até o valor estimado global de </w:t>
      </w:r>
      <w:r w:rsidRPr="00EB314C">
        <w:rPr>
          <w:rFonts w:ascii="Verdana" w:hAnsi="Verdana" w:cs="Arial"/>
          <w:b/>
          <w:sz w:val="20"/>
          <w:szCs w:val="20"/>
        </w:rPr>
        <w:t xml:space="preserve">R$ </w:t>
      </w:r>
      <w:r w:rsidR="00EB314C" w:rsidRPr="00EB314C">
        <w:rPr>
          <w:rFonts w:ascii="Verdana" w:hAnsi="Verdana" w:cs="Arial"/>
          <w:b/>
          <w:sz w:val="20"/>
          <w:szCs w:val="20"/>
        </w:rPr>
        <w:t>395.796,00</w:t>
      </w:r>
      <w:r w:rsidR="00EB314C">
        <w:rPr>
          <w:rFonts w:ascii="Verdana" w:hAnsi="Verdana" w:cs="Arial"/>
          <w:sz w:val="20"/>
          <w:szCs w:val="20"/>
        </w:rPr>
        <w:t xml:space="preserve"> </w:t>
      </w:r>
      <w:r w:rsidRPr="001A5046">
        <w:rPr>
          <w:rFonts w:ascii="Verdana" w:hAnsi="Verdana" w:cs="Arial"/>
          <w:sz w:val="20"/>
          <w:szCs w:val="20"/>
        </w:rPr>
        <w:t>(</w:t>
      </w:r>
      <w:r w:rsidR="00EB314C">
        <w:rPr>
          <w:rFonts w:ascii="Verdana" w:hAnsi="Verdana" w:cs="Arial"/>
          <w:sz w:val="20"/>
          <w:szCs w:val="20"/>
        </w:rPr>
        <w:t>trezentos e noventa e cinco mil e setecentos e noventa e seis reais</w:t>
      </w:r>
      <w:r w:rsidRPr="001A5046">
        <w:rPr>
          <w:rFonts w:ascii="Verdana" w:hAnsi="Verdana" w:cs="Arial"/>
          <w:sz w:val="20"/>
          <w:szCs w:val="20"/>
        </w:rPr>
        <w:t>), depositados na Conta Corrente</w:t>
      </w:r>
      <w:r w:rsidR="004A01BB">
        <w:rPr>
          <w:rFonts w:ascii="Verdana" w:hAnsi="Verdana" w:cs="Arial"/>
          <w:sz w:val="20"/>
          <w:szCs w:val="20"/>
        </w:rPr>
        <w:t xml:space="preserve"> 105.193-8</w:t>
      </w:r>
      <w:r w:rsidRPr="001A5046">
        <w:rPr>
          <w:rFonts w:ascii="Verdana" w:hAnsi="Verdana" w:cs="Arial"/>
          <w:sz w:val="20"/>
          <w:szCs w:val="20"/>
        </w:rPr>
        <w:t xml:space="preserve"> Agência</w:t>
      </w:r>
      <w:r w:rsidR="004A01BB">
        <w:rPr>
          <w:rFonts w:ascii="Verdana" w:hAnsi="Verdana" w:cs="Arial"/>
          <w:sz w:val="20"/>
          <w:szCs w:val="20"/>
        </w:rPr>
        <w:t xml:space="preserve"> 2951-3</w:t>
      </w:r>
      <w:r w:rsidRPr="001A5046">
        <w:rPr>
          <w:rFonts w:ascii="Verdana" w:hAnsi="Verdana" w:cs="Arial"/>
          <w:sz w:val="20"/>
          <w:szCs w:val="20"/>
        </w:rPr>
        <w:t xml:space="preserve">, do Banco </w:t>
      </w:r>
      <w:r w:rsidR="004A01BB">
        <w:rPr>
          <w:rFonts w:ascii="Verdana" w:hAnsi="Verdana" w:cs="Arial"/>
          <w:sz w:val="20"/>
          <w:szCs w:val="20"/>
        </w:rPr>
        <w:t>do Brasil</w:t>
      </w:r>
      <w:r w:rsidRPr="001A5046">
        <w:rPr>
          <w:rFonts w:ascii="Verdana" w:hAnsi="Verdana" w:cs="Arial"/>
          <w:sz w:val="20"/>
          <w:szCs w:val="20"/>
        </w:rPr>
        <w:t>, a serem correspondentes aos serviços previstos na cláusula primeira deste contrato, aí incluídos divulgações e quaisquer custos internos ou externos que tenha inclusive descontos, honorários e outros.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2.2. - A Prefeitura Municipal de Eldorado/MS reserva-se o direito de, a seu exclusivo juízo, utilizar ou não a totalidade da verba prevista para a execução dos serviços de publicidade e sua decisão não gerara à Contratada a garantia ou o direito de requerer indenização por quaisquer perdas e danos.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2.3. A contratada deverá apresentar 03 (três) orçamentos de fornecedores (quando se tratar do disposto do </w:t>
      </w:r>
      <w:proofErr w:type="spellStart"/>
      <w:r w:rsidRPr="001A5046">
        <w:rPr>
          <w:rFonts w:ascii="Verdana" w:hAnsi="Verdana" w:cs="Arial"/>
          <w:sz w:val="20"/>
          <w:szCs w:val="20"/>
        </w:rPr>
        <w:t>art</w:t>
      </w:r>
      <w:proofErr w:type="spellEnd"/>
      <w:r w:rsidRPr="001A5046">
        <w:rPr>
          <w:rFonts w:ascii="Verdana" w:hAnsi="Verdana" w:cs="Arial"/>
          <w:sz w:val="20"/>
          <w:szCs w:val="20"/>
        </w:rPr>
        <w:t xml:space="preserve"> 14 da lei 12.232/10).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2.4. Todo e qualquer serviço autorizado será pago no prazo máximo de 30 (trinta) dias, contados da respectiva veiculação, mediante a apresentação da nota fiscal da Contratada e dos respectivos comprovantes de veiculação, cópias das notas fiscais ou faturas/duplicatas quitadas, emitidas pelos veículos e fornecedores.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  <w:r w:rsidRPr="001A5046">
        <w:rPr>
          <w:rFonts w:ascii="Verdana" w:hAnsi="Verdana" w:cs="Arial"/>
          <w:bCs/>
          <w:iCs/>
          <w:sz w:val="20"/>
          <w:szCs w:val="20"/>
        </w:rPr>
        <w:t>2.5. - O Preço dos trabalhos internos, como planejamento, criação e execução até a arte-final serão calculados através de desconto</w:t>
      </w:r>
      <w:r w:rsidR="002E4B40">
        <w:rPr>
          <w:rFonts w:ascii="Verdana" w:hAnsi="Verdana" w:cs="Arial"/>
          <w:bCs/>
          <w:iCs/>
          <w:sz w:val="20"/>
          <w:szCs w:val="20"/>
        </w:rPr>
        <w:t xml:space="preserve">s de </w:t>
      </w:r>
      <w:r w:rsidR="002E4B40" w:rsidRPr="00477134">
        <w:rPr>
          <w:rFonts w:ascii="Verdana" w:hAnsi="Verdana" w:cs="Arial"/>
          <w:bCs/>
          <w:i/>
          <w:iCs/>
          <w:sz w:val="20"/>
          <w:szCs w:val="20"/>
        </w:rPr>
        <w:t>40</w:t>
      </w:r>
      <w:r w:rsidRPr="00477134">
        <w:rPr>
          <w:rFonts w:ascii="Verdana" w:hAnsi="Verdana" w:cs="Arial"/>
          <w:bCs/>
          <w:i/>
          <w:iCs/>
          <w:sz w:val="20"/>
          <w:szCs w:val="20"/>
        </w:rPr>
        <w:t>%(</w:t>
      </w:r>
      <w:r w:rsidR="00477134" w:rsidRPr="00477134">
        <w:rPr>
          <w:rFonts w:ascii="Verdana" w:hAnsi="Verdana" w:cs="Arial"/>
          <w:bCs/>
          <w:i/>
          <w:iCs/>
          <w:sz w:val="20"/>
          <w:szCs w:val="20"/>
        </w:rPr>
        <w:t>quarenta por cento</w:t>
      </w:r>
      <w:r w:rsidRPr="00477134">
        <w:rPr>
          <w:rFonts w:ascii="Verdana" w:hAnsi="Verdana" w:cs="Arial"/>
          <w:bCs/>
          <w:i/>
          <w:iCs/>
          <w:sz w:val="20"/>
          <w:szCs w:val="20"/>
        </w:rPr>
        <w:t>)</w:t>
      </w:r>
      <w:r w:rsidRPr="001A5046">
        <w:rPr>
          <w:rFonts w:ascii="Verdana" w:hAnsi="Verdana" w:cs="Arial"/>
          <w:bCs/>
          <w:iCs/>
          <w:sz w:val="20"/>
          <w:szCs w:val="20"/>
        </w:rPr>
        <w:t xml:space="preserve"> sobre os itens constantes na tabela de preços do Sindicato das Agências de Propaganda do Mato Grosso do Sul (</w:t>
      </w:r>
      <w:proofErr w:type="spellStart"/>
      <w:r w:rsidRPr="001A5046">
        <w:rPr>
          <w:rFonts w:ascii="Verdana" w:hAnsi="Verdana" w:cs="Arial"/>
          <w:bCs/>
          <w:iCs/>
          <w:sz w:val="20"/>
          <w:szCs w:val="20"/>
        </w:rPr>
        <w:t>Sinapro</w:t>
      </w:r>
      <w:proofErr w:type="spellEnd"/>
      <w:r w:rsidRPr="001A5046">
        <w:rPr>
          <w:rFonts w:ascii="Verdana" w:hAnsi="Verdana" w:cs="Arial"/>
          <w:bCs/>
          <w:iCs/>
          <w:sz w:val="20"/>
          <w:szCs w:val="20"/>
        </w:rPr>
        <w:t>).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2.6. - </w:t>
      </w:r>
      <w:proofErr w:type="gramStart"/>
      <w:r w:rsidRPr="001A5046">
        <w:rPr>
          <w:rFonts w:ascii="Verdana" w:hAnsi="Verdana" w:cs="Arial"/>
          <w:sz w:val="20"/>
          <w:szCs w:val="20"/>
        </w:rPr>
        <w:t>Os serviços e os suprimentos</w:t>
      </w:r>
      <w:proofErr w:type="gramEnd"/>
      <w:r w:rsidRPr="001A5046">
        <w:rPr>
          <w:rFonts w:ascii="Verdana" w:hAnsi="Verdana" w:cs="Arial"/>
          <w:sz w:val="20"/>
          <w:szCs w:val="20"/>
        </w:rPr>
        <w:t xml:space="preserve"> externos terão os seus preços orçados junto a fornecedores especializados, selecionados pela Contratada. O Contratante pagará </w:t>
      </w:r>
      <w:r w:rsidR="002E4B40">
        <w:rPr>
          <w:rFonts w:ascii="Verdana" w:hAnsi="Verdana" w:cs="Arial"/>
          <w:sz w:val="20"/>
          <w:szCs w:val="20"/>
        </w:rPr>
        <w:t xml:space="preserve">à </w:t>
      </w:r>
      <w:proofErr w:type="gramStart"/>
      <w:r w:rsidR="002E4B40">
        <w:rPr>
          <w:rFonts w:ascii="Verdana" w:hAnsi="Verdana" w:cs="Arial"/>
          <w:sz w:val="20"/>
          <w:szCs w:val="20"/>
        </w:rPr>
        <w:t>Contratada “honorários’’</w:t>
      </w:r>
      <w:proofErr w:type="gramEnd"/>
      <w:r w:rsidR="002E4B40">
        <w:rPr>
          <w:rFonts w:ascii="Verdana" w:hAnsi="Verdana" w:cs="Arial"/>
          <w:sz w:val="20"/>
          <w:szCs w:val="20"/>
        </w:rPr>
        <w:t xml:space="preserve"> de </w:t>
      </w:r>
      <w:r w:rsidR="002E4B40" w:rsidRPr="00477134">
        <w:rPr>
          <w:rFonts w:ascii="Verdana" w:hAnsi="Verdana" w:cs="Arial"/>
          <w:i/>
          <w:sz w:val="20"/>
          <w:szCs w:val="20"/>
        </w:rPr>
        <w:t>10</w:t>
      </w:r>
      <w:r w:rsidRPr="00477134">
        <w:rPr>
          <w:rFonts w:ascii="Verdana" w:hAnsi="Verdana" w:cs="Arial"/>
          <w:i/>
          <w:sz w:val="20"/>
          <w:szCs w:val="20"/>
        </w:rPr>
        <w:t>% (</w:t>
      </w:r>
      <w:r w:rsidR="00477134" w:rsidRPr="00477134">
        <w:rPr>
          <w:rFonts w:ascii="Verdana" w:hAnsi="Verdana" w:cs="Arial"/>
          <w:i/>
          <w:sz w:val="20"/>
          <w:szCs w:val="20"/>
        </w:rPr>
        <w:t>dez por cento</w:t>
      </w:r>
      <w:r w:rsidRPr="00477134">
        <w:rPr>
          <w:rFonts w:ascii="Verdana" w:hAnsi="Verdana" w:cs="Arial"/>
          <w:i/>
          <w:sz w:val="20"/>
          <w:szCs w:val="20"/>
        </w:rPr>
        <w:t>)</w:t>
      </w:r>
      <w:r w:rsidRPr="001A5046">
        <w:rPr>
          <w:rFonts w:ascii="Verdana" w:hAnsi="Verdana" w:cs="Arial"/>
          <w:sz w:val="20"/>
          <w:szCs w:val="20"/>
        </w:rPr>
        <w:t xml:space="preserve"> pertinentes a supervisão de produção externa incidente sobre os custos de serviços e suprimentos externos de terceiros, referentes à elaboração de peças e materiais contratados com fornecedores.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2.7. - Quando a responsabilidade da Contratada </w:t>
      </w:r>
      <w:proofErr w:type="gramStart"/>
      <w:r w:rsidRPr="001A5046">
        <w:rPr>
          <w:rFonts w:ascii="Verdana" w:hAnsi="Verdana" w:cs="Arial"/>
          <w:sz w:val="20"/>
          <w:szCs w:val="20"/>
        </w:rPr>
        <w:t>limitar-se</w:t>
      </w:r>
      <w:proofErr w:type="gramEnd"/>
      <w:r w:rsidRPr="001A5046">
        <w:rPr>
          <w:rFonts w:ascii="Verdana" w:hAnsi="Verdana" w:cs="Arial"/>
          <w:sz w:val="20"/>
          <w:szCs w:val="20"/>
        </w:rPr>
        <w:t xml:space="preserve"> exclusivamente à contratação ou pagamento do serviço ou suprimento, sobre o valor respectivo o Contratante pagará</w:t>
      </w:r>
      <w:r w:rsidR="002E4B40">
        <w:rPr>
          <w:rFonts w:ascii="Verdana" w:hAnsi="Verdana" w:cs="Arial"/>
          <w:sz w:val="20"/>
          <w:szCs w:val="20"/>
        </w:rPr>
        <w:t xml:space="preserve"> à Contratada “honorários” de </w:t>
      </w:r>
      <w:r w:rsidR="002E4B40" w:rsidRPr="00477134">
        <w:rPr>
          <w:rFonts w:ascii="Verdana" w:hAnsi="Verdana" w:cs="Arial"/>
          <w:i/>
          <w:sz w:val="20"/>
          <w:szCs w:val="20"/>
        </w:rPr>
        <w:t>5</w:t>
      </w:r>
      <w:r w:rsidRPr="00477134">
        <w:rPr>
          <w:rFonts w:ascii="Verdana" w:hAnsi="Verdana" w:cs="Arial"/>
          <w:i/>
          <w:sz w:val="20"/>
          <w:szCs w:val="20"/>
        </w:rPr>
        <w:t>% (</w:t>
      </w:r>
      <w:r w:rsidR="00477134" w:rsidRPr="00477134">
        <w:rPr>
          <w:rFonts w:ascii="Verdana" w:hAnsi="Verdana" w:cs="Arial"/>
          <w:i/>
          <w:sz w:val="20"/>
          <w:szCs w:val="20"/>
        </w:rPr>
        <w:t>cinco por cento</w:t>
      </w:r>
      <w:r w:rsidRPr="001A5046">
        <w:rPr>
          <w:rFonts w:ascii="Verdana" w:hAnsi="Verdana" w:cs="Arial"/>
          <w:sz w:val="20"/>
          <w:szCs w:val="20"/>
        </w:rPr>
        <w:t>)</w:t>
      </w:r>
      <w:r w:rsidR="00477134">
        <w:rPr>
          <w:rFonts w:ascii="Verdana" w:hAnsi="Verdana" w:cs="Arial"/>
          <w:sz w:val="20"/>
          <w:szCs w:val="20"/>
        </w:rPr>
        <w:t>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2.8. - Os serviços de mídia como planejamento e distribuição aos Veículos serão remunerados à Contratada mediante o “desconto padrão” de 20% — de acordo com o § único, do art. 11, da Lei n° 4.680/65 e Norma Padrão da Atividade Publicitária editada pelo CENP - Conselho Executivo das Normas-Padrão.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TERCEIRA - DOS RECURSOS FINANCEIROS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3.1 - Os recursos financeiros, destinados ao pagamento dos serviços objeto deste contrato, são originários do orçamento da Prefeitura Municipal, conforme a seguir descrito:</w:t>
      </w:r>
    </w:p>
    <w:p w:rsidR="000460DB" w:rsidRPr="001A5046" w:rsidRDefault="00ED46F2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lastRenderedPageBreak/>
        <w:t>Dotação O</w:t>
      </w:r>
      <w:r w:rsidRPr="001A5046">
        <w:rPr>
          <w:rFonts w:ascii="Verdana" w:hAnsi="Verdana" w:cs="Arial"/>
          <w:sz w:val="20"/>
          <w:szCs w:val="20"/>
        </w:rPr>
        <w:t>rçamentaria</w:t>
      </w:r>
      <w:proofErr w:type="gramEnd"/>
      <w:r w:rsidR="000460DB" w:rsidRPr="001A5046">
        <w:rPr>
          <w:rFonts w:ascii="Verdana" w:hAnsi="Verdana" w:cs="Arial"/>
          <w:sz w:val="20"/>
          <w:szCs w:val="20"/>
        </w:rPr>
        <w:t xml:space="preserve">: </w:t>
      </w:r>
      <w:r w:rsidR="000460DB">
        <w:rPr>
          <w:rFonts w:ascii="Verdana" w:hAnsi="Verdana" w:cs="Arial"/>
          <w:sz w:val="20"/>
          <w:szCs w:val="20"/>
        </w:rPr>
        <w:t>03.01.04.122.301-2.004</w:t>
      </w:r>
      <w:r w:rsidR="000460DB" w:rsidRPr="001A5046">
        <w:rPr>
          <w:rFonts w:ascii="Verdana" w:hAnsi="Verdana" w:cs="Arial"/>
          <w:sz w:val="20"/>
          <w:szCs w:val="20"/>
        </w:rPr>
        <w:t>.100000.3.3.90.39.00.000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Fonte: Tesouro Municipal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QUARTA - DO PRAZO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4.1 - O período de vigência deste Contrato será de 12 (doze) meses, contados a partir da data de sua assinatura.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4.2 - O presente Contrato poderá ser prorrogado mediante termo aditivo, na forma prevista no art. 57, inciso II, da Lei 8.666/93, com alterações posteriores, a critério da Prefeitura Municipal, por até igual período.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4.3 - Os serviços contratados poderão sofrer acréscimo de até 25% (vinte e cinco por cento) ou supressões em relação ao seu valor original atualizado - referente à alteração na quantidade de serviços contratados estimados na cláusula segunda deste Contrato, nos expressos termos do § 1º do Art. 65 da Lei 8.666/93.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QUINTA - DA PRESTAÇÃO DOS SERVIÇOS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5.1 - A CONTRATADA executará os serviços previstos no contrato e fará sob a supervisão e orientação da Assessoria de Comunicação da Prefeitura Municipal, que poderá estabelecer fluxo de trabalho que melhor atenda às necessidades do executivo, bem como diligenciará para que as produções e veiculações de matérias, imagens, entrevistas não descumpram normas constitucionais e legais, notadamente ao controle da impessoalidade, não promoção pessoal de agentes políticos, servidores públicos e da moralidade administrativa.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5.1.1 - A Assessoria de Comunicação diligenciará junto à Contratada para que os serviços a serem executados, notadamente àqueles que signifiquem a exposição na imprensa de imagens, entrevistas e matérias de pessoas e dos trabalhos desempenhados na Casa, sejam realizados sob o caráter precípuo de prestação de contas, informação institucional, cultural e educativa e da impessoalidade e não promoção pessoal.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5.1.2- Toda e qualquer execução de serviços por parte da CONTRATADA somente poderá ocorrer após prévia e expressa aprovação do presidente da PREFEITURA MUNICIPAL DE ELDORADO-MS.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SEXTA - DAS OBRIGAÇÕES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6.1 - Obriga-se à CONTRATADA a executar fielmente este Contrato, de acordo com as cláusulas avençadas e as normas legais aplicáveis, respondendo pelas consequências de sua inexecução total ou parcial. 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6.2 - Obriga-se à CONTRATADA, a manter durante todo o período de vigência deste Contrato, as condições contidas na Proposta e as condições de habilitação e qualificação exigidas na licitação.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6.3 - A CONTRATANTE, em cumprimento ao disposto no art. 16, da Lei nº. 12.232/10, divulgará as informações sobre a execução deste contrato em sítio próprio aberto para o contrato na rede mundial de computadores, garantindo o livre acesso as informações por quaisquer interessados;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6.4 - A CONTRATANTE providenciará a publicação do extrato desde contrato e de seus eventuais aditivos, no Diário Oficial dos Municípios do Estado de Mato Grosso do Sul, às suas expensas, na forma prevista no art. 61, parágrafo único da Lei nº. 8.666/93.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SÉTIMA - DAS PENALIDADES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7.1 - O atraso na execução do objeto contratual, ou a inexecução dos serviços, sem uma justificativa plausível aceita pela Prefeitura Municipal, sujeitará a CONTRATADA ao pagamento da multa diária, </w:t>
      </w:r>
      <w:r w:rsidRPr="001A5046">
        <w:rPr>
          <w:rFonts w:ascii="Verdana" w:hAnsi="Verdana" w:cs="Arial"/>
          <w:sz w:val="20"/>
          <w:szCs w:val="20"/>
        </w:rPr>
        <w:lastRenderedPageBreak/>
        <w:t>no valor equivalente a 0,5% (meio por cento), sobre o valor do item adjudicado, por dia de atraso nos serviços, a partir do primeiro dia útil da data fixada para a entrega dos serviços, limitada a 10%(dez por cento) do valor do mesmo, até cinco dias do recebimento da notificação da aplicação da penalidade, ou a ser descontado de futuras obrigações da Contratante, independentemente da aplicação das demais penalidades previstas na Lei nº 8.666, de 21 de junho de 1993 e suas alterações posteriores.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OITAVA - DA RESCISÃO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8.1 - Este Contrato poderá ser rescindido pela ocorrência de quaisquer dos casos enumerados nos incisos I a XVIII do Art. 78, e na forma do disposto no art. 79 ambos da Lei nº 8.666 de 21 de junho de 1993 e suas alterações posteriores.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CLÁUSULA NONA - DO FORO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9.1 - Fica eleito o foro da Comarca de Eldorado/MS</w:t>
      </w:r>
      <w:r w:rsidRPr="001A504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1A5046">
        <w:rPr>
          <w:rFonts w:ascii="Verdana" w:hAnsi="Verdana" w:cs="Arial"/>
          <w:sz w:val="20"/>
          <w:szCs w:val="20"/>
        </w:rPr>
        <w:t>Estado de Mato Grosso do Sul para dirimir quaisquer dúvidas oriundas deste Contrato ou de sua interpretação, com renúncia expressa a qualquer outro, por privilegiado que possa ser.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E, por estarem, assim, justas e contratadas, firmam o presente Contrato em 02</w:t>
      </w:r>
      <w:r w:rsidR="00ED46F2">
        <w:rPr>
          <w:rFonts w:ascii="Verdana" w:hAnsi="Verdana" w:cs="Arial"/>
          <w:sz w:val="20"/>
          <w:szCs w:val="20"/>
        </w:rPr>
        <w:t xml:space="preserve"> </w:t>
      </w:r>
      <w:r w:rsidRPr="001A5046">
        <w:rPr>
          <w:rFonts w:ascii="Verdana" w:hAnsi="Verdana" w:cs="Arial"/>
          <w:sz w:val="20"/>
          <w:szCs w:val="20"/>
        </w:rPr>
        <w:t>(duas) vias de igual teor e forma, para um mesmo efeito legal, juntamente com as testemunhas que a tudo assistiram.</w:t>
      </w: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ED46F2" w:rsidRDefault="00ED46F2" w:rsidP="000460DB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0460DB" w:rsidRPr="001A5046" w:rsidRDefault="000460DB" w:rsidP="000460DB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Arial"/>
          <w:sz w:val="20"/>
          <w:szCs w:val="20"/>
          <w:lang w:val="pt-PT"/>
        </w:rPr>
      </w:pPr>
      <w:r w:rsidRPr="001A5046">
        <w:rPr>
          <w:rFonts w:ascii="Verdana" w:hAnsi="Verdana" w:cs="Arial"/>
          <w:sz w:val="20"/>
          <w:szCs w:val="20"/>
          <w:lang w:val="pt-PT"/>
        </w:rPr>
        <w:t xml:space="preserve">Eldorado/MS, </w:t>
      </w:r>
      <w:r w:rsidR="002A66BF">
        <w:rPr>
          <w:rFonts w:ascii="Verdana" w:hAnsi="Verdana" w:cs="Arial"/>
          <w:sz w:val="20"/>
          <w:szCs w:val="20"/>
          <w:lang w:val="pt-PT"/>
        </w:rPr>
        <w:t>2</w:t>
      </w:r>
      <w:r w:rsidR="00ED46F2">
        <w:rPr>
          <w:rFonts w:ascii="Verdana" w:hAnsi="Verdana" w:cs="Arial"/>
          <w:sz w:val="20"/>
          <w:szCs w:val="20"/>
          <w:lang w:val="pt-PT"/>
        </w:rPr>
        <w:t>9</w:t>
      </w:r>
      <w:r w:rsidRPr="001A5046">
        <w:rPr>
          <w:rFonts w:ascii="Verdana" w:hAnsi="Verdana" w:cs="Arial"/>
          <w:sz w:val="20"/>
          <w:szCs w:val="20"/>
          <w:lang w:val="pt-PT"/>
        </w:rPr>
        <w:t xml:space="preserve"> de </w:t>
      </w:r>
      <w:r w:rsidR="002A66BF">
        <w:rPr>
          <w:rFonts w:ascii="Verdana" w:hAnsi="Verdana" w:cs="Arial"/>
          <w:sz w:val="20"/>
          <w:szCs w:val="20"/>
          <w:lang w:val="pt-PT"/>
        </w:rPr>
        <w:t>novembro</w:t>
      </w:r>
      <w:r>
        <w:rPr>
          <w:rFonts w:ascii="Verdana" w:hAnsi="Verdana" w:cs="Arial"/>
          <w:sz w:val="20"/>
          <w:szCs w:val="20"/>
          <w:lang w:val="pt-PT"/>
        </w:rPr>
        <w:t xml:space="preserve"> de 2022</w:t>
      </w:r>
      <w:r w:rsidRPr="001A5046">
        <w:rPr>
          <w:rFonts w:ascii="Verdana" w:hAnsi="Verdana" w:cs="Arial"/>
          <w:sz w:val="20"/>
          <w:szCs w:val="20"/>
          <w:lang w:val="pt-PT"/>
        </w:rPr>
        <w:t>.</w:t>
      </w:r>
    </w:p>
    <w:p w:rsidR="000460DB" w:rsidRPr="001A5046" w:rsidRDefault="000460DB" w:rsidP="000460DB">
      <w:pPr>
        <w:ind w:firstLine="567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0460DB" w:rsidRDefault="000460DB" w:rsidP="000460DB">
      <w:pPr>
        <w:ind w:firstLine="567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ED46F2" w:rsidRDefault="00ED46F2" w:rsidP="000460DB">
      <w:pPr>
        <w:ind w:firstLine="567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ED46F2" w:rsidRPr="001A5046" w:rsidRDefault="00ED46F2" w:rsidP="000460DB">
      <w:pPr>
        <w:ind w:firstLine="567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0460DB" w:rsidRPr="001A5046" w:rsidRDefault="000460DB" w:rsidP="000460DB">
      <w:pPr>
        <w:tabs>
          <w:tab w:val="left" w:pos="5580"/>
        </w:tabs>
        <w:ind w:firstLine="567"/>
        <w:jc w:val="both"/>
        <w:rPr>
          <w:rFonts w:ascii="Verdana" w:hAnsi="Verdana" w:cs="Arial"/>
          <w:b/>
          <w:bCs/>
          <w:sz w:val="20"/>
          <w:szCs w:val="20"/>
          <w:lang w:val="pt-PT"/>
        </w:rPr>
      </w:pPr>
    </w:p>
    <w:p w:rsidR="000460DB" w:rsidRPr="001A5046" w:rsidRDefault="000460DB" w:rsidP="000460DB">
      <w:pPr>
        <w:tabs>
          <w:tab w:val="left" w:pos="5580"/>
        </w:tabs>
        <w:ind w:firstLine="567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b/>
          <w:bCs/>
          <w:sz w:val="20"/>
          <w:szCs w:val="20"/>
        </w:rPr>
        <w:t>Aguinaldo dos Santos</w:t>
      </w:r>
      <w:r w:rsidRPr="001A5046">
        <w:rPr>
          <w:rFonts w:ascii="Verdana" w:hAnsi="Verdana" w:cs="Arial"/>
          <w:b/>
          <w:bCs/>
          <w:sz w:val="20"/>
          <w:szCs w:val="20"/>
        </w:rPr>
        <w:tab/>
      </w:r>
      <w:r w:rsidR="002A66BF" w:rsidRPr="00EB314C">
        <w:rPr>
          <w:rFonts w:ascii="Verdana" w:hAnsi="Verdana" w:cs="Arial"/>
          <w:b/>
          <w:sz w:val="20"/>
        </w:rPr>
        <w:t xml:space="preserve">Maria </w:t>
      </w:r>
      <w:proofErr w:type="spellStart"/>
      <w:r w:rsidR="002A66BF" w:rsidRPr="00EB314C">
        <w:rPr>
          <w:rFonts w:ascii="Verdana" w:hAnsi="Verdana" w:cs="Arial"/>
          <w:b/>
          <w:sz w:val="20"/>
        </w:rPr>
        <w:t>Antonia</w:t>
      </w:r>
      <w:proofErr w:type="spellEnd"/>
      <w:r w:rsidR="002A66BF" w:rsidRPr="00EB314C">
        <w:rPr>
          <w:rFonts w:ascii="Verdana" w:hAnsi="Verdana" w:cs="Arial"/>
          <w:b/>
          <w:sz w:val="20"/>
        </w:rPr>
        <w:t xml:space="preserve"> Ribeiro Gonçalves</w:t>
      </w:r>
    </w:p>
    <w:p w:rsidR="000460DB" w:rsidRPr="001A5046" w:rsidRDefault="000460DB" w:rsidP="000460DB">
      <w:pPr>
        <w:tabs>
          <w:tab w:val="left" w:pos="5580"/>
        </w:tabs>
        <w:ind w:firstLine="567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>Prefeito Municipal</w:t>
      </w:r>
      <w:r w:rsidRPr="001A5046">
        <w:rPr>
          <w:rFonts w:ascii="Verdana" w:hAnsi="Verdana" w:cs="Arial"/>
          <w:sz w:val="20"/>
          <w:szCs w:val="20"/>
        </w:rPr>
        <w:tab/>
      </w:r>
      <w:r w:rsidR="002A66BF">
        <w:rPr>
          <w:rFonts w:ascii="Verdana" w:hAnsi="Verdana" w:cs="Arial"/>
          <w:sz w:val="20"/>
          <w:szCs w:val="20"/>
        </w:rPr>
        <w:t>CPF n</w:t>
      </w:r>
      <w:r w:rsidRPr="001A5046">
        <w:rPr>
          <w:rFonts w:ascii="Verdana" w:hAnsi="Verdana" w:cs="Arial"/>
          <w:sz w:val="20"/>
          <w:szCs w:val="20"/>
        </w:rPr>
        <w:t xml:space="preserve">º </w:t>
      </w:r>
      <w:r w:rsidR="002A66BF">
        <w:rPr>
          <w:rFonts w:ascii="Verdana" w:hAnsi="Verdana" w:cs="Arial"/>
          <w:sz w:val="20"/>
        </w:rPr>
        <w:t>356.992.481-53</w:t>
      </w:r>
    </w:p>
    <w:p w:rsidR="000460DB" w:rsidRPr="001A5046" w:rsidRDefault="000460DB" w:rsidP="000460DB">
      <w:pPr>
        <w:tabs>
          <w:tab w:val="left" w:pos="5580"/>
        </w:tabs>
        <w:ind w:firstLine="567"/>
        <w:jc w:val="both"/>
        <w:rPr>
          <w:rFonts w:ascii="Verdana" w:hAnsi="Verdana" w:cs="Arial"/>
          <w:sz w:val="20"/>
          <w:szCs w:val="20"/>
        </w:rPr>
      </w:pPr>
      <w:r w:rsidRPr="001A5046">
        <w:rPr>
          <w:rFonts w:ascii="Verdana" w:hAnsi="Verdana" w:cs="Arial"/>
          <w:sz w:val="20"/>
          <w:szCs w:val="20"/>
        </w:rPr>
        <w:t xml:space="preserve">Contratante                                                     </w:t>
      </w:r>
      <w:r w:rsidRPr="001A5046">
        <w:rPr>
          <w:rFonts w:ascii="Verdana" w:hAnsi="Verdana" w:cs="Arial"/>
          <w:sz w:val="20"/>
          <w:szCs w:val="20"/>
        </w:rPr>
        <w:tab/>
        <w:t>Pela Contratada</w:t>
      </w:r>
    </w:p>
    <w:p w:rsidR="000460DB" w:rsidRPr="001A5046" w:rsidRDefault="000460DB" w:rsidP="000460DB">
      <w:pPr>
        <w:rPr>
          <w:rFonts w:ascii="Verdana" w:hAnsi="Verdana" w:cs="Tahoma"/>
          <w:b/>
          <w:sz w:val="20"/>
          <w:szCs w:val="20"/>
        </w:rPr>
      </w:pPr>
    </w:p>
    <w:p w:rsidR="000460DB" w:rsidRPr="007F6B34" w:rsidRDefault="000460DB" w:rsidP="000460DB">
      <w:pPr>
        <w:rPr>
          <w:rFonts w:ascii="Tahoma" w:hAnsi="Tahoma" w:cs="Tahoma"/>
          <w:b/>
          <w:sz w:val="20"/>
          <w:szCs w:val="20"/>
        </w:rPr>
      </w:pPr>
    </w:p>
    <w:p w:rsidR="000460DB" w:rsidRDefault="000460DB" w:rsidP="000460DB">
      <w:pPr>
        <w:rPr>
          <w:rFonts w:ascii="Tahoma" w:hAnsi="Tahoma" w:cs="Tahoma"/>
          <w:b/>
          <w:sz w:val="16"/>
        </w:rPr>
      </w:pPr>
    </w:p>
    <w:p w:rsidR="000460DB" w:rsidRDefault="000460DB" w:rsidP="00046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0DB" w:rsidRDefault="000460DB" w:rsidP="00046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0DB" w:rsidRDefault="000460DB" w:rsidP="00046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0DB" w:rsidRDefault="000460DB" w:rsidP="00046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0DB" w:rsidRDefault="000460DB" w:rsidP="00046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Pr="001A5046" w:rsidRDefault="000460DB" w:rsidP="000460D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DB" w:rsidRDefault="000460DB" w:rsidP="000460DB">
      <w:pPr>
        <w:rPr>
          <w:szCs w:val="20"/>
        </w:rPr>
      </w:pPr>
    </w:p>
    <w:p w:rsidR="000460DB" w:rsidRPr="00DD64DA" w:rsidRDefault="000460DB" w:rsidP="000460DB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bookmarkStart w:id="0" w:name="_GoBack"/>
      <w:bookmarkEnd w:id="0"/>
    </w:p>
    <w:p w:rsidR="000460DB" w:rsidRPr="003E51AD" w:rsidRDefault="000460DB" w:rsidP="000460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0F2D" w:rsidRDefault="00730F2D"/>
    <w:sectPr w:rsidR="00730F2D" w:rsidSect="004F7873">
      <w:headerReference w:type="default" r:id="rId7"/>
      <w:footerReference w:type="default" r:id="rId8"/>
      <w:pgSz w:w="11906" w:h="16838" w:code="9"/>
      <w:pgMar w:top="902" w:right="1021" w:bottom="1797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DB" w:rsidRDefault="000460DB" w:rsidP="000460DB">
      <w:r>
        <w:separator/>
      </w:r>
    </w:p>
  </w:endnote>
  <w:endnote w:type="continuationSeparator" w:id="0">
    <w:p w:rsidR="000460DB" w:rsidRDefault="000460DB" w:rsidP="0004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0460DB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5517A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8A415B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8A415B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7B2033">
        <w:rPr>
          <w:rStyle w:val="Hyperlink"/>
          <w:rFonts w:ascii="Verdana" w:hAnsi="Verdana"/>
          <w:sz w:val="16"/>
          <w:szCs w:val="16"/>
        </w:rPr>
        <w:t>pmenlc@hotmail.com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DB" w:rsidRDefault="000460DB" w:rsidP="000460DB">
      <w:r>
        <w:separator/>
      </w:r>
    </w:p>
  </w:footnote>
  <w:footnote w:type="continuationSeparator" w:id="0">
    <w:p w:rsidR="000460DB" w:rsidRDefault="000460DB" w:rsidP="0004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0460D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15B"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8A41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8A41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2855C1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2855C1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0460D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8A415B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 w:rsidR="000460DB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60DB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proofErr w:type="gramEnd"/>
                          <w:r w:rsidR="000460DB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 w:rsidR="000460DB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D62400" w:rsidRPr="009027E7" w:rsidRDefault="008A415B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 w:rsidR="000460DB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="000460DB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proofErr w:type="gramEnd"/>
                    <w:r w:rsidR="000460DB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 w:rsidR="000460DB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0460D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3DF7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8A415B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B0"/>
    <w:multiLevelType w:val="hybridMultilevel"/>
    <w:tmpl w:val="C60646F8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08E5147"/>
    <w:multiLevelType w:val="hybridMultilevel"/>
    <w:tmpl w:val="6ADC02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965C7"/>
    <w:multiLevelType w:val="multilevel"/>
    <w:tmpl w:val="40B6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Mincho" w:hint="default"/>
      </w:rPr>
    </w:lvl>
  </w:abstractNum>
  <w:abstractNum w:abstractNumId="3" w15:restartNumberingAfterBreak="0">
    <w:nsid w:val="31B63D6B"/>
    <w:multiLevelType w:val="hybridMultilevel"/>
    <w:tmpl w:val="CDA49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7742"/>
    <w:multiLevelType w:val="multilevel"/>
    <w:tmpl w:val="A7EED226"/>
    <w:lvl w:ilvl="0">
      <w:start w:val="3"/>
      <w:numFmt w:val="decimal"/>
      <w:lvlText w:val="%1"/>
      <w:lvlJc w:val="left"/>
      <w:pPr>
        <w:ind w:left="2250" w:hanging="22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50" w:hanging="225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2250" w:hanging="2250"/>
      </w:pPr>
      <w:rPr>
        <w:rFonts w:hint="default"/>
      </w:rPr>
    </w:lvl>
    <w:lvl w:ilvl="3">
      <w:start w:val="39"/>
      <w:numFmt w:val="decimal"/>
      <w:lvlText w:val="%1.%2.%3.%4"/>
      <w:lvlJc w:val="left"/>
      <w:pPr>
        <w:ind w:left="2250" w:hanging="2250"/>
      </w:pPr>
      <w:rPr>
        <w:rFonts w:hint="default"/>
      </w:rPr>
    </w:lvl>
    <w:lvl w:ilvl="4">
      <w:numFmt w:val="decimalZero"/>
      <w:lvlText w:val="%1.%2.%3.%4.%5.0"/>
      <w:lvlJc w:val="left"/>
      <w:pPr>
        <w:ind w:left="2250" w:hanging="225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25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0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3B531E1"/>
    <w:multiLevelType w:val="multilevel"/>
    <w:tmpl w:val="F998E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665A6"/>
    <w:multiLevelType w:val="hybridMultilevel"/>
    <w:tmpl w:val="168C6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C82"/>
    <w:multiLevelType w:val="hybridMultilevel"/>
    <w:tmpl w:val="6498B98C"/>
    <w:lvl w:ilvl="0" w:tplc="A4C802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1FA1"/>
    <w:multiLevelType w:val="hybridMultilevel"/>
    <w:tmpl w:val="6ECE5740"/>
    <w:lvl w:ilvl="0" w:tplc="BCD47FF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1183289"/>
    <w:multiLevelType w:val="hybridMultilevel"/>
    <w:tmpl w:val="1EAAA0AA"/>
    <w:lvl w:ilvl="0" w:tplc="FF4ED7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7B312A"/>
    <w:multiLevelType w:val="hybridMultilevel"/>
    <w:tmpl w:val="15E0A87E"/>
    <w:lvl w:ilvl="0" w:tplc="8EC0BD0A">
      <w:start w:val="1"/>
      <w:numFmt w:val="lowerLetter"/>
      <w:lvlText w:val="%1)"/>
      <w:lvlJc w:val="left"/>
      <w:pPr>
        <w:ind w:left="177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B"/>
    <w:rsid w:val="000460DB"/>
    <w:rsid w:val="002855C1"/>
    <w:rsid w:val="002A66BF"/>
    <w:rsid w:val="002E4B40"/>
    <w:rsid w:val="00477134"/>
    <w:rsid w:val="004A01BB"/>
    <w:rsid w:val="00730F2D"/>
    <w:rsid w:val="008A415B"/>
    <w:rsid w:val="00EB314C"/>
    <w:rsid w:val="00E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1DCF0"/>
  <w15:chartTrackingRefBased/>
  <w15:docId w15:val="{3E954C65-FD9A-43D0-82EC-9B31A2F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460DB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046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460DB"/>
    <w:pPr>
      <w:keepNext/>
      <w:ind w:firstLine="1440"/>
      <w:jc w:val="both"/>
      <w:outlineLvl w:val="2"/>
    </w:pPr>
    <w:rPr>
      <w:rFonts w:ascii="Arial" w:eastAsia="Times New Roman" w:hAnsi="Arial" w:cs="Arial"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046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46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460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0460DB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0460DB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0460DB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60DB"/>
    <w:rPr>
      <w:rFonts w:ascii="Impact" w:eastAsia="Times New Roman" w:hAnsi="Impact" w:cs="Times New Roman"/>
      <w:shadow/>
      <w:color w:val="000080"/>
      <w:sz w:val="100"/>
      <w:szCs w:val="20"/>
      <w:effect w:val="none"/>
    </w:rPr>
  </w:style>
  <w:style w:type="character" w:customStyle="1" w:styleId="Ttulo2Char">
    <w:name w:val="Título 2 Char"/>
    <w:basedOn w:val="Fontepargpadro"/>
    <w:link w:val="Ttulo2"/>
    <w:uiPriority w:val="9"/>
    <w:rsid w:val="000460DB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460D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460DB"/>
    <w:rPr>
      <w:rFonts w:ascii="Times New Roman" w:eastAsia="MS Mincho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460DB"/>
    <w:rPr>
      <w:rFonts w:ascii="Times New Roman" w:eastAsia="MS Mincho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460DB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460D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0460DB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0460DB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uiPriority w:val="99"/>
    <w:rsid w:val="00046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0D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46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0DB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0460D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046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460DB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aliases w:val=" Char"/>
    <w:basedOn w:val="Normal"/>
    <w:link w:val="Corpodetexto2Char"/>
    <w:rsid w:val="000460DB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aliases w:val=" Char Char"/>
    <w:basedOn w:val="Fontepargpadro"/>
    <w:link w:val="Corpodetexto2"/>
    <w:rsid w:val="000460DB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0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0460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60D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460D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46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0D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460DB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0460DB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460DB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460D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460D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0460DB"/>
    <w:pPr>
      <w:ind w:firstLine="2552"/>
      <w:jc w:val="center"/>
    </w:pPr>
    <w:rPr>
      <w:rFonts w:ascii="Arial" w:eastAsia="Times New Roman" w:hAnsi="Arial" w:cs="Arial"/>
      <w:szCs w:val="20"/>
    </w:rPr>
  </w:style>
  <w:style w:type="character" w:customStyle="1" w:styleId="SubttuloChar">
    <w:name w:val="Subtítulo Char"/>
    <w:basedOn w:val="Fontepargpadro"/>
    <w:link w:val="Subttulo"/>
    <w:rsid w:val="000460DB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0460DB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460DB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0460DB"/>
    <w:rPr>
      <w:b/>
      <w:bCs/>
    </w:rPr>
  </w:style>
  <w:style w:type="paragraph" w:styleId="Legenda">
    <w:name w:val="caption"/>
    <w:basedOn w:val="Normal"/>
    <w:next w:val="Normal"/>
    <w:qFormat/>
    <w:rsid w:val="000460DB"/>
    <w:pPr>
      <w:jc w:val="center"/>
    </w:pPr>
    <w:rPr>
      <w:rFonts w:ascii="Script" w:eastAsia="Times New Roman" w:hAnsi="Script"/>
      <w:b/>
      <w:i/>
      <w:sz w:val="32"/>
      <w:szCs w:val="20"/>
    </w:rPr>
  </w:style>
  <w:style w:type="character" w:customStyle="1" w:styleId="CharChar7">
    <w:name w:val="Char Char7"/>
    <w:rsid w:val="000460DB"/>
    <w:rPr>
      <w:sz w:val="24"/>
      <w:szCs w:val="22"/>
      <w:lang w:eastAsia="en-US"/>
    </w:rPr>
  </w:style>
  <w:style w:type="paragraph" w:customStyle="1" w:styleId="CM26">
    <w:name w:val="CM26"/>
    <w:basedOn w:val="Normal"/>
    <w:next w:val="Normal"/>
    <w:rsid w:val="000460DB"/>
    <w:pPr>
      <w:widowControl w:val="0"/>
      <w:autoSpaceDE w:val="0"/>
      <w:autoSpaceDN w:val="0"/>
      <w:adjustRightInd w:val="0"/>
      <w:spacing w:after="63"/>
    </w:pPr>
    <w:rPr>
      <w:rFonts w:ascii="Arial" w:eastAsia="Times New Roman" w:hAnsi="Arial"/>
    </w:rPr>
  </w:style>
  <w:style w:type="paragraph" w:customStyle="1" w:styleId="PADRAO">
    <w:name w:val="PADRAO"/>
    <w:rsid w:val="000460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1061">
    <w:name w:val="_E011061"/>
    <w:rsid w:val="000460DB"/>
    <w:pPr>
      <w:spacing w:after="0" w:line="240" w:lineRule="auto"/>
      <w:ind w:left="1296" w:hanging="1296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10610">
    <w:name w:val="e011061"/>
    <w:basedOn w:val="Normal"/>
    <w:rsid w:val="000460DB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0460DB"/>
    <w:pPr>
      <w:ind w:left="720"/>
    </w:pPr>
    <w:rPr>
      <w:rFonts w:eastAsia="Calibri"/>
    </w:rPr>
  </w:style>
  <w:style w:type="paragraph" w:styleId="SemEspaamento">
    <w:name w:val="No Spacing"/>
    <w:uiPriority w:val="1"/>
    <w:qFormat/>
    <w:rsid w:val="000460DB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rsid w:val="000460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460D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enl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1699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7</cp:revision>
  <dcterms:created xsi:type="dcterms:W3CDTF">2022-11-28T13:45:00Z</dcterms:created>
  <dcterms:modified xsi:type="dcterms:W3CDTF">2022-11-29T13:10:00Z</dcterms:modified>
</cp:coreProperties>
</file>