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3B" w:rsidRPr="001A5046" w:rsidRDefault="0032643B" w:rsidP="0032643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PROCESSO ADMINISTRATIVO Nº 0139</w:t>
      </w:r>
      <w:r>
        <w:rPr>
          <w:rFonts w:ascii="Verdana" w:hAnsi="Verdana" w:cs="Arial"/>
          <w:b/>
          <w:bCs/>
          <w:sz w:val="20"/>
          <w:szCs w:val="20"/>
        </w:rPr>
        <w:t>/2022</w:t>
      </w:r>
    </w:p>
    <w:p w:rsidR="0032643B" w:rsidRDefault="0032643B" w:rsidP="0032643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PREGÃO PRESENCIAL Nº 046</w:t>
      </w:r>
      <w:r>
        <w:rPr>
          <w:rFonts w:ascii="Verdana" w:hAnsi="Verdana" w:cs="Arial"/>
          <w:b/>
          <w:bCs/>
          <w:sz w:val="20"/>
          <w:szCs w:val="20"/>
        </w:rPr>
        <w:t>/2022</w:t>
      </w:r>
    </w:p>
    <w:p w:rsidR="0032643B" w:rsidRDefault="0032643B" w:rsidP="0032643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1D2008" w:rsidRDefault="001D2008" w:rsidP="0032643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1D2008" w:rsidRPr="001A5046" w:rsidRDefault="001D2008" w:rsidP="0032643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32643B" w:rsidRDefault="0032643B" w:rsidP="0032643B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074</w:t>
      </w:r>
      <w:r w:rsidRPr="00E97A9F"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32643B" w:rsidRPr="00847E3A" w:rsidRDefault="0032643B" w:rsidP="0032643B">
      <w:pPr>
        <w:tabs>
          <w:tab w:val="left" w:pos="0"/>
          <w:tab w:val="left" w:pos="3402"/>
          <w:tab w:val="left" w:pos="3544"/>
        </w:tabs>
        <w:jc w:val="center"/>
        <w:rPr>
          <w:rFonts w:ascii="Verdana" w:hAnsi="Verdana" w:cs="Tahoma"/>
          <w:b/>
          <w:sz w:val="21"/>
          <w:szCs w:val="21"/>
        </w:rPr>
      </w:pPr>
    </w:p>
    <w:p w:rsidR="0032643B" w:rsidRPr="00847E3A" w:rsidRDefault="0032643B" w:rsidP="0032643B">
      <w:pPr>
        <w:pStyle w:val="Recuodecorpodetexto3"/>
        <w:spacing w:after="0"/>
        <w:ind w:left="3969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ind w:left="5387" w:firstLine="850"/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>CONTRATO DE PRESTAÇÃO DE SERVIÇOS QUE ENTRE SI CELEBRAM O MUNICÍPIO DE ELDORADO/MS, E A EMPRESA</w:t>
      </w:r>
      <w:r w:rsidR="00BE1355">
        <w:rPr>
          <w:rFonts w:ascii="Verdana" w:hAnsi="Verdana" w:cs="Tahoma"/>
          <w:sz w:val="20"/>
          <w:szCs w:val="20"/>
        </w:rPr>
        <w:t xml:space="preserve"> </w:t>
      </w:r>
      <w:r w:rsidR="00BE1355" w:rsidRPr="00BE1355">
        <w:rPr>
          <w:rFonts w:ascii="Verdana" w:hAnsi="Verdana" w:cs="Tahoma"/>
          <w:b/>
          <w:sz w:val="20"/>
          <w:szCs w:val="20"/>
        </w:rPr>
        <w:t>GÊNESIS COMÉRCIO E TECNOLOGIA EIRELI - ME.</w:t>
      </w:r>
    </w:p>
    <w:p w:rsidR="0032643B" w:rsidRDefault="0032643B" w:rsidP="0032643B">
      <w:pPr>
        <w:widowControl w:val="0"/>
        <w:tabs>
          <w:tab w:val="left" w:pos="720"/>
          <w:tab w:val="left" w:pos="1620"/>
        </w:tabs>
        <w:jc w:val="both"/>
        <w:rPr>
          <w:rFonts w:ascii="Verdana" w:hAnsi="Verdana" w:cs="Tahoma"/>
          <w:sz w:val="20"/>
          <w:szCs w:val="20"/>
        </w:rPr>
      </w:pPr>
    </w:p>
    <w:p w:rsidR="001D2008" w:rsidRDefault="001D2008" w:rsidP="0032643B">
      <w:pPr>
        <w:widowControl w:val="0"/>
        <w:tabs>
          <w:tab w:val="left" w:pos="720"/>
          <w:tab w:val="left" w:pos="1620"/>
        </w:tabs>
        <w:jc w:val="both"/>
        <w:rPr>
          <w:rFonts w:ascii="Verdana" w:hAnsi="Verdana" w:cs="Tahoma"/>
          <w:sz w:val="20"/>
          <w:szCs w:val="20"/>
        </w:rPr>
      </w:pPr>
    </w:p>
    <w:p w:rsidR="001D2008" w:rsidRPr="00847E3A" w:rsidRDefault="001D2008" w:rsidP="0032643B">
      <w:pPr>
        <w:widowControl w:val="0"/>
        <w:tabs>
          <w:tab w:val="left" w:pos="720"/>
          <w:tab w:val="left" w:pos="162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ind w:firstLine="1134"/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</w:r>
      <w:r w:rsidRPr="00847E3A">
        <w:rPr>
          <w:rFonts w:ascii="Verdana" w:hAnsi="Verdana" w:cs="Tahoma"/>
          <w:b/>
          <w:sz w:val="20"/>
          <w:szCs w:val="20"/>
        </w:rPr>
        <w:t>I – CONTRATANTES: MUNICÍPIO DE ELDORADO/MS</w:t>
      </w:r>
      <w:r w:rsidRPr="00847E3A">
        <w:rPr>
          <w:rFonts w:ascii="Verdana" w:hAnsi="Verdana" w:cs="Tahoma"/>
          <w:sz w:val="20"/>
          <w:szCs w:val="20"/>
        </w:rPr>
        <w:t>, pessoa jurídica de direito público interno, com sede na Av. Presidente Tancredo de Almeida Neves nº 1191, centro, CEP 79.970-000, Eldorado/MS, inscrita no CNPJ sob o n</w:t>
      </w:r>
      <w:r w:rsidRPr="00847E3A">
        <w:rPr>
          <w:rFonts w:ascii="Verdana" w:hAnsi="Verdana" w:cs="Tahoma"/>
          <w:sz w:val="20"/>
          <w:szCs w:val="20"/>
        </w:rPr>
        <w:sym w:font="Symbol" w:char="F0B0"/>
      </w:r>
      <w:r w:rsidRPr="00847E3A">
        <w:rPr>
          <w:rFonts w:ascii="Verdana" w:hAnsi="Verdana" w:cs="Tahoma"/>
          <w:sz w:val="20"/>
          <w:szCs w:val="20"/>
        </w:rPr>
        <w:t xml:space="preserve"> 03.741.675/0001-80, doravante denominada </w:t>
      </w:r>
      <w:r w:rsidRPr="00847E3A">
        <w:rPr>
          <w:rFonts w:ascii="Verdana" w:hAnsi="Verdana" w:cs="Tahoma"/>
          <w:bCs/>
          <w:sz w:val="20"/>
          <w:szCs w:val="20"/>
        </w:rPr>
        <w:t>CONTRATANTE</w:t>
      </w:r>
      <w:r w:rsidRPr="00847E3A">
        <w:rPr>
          <w:rFonts w:ascii="Verdana" w:hAnsi="Verdana" w:cs="Tahoma"/>
          <w:sz w:val="20"/>
          <w:szCs w:val="20"/>
        </w:rPr>
        <w:t xml:space="preserve"> e a empresa </w:t>
      </w:r>
      <w:r w:rsidR="00BE1355" w:rsidRPr="00BE1355">
        <w:rPr>
          <w:rFonts w:ascii="Verdana" w:hAnsi="Verdana" w:cs="Tahoma"/>
          <w:b/>
          <w:sz w:val="20"/>
          <w:szCs w:val="20"/>
        </w:rPr>
        <w:t>GÊNESIS COMÉRCIO E TECNOLOGIA EIRELI - ME</w:t>
      </w:r>
      <w:r w:rsidR="00BE1355" w:rsidRPr="00BE1355">
        <w:rPr>
          <w:rFonts w:ascii="Verdana" w:hAnsi="Verdana" w:cs="Tahoma"/>
          <w:sz w:val="20"/>
          <w:szCs w:val="20"/>
        </w:rPr>
        <w:t>, CNPJ nº 24.781.967/0001-16, localizada na Rua Oliveira Marques, nº 2360, Bairro Jardim Central, CEP 79.805-021, Dourados/MS</w:t>
      </w:r>
      <w:r w:rsidRPr="00847E3A">
        <w:rPr>
          <w:rFonts w:ascii="Verdana" w:hAnsi="Verdana" w:cs="Tahoma"/>
          <w:sz w:val="20"/>
          <w:szCs w:val="20"/>
        </w:rPr>
        <w:t xml:space="preserve">, doravante denominada </w:t>
      </w:r>
      <w:r w:rsidRPr="00847E3A">
        <w:rPr>
          <w:rFonts w:ascii="Verdana" w:hAnsi="Verdana" w:cs="Tahoma"/>
          <w:bCs/>
          <w:sz w:val="20"/>
          <w:szCs w:val="20"/>
        </w:rPr>
        <w:t>CONTRATADA</w:t>
      </w:r>
      <w:r w:rsidRPr="00847E3A">
        <w:rPr>
          <w:rFonts w:ascii="Verdana" w:hAnsi="Verdana" w:cs="Tahoma"/>
          <w:sz w:val="20"/>
          <w:szCs w:val="20"/>
        </w:rPr>
        <w:t>.</w:t>
      </w:r>
    </w:p>
    <w:p w:rsidR="0032643B" w:rsidRPr="00847E3A" w:rsidRDefault="0032643B" w:rsidP="0032643B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pStyle w:val="Corpodetexto"/>
        <w:tabs>
          <w:tab w:val="left" w:pos="1134"/>
          <w:tab w:val="left" w:pos="1701"/>
          <w:tab w:val="left" w:pos="2127"/>
        </w:tabs>
        <w:spacing w:after="0"/>
        <w:ind w:firstLine="1134"/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II -</w:t>
      </w:r>
      <w:r w:rsidRPr="00847E3A">
        <w:rPr>
          <w:rFonts w:ascii="Verdana" w:hAnsi="Verdana" w:cs="Tahoma"/>
          <w:b/>
          <w:sz w:val="20"/>
          <w:szCs w:val="20"/>
        </w:rPr>
        <w:tab/>
        <w:t>REPRESENTANTES</w:t>
      </w:r>
      <w:r w:rsidRPr="00847E3A">
        <w:rPr>
          <w:rFonts w:ascii="Verdana" w:hAnsi="Verdana" w:cs="Tahoma"/>
          <w:sz w:val="20"/>
          <w:szCs w:val="20"/>
        </w:rPr>
        <w:t xml:space="preserve">: Representa a </w:t>
      </w:r>
      <w:r w:rsidRPr="00847E3A">
        <w:rPr>
          <w:rFonts w:ascii="Verdana" w:hAnsi="Verdana" w:cs="Tahoma"/>
          <w:b/>
          <w:sz w:val="20"/>
          <w:szCs w:val="20"/>
        </w:rPr>
        <w:t>CONTRATANTE</w:t>
      </w:r>
      <w:r w:rsidRPr="00847E3A">
        <w:rPr>
          <w:rFonts w:ascii="Verdana" w:hAnsi="Verdana" w:cs="Tahoma"/>
          <w:sz w:val="20"/>
          <w:szCs w:val="20"/>
        </w:rPr>
        <w:t xml:space="preserve"> o Prefeito Municipal, Sr. </w:t>
      </w:r>
      <w:r w:rsidRPr="00847E3A">
        <w:rPr>
          <w:rFonts w:ascii="Verdana" w:hAnsi="Verdana" w:cs="Tahoma"/>
          <w:b/>
          <w:bCs/>
          <w:i/>
          <w:iCs/>
          <w:sz w:val="20"/>
          <w:szCs w:val="20"/>
        </w:rPr>
        <w:t>Aguinaldo dos Santos</w:t>
      </w:r>
      <w:r w:rsidRPr="00847E3A">
        <w:rPr>
          <w:rFonts w:ascii="Verdana" w:hAnsi="Verdana" w:cs="Tahoma"/>
          <w:i/>
          <w:iCs/>
          <w:sz w:val="20"/>
          <w:szCs w:val="20"/>
        </w:rPr>
        <w:t xml:space="preserve">, </w:t>
      </w:r>
      <w:r w:rsidRPr="00847E3A">
        <w:rPr>
          <w:rFonts w:ascii="Verdana" w:hAnsi="Verdana" w:cs="Tahoma"/>
          <w:sz w:val="20"/>
          <w:szCs w:val="20"/>
        </w:rPr>
        <w:t xml:space="preserve">brasileiro, residente e domiciliado na Rua Mato Grosso nº 622, nesta cidade, portador do RG nº 624.765 SSP/MS e do CPF nº 555.663.751-20 e a CONTRATADA, </w:t>
      </w:r>
      <w:r w:rsidR="00BE1355">
        <w:rPr>
          <w:rFonts w:ascii="Verdana" w:hAnsi="Verdana" w:cs="Tahoma"/>
          <w:sz w:val="20"/>
          <w:szCs w:val="20"/>
        </w:rPr>
        <w:t>a</w:t>
      </w:r>
      <w:r w:rsidR="00BE1355" w:rsidRPr="00BE1355">
        <w:rPr>
          <w:rFonts w:ascii="Verdana" w:hAnsi="Verdana" w:cs="Tahoma"/>
          <w:sz w:val="20"/>
          <w:szCs w:val="20"/>
        </w:rPr>
        <w:t xml:space="preserve"> Sr</w:t>
      </w:r>
      <w:r w:rsidR="00BE1355">
        <w:rPr>
          <w:rFonts w:ascii="Verdana" w:hAnsi="Verdana" w:cs="Tahoma"/>
          <w:sz w:val="20"/>
          <w:szCs w:val="20"/>
        </w:rPr>
        <w:t>a</w:t>
      </w:r>
      <w:r w:rsidR="00BE1355" w:rsidRPr="00BE1355">
        <w:rPr>
          <w:rFonts w:ascii="Verdana" w:hAnsi="Verdana" w:cs="Tahoma"/>
          <w:sz w:val="20"/>
          <w:szCs w:val="20"/>
        </w:rPr>
        <w:t xml:space="preserve">. </w:t>
      </w:r>
      <w:proofErr w:type="spellStart"/>
      <w:r w:rsidR="00BE1355">
        <w:rPr>
          <w:rFonts w:ascii="Verdana" w:hAnsi="Verdana" w:cs="Tahoma"/>
          <w:b/>
          <w:sz w:val="20"/>
          <w:szCs w:val="20"/>
        </w:rPr>
        <w:t>Eline</w:t>
      </w:r>
      <w:proofErr w:type="spellEnd"/>
      <w:r w:rsidR="00BE1355"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="00BE1355">
        <w:rPr>
          <w:rFonts w:ascii="Verdana" w:hAnsi="Verdana" w:cs="Tahoma"/>
          <w:b/>
          <w:sz w:val="20"/>
          <w:szCs w:val="20"/>
        </w:rPr>
        <w:t>Filla</w:t>
      </w:r>
      <w:proofErr w:type="spellEnd"/>
      <w:r w:rsidR="00BE1355">
        <w:rPr>
          <w:rFonts w:ascii="Verdana" w:hAnsi="Verdana" w:cs="Tahoma"/>
          <w:b/>
          <w:sz w:val="20"/>
          <w:szCs w:val="20"/>
        </w:rPr>
        <w:t xml:space="preserve"> da Silva </w:t>
      </w:r>
      <w:proofErr w:type="spellStart"/>
      <w:r w:rsidR="00BE1355">
        <w:rPr>
          <w:rFonts w:ascii="Verdana" w:hAnsi="Verdana" w:cs="Tahoma"/>
          <w:b/>
          <w:sz w:val="20"/>
          <w:szCs w:val="20"/>
        </w:rPr>
        <w:t>Galassi</w:t>
      </w:r>
      <w:proofErr w:type="spellEnd"/>
      <w:r w:rsidR="00BE1355">
        <w:rPr>
          <w:rFonts w:ascii="Verdana" w:hAnsi="Verdana" w:cs="Tahoma"/>
          <w:b/>
          <w:sz w:val="20"/>
          <w:szCs w:val="20"/>
        </w:rPr>
        <w:t xml:space="preserve">, </w:t>
      </w:r>
      <w:r w:rsidR="00BE1355">
        <w:rPr>
          <w:rFonts w:ascii="Verdana" w:hAnsi="Verdana" w:cs="Tahoma"/>
          <w:sz w:val="20"/>
          <w:szCs w:val="20"/>
        </w:rPr>
        <w:t>brasileira, casada, comerciante,</w:t>
      </w:r>
      <w:r w:rsidR="00BE1355" w:rsidRPr="00BE1355">
        <w:rPr>
          <w:rFonts w:ascii="Verdana" w:hAnsi="Verdana" w:cs="Tahoma"/>
          <w:sz w:val="20"/>
          <w:szCs w:val="20"/>
        </w:rPr>
        <w:t xml:space="preserve"> residente e domiciliad</w:t>
      </w:r>
      <w:r w:rsidR="00BE1355">
        <w:rPr>
          <w:rFonts w:ascii="Verdana" w:hAnsi="Verdana" w:cs="Tahoma"/>
          <w:sz w:val="20"/>
          <w:szCs w:val="20"/>
        </w:rPr>
        <w:t>a</w:t>
      </w:r>
      <w:r w:rsidR="00BE1355" w:rsidRPr="00BE1355">
        <w:rPr>
          <w:rFonts w:ascii="Verdana" w:hAnsi="Verdana" w:cs="Tahoma"/>
          <w:sz w:val="20"/>
          <w:szCs w:val="20"/>
        </w:rPr>
        <w:t xml:space="preserve"> na Rua Oliveira Marques, nº 3</w:t>
      </w:r>
      <w:r w:rsidR="00BE1355">
        <w:rPr>
          <w:rFonts w:ascii="Verdana" w:hAnsi="Verdana" w:cs="Tahoma"/>
          <w:sz w:val="20"/>
          <w:szCs w:val="20"/>
        </w:rPr>
        <w:t>.</w:t>
      </w:r>
      <w:r w:rsidR="00BE1355" w:rsidRPr="00BE1355">
        <w:rPr>
          <w:rFonts w:ascii="Verdana" w:hAnsi="Verdana" w:cs="Tahoma"/>
          <w:sz w:val="20"/>
          <w:szCs w:val="20"/>
        </w:rPr>
        <w:t xml:space="preserve">730, Bloco B, Apto. 12, Bairro Vila </w:t>
      </w:r>
      <w:proofErr w:type="spellStart"/>
      <w:r w:rsidR="00BE1355" w:rsidRPr="00BE1355">
        <w:rPr>
          <w:rFonts w:ascii="Verdana" w:hAnsi="Verdana" w:cs="Tahoma"/>
          <w:sz w:val="20"/>
          <w:szCs w:val="20"/>
        </w:rPr>
        <w:t>Maxwel</w:t>
      </w:r>
      <w:proofErr w:type="spellEnd"/>
      <w:r w:rsidR="00BE1355" w:rsidRPr="00BE1355">
        <w:rPr>
          <w:rFonts w:ascii="Verdana" w:hAnsi="Verdana" w:cs="Tahoma"/>
          <w:sz w:val="20"/>
          <w:szCs w:val="20"/>
        </w:rPr>
        <w:t>, CEP 79.830-040, Dourados/MS, portador</w:t>
      </w:r>
      <w:r w:rsidR="00BE1355">
        <w:rPr>
          <w:rFonts w:ascii="Verdana" w:hAnsi="Verdana" w:cs="Tahoma"/>
          <w:sz w:val="20"/>
          <w:szCs w:val="20"/>
        </w:rPr>
        <w:t>a</w:t>
      </w:r>
      <w:r w:rsidR="00BE1355" w:rsidRPr="00BE1355">
        <w:rPr>
          <w:rFonts w:ascii="Verdana" w:hAnsi="Verdana" w:cs="Tahoma"/>
          <w:sz w:val="20"/>
          <w:szCs w:val="20"/>
        </w:rPr>
        <w:t xml:space="preserve"> do RG nº </w:t>
      </w:r>
      <w:r w:rsidR="00BE1355">
        <w:rPr>
          <w:rFonts w:ascii="Verdana" w:hAnsi="Verdana" w:cs="Tahoma"/>
          <w:sz w:val="20"/>
          <w:szCs w:val="20"/>
        </w:rPr>
        <w:t>000.974.149</w:t>
      </w:r>
      <w:r w:rsidR="00BE1355" w:rsidRPr="00BE1355">
        <w:rPr>
          <w:rFonts w:ascii="Verdana" w:hAnsi="Verdana" w:cs="Tahoma"/>
          <w:sz w:val="20"/>
          <w:szCs w:val="20"/>
        </w:rPr>
        <w:t xml:space="preserve"> SS</w:t>
      </w:r>
      <w:r w:rsidR="00BE1355">
        <w:rPr>
          <w:rFonts w:ascii="Verdana" w:hAnsi="Verdana" w:cs="Tahoma"/>
          <w:sz w:val="20"/>
          <w:szCs w:val="20"/>
        </w:rPr>
        <w:t>P/MS e do CPF nº 865.788.711-</w:t>
      </w:r>
      <w:proofErr w:type="gramStart"/>
      <w:r w:rsidR="00BE1355">
        <w:rPr>
          <w:rFonts w:ascii="Verdana" w:hAnsi="Verdana" w:cs="Tahoma"/>
          <w:sz w:val="20"/>
          <w:szCs w:val="20"/>
        </w:rPr>
        <w:t>87</w:t>
      </w:r>
      <w:r w:rsidR="001D2008">
        <w:rPr>
          <w:rFonts w:ascii="Verdana" w:hAnsi="Verdana" w:cs="Tahoma"/>
          <w:sz w:val="20"/>
          <w:szCs w:val="20"/>
        </w:rPr>
        <w:t>,</w:t>
      </w:r>
      <w:r w:rsidRPr="00847E3A">
        <w:rPr>
          <w:rFonts w:ascii="Verdana" w:hAnsi="Verdana" w:cs="Tahoma"/>
          <w:sz w:val="20"/>
          <w:szCs w:val="20"/>
        </w:rPr>
        <w:t xml:space="preserve">  celebram</w:t>
      </w:r>
      <w:proofErr w:type="gramEnd"/>
      <w:r w:rsidRPr="00847E3A">
        <w:rPr>
          <w:rFonts w:ascii="Verdana" w:hAnsi="Verdana" w:cs="Tahoma"/>
          <w:sz w:val="20"/>
          <w:szCs w:val="20"/>
        </w:rPr>
        <w:t xml:space="preserve"> o presente contrato, mediante as cláusulas e condições aqui estipuladas.</w:t>
      </w:r>
    </w:p>
    <w:p w:rsidR="0032643B" w:rsidRPr="00847E3A" w:rsidRDefault="0032643B" w:rsidP="0032643B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pStyle w:val="Corpodetexto"/>
        <w:tabs>
          <w:tab w:val="left" w:pos="1134"/>
          <w:tab w:val="left" w:pos="1701"/>
          <w:tab w:val="left" w:pos="2127"/>
        </w:tabs>
        <w:spacing w:after="0"/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</w:r>
      <w:r w:rsidRPr="00847E3A">
        <w:rPr>
          <w:rFonts w:ascii="Verdana" w:hAnsi="Verdana" w:cs="Tahoma"/>
          <w:b/>
          <w:sz w:val="20"/>
          <w:szCs w:val="20"/>
        </w:rPr>
        <w:t>III -</w:t>
      </w:r>
      <w:r w:rsidRPr="00847E3A">
        <w:rPr>
          <w:rFonts w:ascii="Verdana" w:hAnsi="Verdana" w:cs="Tahoma"/>
          <w:b/>
          <w:sz w:val="20"/>
          <w:szCs w:val="20"/>
        </w:rPr>
        <w:tab/>
        <w:t>FUNDAMENTO LEGAL:</w:t>
      </w:r>
      <w:r w:rsidRPr="00847E3A">
        <w:rPr>
          <w:rFonts w:ascii="Verdana" w:hAnsi="Verdana" w:cs="Tahoma"/>
          <w:sz w:val="20"/>
          <w:szCs w:val="20"/>
        </w:rPr>
        <w:t xml:space="preserve"> O presente Contrato é firmado com base no resultado do Processo de Licitação nº 0139/2022, na modalidade Pregão (Presencial) nº 046/2022, tipo menor preço global, homologada no dia</w:t>
      </w:r>
      <w:r w:rsidR="00BE1355">
        <w:rPr>
          <w:rFonts w:ascii="Verdana" w:hAnsi="Verdana" w:cs="Tahoma"/>
          <w:sz w:val="20"/>
          <w:szCs w:val="20"/>
        </w:rPr>
        <w:t xml:space="preserve"> 22/11/2022</w:t>
      </w:r>
      <w:r w:rsidRPr="00847E3A">
        <w:rPr>
          <w:rFonts w:ascii="Verdana" w:hAnsi="Verdana" w:cs="Tahoma"/>
          <w:sz w:val="20"/>
          <w:szCs w:val="20"/>
        </w:rPr>
        <w:t xml:space="preserve">, e rege-se por todas as disposições contidas naquele Edital, bem como as disposições do Decreto Municipal nº 029/2017 e das Leis nº 8.666/93 </w:t>
      </w:r>
      <w:proofErr w:type="gramStart"/>
      <w:r w:rsidRPr="00847E3A">
        <w:rPr>
          <w:rFonts w:ascii="Verdana" w:hAnsi="Verdana" w:cs="Tahoma"/>
          <w:sz w:val="20"/>
          <w:szCs w:val="20"/>
        </w:rPr>
        <w:t>e  10.520</w:t>
      </w:r>
      <w:proofErr w:type="gramEnd"/>
      <w:r w:rsidRPr="00847E3A">
        <w:rPr>
          <w:rFonts w:ascii="Verdana" w:hAnsi="Verdana" w:cs="Tahoma"/>
          <w:sz w:val="20"/>
          <w:szCs w:val="20"/>
        </w:rPr>
        <w:t>/2002.</w:t>
      </w:r>
    </w:p>
    <w:p w:rsidR="0032643B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1D2008" w:rsidRPr="00847E3A" w:rsidRDefault="001D2008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CLAUSULA PRIMEIRA - DO OBJETO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ab/>
      </w:r>
      <w:r w:rsidRPr="00847E3A">
        <w:rPr>
          <w:rFonts w:ascii="Verdana" w:hAnsi="Verdana" w:cs="Tahoma"/>
          <w:sz w:val="20"/>
          <w:szCs w:val="20"/>
        </w:rPr>
        <w:t>1.1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Pr="00847E3A">
        <w:rPr>
          <w:rFonts w:ascii="Verdana" w:hAnsi="Verdana" w:cs="Tahoma"/>
          <w:b/>
          <w:sz w:val="20"/>
          <w:szCs w:val="20"/>
        </w:rPr>
        <w:t>PRESTAÇÃO DE SERVIÇO DE LOCAÇÃO DE 16 PONTOS ELETRÔNICOS COM FORNECIMENTO DE HARDWARE E SOFTWARE, PARA O CONTROLE DE REGISTRO DE FUNCIONÁRIOS PÚBLICOS, BEM COMO INTEGRAÇÃO COM O SISTEMA DE FOLHA DE PAGAMENTO JÁ EXISTENTE NO MUNICÍPIO DE ELDORADO/MS, CONFORME ESPECIFICAÇÕES CONSTANTES NO TERMO DE REFERÊNCIA</w:t>
      </w:r>
      <w:r w:rsidRPr="00847E3A">
        <w:rPr>
          <w:rFonts w:ascii="Verdana" w:hAnsi="Verdana" w:cs="Tahoma"/>
          <w:sz w:val="20"/>
          <w:szCs w:val="20"/>
        </w:rPr>
        <w:t xml:space="preserve">, </w:t>
      </w:r>
      <w:r w:rsidRPr="00847E3A">
        <w:rPr>
          <w:rFonts w:ascii="Verdana" w:hAnsi="Verdana" w:cs="Tahoma"/>
          <w:b/>
          <w:sz w:val="20"/>
          <w:szCs w:val="20"/>
        </w:rPr>
        <w:t>CONFORME ESPECIFICAÇÕES CONSTANTES NO EDITAL E TERMO DE REFERÊNCIA, PARTES INTEGRANTES E COMPLEMENTARES DESTE CONTRATO</w:t>
      </w:r>
      <w:r w:rsidRPr="00847E3A">
        <w:rPr>
          <w:rFonts w:ascii="Verdana" w:hAnsi="Verdana" w:cs="Tahoma"/>
          <w:sz w:val="20"/>
          <w:szCs w:val="20"/>
        </w:rPr>
        <w:t>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CLAUSULA SEGUNDA – DA EXECUÇÃO DOS SERVIÇOS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tabs>
          <w:tab w:val="left" w:pos="720"/>
          <w:tab w:val="left" w:pos="1560"/>
          <w:tab w:val="left" w:pos="1620"/>
          <w:tab w:val="left" w:pos="2268"/>
          <w:tab w:val="left" w:pos="2340"/>
        </w:tabs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bCs/>
          <w:sz w:val="20"/>
          <w:szCs w:val="20"/>
        </w:rPr>
        <w:tab/>
        <w:t>2.1</w:t>
      </w:r>
      <w:r w:rsidRPr="00847E3A">
        <w:rPr>
          <w:rFonts w:ascii="Verdana" w:hAnsi="Verdana" w:cs="Tahoma"/>
          <w:bCs/>
          <w:sz w:val="20"/>
          <w:szCs w:val="20"/>
        </w:rPr>
        <w:tab/>
        <w:t>-</w:t>
      </w:r>
      <w:r w:rsidRPr="00847E3A">
        <w:rPr>
          <w:rFonts w:ascii="Verdana" w:hAnsi="Verdana" w:cs="Tahoma"/>
          <w:bCs/>
          <w:sz w:val="20"/>
          <w:szCs w:val="20"/>
        </w:rPr>
        <w:tab/>
      </w:r>
      <w:r w:rsidRPr="00847E3A">
        <w:rPr>
          <w:rFonts w:ascii="Verdana" w:hAnsi="Verdana" w:cs="Tahoma"/>
          <w:sz w:val="20"/>
          <w:szCs w:val="20"/>
        </w:rPr>
        <w:t>Os serviços deverão ser executados rigorosamente dentro das especificações contidas no Edital, Termo de Referência e Contrato, sendo que a inobservância desta condição implicará recusa sem que caiba qualquer tipo de reclamação por parte da inadimplente.</w:t>
      </w:r>
    </w:p>
    <w:p w:rsidR="0032643B" w:rsidRPr="00847E3A" w:rsidRDefault="0032643B" w:rsidP="0032643B">
      <w:pPr>
        <w:tabs>
          <w:tab w:val="left" w:pos="720"/>
          <w:tab w:val="left" w:pos="1620"/>
          <w:tab w:val="left" w:pos="2340"/>
        </w:tabs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:rsidR="0032643B" w:rsidRDefault="0032643B" w:rsidP="0032643B">
      <w:pPr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2.2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 xml:space="preserve">A empresa Contratada ficará obrigada a prestar os </w:t>
      </w:r>
      <w:r w:rsidRPr="00847E3A">
        <w:rPr>
          <w:rFonts w:ascii="Verdana" w:hAnsi="Verdana" w:cs="Tahoma"/>
          <w:b/>
          <w:sz w:val="20"/>
          <w:szCs w:val="20"/>
        </w:rPr>
        <w:t xml:space="preserve">serviços </w:t>
      </w:r>
      <w:r w:rsidRPr="00847E3A">
        <w:rPr>
          <w:rFonts w:ascii="Verdana" w:hAnsi="Verdana" w:cs="Tahoma"/>
          <w:sz w:val="20"/>
          <w:szCs w:val="20"/>
        </w:rPr>
        <w:t>conforme Anexo I – Proposta de Preços e Termo de Referência, sob pena de rescisão contratual.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  <w:lang w:val="pt-PT"/>
        </w:rPr>
      </w:pPr>
    </w:p>
    <w:p w:rsidR="0032643B" w:rsidRPr="00847E3A" w:rsidRDefault="0032643B" w:rsidP="0032643B">
      <w:pPr>
        <w:pStyle w:val="Ttulo3"/>
        <w:keepNext w:val="0"/>
        <w:widowControl w:val="0"/>
        <w:tabs>
          <w:tab w:val="left" w:pos="720"/>
          <w:tab w:val="left" w:pos="1620"/>
          <w:tab w:val="left" w:pos="2340"/>
        </w:tabs>
        <w:spacing w:before="0" w:after="0"/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lastRenderedPageBreak/>
        <w:t>CLÁUSULA TERCEIRA - OBRIGAÇÕES DA CONTRATADA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3.1.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</w:r>
      <w:proofErr w:type="gramStart"/>
      <w:r w:rsidRPr="00847E3A">
        <w:rPr>
          <w:rFonts w:ascii="Verdana" w:hAnsi="Verdana" w:cs="Tahoma"/>
          <w:sz w:val="20"/>
          <w:szCs w:val="20"/>
        </w:rPr>
        <w:t xml:space="preserve"> Constituem</w:t>
      </w:r>
      <w:proofErr w:type="gramEnd"/>
      <w:r w:rsidRPr="00847E3A">
        <w:rPr>
          <w:rFonts w:ascii="Verdana" w:hAnsi="Verdana" w:cs="Tahoma"/>
          <w:sz w:val="20"/>
          <w:szCs w:val="20"/>
        </w:rPr>
        <w:t xml:space="preserve"> obrigações da CONTRATADA, além das demais previstas neste contrato ou dele decorrentes: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3.1.1.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Operar como uma organização completa e fornecer serviços de elevada qualidade.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3.1.2.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Realizar, com seus próprios recursos e/ou mediante a contratação de terceiros, todos os serviços relacionados com o objeto deste contrato, de acordo com as especificações estipuladas pela CONTRATANTE.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3.1.3.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Obter a aprovação prévia da CONTRATANTE, por escrito, para assumir despesas de qualquer natureza relacionadas com este contrato.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3.1.4.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Manter, durante a execução do contrato, todas as condições de habilitação exigidas na licitação na modalidade Tomada de Preços que deu origem a este ajuste.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3.1.5.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Cumprir a legislação trabalhista com relação a seus empregados e, quando for o caso, com relação aos empregados de terceiros contratados.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3.1.6.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Apresentar, quando solicitado pela CONTRATANTE, a comprovação de estarem sendo satisfeitos todos os seus encargos e obrigações trabalhistas, previdenciários e fiscais.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3.1.7.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Manter, por si, por seus representantes e contratados, irrestrito e total sigilo sobre quaisquer dados que lhe sejam fornecidos.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3.1.8.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Responder perante a CONTRATANTE e terceiros por eventuais prejuízos e danos decorrentes de sua demora ou de sua omissão, na condução dos serviços de sua responsabilidade, ou por erro seu em quaisquer serviços objeto deste contrato.</w:t>
      </w:r>
    </w:p>
    <w:p w:rsidR="0032643B" w:rsidRPr="00847E3A" w:rsidRDefault="0032643B" w:rsidP="0032643B">
      <w:pPr>
        <w:pStyle w:val="Ttulo3"/>
        <w:keepNext w:val="0"/>
        <w:widowControl w:val="0"/>
        <w:tabs>
          <w:tab w:val="left" w:pos="720"/>
          <w:tab w:val="left" w:pos="1620"/>
          <w:tab w:val="left" w:pos="2340"/>
        </w:tabs>
        <w:spacing w:before="0" w:after="0"/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pStyle w:val="Corpodetexto2"/>
        <w:tabs>
          <w:tab w:val="left" w:pos="720"/>
          <w:tab w:val="left" w:pos="1620"/>
          <w:tab w:val="left" w:pos="1800"/>
          <w:tab w:val="left" w:pos="2340"/>
          <w:tab w:val="left" w:pos="2408"/>
        </w:tabs>
        <w:rPr>
          <w:rFonts w:ascii="Verdana" w:hAnsi="Verdana" w:cs="Tahoma"/>
          <w:sz w:val="20"/>
        </w:rPr>
      </w:pPr>
      <w:r w:rsidRPr="00847E3A">
        <w:rPr>
          <w:rFonts w:ascii="Verdana" w:hAnsi="Verdana" w:cs="Tahoma"/>
          <w:sz w:val="20"/>
        </w:rPr>
        <w:tab/>
        <w:t>3.1.9</w:t>
      </w:r>
      <w:r w:rsidRPr="00847E3A">
        <w:rPr>
          <w:rFonts w:ascii="Verdana" w:hAnsi="Verdana" w:cs="Tahoma"/>
          <w:sz w:val="20"/>
        </w:rPr>
        <w:tab/>
        <w:t>-</w:t>
      </w:r>
      <w:r w:rsidRPr="00847E3A">
        <w:rPr>
          <w:rFonts w:ascii="Verdana" w:hAnsi="Verdana" w:cs="Tahoma"/>
          <w:sz w:val="20"/>
        </w:rPr>
        <w:tab/>
      </w:r>
      <w:r w:rsidRPr="00847E3A">
        <w:rPr>
          <w:rFonts w:ascii="Verdana" w:hAnsi="Verdana" w:cs="Tahoma"/>
          <w:sz w:val="20"/>
        </w:rPr>
        <w:tab/>
        <w:t>Realizar obrigatoriamente uma visita técnica mensal sem custos à Contratante, ficando a critério da Administração escolher o dia de cada atendimento;</w:t>
      </w:r>
    </w:p>
    <w:p w:rsidR="0032643B" w:rsidRPr="00847E3A" w:rsidRDefault="0032643B" w:rsidP="0032643B">
      <w:pPr>
        <w:pStyle w:val="Corpodetexto2"/>
        <w:tabs>
          <w:tab w:val="left" w:pos="720"/>
          <w:tab w:val="left" w:pos="1620"/>
          <w:tab w:val="left" w:pos="1800"/>
          <w:tab w:val="left" w:pos="2340"/>
          <w:tab w:val="left" w:pos="2408"/>
        </w:tabs>
        <w:ind w:firstLine="1134"/>
        <w:rPr>
          <w:rFonts w:ascii="Verdana" w:hAnsi="Verdana" w:cs="Tahoma"/>
          <w:sz w:val="20"/>
        </w:rPr>
      </w:pPr>
    </w:p>
    <w:p w:rsidR="0032643B" w:rsidRPr="00847E3A" w:rsidRDefault="0032643B" w:rsidP="0032643B">
      <w:pPr>
        <w:pStyle w:val="Corpodetexto2"/>
        <w:tabs>
          <w:tab w:val="left" w:pos="720"/>
          <w:tab w:val="left" w:pos="1620"/>
          <w:tab w:val="left" w:pos="2340"/>
        </w:tabs>
        <w:rPr>
          <w:rFonts w:ascii="Verdana" w:hAnsi="Verdana" w:cs="Tahoma"/>
          <w:sz w:val="20"/>
        </w:rPr>
      </w:pPr>
      <w:r w:rsidRPr="00847E3A">
        <w:rPr>
          <w:rFonts w:ascii="Verdana" w:hAnsi="Verdana" w:cs="Tahoma"/>
          <w:sz w:val="20"/>
        </w:rPr>
        <w:tab/>
        <w:t>3.1.10</w:t>
      </w:r>
      <w:r w:rsidRPr="00847E3A">
        <w:rPr>
          <w:rFonts w:ascii="Verdana" w:hAnsi="Verdana" w:cs="Tahoma"/>
          <w:sz w:val="20"/>
        </w:rPr>
        <w:tab/>
        <w:t>-</w:t>
      </w:r>
      <w:r w:rsidRPr="00847E3A">
        <w:rPr>
          <w:rFonts w:ascii="Verdana" w:hAnsi="Verdana" w:cs="Tahoma"/>
          <w:sz w:val="20"/>
        </w:rPr>
        <w:tab/>
        <w:t>Oferecer assistência técnica via acesso remoto, comunicador instantâneo e/ou telefone sempre que solicitado;</w:t>
      </w:r>
    </w:p>
    <w:p w:rsidR="0032643B" w:rsidRPr="00847E3A" w:rsidRDefault="0032643B" w:rsidP="0032643B">
      <w:pPr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pStyle w:val="Ttulo3"/>
        <w:keepNext w:val="0"/>
        <w:widowControl w:val="0"/>
        <w:tabs>
          <w:tab w:val="left" w:pos="720"/>
          <w:tab w:val="left" w:pos="1620"/>
          <w:tab w:val="left" w:pos="2340"/>
        </w:tabs>
        <w:spacing w:before="0" w:after="0"/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>CLÁUSULA QUARTA - OBRIGAÇÕES DA CONTRATANTE</w:t>
      </w:r>
    </w:p>
    <w:p w:rsidR="0032643B" w:rsidRPr="00847E3A" w:rsidRDefault="0032643B" w:rsidP="0032643B">
      <w:pPr>
        <w:pStyle w:val="Recuodecorpodetexto"/>
        <w:widowControl w:val="0"/>
        <w:tabs>
          <w:tab w:val="left" w:pos="720"/>
          <w:tab w:val="left" w:pos="1620"/>
          <w:tab w:val="left" w:pos="2340"/>
        </w:tabs>
        <w:spacing w:after="0"/>
        <w:ind w:left="0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pStyle w:val="Recuodecorpodetexto"/>
        <w:widowControl w:val="0"/>
        <w:tabs>
          <w:tab w:val="left" w:pos="720"/>
          <w:tab w:val="left" w:pos="1620"/>
          <w:tab w:val="left" w:pos="2340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4.1.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Constituem obrigações da CONTRATANTE, além das demais previstas neste contrato ou dele decorrentes:</w:t>
      </w:r>
    </w:p>
    <w:p w:rsidR="0032643B" w:rsidRPr="00847E3A" w:rsidRDefault="0032643B" w:rsidP="0032643B">
      <w:pPr>
        <w:pStyle w:val="Recuodecorpodetexto"/>
        <w:widowControl w:val="0"/>
        <w:tabs>
          <w:tab w:val="left" w:pos="720"/>
          <w:tab w:val="left" w:pos="1620"/>
          <w:tab w:val="left" w:pos="2340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4.1.1.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Cumprir todos os compromissos financeiros assumidos com a CONTRATADA.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4.1.2.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</w:r>
      <w:proofErr w:type="spellStart"/>
      <w:r w:rsidRPr="00847E3A">
        <w:rPr>
          <w:rFonts w:ascii="Verdana" w:hAnsi="Verdana" w:cs="Tahoma"/>
          <w:sz w:val="20"/>
          <w:szCs w:val="20"/>
        </w:rPr>
        <w:t>Fornecer</w:t>
      </w:r>
      <w:proofErr w:type="spellEnd"/>
      <w:r w:rsidRPr="00847E3A">
        <w:rPr>
          <w:rFonts w:ascii="Verdana" w:hAnsi="Verdana" w:cs="Tahoma"/>
          <w:sz w:val="20"/>
          <w:szCs w:val="20"/>
        </w:rPr>
        <w:t xml:space="preserve"> e colocar à disposição da CONTRATADA todos os elementos e informações que se fizerem necessárias à execução dos serviços.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4.1.3.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Proporcionar condições para a boa execução dos serviços.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tabs>
          <w:tab w:val="left" w:pos="720"/>
          <w:tab w:val="left" w:pos="156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4.1.4.</w:t>
      </w:r>
      <w:r w:rsidRPr="00847E3A">
        <w:rPr>
          <w:rFonts w:ascii="Verdana" w:hAnsi="Verdana" w:cs="Tahoma"/>
          <w:sz w:val="20"/>
          <w:szCs w:val="20"/>
        </w:rPr>
        <w:tab/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Notificar, formal e tempestivamente, a CONTRATADA sobre as irregularidades observadas no cumprimento deste contrato.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CLAUSULA QUINTA - DO VALOR E CONDIÇÕES DE PAGAMENTO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5.1.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 xml:space="preserve">O valor global ora contratado é de </w:t>
      </w:r>
      <w:r w:rsidRPr="001D2008">
        <w:rPr>
          <w:rFonts w:ascii="Verdana" w:hAnsi="Verdana" w:cs="Tahoma"/>
          <w:b/>
          <w:sz w:val="20"/>
          <w:szCs w:val="20"/>
        </w:rPr>
        <w:t>R$</w:t>
      </w:r>
      <w:r w:rsidR="001D2008" w:rsidRPr="001D2008">
        <w:rPr>
          <w:rFonts w:ascii="Verdana" w:hAnsi="Verdana" w:cs="Tahoma"/>
          <w:b/>
          <w:sz w:val="20"/>
          <w:szCs w:val="20"/>
        </w:rPr>
        <w:t xml:space="preserve"> 86.400,00</w:t>
      </w:r>
      <w:r w:rsidR="001D2008">
        <w:rPr>
          <w:rFonts w:ascii="Verdana" w:hAnsi="Verdana" w:cs="Tahoma"/>
          <w:sz w:val="20"/>
          <w:szCs w:val="20"/>
        </w:rPr>
        <w:t xml:space="preserve"> </w:t>
      </w:r>
      <w:r w:rsidRPr="00847E3A">
        <w:rPr>
          <w:rFonts w:ascii="Verdana" w:hAnsi="Verdana" w:cs="Tahoma"/>
          <w:sz w:val="20"/>
          <w:szCs w:val="20"/>
        </w:rPr>
        <w:t>(</w:t>
      </w:r>
      <w:r w:rsidR="001D2008">
        <w:rPr>
          <w:rFonts w:ascii="Verdana" w:hAnsi="Verdana" w:cs="Tahoma"/>
          <w:sz w:val="20"/>
          <w:szCs w:val="20"/>
        </w:rPr>
        <w:t>oitenta e seis mil e quatrocentos reais</w:t>
      </w:r>
      <w:r w:rsidRPr="00847E3A">
        <w:rPr>
          <w:rFonts w:ascii="Verdana" w:hAnsi="Verdana" w:cs="Tahoma"/>
          <w:sz w:val="20"/>
          <w:szCs w:val="20"/>
        </w:rPr>
        <w:t>).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5.2.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Os pagamentos decorrentes da prestação dos serviços, objeto deste contrato, serão efetuados em parcelas mensais, iguais e sucessíveis, vencíveis todo dia 10 (dez) do mês subsequente desenvolvido do cont</w:t>
      </w:r>
      <w:r w:rsidR="001D2008">
        <w:rPr>
          <w:rFonts w:ascii="Verdana" w:hAnsi="Verdana" w:cs="Tahoma"/>
          <w:sz w:val="20"/>
          <w:szCs w:val="20"/>
        </w:rPr>
        <w:t>r</w:t>
      </w:r>
      <w:r w:rsidRPr="00847E3A">
        <w:rPr>
          <w:rFonts w:ascii="Verdana" w:hAnsi="Verdana" w:cs="Tahoma"/>
          <w:sz w:val="20"/>
          <w:szCs w:val="20"/>
        </w:rPr>
        <w:t>ato, mediante apresentação de nota fiscal, devidamente atestada pelo setor competente.</w:t>
      </w:r>
    </w:p>
    <w:p w:rsidR="0032643B" w:rsidRPr="00847E3A" w:rsidRDefault="0032643B" w:rsidP="0032643B">
      <w:pPr>
        <w:tabs>
          <w:tab w:val="left" w:pos="709"/>
          <w:tab w:val="left" w:pos="1560"/>
          <w:tab w:val="left" w:pos="2324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tabs>
          <w:tab w:val="left" w:pos="709"/>
          <w:tab w:val="left" w:pos="1560"/>
          <w:tab w:val="left" w:pos="2324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5.2.1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É condição para o pagamento do valor constante da Nota Fiscal/Fatura:</w:t>
      </w:r>
    </w:p>
    <w:p w:rsidR="0032643B" w:rsidRPr="00847E3A" w:rsidRDefault="0032643B" w:rsidP="0032643B">
      <w:pPr>
        <w:tabs>
          <w:tab w:val="left" w:pos="709"/>
          <w:tab w:val="left" w:pos="1560"/>
          <w:tab w:val="left" w:pos="2324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numPr>
          <w:ilvl w:val="0"/>
          <w:numId w:val="8"/>
        </w:numPr>
        <w:tabs>
          <w:tab w:val="left" w:pos="2324"/>
        </w:tabs>
        <w:overflowPunct w:val="0"/>
        <w:autoSpaceDE w:val="0"/>
        <w:autoSpaceDN w:val="0"/>
        <w:adjustRightInd w:val="0"/>
        <w:ind w:left="1560" w:right="-96" w:firstLine="0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32643B" w:rsidRPr="00847E3A" w:rsidRDefault="0032643B" w:rsidP="0032643B">
      <w:pPr>
        <w:tabs>
          <w:tab w:val="left" w:pos="2324"/>
        </w:tabs>
        <w:overflowPunct w:val="0"/>
        <w:autoSpaceDE w:val="0"/>
        <w:autoSpaceDN w:val="0"/>
        <w:adjustRightInd w:val="0"/>
        <w:ind w:left="1560" w:right="-96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tabs>
          <w:tab w:val="left" w:pos="2324"/>
        </w:tabs>
        <w:overflowPunct w:val="0"/>
        <w:autoSpaceDE w:val="0"/>
        <w:autoSpaceDN w:val="0"/>
        <w:adjustRightInd w:val="0"/>
        <w:ind w:left="1560" w:right="-96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>b)</w:t>
      </w:r>
      <w:r w:rsidRPr="00847E3A">
        <w:rPr>
          <w:rFonts w:ascii="Verdana" w:hAnsi="Verdan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32643B" w:rsidRPr="00847E3A" w:rsidRDefault="0032643B" w:rsidP="0032643B">
      <w:pPr>
        <w:tabs>
          <w:tab w:val="left" w:pos="2324"/>
        </w:tabs>
        <w:overflowPunct w:val="0"/>
        <w:autoSpaceDE w:val="0"/>
        <w:autoSpaceDN w:val="0"/>
        <w:adjustRightInd w:val="0"/>
        <w:ind w:left="1560" w:right="-96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tabs>
          <w:tab w:val="left" w:pos="2324"/>
        </w:tabs>
        <w:overflowPunct w:val="0"/>
        <w:autoSpaceDE w:val="0"/>
        <w:autoSpaceDN w:val="0"/>
        <w:adjustRightInd w:val="0"/>
        <w:ind w:left="1560" w:right="-96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bCs/>
          <w:sz w:val="20"/>
          <w:szCs w:val="20"/>
        </w:rPr>
        <w:t xml:space="preserve">c) </w:t>
      </w:r>
      <w:r w:rsidRPr="00847E3A">
        <w:rPr>
          <w:rFonts w:ascii="Verdana" w:hAnsi="Verdana" w:cs="Tahoma"/>
          <w:bCs/>
          <w:sz w:val="20"/>
          <w:szCs w:val="20"/>
        </w:rPr>
        <w:tab/>
      </w:r>
      <w:r w:rsidRPr="00847E3A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32643B" w:rsidRPr="00847E3A" w:rsidRDefault="0032643B" w:rsidP="0032643B">
      <w:pPr>
        <w:tabs>
          <w:tab w:val="left" w:pos="2324"/>
        </w:tabs>
        <w:overflowPunct w:val="0"/>
        <w:autoSpaceDE w:val="0"/>
        <w:autoSpaceDN w:val="0"/>
        <w:adjustRightInd w:val="0"/>
        <w:ind w:left="1560" w:right="-96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tabs>
          <w:tab w:val="left" w:pos="2324"/>
        </w:tabs>
        <w:overflowPunct w:val="0"/>
        <w:autoSpaceDE w:val="0"/>
        <w:autoSpaceDN w:val="0"/>
        <w:adjustRightInd w:val="0"/>
        <w:ind w:left="1560" w:right="-96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bCs/>
          <w:sz w:val="20"/>
          <w:szCs w:val="20"/>
        </w:rPr>
        <w:t>d)</w:t>
      </w:r>
      <w:r w:rsidRPr="00847E3A">
        <w:rPr>
          <w:rFonts w:ascii="Verdana" w:hAnsi="Verdan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847E3A">
        <w:rPr>
          <w:rFonts w:ascii="Verdana" w:hAnsi="Verdana" w:cs="Tahoma"/>
          <w:sz w:val="20"/>
          <w:szCs w:val="20"/>
        </w:rPr>
        <w:t>.</w:t>
      </w:r>
    </w:p>
    <w:p w:rsidR="0032643B" w:rsidRPr="00847E3A" w:rsidRDefault="0032643B" w:rsidP="0032643B">
      <w:pPr>
        <w:tabs>
          <w:tab w:val="left" w:pos="2324"/>
        </w:tabs>
        <w:overflowPunct w:val="0"/>
        <w:autoSpaceDE w:val="0"/>
        <w:autoSpaceDN w:val="0"/>
        <w:adjustRightInd w:val="0"/>
        <w:ind w:left="1560" w:right="-96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tabs>
          <w:tab w:val="left" w:pos="2324"/>
        </w:tabs>
        <w:overflowPunct w:val="0"/>
        <w:autoSpaceDE w:val="0"/>
        <w:autoSpaceDN w:val="0"/>
        <w:adjustRightInd w:val="0"/>
        <w:ind w:left="1560" w:right="-96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bCs/>
          <w:sz w:val="20"/>
          <w:szCs w:val="20"/>
        </w:rPr>
        <w:t>e)</w:t>
      </w:r>
      <w:r w:rsidRPr="00847E3A">
        <w:rPr>
          <w:rFonts w:ascii="Verdana" w:hAnsi="Verdana" w:cs="Tahoma"/>
          <w:bCs/>
          <w:sz w:val="20"/>
          <w:szCs w:val="20"/>
        </w:rPr>
        <w:tab/>
      </w:r>
      <w:r w:rsidRPr="00847E3A">
        <w:rPr>
          <w:rFonts w:ascii="Verdana" w:hAnsi="Verdan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32643B" w:rsidRPr="00847E3A" w:rsidRDefault="0032643B" w:rsidP="0032643B">
      <w:pPr>
        <w:widowControl w:val="0"/>
        <w:tabs>
          <w:tab w:val="left" w:pos="720"/>
          <w:tab w:val="left" w:pos="1276"/>
          <w:tab w:val="left" w:pos="1800"/>
          <w:tab w:val="left" w:pos="1843"/>
        </w:tabs>
        <w:ind w:firstLine="720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color w:val="000000"/>
          <w:sz w:val="20"/>
          <w:szCs w:val="20"/>
        </w:rPr>
      </w:pPr>
      <w:r w:rsidRPr="00847E3A">
        <w:rPr>
          <w:rFonts w:ascii="Verdana" w:hAnsi="Verdana" w:cs="Tahoma"/>
          <w:color w:val="000000"/>
          <w:sz w:val="20"/>
          <w:szCs w:val="20"/>
        </w:rPr>
        <w:tab/>
        <w:t>5.3.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-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As despesas relativas às visitas técnicas semanais obrigatórias serão de inteira responsabilidade da CONTRATADA.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color w:val="000000"/>
          <w:sz w:val="20"/>
          <w:szCs w:val="20"/>
        </w:rPr>
      </w:pPr>
    </w:p>
    <w:p w:rsidR="0032643B" w:rsidRPr="00847E3A" w:rsidRDefault="0032643B" w:rsidP="0032643B">
      <w:pPr>
        <w:tabs>
          <w:tab w:val="left" w:pos="709"/>
          <w:tab w:val="left" w:pos="1610"/>
          <w:tab w:val="left" w:pos="2310"/>
        </w:tabs>
        <w:jc w:val="both"/>
        <w:rPr>
          <w:rFonts w:ascii="Verdana" w:hAnsi="Verdana" w:cs="Tahoma"/>
          <w:color w:val="000000"/>
          <w:sz w:val="20"/>
          <w:szCs w:val="20"/>
        </w:rPr>
      </w:pPr>
      <w:r w:rsidRPr="00847E3A">
        <w:rPr>
          <w:rFonts w:ascii="Verdana" w:hAnsi="Verdana" w:cs="Tahoma"/>
          <w:color w:val="000000"/>
          <w:sz w:val="20"/>
          <w:szCs w:val="20"/>
        </w:rPr>
        <w:tab/>
        <w:t>5.4.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-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Ocorrendo erro no documento da cobrança, este será devolvido e o pagamento será sustado para que a contratada tome as medidas necessárias, passando o prazo para o pagamento a ser contado a partir da data da reapresentação do mesmo.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color w:val="000000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5.5.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Os serviços contratados poderão ser alterados ou sofrer supressões em até vinte e cinco por cento do respectivo valor total, sem que caiba à contratada qualquer reclamação, conforme o disposto no artigo 65 da Lei 8.666/1993, na redação da Lei nº 9.648/1998.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color w:val="000000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color w:val="000000"/>
          <w:sz w:val="20"/>
          <w:szCs w:val="20"/>
        </w:rPr>
        <w:tab/>
        <w:t>5.6.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-</w:t>
      </w:r>
      <w:r w:rsidRPr="00847E3A">
        <w:rPr>
          <w:rFonts w:ascii="Verdana" w:hAnsi="Verdana" w:cs="Tahoma"/>
          <w:color w:val="000000"/>
          <w:sz w:val="20"/>
          <w:szCs w:val="20"/>
        </w:rPr>
        <w:tab/>
      </w:r>
      <w:r w:rsidRPr="00847E3A">
        <w:rPr>
          <w:rFonts w:ascii="Verdana" w:hAnsi="Verdana" w:cs="Tahoma"/>
          <w:sz w:val="20"/>
          <w:szCs w:val="20"/>
        </w:rPr>
        <w:t>Em hipótese alguma será concedido o reajustamento dos preços propostos dentro do prazo do contrato, e o valor constante da nota fiscal/fatura, quando da sua apresentação, não sofrerá qualquer atualização monetária até o efetivo pagamento.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color w:val="000000"/>
          <w:sz w:val="20"/>
          <w:szCs w:val="20"/>
        </w:rPr>
      </w:pPr>
      <w:r w:rsidRPr="00847E3A">
        <w:rPr>
          <w:rFonts w:ascii="Verdana" w:hAnsi="Verdana" w:cs="Tahoma"/>
          <w:color w:val="000000"/>
          <w:sz w:val="20"/>
          <w:szCs w:val="20"/>
        </w:rPr>
        <w:tab/>
        <w:t>5.6.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-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Caso ocorra a prorrogação do contrato, poderá haver reajustamento dos preços contratados de acordo com a variação do IPCA do período contratual.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color w:val="000000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color w:val="000000"/>
          <w:sz w:val="20"/>
          <w:szCs w:val="20"/>
        </w:rPr>
      </w:pPr>
      <w:r w:rsidRPr="00847E3A">
        <w:rPr>
          <w:rFonts w:ascii="Verdana" w:hAnsi="Verdana" w:cs="Tahoma"/>
          <w:color w:val="000000"/>
          <w:sz w:val="20"/>
          <w:szCs w:val="20"/>
        </w:rPr>
        <w:tab/>
        <w:t>5.7.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-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Na hipótese de devolução, a Nota Fiscal será considerada como não apresentada, para fins de atendimento das condições contratuais.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color w:val="000000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color w:val="000000"/>
          <w:sz w:val="20"/>
          <w:szCs w:val="20"/>
        </w:rPr>
      </w:pPr>
      <w:r w:rsidRPr="00847E3A">
        <w:rPr>
          <w:rFonts w:ascii="Verdana" w:hAnsi="Verdana" w:cs="Tahoma"/>
          <w:color w:val="000000"/>
          <w:sz w:val="20"/>
          <w:szCs w:val="20"/>
        </w:rPr>
        <w:tab/>
        <w:t>5.8.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-</w:t>
      </w:r>
      <w:r w:rsidRPr="00847E3A">
        <w:rPr>
          <w:rFonts w:ascii="Verdana" w:hAnsi="Verdana" w:cs="Tahoma"/>
          <w:color w:val="000000"/>
          <w:sz w:val="20"/>
          <w:szCs w:val="20"/>
        </w:rPr>
        <w:tab/>
        <w:t>A CONTRATANTE, efetuará retenção, na fonte, dos tributos e contribuições sobre todos os pagamentos à CONTRATADA.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CLAUSULA SEXTA - DA VIGÊNCIA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6.1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A vigência do presente Contrato será de 12 (doze) meses e iniciar-se-á na data de sua assinatura.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6.2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</w:r>
      <w:r w:rsidRPr="00847E3A">
        <w:rPr>
          <w:rFonts w:ascii="Verdana" w:hAnsi="Verdana" w:cs="Tahoma"/>
          <w:color w:val="000000"/>
          <w:sz w:val="20"/>
          <w:szCs w:val="20"/>
        </w:rPr>
        <w:t xml:space="preserve">A Contratante poderá optar pela prorrogação desse prazo, mediante decisão administrativa fundamentada, e de comum acordo entre as partes, por iguais e sucessivos períodos, observando o disposto no artigo 57, II, da Lei </w:t>
      </w:r>
      <w:proofErr w:type="gramStart"/>
      <w:r w:rsidRPr="00847E3A">
        <w:rPr>
          <w:rFonts w:ascii="Verdana" w:hAnsi="Verdana" w:cs="Tahoma"/>
          <w:color w:val="000000"/>
          <w:sz w:val="20"/>
          <w:szCs w:val="20"/>
        </w:rPr>
        <w:t>n.º</w:t>
      </w:r>
      <w:proofErr w:type="gramEnd"/>
      <w:r w:rsidRPr="00847E3A">
        <w:rPr>
          <w:rFonts w:ascii="Verdana" w:hAnsi="Verdana" w:cs="Tahoma"/>
          <w:color w:val="000000"/>
          <w:sz w:val="20"/>
          <w:szCs w:val="20"/>
        </w:rPr>
        <w:t xml:space="preserve"> 8.666/93 e suas alterações.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CLAUSULA SÉTIMA - DA DOTAÇÃO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7.1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As despesas decorrentes da execução deste Contrat</w:t>
      </w:r>
      <w:r w:rsidR="001D2008">
        <w:rPr>
          <w:rFonts w:ascii="Verdana" w:hAnsi="Verdana" w:cs="Tahoma"/>
          <w:sz w:val="20"/>
          <w:szCs w:val="20"/>
        </w:rPr>
        <w:t>o, correrão</w:t>
      </w:r>
      <w:r w:rsidRPr="00847E3A">
        <w:rPr>
          <w:rFonts w:ascii="Verdana" w:hAnsi="Verdana" w:cs="Tahoma"/>
          <w:sz w:val="20"/>
          <w:szCs w:val="20"/>
        </w:rPr>
        <w:t xml:space="preserve"> a conta das Dotações Orçamentárias:</w:t>
      </w:r>
    </w:p>
    <w:p w:rsidR="0032643B" w:rsidRPr="00847E3A" w:rsidRDefault="0032643B" w:rsidP="0032643B">
      <w:pPr>
        <w:widowControl w:val="0"/>
        <w:tabs>
          <w:tab w:val="left" w:pos="1843"/>
          <w:tab w:val="left" w:pos="2410"/>
        </w:tabs>
        <w:rPr>
          <w:rFonts w:ascii="Verdana" w:eastAsia="Times New Roman" w:hAnsi="Verdana" w:cs="Tahoma"/>
          <w:color w:val="000000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 xml:space="preserve">                          </w:t>
      </w:r>
      <w:r w:rsidRPr="00847E3A">
        <w:rPr>
          <w:rFonts w:ascii="Verdana" w:eastAsia="Times New Roman" w:hAnsi="Verdana" w:cs="Tahoma"/>
          <w:color w:val="000000"/>
          <w:sz w:val="20"/>
          <w:szCs w:val="20"/>
        </w:rPr>
        <w:t xml:space="preserve">03.01.04.122.0301-2.004.100000.3.3.90.39.00 </w:t>
      </w:r>
      <w:r w:rsidRPr="00847E3A">
        <w:rPr>
          <w:rFonts w:ascii="Verdana" w:hAnsi="Verdana" w:cs="Tahoma"/>
          <w:sz w:val="20"/>
          <w:szCs w:val="20"/>
        </w:rPr>
        <w:t>– Secretaria de Governo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 xml:space="preserve">                          Fonte: Tesouro Municipal.</w:t>
      </w:r>
    </w:p>
    <w:p w:rsidR="0032643B" w:rsidRPr="00847E3A" w:rsidRDefault="0032643B" w:rsidP="0032643B">
      <w:pPr>
        <w:widowControl w:val="0"/>
        <w:tabs>
          <w:tab w:val="left" w:pos="1843"/>
          <w:tab w:val="left" w:pos="2410"/>
        </w:tabs>
        <w:ind w:left="709"/>
        <w:rPr>
          <w:rFonts w:ascii="Verdana" w:eastAsia="Times New Roman" w:hAnsi="Verdana" w:cs="Tahoma"/>
          <w:color w:val="000000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bCs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 xml:space="preserve">CLAUSULA OITAVA – </w:t>
      </w:r>
      <w:r w:rsidRPr="00847E3A">
        <w:rPr>
          <w:rFonts w:ascii="Verdana" w:hAnsi="Verdana" w:cs="Tahoma"/>
          <w:b/>
          <w:bCs/>
          <w:sz w:val="20"/>
          <w:szCs w:val="20"/>
        </w:rPr>
        <w:t xml:space="preserve">DA FISCALIZAÇÃO DO CONTRATO </w:t>
      </w:r>
    </w:p>
    <w:p w:rsidR="0032643B" w:rsidRPr="00847E3A" w:rsidRDefault="0032643B" w:rsidP="0032643B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bCs/>
          <w:sz w:val="20"/>
          <w:szCs w:val="20"/>
        </w:rPr>
      </w:pPr>
    </w:p>
    <w:p w:rsidR="0032643B" w:rsidRPr="00847E3A" w:rsidRDefault="0032643B" w:rsidP="0032643B">
      <w:pPr>
        <w:pStyle w:val="Corpodetexto3"/>
        <w:tabs>
          <w:tab w:val="left" w:pos="709"/>
          <w:tab w:val="left" w:pos="1276"/>
          <w:tab w:val="left" w:pos="1843"/>
        </w:tabs>
        <w:spacing w:after="0"/>
        <w:jc w:val="both"/>
        <w:rPr>
          <w:rFonts w:ascii="Verdana" w:hAnsi="Verdana" w:cs="Tahoma"/>
          <w:bCs/>
          <w:sz w:val="20"/>
          <w:szCs w:val="20"/>
        </w:rPr>
      </w:pPr>
      <w:r w:rsidRPr="00847E3A">
        <w:rPr>
          <w:rFonts w:ascii="Verdana" w:hAnsi="Verdana" w:cs="Tahoma"/>
          <w:bCs/>
          <w:sz w:val="20"/>
          <w:szCs w:val="20"/>
          <w:lang w:val="pt-BR"/>
        </w:rPr>
        <w:tab/>
      </w:r>
      <w:r w:rsidRPr="00847E3A">
        <w:rPr>
          <w:rFonts w:ascii="Verdana" w:hAnsi="Verdana" w:cs="Tahoma"/>
          <w:bCs/>
          <w:sz w:val="20"/>
          <w:szCs w:val="20"/>
        </w:rPr>
        <w:t>8.1</w:t>
      </w:r>
      <w:r w:rsidRPr="00847E3A">
        <w:rPr>
          <w:rFonts w:ascii="Verdana" w:hAnsi="Verdana" w:cs="Tahoma"/>
          <w:bCs/>
          <w:sz w:val="20"/>
          <w:szCs w:val="20"/>
        </w:rPr>
        <w:tab/>
        <w:t>-</w:t>
      </w:r>
      <w:r w:rsidRPr="00847E3A">
        <w:rPr>
          <w:rFonts w:ascii="Verdana" w:hAnsi="Verdana" w:cs="Tahoma"/>
          <w:bCs/>
          <w:sz w:val="20"/>
          <w:szCs w:val="20"/>
        </w:rPr>
        <w:tab/>
        <w:t xml:space="preserve">A fiscalização será exercida pela CONTRATANTE, através de servidor designado pela Prefeitura Municipal de </w:t>
      </w:r>
      <w:r w:rsidRPr="00847E3A">
        <w:rPr>
          <w:rFonts w:ascii="Verdana" w:hAnsi="Verdana" w:cs="Tahoma"/>
          <w:bCs/>
          <w:sz w:val="20"/>
          <w:szCs w:val="20"/>
          <w:lang w:val="pt-BR"/>
        </w:rPr>
        <w:t>Eldorado</w:t>
      </w:r>
      <w:r w:rsidRPr="00847E3A">
        <w:rPr>
          <w:rFonts w:ascii="Verdana" w:hAnsi="Verdana" w:cs="Tahoma"/>
          <w:bCs/>
          <w:sz w:val="20"/>
          <w:szCs w:val="20"/>
        </w:rPr>
        <w:t>/MS, o que não exclui e nem diminui a responsabilidade da CONTRATADA com a entrega dos produtos de acordo com as especificações e quantidades descritas no Termo de Referência e proposta de preços.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CLAUSULA NONA - DAS PENALIDADES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9.1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prestação dos serviços.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9.2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prestação dos serviços contratados, independentemente de multa moratória.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9.3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CLAUSULA DÉCIMA - DA RESCISÃO CONTRATUAL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10.1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 xml:space="preserve">10.1.1 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10.1.2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 xml:space="preserve"> </w:t>
      </w:r>
      <w:r w:rsidRPr="00847E3A">
        <w:rPr>
          <w:rFonts w:ascii="Verdana" w:hAnsi="Verdana" w:cs="Tahoma"/>
          <w:sz w:val="20"/>
          <w:szCs w:val="20"/>
        </w:rPr>
        <w:tab/>
        <w:t>10.2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nº 8.666/93, sem prejuízo da aplicação das penalidades a que alude o </w:t>
      </w:r>
      <w:proofErr w:type="spellStart"/>
      <w:r w:rsidRPr="00847E3A">
        <w:rPr>
          <w:rFonts w:ascii="Verdana" w:hAnsi="Verdana" w:cs="Tahoma"/>
          <w:sz w:val="20"/>
          <w:szCs w:val="20"/>
        </w:rPr>
        <w:t>art</w:t>
      </w:r>
      <w:proofErr w:type="spellEnd"/>
      <w:r w:rsidRPr="00847E3A">
        <w:rPr>
          <w:rFonts w:ascii="Verdana" w:hAnsi="Verdana" w:cs="Tahoma"/>
          <w:sz w:val="20"/>
          <w:szCs w:val="20"/>
        </w:rPr>
        <w:t xml:space="preserve"> 87 da mesma Lei.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10.3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CLAUSULA DÉCIMA PRIMEIRA - DA PUBLICAÇÃO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ab/>
        <w:t>11.1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CLAUSULA DÉCIMA SEGUNDA - DO FORO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lastRenderedPageBreak/>
        <w:tab/>
        <w:t>12.1</w:t>
      </w:r>
      <w:r w:rsidRPr="00847E3A">
        <w:rPr>
          <w:rFonts w:ascii="Verdana" w:hAnsi="Verdana" w:cs="Tahoma"/>
          <w:sz w:val="20"/>
          <w:szCs w:val="20"/>
        </w:rPr>
        <w:tab/>
        <w:t>-</w:t>
      </w:r>
      <w:r w:rsidRPr="00847E3A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 xml:space="preserve"> </w:t>
      </w:r>
      <w:r w:rsidRPr="00847E3A">
        <w:rPr>
          <w:rFonts w:ascii="Verdana" w:hAnsi="Verdana" w:cs="Tahoma"/>
          <w:sz w:val="20"/>
          <w:szCs w:val="20"/>
        </w:rPr>
        <w:tab/>
      </w:r>
    </w:p>
    <w:p w:rsidR="0032643B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</w:t>
      </w:r>
      <w:proofErr w:type="gramStart"/>
      <w:r w:rsidRPr="00847E3A">
        <w:rPr>
          <w:rFonts w:ascii="Verdana" w:hAnsi="Verdana" w:cs="Tahoma"/>
          <w:sz w:val="20"/>
          <w:szCs w:val="20"/>
        </w:rPr>
        <w:t>lida</w:t>
      </w:r>
      <w:proofErr w:type="gramEnd"/>
      <w:r w:rsidRPr="00847E3A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1D2008" w:rsidRPr="00847E3A" w:rsidRDefault="001D2008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  <w:bookmarkStart w:id="0" w:name="_GoBack"/>
      <w:bookmarkEnd w:id="0"/>
    </w:p>
    <w:p w:rsidR="0032643B" w:rsidRPr="00847E3A" w:rsidRDefault="0032643B" w:rsidP="0032643B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Verdana" w:hAnsi="Verdana" w:cs="Tahoma"/>
          <w:sz w:val="20"/>
          <w:szCs w:val="20"/>
        </w:rPr>
      </w:pPr>
    </w:p>
    <w:p w:rsidR="0032643B" w:rsidRPr="00847E3A" w:rsidRDefault="0032643B" w:rsidP="0032643B">
      <w:pPr>
        <w:tabs>
          <w:tab w:val="left" w:pos="1134"/>
          <w:tab w:val="left" w:pos="1701"/>
        </w:tabs>
        <w:rPr>
          <w:rFonts w:ascii="Verdana" w:hAnsi="Verdana" w:cs="Tahoma"/>
          <w:sz w:val="20"/>
          <w:szCs w:val="20"/>
          <w:lang w:val="pt-PT"/>
        </w:rPr>
      </w:pPr>
      <w:r w:rsidRPr="00847E3A">
        <w:rPr>
          <w:rFonts w:ascii="Verdana" w:hAnsi="Verdana" w:cs="Tahoma"/>
          <w:sz w:val="20"/>
          <w:szCs w:val="20"/>
        </w:rPr>
        <w:tab/>
      </w:r>
      <w:r w:rsidRPr="00847E3A">
        <w:rPr>
          <w:rFonts w:ascii="Verdana" w:hAnsi="Verdana" w:cs="Tahoma"/>
          <w:sz w:val="20"/>
          <w:szCs w:val="20"/>
          <w:lang w:val="pt-PT"/>
        </w:rPr>
        <w:t xml:space="preserve">Eldorado/MS, </w:t>
      </w:r>
      <w:r w:rsidR="001D2008">
        <w:rPr>
          <w:rFonts w:ascii="Verdana" w:hAnsi="Verdana" w:cs="Tahoma"/>
          <w:sz w:val="20"/>
          <w:szCs w:val="20"/>
          <w:lang w:val="pt-PT"/>
        </w:rPr>
        <w:t>01</w:t>
      </w:r>
      <w:r w:rsidRPr="00847E3A">
        <w:rPr>
          <w:rFonts w:ascii="Verdana" w:hAnsi="Verdana" w:cs="Tahoma"/>
          <w:sz w:val="20"/>
          <w:szCs w:val="20"/>
          <w:lang w:val="pt-PT"/>
        </w:rPr>
        <w:t xml:space="preserve"> de </w:t>
      </w:r>
      <w:r w:rsidR="001D2008">
        <w:rPr>
          <w:rFonts w:ascii="Verdana" w:hAnsi="Verdana" w:cs="Tahoma"/>
          <w:sz w:val="20"/>
          <w:szCs w:val="20"/>
          <w:lang w:val="pt-PT"/>
        </w:rPr>
        <w:t>dezembro</w:t>
      </w:r>
      <w:r w:rsidRPr="00847E3A">
        <w:rPr>
          <w:rFonts w:ascii="Verdana" w:hAnsi="Verdana" w:cs="Tahoma"/>
          <w:sz w:val="20"/>
          <w:szCs w:val="20"/>
          <w:lang w:val="pt-PT"/>
        </w:rPr>
        <w:t xml:space="preserve"> de 2022.</w:t>
      </w:r>
    </w:p>
    <w:p w:rsidR="0032643B" w:rsidRPr="00847E3A" w:rsidRDefault="0032643B" w:rsidP="0032643B">
      <w:pPr>
        <w:tabs>
          <w:tab w:val="left" w:pos="1134"/>
          <w:tab w:val="left" w:pos="1701"/>
        </w:tabs>
        <w:ind w:firstLine="567"/>
        <w:jc w:val="right"/>
        <w:rPr>
          <w:rFonts w:ascii="Verdana" w:hAnsi="Verdana" w:cs="Tahoma"/>
          <w:sz w:val="20"/>
          <w:szCs w:val="20"/>
          <w:lang w:val="pt-PT"/>
        </w:rPr>
      </w:pPr>
    </w:p>
    <w:p w:rsidR="0032643B" w:rsidRDefault="0032643B" w:rsidP="0032643B">
      <w:pPr>
        <w:tabs>
          <w:tab w:val="left" w:pos="1134"/>
          <w:tab w:val="left" w:pos="1701"/>
        </w:tabs>
        <w:ind w:firstLine="567"/>
        <w:jc w:val="right"/>
        <w:rPr>
          <w:rFonts w:ascii="Verdana" w:hAnsi="Verdana" w:cs="Tahoma"/>
          <w:sz w:val="20"/>
          <w:szCs w:val="20"/>
          <w:lang w:val="pt-PT"/>
        </w:rPr>
      </w:pPr>
    </w:p>
    <w:p w:rsidR="001D2008" w:rsidRDefault="001D2008" w:rsidP="0032643B">
      <w:pPr>
        <w:tabs>
          <w:tab w:val="left" w:pos="1134"/>
          <w:tab w:val="left" w:pos="1701"/>
        </w:tabs>
        <w:ind w:firstLine="567"/>
        <w:jc w:val="right"/>
        <w:rPr>
          <w:rFonts w:ascii="Verdana" w:hAnsi="Verdana" w:cs="Tahoma"/>
          <w:sz w:val="20"/>
          <w:szCs w:val="20"/>
          <w:lang w:val="pt-PT"/>
        </w:rPr>
      </w:pPr>
    </w:p>
    <w:p w:rsidR="001D2008" w:rsidRDefault="001D2008" w:rsidP="0032643B">
      <w:pPr>
        <w:tabs>
          <w:tab w:val="left" w:pos="1134"/>
          <w:tab w:val="left" w:pos="1701"/>
        </w:tabs>
        <w:ind w:firstLine="567"/>
        <w:jc w:val="right"/>
        <w:rPr>
          <w:rFonts w:ascii="Verdana" w:hAnsi="Verdana" w:cs="Tahoma"/>
          <w:sz w:val="20"/>
          <w:szCs w:val="20"/>
          <w:lang w:val="pt-PT"/>
        </w:rPr>
      </w:pPr>
    </w:p>
    <w:p w:rsidR="001D2008" w:rsidRPr="00847E3A" w:rsidRDefault="001D2008" w:rsidP="0032643B">
      <w:pPr>
        <w:tabs>
          <w:tab w:val="left" w:pos="1134"/>
          <w:tab w:val="left" w:pos="1701"/>
        </w:tabs>
        <w:ind w:firstLine="567"/>
        <w:jc w:val="right"/>
        <w:rPr>
          <w:rFonts w:ascii="Verdana" w:hAnsi="Verdana" w:cs="Tahoma"/>
          <w:sz w:val="20"/>
          <w:szCs w:val="20"/>
          <w:lang w:val="pt-PT"/>
        </w:rPr>
      </w:pPr>
    </w:p>
    <w:p w:rsidR="0032643B" w:rsidRPr="00847E3A" w:rsidRDefault="0032643B" w:rsidP="0032643B">
      <w:pPr>
        <w:tabs>
          <w:tab w:val="left" w:pos="1134"/>
          <w:tab w:val="left" w:pos="1701"/>
        </w:tabs>
        <w:ind w:firstLine="567"/>
        <w:jc w:val="right"/>
        <w:rPr>
          <w:rFonts w:ascii="Verdana" w:hAnsi="Verdana" w:cs="Tahoma"/>
          <w:sz w:val="20"/>
          <w:szCs w:val="20"/>
          <w:lang w:val="pt-PT"/>
        </w:rPr>
      </w:pPr>
    </w:p>
    <w:p w:rsidR="0032643B" w:rsidRPr="00847E3A" w:rsidRDefault="0032643B" w:rsidP="0032643B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847E3A">
        <w:rPr>
          <w:rFonts w:ascii="Verdana" w:hAnsi="Verdana" w:cs="Tahoma"/>
          <w:b/>
          <w:sz w:val="20"/>
          <w:szCs w:val="20"/>
        </w:rPr>
        <w:t>Aguinaldo dos Santos</w:t>
      </w:r>
      <w:r w:rsidRPr="00847E3A">
        <w:rPr>
          <w:rFonts w:ascii="Verdana" w:hAnsi="Verdana" w:cs="Tahoma"/>
          <w:b/>
          <w:sz w:val="20"/>
          <w:szCs w:val="20"/>
        </w:rPr>
        <w:tab/>
      </w:r>
      <w:proofErr w:type="spellStart"/>
      <w:r w:rsidR="001D2008">
        <w:rPr>
          <w:rFonts w:ascii="Verdana" w:hAnsi="Verdana" w:cs="Tahoma"/>
          <w:b/>
          <w:sz w:val="20"/>
          <w:szCs w:val="20"/>
        </w:rPr>
        <w:t>Eline</w:t>
      </w:r>
      <w:proofErr w:type="spellEnd"/>
      <w:r w:rsidR="001D2008"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="001D2008">
        <w:rPr>
          <w:rFonts w:ascii="Verdana" w:hAnsi="Verdana" w:cs="Tahoma"/>
          <w:b/>
          <w:sz w:val="20"/>
          <w:szCs w:val="20"/>
        </w:rPr>
        <w:t>Filla</w:t>
      </w:r>
      <w:proofErr w:type="spellEnd"/>
      <w:r w:rsidR="001D2008">
        <w:rPr>
          <w:rFonts w:ascii="Verdana" w:hAnsi="Verdana" w:cs="Tahoma"/>
          <w:b/>
          <w:sz w:val="20"/>
          <w:szCs w:val="20"/>
        </w:rPr>
        <w:t xml:space="preserve"> da Silva </w:t>
      </w:r>
      <w:proofErr w:type="spellStart"/>
      <w:r w:rsidR="001D2008">
        <w:rPr>
          <w:rFonts w:ascii="Verdana" w:hAnsi="Verdana" w:cs="Tahoma"/>
          <w:b/>
          <w:sz w:val="20"/>
          <w:szCs w:val="20"/>
        </w:rPr>
        <w:t>Galassi</w:t>
      </w:r>
      <w:proofErr w:type="spellEnd"/>
    </w:p>
    <w:p w:rsidR="0032643B" w:rsidRPr="00847E3A" w:rsidRDefault="0032643B" w:rsidP="0032643B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>Prefeito Municipal</w:t>
      </w:r>
      <w:r w:rsidRPr="00847E3A">
        <w:rPr>
          <w:rFonts w:ascii="Verdana" w:hAnsi="Verdana" w:cs="Tahoma"/>
          <w:sz w:val="20"/>
          <w:szCs w:val="20"/>
        </w:rPr>
        <w:tab/>
        <w:t>CPF n°</w:t>
      </w:r>
      <w:r w:rsidR="001D2008">
        <w:rPr>
          <w:rFonts w:ascii="Verdana" w:hAnsi="Verdana" w:cs="Tahoma"/>
          <w:sz w:val="20"/>
          <w:szCs w:val="20"/>
        </w:rPr>
        <w:t xml:space="preserve"> </w:t>
      </w:r>
      <w:r w:rsidR="001D2008">
        <w:rPr>
          <w:rFonts w:ascii="Verdana" w:hAnsi="Verdana" w:cs="Tahoma"/>
          <w:sz w:val="20"/>
          <w:szCs w:val="20"/>
        </w:rPr>
        <w:t>865.788.711-87</w:t>
      </w:r>
    </w:p>
    <w:p w:rsidR="0032643B" w:rsidRPr="00847E3A" w:rsidRDefault="0032643B" w:rsidP="0032643B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847E3A">
        <w:rPr>
          <w:rFonts w:ascii="Verdana" w:hAnsi="Verdana" w:cs="Tahoma"/>
          <w:sz w:val="20"/>
          <w:szCs w:val="20"/>
        </w:rPr>
        <w:t>Contratante</w:t>
      </w:r>
      <w:r w:rsidRPr="00847E3A">
        <w:rPr>
          <w:rFonts w:ascii="Verdana" w:hAnsi="Verdana" w:cs="Tahoma"/>
          <w:sz w:val="20"/>
          <w:szCs w:val="20"/>
        </w:rPr>
        <w:tab/>
        <w:t>Pela Contratada</w:t>
      </w:r>
    </w:p>
    <w:p w:rsidR="0032643B" w:rsidRPr="00847E3A" w:rsidRDefault="0032643B" w:rsidP="0032643B">
      <w:pPr>
        <w:tabs>
          <w:tab w:val="left" w:pos="1335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2643B" w:rsidRPr="00847E3A" w:rsidRDefault="0032643B" w:rsidP="0032643B">
      <w:pPr>
        <w:tabs>
          <w:tab w:val="left" w:pos="1335"/>
        </w:tabs>
        <w:jc w:val="both"/>
        <w:rPr>
          <w:rFonts w:ascii="Verdana" w:hAnsi="Verdana" w:cs="Tahoma"/>
          <w:b/>
          <w:sz w:val="21"/>
          <w:szCs w:val="21"/>
        </w:rPr>
      </w:pPr>
    </w:p>
    <w:p w:rsidR="0032643B" w:rsidRPr="00847E3A" w:rsidRDefault="0032643B" w:rsidP="0032643B">
      <w:pPr>
        <w:tabs>
          <w:tab w:val="left" w:pos="1335"/>
        </w:tabs>
        <w:jc w:val="both"/>
        <w:rPr>
          <w:rFonts w:ascii="Verdana" w:hAnsi="Verdana" w:cs="Tahoma"/>
          <w:b/>
          <w:sz w:val="21"/>
          <w:szCs w:val="21"/>
        </w:rPr>
      </w:pPr>
    </w:p>
    <w:p w:rsidR="0032643B" w:rsidRPr="00847E3A" w:rsidRDefault="0032643B" w:rsidP="0032643B">
      <w:pPr>
        <w:tabs>
          <w:tab w:val="left" w:pos="1335"/>
        </w:tabs>
        <w:jc w:val="both"/>
        <w:rPr>
          <w:rFonts w:ascii="Verdana" w:hAnsi="Verdana" w:cs="Tahoma"/>
          <w:b/>
          <w:sz w:val="21"/>
          <w:szCs w:val="21"/>
        </w:rPr>
      </w:pPr>
    </w:p>
    <w:p w:rsidR="0032643B" w:rsidRPr="00847E3A" w:rsidRDefault="0032643B" w:rsidP="0032643B">
      <w:pPr>
        <w:tabs>
          <w:tab w:val="left" w:pos="1335"/>
        </w:tabs>
        <w:jc w:val="both"/>
        <w:rPr>
          <w:rFonts w:ascii="Verdana" w:hAnsi="Verdana" w:cs="Tahoma"/>
          <w:b/>
          <w:sz w:val="21"/>
          <w:szCs w:val="21"/>
        </w:rPr>
      </w:pPr>
    </w:p>
    <w:p w:rsidR="0032643B" w:rsidRPr="00847E3A" w:rsidRDefault="0032643B" w:rsidP="0032643B">
      <w:pPr>
        <w:rPr>
          <w:rFonts w:ascii="Verdana" w:hAnsi="Verdana"/>
        </w:rPr>
      </w:pPr>
    </w:p>
    <w:p w:rsidR="00730F2D" w:rsidRDefault="00730F2D"/>
    <w:sectPr w:rsidR="00730F2D" w:rsidSect="00AE35C0">
      <w:headerReference w:type="default" r:id="rId5"/>
      <w:footerReference w:type="default" r:id="rId6"/>
      <w:pgSz w:w="11906" w:h="16838" w:code="9"/>
      <w:pgMar w:top="1797" w:right="991" w:bottom="899" w:left="1276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64" w:rsidRPr="007B2033" w:rsidRDefault="001D2008" w:rsidP="00AE35C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19F412" wp14:editId="5EB53805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910EA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886B64" w:rsidRPr="007B2033" w:rsidRDefault="001D2008" w:rsidP="00AE35C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Fax: (67) 3473-1717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64" w:rsidRPr="00A47371" w:rsidRDefault="001D2008" w:rsidP="00AE35C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0CAEFE1" wp14:editId="246153B8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886B64" w:rsidRPr="00A47371" w:rsidRDefault="001D2008" w:rsidP="00AE35C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886B64" w:rsidRDefault="001D2008" w:rsidP="00AE35C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886B64" w:rsidRDefault="001D2008" w:rsidP="00AE35C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886B64" w:rsidRDefault="001D2008" w:rsidP="00AE35C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886B64" w:rsidRDefault="001D2008" w:rsidP="00AE35C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D59089" wp14:editId="5016B7AD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64" w:rsidRPr="009027E7" w:rsidRDefault="001D2008" w:rsidP="00AE35C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5908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886B64" w:rsidRPr="009027E7" w:rsidRDefault="001D2008" w:rsidP="00AE35C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886B64" w:rsidRPr="00F46F6A" w:rsidRDefault="001D2008" w:rsidP="00AE35C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9154DF" wp14:editId="6C71AD80">
              <wp:simplePos x="0" y="0"/>
              <wp:positionH relativeFrom="column">
                <wp:posOffset>-325755</wp:posOffset>
              </wp:positionH>
              <wp:positionV relativeFrom="paragraph">
                <wp:posOffset>99060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04E0C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7.8pt" to="501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" strokeweight="2.25pt"/>
          </w:pict>
        </mc:Fallback>
      </mc:AlternateContent>
    </w:r>
  </w:p>
  <w:p w:rsidR="00886B64" w:rsidRPr="00957509" w:rsidRDefault="001D2008" w:rsidP="00AE35C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547"/>
    <w:multiLevelType w:val="multilevel"/>
    <w:tmpl w:val="4F2E0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45374D"/>
    <w:multiLevelType w:val="multilevel"/>
    <w:tmpl w:val="A998B4A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375C3B"/>
    <w:multiLevelType w:val="multilevel"/>
    <w:tmpl w:val="31FC1582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8458B1"/>
    <w:multiLevelType w:val="multilevel"/>
    <w:tmpl w:val="7D3E33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9F22E7"/>
    <w:multiLevelType w:val="multilevel"/>
    <w:tmpl w:val="BD9CB65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1DAE5E2E"/>
    <w:multiLevelType w:val="multilevel"/>
    <w:tmpl w:val="9B6C2F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0457C9"/>
    <w:multiLevelType w:val="hybridMultilevel"/>
    <w:tmpl w:val="E84C3C36"/>
    <w:lvl w:ilvl="0" w:tplc="FF84F4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5750AA"/>
    <w:multiLevelType w:val="hybridMultilevel"/>
    <w:tmpl w:val="743A377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1ACA"/>
    <w:multiLevelType w:val="multilevel"/>
    <w:tmpl w:val="DFB6F856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4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14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4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7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34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9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94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54" w:hanging="2160"/>
      </w:pPr>
      <w:rPr>
        <w:b/>
      </w:rPr>
    </w:lvl>
  </w:abstractNum>
  <w:abstractNum w:abstractNumId="9" w15:restartNumberingAfterBreak="0">
    <w:nsid w:val="33F86715"/>
    <w:multiLevelType w:val="hybridMultilevel"/>
    <w:tmpl w:val="3836B8C4"/>
    <w:lvl w:ilvl="0" w:tplc="B184A3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FE6271"/>
    <w:multiLevelType w:val="multilevel"/>
    <w:tmpl w:val="28909692"/>
    <w:lvl w:ilvl="0">
      <w:start w:val="1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 w15:restartNumberingAfterBreak="0">
    <w:nsid w:val="46782AE1"/>
    <w:multiLevelType w:val="hybridMultilevel"/>
    <w:tmpl w:val="3C18D266"/>
    <w:lvl w:ilvl="0" w:tplc="D182F89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BA075E3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54C25061"/>
    <w:multiLevelType w:val="multilevel"/>
    <w:tmpl w:val="D8F83238"/>
    <w:lvl w:ilvl="0">
      <w:start w:val="7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5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14" w15:restartNumberingAfterBreak="0">
    <w:nsid w:val="5E2A46D0"/>
    <w:multiLevelType w:val="multilevel"/>
    <w:tmpl w:val="9B5455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2082949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6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7" w:hanging="360"/>
      </w:pPr>
    </w:lvl>
    <w:lvl w:ilvl="2" w:tplc="0416001B" w:tentative="1">
      <w:start w:val="1"/>
      <w:numFmt w:val="lowerRoman"/>
      <w:lvlText w:val="%3."/>
      <w:lvlJc w:val="right"/>
      <w:pPr>
        <w:ind w:left="4067" w:hanging="180"/>
      </w:pPr>
    </w:lvl>
    <w:lvl w:ilvl="3" w:tplc="0416000F" w:tentative="1">
      <w:start w:val="1"/>
      <w:numFmt w:val="decimal"/>
      <w:lvlText w:val="%4."/>
      <w:lvlJc w:val="left"/>
      <w:pPr>
        <w:ind w:left="4787" w:hanging="360"/>
      </w:pPr>
    </w:lvl>
    <w:lvl w:ilvl="4" w:tplc="04160019" w:tentative="1">
      <w:start w:val="1"/>
      <w:numFmt w:val="lowerLetter"/>
      <w:lvlText w:val="%5."/>
      <w:lvlJc w:val="left"/>
      <w:pPr>
        <w:ind w:left="5507" w:hanging="360"/>
      </w:pPr>
    </w:lvl>
    <w:lvl w:ilvl="5" w:tplc="0416001B" w:tentative="1">
      <w:start w:val="1"/>
      <w:numFmt w:val="lowerRoman"/>
      <w:lvlText w:val="%6."/>
      <w:lvlJc w:val="right"/>
      <w:pPr>
        <w:ind w:left="6227" w:hanging="180"/>
      </w:pPr>
    </w:lvl>
    <w:lvl w:ilvl="6" w:tplc="0416000F" w:tentative="1">
      <w:start w:val="1"/>
      <w:numFmt w:val="decimal"/>
      <w:lvlText w:val="%7."/>
      <w:lvlJc w:val="left"/>
      <w:pPr>
        <w:ind w:left="6947" w:hanging="360"/>
      </w:pPr>
    </w:lvl>
    <w:lvl w:ilvl="7" w:tplc="04160019" w:tentative="1">
      <w:start w:val="1"/>
      <w:numFmt w:val="lowerLetter"/>
      <w:lvlText w:val="%8."/>
      <w:lvlJc w:val="left"/>
      <w:pPr>
        <w:ind w:left="7667" w:hanging="360"/>
      </w:pPr>
    </w:lvl>
    <w:lvl w:ilvl="8" w:tplc="0416001B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16" w15:restartNumberingAfterBreak="0">
    <w:nsid w:val="75121234"/>
    <w:multiLevelType w:val="multilevel"/>
    <w:tmpl w:val="FCFCD8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BC787A"/>
    <w:multiLevelType w:val="hybridMultilevel"/>
    <w:tmpl w:val="63E0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91F91"/>
    <w:multiLevelType w:val="hybridMultilevel"/>
    <w:tmpl w:val="8954FD20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22F50"/>
    <w:multiLevelType w:val="singleLevel"/>
    <w:tmpl w:val="A07882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D5754D3"/>
    <w:multiLevelType w:val="multilevel"/>
    <w:tmpl w:val="CA0A7C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0"/>
  </w:num>
  <w:num w:numId="5">
    <w:abstractNumId w:val="12"/>
  </w:num>
  <w:num w:numId="6">
    <w:abstractNumId w:val="6"/>
  </w:num>
  <w:num w:numId="7">
    <w:abstractNumId w:val="11"/>
  </w:num>
  <w:num w:numId="8">
    <w:abstractNumId w:val="15"/>
  </w:num>
  <w:num w:numId="9">
    <w:abstractNumId w:val="1"/>
  </w:num>
  <w:num w:numId="10">
    <w:abstractNumId w:val="9"/>
  </w:num>
  <w:num w:numId="11">
    <w:abstractNumId w:val="20"/>
  </w:num>
  <w:num w:numId="12">
    <w:abstractNumId w:val="0"/>
  </w:num>
  <w:num w:numId="13">
    <w:abstractNumId w:val="3"/>
  </w:num>
  <w:num w:numId="14">
    <w:abstractNumId w:val="2"/>
  </w:num>
  <w:num w:numId="15">
    <w:abstractNumId w:val="8"/>
  </w:num>
  <w:num w:numId="16">
    <w:abstractNumId w:val="13"/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3B"/>
    <w:rsid w:val="001D2008"/>
    <w:rsid w:val="0032643B"/>
    <w:rsid w:val="00730F2D"/>
    <w:rsid w:val="00B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EA2C"/>
  <w15:chartTrackingRefBased/>
  <w15:docId w15:val="{2B3B4986-B1D4-40F5-81B1-046E34E1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4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2643B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3264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32643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3264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326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2643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32643B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32643B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32643B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sid w:val="0032643B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uiPriority w:val="99"/>
    <w:qFormat/>
    <w:rsid w:val="0032643B"/>
    <w:rPr>
      <w:rFonts w:ascii="Arial" w:eastAsia="MS Mincho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rsid w:val="0032643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qFormat/>
    <w:rsid w:val="0032643B"/>
    <w:rPr>
      <w:rFonts w:ascii="Times New Roman" w:eastAsia="MS Mincho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qFormat/>
    <w:rsid w:val="0032643B"/>
    <w:rPr>
      <w:rFonts w:ascii="Times New Roman" w:eastAsia="MS Mincho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32643B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2643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32643B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32643B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Cabeçalho1"/>
    <w:basedOn w:val="Normal"/>
    <w:link w:val="CabealhoChar"/>
    <w:rsid w:val="00326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qFormat/>
    <w:rsid w:val="0032643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6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32643B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32643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qFormat/>
    <w:rsid w:val="00326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2643B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qFormat/>
    <w:rsid w:val="0032643B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32643B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uiPriority w:val="99"/>
    <w:rsid w:val="00326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3264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2643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qFormat/>
    <w:rsid w:val="0032643B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qFormat/>
    <w:rsid w:val="003264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orpodetexto">
    <w:name w:val="Body Text"/>
    <w:basedOn w:val="Normal"/>
    <w:link w:val="CorpodetextoChar"/>
    <w:rsid w:val="0032643B"/>
    <w:pPr>
      <w:spacing w:after="120"/>
    </w:pPr>
  </w:style>
  <w:style w:type="character" w:customStyle="1" w:styleId="CorpodetextoChar">
    <w:name w:val="Corpo de texto Char"/>
    <w:basedOn w:val="Fontepargpadro"/>
    <w:link w:val="Corpodetexto"/>
    <w:qFormat/>
    <w:rsid w:val="0032643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32643B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uiPriority w:val="99"/>
    <w:qFormat/>
    <w:rsid w:val="0032643B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99"/>
    <w:qFormat/>
    <w:rsid w:val="0032643B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3264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2643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32643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2643B"/>
    <w:rPr>
      <w:rFonts w:ascii="Times New Roman" w:eastAsia="MS Mincho" w:hAnsi="Times New Roman" w:cs="Times New Roman"/>
      <w:sz w:val="16"/>
      <w:szCs w:val="16"/>
      <w:lang w:eastAsia="pt-BR"/>
    </w:rPr>
  </w:style>
  <w:style w:type="paragraph" w:customStyle="1" w:styleId="SubTitulo">
    <w:name w:val="Sub Titulo"/>
    <w:basedOn w:val="Ttulo"/>
    <w:rsid w:val="0032643B"/>
    <w:pPr>
      <w:autoSpaceDE w:val="0"/>
      <w:autoSpaceDN w:val="0"/>
      <w:adjustRightInd w:val="0"/>
      <w:spacing w:before="170" w:after="113"/>
    </w:pPr>
    <w:rPr>
      <w:rFonts w:ascii="Basset" w:hAnsi="Basset" w:cs="Basset"/>
      <w:bCs/>
      <w:sz w:val="26"/>
      <w:szCs w:val="26"/>
      <w:u w:val="none"/>
    </w:rPr>
  </w:style>
  <w:style w:type="paragraph" w:styleId="NormalWeb">
    <w:name w:val="Normal (Web)"/>
    <w:basedOn w:val="Normal"/>
    <w:uiPriority w:val="99"/>
    <w:qFormat/>
    <w:rsid w:val="0032643B"/>
    <w:pPr>
      <w:spacing w:before="100" w:beforeAutospacing="1" w:after="100" w:afterAutospacing="1"/>
    </w:pPr>
    <w:rPr>
      <w:rFonts w:eastAsia="Times New Roman"/>
    </w:rPr>
  </w:style>
  <w:style w:type="paragraph" w:customStyle="1" w:styleId="Abrirpargrafonegativo">
    <w:name w:val="Abrir parágrafo negativo"/>
    <w:basedOn w:val="Normal"/>
    <w:rsid w:val="0032643B"/>
    <w:pPr>
      <w:widowControl w:val="0"/>
      <w:suppressAutoHyphens/>
      <w:overflowPunct w:val="0"/>
      <w:autoSpaceDE w:val="0"/>
      <w:ind w:right="4" w:firstLine="567"/>
      <w:jc w:val="both"/>
    </w:pPr>
    <w:rPr>
      <w:rFonts w:ascii="Thorndale AMT" w:eastAsia="Lucida Sans Unicode" w:hAnsi="Thorndale AMT"/>
      <w:color w:val="FF0000"/>
      <w:kern w:val="2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32643B"/>
    <w:pPr>
      <w:ind w:left="720"/>
      <w:contextualSpacing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3264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rsid w:val="0032643B"/>
    <w:pPr>
      <w:autoSpaceDE w:val="0"/>
      <w:autoSpaceDN w:val="0"/>
      <w:spacing w:after="120"/>
      <w:ind w:left="283"/>
    </w:pPr>
    <w:rPr>
      <w:rFonts w:eastAsia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2643B"/>
    <w:pPr>
      <w:widowControl w:val="0"/>
      <w:suppressAutoHyphens/>
      <w:ind w:left="103"/>
    </w:pPr>
    <w:rPr>
      <w:rFonts w:eastAsia="Times New Roman"/>
      <w:sz w:val="22"/>
      <w:szCs w:val="22"/>
      <w:lang w:val="en-US" w:eastAsia="en-US"/>
    </w:rPr>
  </w:style>
  <w:style w:type="character" w:customStyle="1" w:styleId="LinkdaInternet">
    <w:name w:val="Link da Internet"/>
    <w:basedOn w:val="Fontepargpadro"/>
    <w:uiPriority w:val="99"/>
    <w:rsid w:val="0032643B"/>
    <w:rPr>
      <w:rFonts w:cs="Times New Roman"/>
      <w:color w:val="0000FF"/>
      <w:u w:val="single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32643B"/>
    <w:rPr>
      <w:rFonts w:ascii="Cambria" w:hAnsi="Cambria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2643B"/>
    <w:pPr>
      <w:suppressAutoHyphens/>
      <w:jc w:val="center"/>
    </w:pPr>
    <w:rPr>
      <w:rFonts w:ascii="Cambria" w:eastAsiaTheme="minorHAnsi" w:hAnsi="Cambria"/>
      <w:lang w:eastAsia="en-US"/>
    </w:rPr>
  </w:style>
  <w:style w:type="character" w:customStyle="1" w:styleId="SubttuloChar1">
    <w:name w:val="Subtítulo Char1"/>
    <w:basedOn w:val="Fontepargpadro"/>
    <w:uiPriority w:val="11"/>
    <w:rsid w:val="0032643B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apple-converted-space">
    <w:name w:val="apple-converted-space"/>
    <w:uiPriority w:val="99"/>
    <w:qFormat/>
    <w:rsid w:val="0032643B"/>
  </w:style>
  <w:style w:type="character" w:styleId="Forte">
    <w:name w:val="Strong"/>
    <w:basedOn w:val="Fontepargpadro"/>
    <w:uiPriority w:val="22"/>
    <w:qFormat/>
    <w:rsid w:val="0032643B"/>
    <w:rPr>
      <w:rFonts w:cs="Times New Roman"/>
      <w:b/>
      <w:bCs/>
    </w:rPr>
  </w:style>
  <w:style w:type="character" w:customStyle="1" w:styleId="TTULOChar0">
    <w:name w:val="TÍTULO Char"/>
    <w:basedOn w:val="Fontepargpadro"/>
    <w:qFormat/>
    <w:rsid w:val="0032643B"/>
    <w:rPr>
      <w:rFonts w:ascii="Arial Black" w:hAnsi="Arial Black" w:cs="Arial"/>
      <w:bCs/>
      <w:color w:val="004065"/>
      <w:sz w:val="24"/>
      <w:szCs w:val="24"/>
    </w:rPr>
  </w:style>
  <w:style w:type="character" w:customStyle="1" w:styleId="SubAnexoPEChar">
    <w:name w:val="SubAnexoPE Char"/>
    <w:basedOn w:val="Fontepargpadro"/>
    <w:link w:val="SubAnexoPE"/>
    <w:qFormat/>
    <w:rsid w:val="0032643B"/>
    <w:rPr>
      <w:rFonts w:ascii="Arial" w:hAnsi="Arial"/>
      <w:b/>
      <w:color w:val="004065"/>
      <w:kern w:val="2"/>
      <w:sz w:val="24"/>
      <w:szCs w:val="24"/>
    </w:rPr>
  </w:style>
  <w:style w:type="paragraph" w:customStyle="1" w:styleId="SubAnexoPE">
    <w:name w:val="SubAnexoPE"/>
    <w:link w:val="SubAnexoPEChar"/>
    <w:qFormat/>
    <w:rsid w:val="0032643B"/>
    <w:pPr>
      <w:suppressAutoHyphens/>
      <w:spacing w:before="360" w:after="360" w:line="360" w:lineRule="auto"/>
      <w:jc w:val="center"/>
    </w:pPr>
    <w:rPr>
      <w:rFonts w:ascii="Arial" w:hAnsi="Arial"/>
      <w:b/>
      <w:color w:val="004065"/>
      <w:kern w:val="2"/>
      <w:sz w:val="24"/>
      <w:szCs w:val="24"/>
    </w:rPr>
  </w:style>
  <w:style w:type="character" w:customStyle="1" w:styleId="CabealhoTabChar">
    <w:name w:val="CabeçalhoTab Char"/>
    <w:basedOn w:val="Fontepargpadro"/>
    <w:link w:val="CabealhoTab"/>
    <w:qFormat/>
    <w:rsid w:val="0032643B"/>
    <w:rPr>
      <w:rFonts w:ascii="Arial" w:hAnsi="Arial"/>
      <w:b/>
    </w:rPr>
  </w:style>
  <w:style w:type="paragraph" w:customStyle="1" w:styleId="CabealhoTab">
    <w:name w:val="CabeçalhoTab"/>
    <w:link w:val="CabealhoTabChar"/>
    <w:qFormat/>
    <w:rsid w:val="0032643B"/>
    <w:pPr>
      <w:suppressAutoHyphens/>
      <w:spacing w:after="0" w:line="240" w:lineRule="auto"/>
      <w:jc w:val="center"/>
    </w:pPr>
    <w:rPr>
      <w:rFonts w:ascii="Arial" w:hAnsi="Arial"/>
      <w:b/>
    </w:rPr>
  </w:style>
  <w:style w:type="character" w:styleId="nfase">
    <w:name w:val="Emphasis"/>
    <w:basedOn w:val="Fontepargpadro"/>
    <w:uiPriority w:val="20"/>
    <w:qFormat/>
    <w:rsid w:val="0032643B"/>
    <w:rPr>
      <w:i/>
      <w:iCs/>
    </w:rPr>
  </w:style>
  <w:style w:type="paragraph" w:styleId="Lista">
    <w:name w:val="List"/>
    <w:basedOn w:val="Corpodetexto"/>
    <w:rsid w:val="0032643B"/>
    <w:pPr>
      <w:suppressAutoHyphens/>
      <w:spacing w:after="0"/>
      <w:jc w:val="both"/>
    </w:pPr>
    <w:rPr>
      <w:rFonts w:eastAsia="Times New Roman" w:cs="Arial"/>
      <w:b/>
      <w:sz w:val="28"/>
      <w:szCs w:val="20"/>
      <w:u w:val="single"/>
    </w:rPr>
  </w:style>
  <w:style w:type="paragraph" w:styleId="Legenda">
    <w:name w:val="caption"/>
    <w:basedOn w:val="Normal"/>
    <w:qFormat/>
    <w:rsid w:val="0032643B"/>
    <w:pPr>
      <w:suppressLineNumbers/>
      <w:suppressAutoHyphens/>
      <w:spacing w:before="120" w:after="120"/>
    </w:pPr>
    <w:rPr>
      <w:rFonts w:eastAsia="Times New Roman" w:cs="Arial"/>
      <w:i/>
      <w:iCs/>
    </w:rPr>
  </w:style>
  <w:style w:type="paragraph" w:customStyle="1" w:styleId="ndice">
    <w:name w:val="Índice"/>
    <w:basedOn w:val="Normal"/>
    <w:qFormat/>
    <w:rsid w:val="0032643B"/>
    <w:pPr>
      <w:suppressLineNumbers/>
      <w:suppressAutoHyphens/>
    </w:pPr>
    <w:rPr>
      <w:rFonts w:eastAsia="Times New Roman" w:cs="Arial"/>
    </w:rPr>
  </w:style>
  <w:style w:type="paragraph" w:customStyle="1" w:styleId="CabealhoeRodap">
    <w:name w:val="Cabeçalho e Rodapé"/>
    <w:basedOn w:val="Normal"/>
    <w:qFormat/>
    <w:rsid w:val="0032643B"/>
    <w:pPr>
      <w:suppressAutoHyphens/>
    </w:pPr>
    <w:rPr>
      <w:rFonts w:eastAsia="Times New Roman"/>
    </w:rPr>
  </w:style>
  <w:style w:type="paragraph" w:styleId="SemEspaamento">
    <w:name w:val="No Spacing"/>
    <w:uiPriority w:val="99"/>
    <w:qFormat/>
    <w:rsid w:val="0032643B"/>
    <w:pPr>
      <w:suppressAutoHyphens/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PargrafodaLista1">
    <w:name w:val="Parágrafo da Lista1"/>
    <w:basedOn w:val="Normal"/>
    <w:qFormat/>
    <w:rsid w:val="0032643B"/>
    <w:pPr>
      <w:suppressAutoHyphens/>
      <w:ind w:left="708"/>
    </w:pPr>
    <w:rPr>
      <w:rFonts w:eastAsia="Times New Roman"/>
      <w:sz w:val="20"/>
      <w:szCs w:val="20"/>
    </w:rPr>
  </w:style>
  <w:style w:type="paragraph" w:customStyle="1" w:styleId="PargrafodaLista2">
    <w:name w:val="Parágrafo da Lista2"/>
    <w:basedOn w:val="Normal"/>
    <w:qFormat/>
    <w:rsid w:val="0032643B"/>
    <w:pPr>
      <w:suppressAutoHyphens/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argrafodaLista3">
    <w:name w:val="Parágrafo da Lista3"/>
    <w:basedOn w:val="Normal"/>
    <w:qFormat/>
    <w:rsid w:val="0032643B"/>
    <w:pPr>
      <w:suppressAutoHyphens/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xl63">
    <w:name w:val="xl63"/>
    <w:basedOn w:val="Normal"/>
    <w:qFormat/>
    <w:rsid w:val="0032643B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Autospacing="1"/>
      <w:jc w:val="right"/>
    </w:pPr>
    <w:rPr>
      <w:rFonts w:eastAsia="Times New Roman"/>
      <w:sz w:val="28"/>
      <w:szCs w:val="28"/>
    </w:rPr>
  </w:style>
  <w:style w:type="paragraph" w:customStyle="1" w:styleId="xl64">
    <w:name w:val="xl64"/>
    <w:basedOn w:val="Normal"/>
    <w:qFormat/>
    <w:rsid w:val="0032643B"/>
    <w:pPr>
      <w:pBdr>
        <w:bottom w:val="single" w:sz="8" w:space="0" w:color="000000"/>
        <w:right w:val="single" w:sz="8" w:space="0" w:color="000000"/>
      </w:pBdr>
      <w:suppressAutoHyphens/>
      <w:spacing w:beforeAutospacing="1" w:afterAutospacing="1"/>
    </w:pPr>
    <w:rPr>
      <w:rFonts w:eastAsia="Times New Roman"/>
      <w:sz w:val="28"/>
      <w:szCs w:val="28"/>
    </w:rPr>
  </w:style>
  <w:style w:type="paragraph" w:customStyle="1" w:styleId="xl65">
    <w:name w:val="xl65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right"/>
    </w:pPr>
    <w:rPr>
      <w:rFonts w:eastAsia="Times New Roman"/>
      <w:sz w:val="28"/>
      <w:szCs w:val="28"/>
    </w:rPr>
  </w:style>
  <w:style w:type="paragraph" w:customStyle="1" w:styleId="xl66">
    <w:name w:val="xl66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eastAsia="Times New Roman"/>
      <w:sz w:val="28"/>
      <w:szCs w:val="28"/>
    </w:rPr>
  </w:style>
  <w:style w:type="paragraph" w:customStyle="1" w:styleId="xl67">
    <w:name w:val="xl67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eastAsia="Times New Roman"/>
    </w:rPr>
  </w:style>
  <w:style w:type="paragraph" w:customStyle="1" w:styleId="xl68">
    <w:name w:val="xl68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eastAsia="Times New Roman"/>
      <w:b/>
      <w:bCs/>
      <w:sz w:val="28"/>
      <w:szCs w:val="28"/>
    </w:rPr>
  </w:style>
  <w:style w:type="paragraph" w:customStyle="1" w:styleId="xl69">
    <w:name w:val="xl69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Arial" w:eastAsia="Times New Roman" w:hAnsi="Arial" w:cs="Arial"/>
    </w:rPr>
  </w:style>
  <w:style w:type="paragraph" w:customStyle="1" w:styleId="xl70">
    <w:name w:val="xl70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right"/>
    </w:pPr>
    <w:rPr>
      <w:rFonts w:ascii="Arial" w:eastAsia="Times New Roman" w:hAnsi="Arial" w:cs="Arial"/>
    </w:rPr>
  </w:style>
  <w:style w:type="paragraph" w:customStyle="1" w:styleId="xl71">
    <w:name w:val="xl71"/>
    <w:basedOn w:val="Normal"/>
    <w:qFormat/>
    <w:rsid w:val="0032643B"/>
    <w:pPr>
      <w:pBdr>
        <w:bottom w:val="single" w:sz="8" w:space="0" w:color="000000"/>
      </w:pBdr>
      <w:suppressAutoHyphens/>
      <w:spacing w:beforeAutospacing="1" w:afterAutospacing="1"/>
      <w:jc w:val="right"/>
    </w:pPr>
    <w:rPr>
      <w:rFonts w:eastAsia="Times New Roman"/>
      <w:sz w:val="28"/>
      <w:szCs w:val="28"/>
    </w:rPr>
  </w:style>
  <w:style w:type="paragraph" w:customStyle="1" w:styleId="xl72">
    <w:name w:val="xl72"/>
    <w:basedOn w:val="Normal"/>
    <w:qFormat/>
    <w:rsid w:val="0032643B"/>
    <w:pPr>
      <w:pBdr>
        <w:left w:val="single" w:sz="8" w:space="0" w:color="000000"/>
        <w:right w:val="single" w:sz="8" w:space="0" w:color="000000"/>
      </w:pBdr>
      <w:suppressAutoHyphens/>
      <w:spacing w:beforeAutospacing="1" w:afterAutospacing="1"/>
      <w:jc w:val="right"/>
    </w:pPr>
    <w:rPr>
      <w:rFonts w:eastAsia="Times New Roman"/>
      <w:sz w:val="28"/>
      <w:szCs w:val="28"/>
    </w:rPr>
  </w:style>
  <w:style w:type="paragraph" w:customStyle="1" w:styleId="xl73">
    <w:name w:val="xl73"/>
    <w:basedOn w:val="Normal"/>
    <w:qFormat/>
    <w:rsid w:val="0032643B"/>
    <w:pPr>
      <w:pBdr>
        <w:right w:val="single" w:sz="8" w:space="0" w:color="000000"/>
      </w:pBdr>
      <w:suppressAutoHyphens/>
      <w:spacing w:beforeAutospacing="1" w:afterAutospacing="1"/>
    </w:pPr>
    <w:rPr>
      <w:rFonts w:eastAsia="Times New Roman"/>
      <w:sz w:val="28"/>
      <w:szCs w:val="28"/>
    </w:rPr>
  </w:style>
  <w:style w:type="paragraph" w:customStyle="1" w:styleId="xl74">
    <w:name w:val="xl74"/>
    <w:basedOn w:val="Normal"/>
    <w:qFormat/>
    <w:rsid w:val="0032643B"/>
    <w:pPr>
      <w:suppressAutoHyphens/>
      <w:spacing w:beforeAutospacing="1" w:afterAutospacing="1"/>
    </w:pPr>
    <w:rPr>
      <w:rFonts w:eastAsia="Times New Roman"/>
      <w:b/>
      <w:bCs/>
      <w:i/>
      <w:iCs/>
      <w:sz w:val="28"/>
      <w:szCs w:val="28"/>
    </w:rPr>
  </w:style>
  <w:style w:type="paragraph" w:customStyle="1" w:styleId="xl75">
    <w:name w:val="xl75"/>
    <w:basedOn w:val="Normal"/>
    <w:qFormat/>
    <w:rsid w:val="0032643B"/>
    <w:pPr>
      <w:pBdr>
        <w:top w:val="single" w:sz="4" w:space="0" w:color="000000"/>
        <w:bottom w:val="single" w:sz="4" w:space="0" w:color="000000"/>
      </w:pBdr>
      <w:suppressAutoHyphens/>
      <w:spacing w:beforeAutospacing="1" w:afterAutospacing="1"/>
    </w:pPr>
    <w:rPr>
      <w:rFonts w:eastAsia="Times New Roman"/>
      <w:b/>
      <w:bCs/>
      <w:i/>
      <w:iCs/>
      <w:sz w:val="28"/>
      <w:szCs w:val="28"/>
    </w:rPr>
  </w:style>
  <w:style w:type="paragraph" w:customStyle="1" w:styleId="xl76">
    <w:name w:val="xl76"/>
    <w:basedOn w:val="Normal"/>
    <w:qFormat/>
    <w:rsid w:val="0032643B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Autospacing="1" w:afterAutospacing="1"/>
    </w:pPr>
    <w:rPr>
      <w:rFonts w:eastAsia="Times New Roman"/>
      <w:b/>
      <w:bCs/>
      <w:i/>
      <w:iCs/>
      <w:sz w:val="28"/>
      <w:szCs w:val="28"/>
    </w:rPr>
  </w:style>
  <w:style w:type="paragraph" w:customStyle="1" w:styleId="xl77">
    <w:name w:val="xl77"/>
    <w:basedOn w:val="Normal"/>
    <w:qFormat/>
    <w:rsid w:val="0032643B"/>
    <w:pPr>
      <w:pBdr>
        <w:right w:val="single" w:sz="8" w:space="0" w:color="000000"/>
      </w:pBdr>
      <w:suppressAutoHyphens/>
      <w:spacing w:beforeAutospacing="1" w:afterAutospacing="1"/>
      <w:jc w:val="right"/>
    </w:pPr>
    <w:rPr>
      <w:rFonts w:eastAsia="Times New Roman"/>
      <w:sz w:val="28"/>
      <w:szCs w:val="28"/>
    </w:rPr>
  </w:style>
  <w:style w:type="paragraph" w:customStyle="1" w:styleId="xl78">
    <w:name w:val="xl78"/>
    <w:basedOn w:val="Normal"/>
    <w:qFormat/>
    <w:rsid w:val="0032643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eastAsia="Times New Roman"/>
      <w:i/>
      <w:iCs/>
      <w:sz w:val="28"/>
      <w:szCs w:val="28"/>
    </w:rPr>
  </w:style>
  <w:style w:type="paragraph" w:customStyle="1" w:styleId="xl79">
    <w:name w:val="xl79"/>
    <w:basedOn w:val="Normal"/>
    <w:qFormat/>
    <w:rsid w:val="0032643B"/>
    <w:pPr>
      <w:pBdr>
        <w:top w:val="single" w:sz="8" w:space="0" w:color="000000"/>
      </w:pBdr>
      <w:suppressAutoHyphens/>
      <w:spacing w:beforeAutospacing="1" w:afterAutospacing="1"/>
    </w:pPr>
    <w:rPr>
      <w:rFonts w:eastAsia="Times New Roman"/>
      <w:i/>
      <w:iCs/>
      <w:sz w:val="28"/>
      <w:szCs w:val="28"/>
    </w:rPr>
  </w:style>
  <w:style w:type="paragraph" w:customStyle="1" w:styleId="xl80">
    <w:name w:val="xl80"/>
    <w:basedOn w:val="Normal"/>
    <w:qFormat/>
    <w:rsid w:val="0032643B"/>
    <w:pPr>
      <w:pBdr>
        <w:left w:val="single" w:sz="8" w:space="0" w:color="000000"/>
        <w:right w:val="single" w:sz="8" w:space="0" w:color="000000"/>
      </w:pBdr>
      <w:suppressAutoHyphens/>
      <w:spacing w:beforeAutospacing="1" w:afterAutospacing="1"/>
    </w:pPr>
    <w:rPr>
      <w:rFonts w:eastAsia="Times New Roman"/>
      <w:b/>
      <w:bCs/>
      <w:sz w:val="28"/>
      <w:szCs w:val="28"/>
    </w:rPr>
  </w:style>
  <w:style w:type="paragraph" w:customStyle="1" w:styleId="xl81">
    <w:name w:val="xl81"/>
    <w:basedOn w:val="Normal"/>
    <w:qFormat/>
    <w:rsid w:val="0032643B"/>
    <w:pPr>
      <w:pBdr>
        <w:right w:val="single" w:sz="8" w:space="0" w:color="000000"/>
      </w:pBdr>
      <w:suppressAutoHyphens/>
      <w:spacing w:beforeAutospacing="1" w:afterAutospacing="1"/>
    </w:pPr>
    <w:rPr>
      <w:rFonts w:eastAsia="Times New Roman"/>
      <w:b/>
      <w:bCs/>
      <w:sz w:val="28"/>
      <w:szCs w:val="28"/>
    </w:rPr>
  </w:style>
  <w:style w:type="paragraph" w:customStyle="1" w:styleId="xl82">
    <w:name w:val="xl82"/>
    <w:basedOn w:val="Normal"/>
    <w:qFormat/>
    <w:rsid w:val="0032643B"/>
    <w:pPr>
      <w:suppressAutoHyphens/>
      <w:spacing w:beforeAutospacing="1" w:afterAutospacing="1"/>
    </w:pPr>
    <w:rPr>
      <w:rFonts w:eastAsia="Times New Roman"/>
      <w:b/>
      <w:bCs/>
      <w:sz w:val="28"/>
      <w:szCs w:val="28"/>
    </w:rPr>
  </w:style>
  <w:style w:type="paragraph" w:customStyle="1" w:styleId="xl83">
    <w:name w:val="xl83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eastAsia="Times New Roman"/>
      <w:b/>
      <w:bCs/>
      <w:sz w:val="28"/>
      <w:szCs w:val="28"/>
    </w:rPr>
  </w:style>
  <w:style w:type="paragraph" w:customStyle="1" w:styleId="xl84">
    <w:name w:val="xl84"/>
    <w:basedOn w:val="Normal"/>
    <w:qFormat/>
    <w:rsid w:val="0032643B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Autospacing="1"/>
    </w:pPr>
    <w:rPr>
      <w:rFonts w:eastAsia="Times New Roman"/>
      <w:b/>
      <w:bCs/>
      <w:sz w:val="28"/>
      <w:szCs w:val="28"/>
    </w:rPr>
  </w:style>
  <w:style w:type="paragraph" w:customStyle="1" w:styleId="xl85">
    <w:name w:val="xl85"/>
    <w:basedOn w:val="Normal"/>
    <w:qFormat/>
    <w:rsid w:val="0032643B"/>
    <w:pPr>
      <w:pBdr>
        <w:bottom w:val="single" w:sz="8" w:space="0" w:color="000000"/>
        <w:right w:val="single" w:sz="8" w:space="0" w:color="000000"/>
      </w:pBdr>
      <w:suppressAutoHyphens/>
      <w:spacing w:beforeAutospacing="1" w:afterAutospacing="1"/>
    </w:pPr>
    <w:rPr>
      <w:rFonts w:eastAsia="Times New Roman"/>
      <w:b/>
      <w:bCs/>
      <w:sz w:val="28"/>
      <w:szCs w:val="28"/>
    </w:rPr>
  </w:style>
  <w:style w:type="paragraph" w:customStyle="1" w:styleId="xl86">
    <w:name w:val="xl86"/>
    <w:basedOn w:val="Normal"/>
    <w:qFormat/>
    <w:rsid w:val="0032643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eastAsia="Times New Roman"/>
      <w:sz w:val="28"/>
      <w:szCs w:val="28"/>
    </w:rPr>
  </w:style>
  <w:style w:type="paragraph" w:customStyle="1" w:styleId="xl87">
    <w:name w:val="xl87"/>
    <w:basedOn w:val="Normal"/>
    <w:qFormat/>
    <w:rsid w:val="0032643B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eastAsia="Times New Roman"/>
      <w:i/>
      <w:iCs/>
      <w:sz w:val="28"/>
      <w:szCs w:val="28"/>
    </w:rPr>
  </w:style>
  <w:style w:type="paragraph" w:customStyle="1" w:styleId="xl88">
    <w:name w:val="xl88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right"/>
    </w:pPr>
    <w:rPr>
      <w:rFonts w:eastAsia="Times New Roman"/>
      <w:b/>
      <w:bCs/>
      <w:i/>
      <w:iCs/>
      <w:sz w:val="28"/>
      <w:szCs w:val="28"/>
    </w:rPr>
  </w:style>
  <w:style w:type="paragraph" w:customStyle="1" w:styleId="xl89">
    <w:name w:val="xl89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90">
    <w:name w:val="xl90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Arial" w:eastAsia="Times New Roman" w:hAnsi="Arial" w:cs="Arial"/>
    </w:rPr>
  </w:style>
  <w:style w:type="paragraph" w:customStyle="1" w:styleId="xl91">
    <w:name w:val="xl91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right"/>
    </w:pPr>
    <w:rPr>
      <w:rFonts w:ascii="Arial" w:eastAsia="Times New Roman" w:hAnsi="Arial" w:cs="Arial"/>
    </w:rPr>
  </w:style>
  <w:style w:type="paragraph" w:customStyle="1" w:styleId="xl92">
    <w:name w:val="xl92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Arial" w:eastAsia="Times New Roman" w:hAnsi="Arial" w:cs="Arial"/>
      <w:b/>
      <w:bCs/>
    </w:rPr>
  </w:style>
  <w:style w:type="paragraph" w:customStyle="1" w:styleId="xl93">
    <w:name w:val="xl93"/>
    <w:basedOn w:val="Normal"/>
    <w:qFormat/>
    <w:rsid w:val="0032643B"/>
    <w:pPr>
      <w:pBdr>
        <w:left w:val="single" w:sz="8" w:space="0" w:color="000000"/>
      </w:pBdr>
      <w:suppressAutoHyphens/>
      <w:spacing w:beforeAutospacing="1" w:afterAutospacing="1"/>
    </w:pPr>
    <w:rPr>
      <w:rFonts w:eastAsia="Times New Roman"/>
    </w:rPr>
  </w:style>
  <w:style w:type="paragraph" w:customStyle="1" w:styleId="xl94">
    <w:name w:val="xl94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eastAsia="Times New Roman"/>
      <w:sz w:val="28"/>
      <w:szCs w:val="28"/>
    </w:rPr>
  </w:style>
  <w:style w:type="paragraph" w:customStyle="1" w:styleId="xl95">
    <w:name w:val="xl95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right"/>
    </w:pPr>
    <w:rPr>
      <w:rFonts w:eastAsia="Times New Roman"/>
      <w:sz w:val="28"/>
      <w:szCs w:val="28"/>
    </w:rPr>
  </w:style>
  <w:style w:type="paragraph" w:customStyle="1" w:styleId="xl96">
    <w:name w:val="xl96"/>
    <w:basedOn w:val="Normal"/>
    <w:qFormat/>
    <w:rsid w:val="0032643B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Autospacing="1" w:afterAutospacing="1"/>
      <w:jc w:val="right"/>
    </w:pPr>
    <w:rPr>
      <w:rFonts w:eastAsia="Times New Roman"/>
      <w:sz w:val="28"/>
      <w:szCs w:val="28"/>
    </w:rPr>
  </w:style>
  <w:style w:type="paragraph" w:customStyle="1" w:styleId="xl97">
    <w:name w:val="xl97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Autospacing="1" w:afterAutospacing="1"/>
    </w:pPr>
    <w:rPr>
      <w:rFonts w:eastAsia="Times New Roman"/>
      <w:b/>
      <w:bCs/>
      <w:i/>
      <w:iCs/>
      <w:sz w:val="28"/>
      <w:szCs w:val="28"/>
    </w:rPr>
  </w:style>
  <w:style w:type="paragraph" w:customStyle="1" w:styleId="xl98">
    <w:name w:val="xl98"/>
    <w:basedOn w:val="Normal"/>
    <w:qFormat/>
    <w:rsid w:val="0032643B"/>
    <w:pPr>
      <w:pBdr>
        <w:left w:val="single" w:sz="8" w:space="0" w:color="000000"/>
      </w:pBdr>
      <w:suppressAutoHyphens/>
      <w:spacing w:beforeAutospacing="1" w:afterAutospacing="1"/>
    </w:pPr>
    <w:rPr>
      <w:rFonts w:eastAsia="Times New Roman"/>
      <w:b/>
      <w:bCs/>
      <w:i/>
      <w:iCs/>
      <w:sz w:val="28"/>
      <w:szCs w:val="28"/>
    </w:rPr>
  </w:style>
  <w:style w:type="paragraph" w:customStyle="1" w:styleId="xl99">
    <w:name w:val="xl99"/>
    <w:basedOn w:val="Normal"/>
    <w:qFormat/>
    <w:rsid w:val="0032643B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Autospacing="1" w:afterAutospacing="1"/>
    </w:pPr>
    <w:rPr>
      <w:rFonts w:eastAsia="Times New Roman"/>
      <w:i/>
      <w:iCs/>
      <w:sz w:val="28"/>
      <w:szCs w:val="28"/>
    </w:rPr>
  </w:style>
  <w:style w:type="paragraph" w:customStyle="1" w:styleId="xl100">
    <w:name w:val="xl100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both"/>
    </w:pPr>
    <w:rPr>
      <w:rFonts w:eastAsia="Times New Roman"/>
      <w:b/>
      <w:bCs/>
      <w:sz w:val="28"/>
      <w:szCs w:val="28"/>
    </w:rPr>
  </w:style>
  <w:style w:type="paragraph" w:customStyle="1" w:styleId="xl101">
    <w:name w:val="xl101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eastAsia="Times New Roman"/>
      <w:b/>
      <w:bCs/>
      <w:sz w:val="28"/>
      <w:szCs w:val="28"/>
    </w:rPr>
  </w:style>
  <w:style w:type="paragraph" w:customStyle="1" w:styleId="xl102">
    <w:name w:val="xl102"/>
    <w:basedOn w:val="Normal"/>
    <w:qFormat/>
    <w:rsid w:val="0032643B"/>
    <w:pPr>
      <w:pBdr>
        <w:left w:val="single" w:sz="8" w:space="0" w:color="000000"/>
      </w:pBdr>
      <w:suppressAutoHyphens/>
      <w:spacing w:beforeAutospacing="1" w:afterAutospacing="1"/>
      <w:jc w:val="both"/>
    </w:pPr>
    <w:rPr>
      <w:rFonts w:eastAsia="Times New Roman"/>
      <w:b/>
      <w:bCs/>
      <w:sz w:val="28"/>
      <w:szCs w:val="28"/>
    </w:rPr>
  </w:style>
  <w:style w:type="paragraph" w:customStyle="1" w:styleId="xl103">
    <w:name w:val="xl103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104">
    <w:name w:val="xl104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right"/>
    </w:pPr>
    <w:rPr>
      <w:rFonts w:eastAsia="Times New Roman"/>
      <w:b/>
      <w:bCs/>
      <w:i/>
      <w:iCs/>
      <w:sz w:val="28"/>
      <w:szCs w:val="28"/>
    </w:rPr>
  </w:style>
  <w:style w:type="paragraph" w:customStyle="1" w:styleId="xl105">
    <w:name w:val="xl105"/>
    <w:basedOn w:val="Normal"/>
    <w:qFormat/>
    <w:rsid w:val="0032643B"/>
    <w:pPr>
      <w:pBdr>
        <w:left w:val="single" w:sz="8" w:space="0" w:color="000000"/>
      </w:pBdr>
      <w:suppressAutoHyphens/>
      <w:spacing w:beforeAutospacing="1" w:afterAutospacing="1"/>
      <w:jc w:val="right"/>
    </w:pPr>
    <w:rPr>
      <w:rFonts w:eastAsia="Times New Roman"/>
      <w:b/>
      <w:bCs/>
      <w:i/>
      <w:iCs/>
      <w:sz w:val="28"/>
      <w:szCs w:val="28"/>
    </w:rPr>
  </w:style>
  <w:style w:type="paragraph" w:customStyle="1" w:styleId="xl106">
    <w:name w:val="xl106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right"/>
    </w:pPr>
    <w:rPr>
      <w:rFonts w:eastAsia="Times New Roman"/>
    </w:rPr>
  </w:style>
  <w:style w:type="paragraph" w:customStyle="1" w:styleId="xl107">
    <w:name w:val="xl107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108">
    <w:name w:val="xl108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109">
    <w:name w:val="xl109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Arial" w:eastAsia="Times New Roman" w:hAnsi="Arial" w:cs="Arial"/>
      <w:b/>
      <w:bCs/>
    </w:rPr>
  </w:style>
  <w:style w:type="paragraph" w:customStyle="1" w:styleId="xl110">
    <w:name w:val="xl110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Autospacing="1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111">
    <w:name w:val="xl111"/>
    <w:basedOn w:val="Normal"/>
    <w:qFormat/>
    <w:rsid w:val="0032643B"/>
    <w:pPr>
      <w:pBdr>
        <w:top w:val="single" w:sz="4" w:space="0" w:color="000000"/>
        <w:bottom w:val="single" w:sz="4" w:space="0" w:color="000000"/>
      </w:pBdr>
      <w:suppressAutoHyphens/>
      <w:spacing w:beforeAutospacing="1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112">
    <w:name w:val="xl112"/>
    <w:basedOn w:val="Normal"/>
    <w:qFormat/>
    <w:rsid w:val="0032643B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113">
    <w:name w:val="xl113"/>
    <w:basedOn w:val="Normal"/>
    <w:qFormat/>
    <w:rsid w:val="0032643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114">
    <w:name w:val="xl114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115">
    <w:name w:val="xl115"/>
    <w:basedOn w:val="Normal"/>
    <w:qFormat/>
    <w:rsid w:val="003264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116">
    <w:name w:val="xl116"/>
    <w:basedOn w:val="Normal"/>
    <w:qFormat/>
    <w:rsid w:val="0032643B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Autospacing="1" w:afterAutospacing="1"/>
      <w:jc w:val="center"/>
    </w:pPr>
    <w:rPr>
      <w:rFonts w:eastAsia="Times New Roman"/>
      <w:sz w:val="28"/>
      <w:szCs w:val="28"/>
    </w:rPr>
  </w:style>
  <w:style w:type="paragraph" w:customStyle="1" w:styleId="xl117">
    <w:name w:val="xl117"/>
    <w:basedOn w:val="Normal"/>
    <w:qFormat/>
    <w:rsid w:val="0032643B"/>
    <w:pPr>
      <w:pBdr>
        <w:top w:val="single" w:sz="4" w:space="0" w:color="000000"/>
        <w:bottom w:val="single" w:sz="4" w:space="0" w:color="000000"/>
      </w:pBdr>
      <w:suppressAutoHyphens/>
      <w:spacing w:beforeAutospacing="1" w:afterAutospacing="1"/>
      <w:jc w:val="center"/>
    </w:pPr>
    <w:rPr>
      <w:rFonts w:eastAsia="Times New Roman"/>
      <w:sz w:val="28"/>
      <w:szCs w:val="28"/>
    </w:rPr>
  </w:style>
  <w:style w:type="paragraph" w:customStyle="1" w:styleId="xl118">
    <w:name w:val="xl118"/>
    <w:basedOn w:val="Normal"/>
    <w:qFormat/>
    <w:rsid w:val="0032643B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eastAsia="Times New Roman"/>
      <w:sz w:val="28"/>
      <w:szCs w:val="28"/>
    </w:rPr>
  </w:style>
  <w:style w:type="paragraph" w:customStyle="1" w:styleId="xl119">
    <w:name w:val="xl119"/>
    <w:basedOn w:val="Normal"/>
    <w:qFormat/>
    <w:rsid w:val="0032643B"/>
    <w:pPr>
      <w:pBdr>
        <w:top w:val="single" w:sz="4" w:space="0" w:color="000000"/>
        <w:left w:val="single" w:sz="8" w:space="0" w:color="000000"/>
      </w:pBdr>
      <w:suppressAutoHyphens/>
      <w:spacing w:beforeAutospacing="1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120">
    <w:name w:val="xl120"/>
    <w:basedOn w:val="Normal"/>
    <w:qFormat/>
    <w:rsid w:val="0032643B"/>
    <w:pPr>
      <w:pBdr>
        <w:top w:val="single" w:sz="4" w:space="0" w:color="000000"/>
      </w:pBdr>
      <w:suppressAutoHyphens/>
      <w:spacing w:beforeAutospacing="1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121">
    <w:name w:val="xl121"/>
    <w:basedOn w:val="Normal"/>
    <w:qFormat/>
    <w:rsid w:val="0032643B"/>
    <w:pPr>
      <w:pBdr>
        <w:top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eastAsia="Times New Roman"/>
      <w:b/>
      <w:bCs/>
      <w:sz w:val="28"/>
      <w:szCs w:val="28"/>
    </w:rPr>
  </w:style>
  <w:style w:type="paragraph" w:customStyle="1" w:styleId="xl122">
    <w:name w:val="xl122"/>
    <w:basedOn w:val="Normal"/>
    <w:qFormat/>
    <w:rsid w:val="0032643B"/>
    <w:pPr>
      <w:pBdr>
        <w:left w:val="single" w:sz="4" w:space="0" w:color="000000"/>
        <w:bottom w:val="single" w:sz="4" w:space="0" w:color="000000"/>
      </w:pBdr>
      <w:suppressAutoHyphens/>
      <w:spacing w:beforeAutospacing="1" w:afterAutospacing="1"/>
    </w:pPr>
    <w:rPr>
      <w:rFonts w:ascii="Arial" w:eastAsia="Times New Roman" w:hAnsi="Arial" w:cs="Arial"/>
      <w:b/>
      <w:bCs/>
    </w:rPr>
  </w:style>
  <w:style w:type="paragraph" w:customStyle="1" w:styleId="xl123">
    <w:name w:val="xl123"/>
    <w:basedOn w:val="Normal"/>
    <w:qFormat/>
    <w:rsid w:val="0032643B"/>
    <w:pPr>
      <w:pBdr>
        <w:bottom w:val="single" w:sz="4" w:space="0" w:color="000000"/>
      </w:pBdr>
      <w:suppressAutoHyphens/>
      <w:spacing w:beforeAutospacing="1" w:afterAutospacing="1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al"/>
    <w:qFormat/>
    <w:rsid w:val="0032643B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Autospacing="1" w:afterAutospacing="1"/>
      <w:jc w:val="right"/>
    </w:pPr>
    <w:rPr>
      <w:rFonts w:eastAsia="Times New Roman"/>
      <w:b/>
      <w:bCs/>
      <w:i/>
      <w:iCs/>
      <w:sz w:val="28"/>
      <w:szCs w:val="28"/>
    </w:rPr>
  </w:style>
  <w:style w:type="paragraph" w:customStyle="1" w:styleId="xl125">
    <w:name w:val="xl125"/>
    <w:basedOn w:val="Normal"/>
    <w:qFormat/>
    <w:rsid w:val="0032643B"/>
    <w:pPr>
      <w:pBdr>
        <w:top w:val="single" w:sz="8" w:space="0" w:color="000000"/>
        <w:bottom w:val="single" w:sz="8" w:space="0" w:color="000000"/>
      </w:pBdr>
      <w:suppressAutoHyphens/>
      <w:spacing w:beforeAutospacing="1" w:afterAutospacing="1"/>
      <w:jc w:val="right"/>
    </w:pPr>
    <w:rPr>
      <w:rFonts w:eastAsia="Times New Roman"/>
      <w:b/>
      <w:bCs/>
      <w:i/>
      <w:iCs/>
      <w:sz w:val="28"/>
      <w:szCs w:val="28"/>
    </w:rPr>
  </w:style>
  <w:style w:type="paragraph" w:customStyle="1" w:styleId="xl126">
    <w:name w:val="xl126"/>
    <w:basedOn w:val="Normal"/>
    <w:qFormat/>
    <w:rsid w:val="0032643B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Autospacing="1"/>
      <w:jc w:val="right"/>
    </w:pPr>
    <w:rPr>
      <w:rFonts w:eastAsia="Times New Roman"/>
      <w:b/>
      <w:bCs/>
      <w:i/>
      <w:iCs/>
      <w:sz w:val="28"/>
      <w:szCs w:val="28"/>
    </w:rPr>
  </w:style>
  <w:style w:type="paragraph" w:customStyle="1" w:styleId="TTULO0">
    <w:name w:val="TÍTULO"/>
    <w:qFormat/>
    <w:rsid w:val="0032643B"/>
    <w:pPr>
      <w:suppressAutoHyphens/>
      <w:spacing w:after="0" w:line="240" w:lineRule="auto"/>
      <w:jc w:val="center"/>
      <w:textAlignment w:val="baseline"/>
      <w:outlineLvl w:val="1"/>
    </w:pPr>
    <w:rPr>
      <w:rFonts w:ascii="Arial Black" w:eastAsia="Times New Roman" w:hAnsi="Arial Black" w:cs="Arial"/>
      <w:bCs/>
      <w:color w:val="004065"/>
      <w:sz w:val="24"/>
      <w:szCs w:val="24"/>
      <w:lang w:eastAsia="pt-BR"/>
    </w:rPr>
  </w:style>
  <w:style w:type="paragraph" w:customStyle="1" w:styleId="Default">
    <w:name w:val="Default"/>
    <w:qFormat/>
    <w:rsid w:val="0032643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Padro">
    <w:name w:val="Padrão"/>
    <w:qFormat/>
    <w:rsid w:val="0032643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dodoquadro">
    <w:name w:val="Conteúdo do quadro"/>
    <w:basedOn w:val="Normal"/>
    <w:qFormat/>
    <w:rsid w:val="0032643B"/>
    <w:pPr>
      <w:suppressAutoHyphens/>
    </w:pPr>
    <w:rPr>
      <w:rFonts w:eastAsia="Times New Roman"/>
    </w:rPr>
  </w:style>
  <w:style w:type="table" w:customStyle="1" w:styleId="TableGrid">
    <w:name w:val="TableGrid"/>
    <w:rsid w:val="0032643B"/>
    <w:pPr>
      <w:suppressAutoHyphens/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1721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2022-12-05T12:34:00Z</dcterms:created>
  <dcterms:modified xsi:type="dcterms:W3CDTF">2022-12-05T13:06:00Z</dcterms:modified>
</cp:coreProperties>
</file>