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40F7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0F72">
        <w:rPr>
          <w:rFonts w:ascii="Times New Roman" w:hAnsi="Times New Roman" w:cs="Times New Roman"/>
          <w:b/>
          <w:sz w:val="20"/>
          <w:szCs w:val="20"/>
        </w:rPr>
        <w:t>Contrato nº 080/2020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Processo nº 0077/2020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Dispensa de Licitação nº 0048/2020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Objeto: Aquisição de cestas básicas, para atender as necessidades da Secretaria Municipal de Assistência Social e das famílias que se encontram em situação de vulnerabilidade social de acordo com o Decreto Municipal nº 005/2011.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Dotação Orçamentária: 4 - 07.07.02-08.244.601-2.051-3.3.90.32.00-</w:t>
      </w:r>
      <w:proofErr w:type="gramStart"/>
      <w:r w:rsidRPr="00840F72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840F72">
        <w:rPr>
          <w:rFonts w:ascii="Times New Roman" w:hAnsi="Times New Roman" w:cs="Times New Roman"/>
          <w:sz w:val="20"/>
          <w:szCs w:val="20"/>
        </w:rPr>
        <w:t xml:space="preserve">  Ficha: 0006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Valor: R$ 19.975,56 (dezenove mil e novecentos e setenta e cinco reais e cinquenta e seis centavos)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Vigência: 14/08/2020 a 31/12/2020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Data da Assinatura: 14/08/2020</w:t>
      </w:r>
    </w:p>
    <w:p w:rsidR="00840F72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Fundamento Legal: Lei nº 8.666/93 e Medida Provisória nº 961/2020</w:t>
      </w:r>
    </w:p>
    <w:p w:rsidR="007D7241" w:rsidRPr="00840F72" w:rsidRDefault="00840F72" w:rsidP="00840F7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0F72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D7241" w:rsidRPr="00840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72"/>
    <w:rsid w:val="007D7241"/>
    <w:rsid w:val="008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B3AB-EEE3-4495-9B18-368EC732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2020-08-18T11:57:00Z</dcterms:created>
  <dcterms:modified xsi:type="dcterms:W3CDTF">2020-08-18T11:58:00Z</dcterms:modified>
</cp:coreProperties>
</file>