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E7CE8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7CE8">
        <w:rPr>
          <w:rFonts w:ascii="Times New Roman" w:hAnsi="Times New Roman" w:cs="Times New Roman"/>
          <w:b/>
          <w:sz w:val="20"/>
          <w:szCs w:val="20"/>
        </w:rPr>
        <w:t>Contrato nº 083/2019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Processo nº 0043/2019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Pregão Presencial nº 0026/2019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Partes: PREFEITURA DO MUNICÍPIO DE ELDORADO/MS e a empresa M.</w:t>
      </w:r>
      <w:proofErr w:type="gramStart"/>
      <w:r w:rsidRPr="003E7CE8">
        <w:rPr>
          <w:rFonts w:ascii="Times New Roman" w:hAnsi="Times New Roman" w:cs="Times New Roman"/>
          <w:sz w:val="20"/>
          <w:szCs w:val="20"/>
        </w:rPr>
        <w:t>A.ALVES</w:t>
      </w:r>
      <w:proofErr w:type="gramEnd"/>
      <w:r w:rsidRPr="003E7CE8">
        <w:rPr>
          <w:rFonts w:ascii="Times New Roman" w:hAnsi="Times New Roman" w:cs="Times New Roman"/>
          <w:sz w:val="20"/>
          <w:szCs w:val="20"/>
        </w:rPr>
        <w:t xml:space="preserve"> PEREIRA DE SOUZA - ME.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Objeto: Aquisição de material de consumo e artigos de utilidades domésticas, para atender as necessidades da Secretaria Municipal de Governo e Secretaria Municipal de Saúde deste município.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Valor: R$ 770,40 (setecentos e setenta reais e quarenta centavos)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Vigência: 15/05/2019 a 31/12/2019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Data da Assinatura: 15/05/2019</w:t>
      </w:r>
    </w:p>
    <w:p w:rsidR="003E7CE8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3E7CE8" w:rsidRDefault="003E7CE8" w:rsidP="003E7CE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E7CE8">
        <w:rPr>
          <w:rFonts w:ascii="Times New Roman" w:hAnsi="Times New Roman" w:cs="Times New Roman"/>
          <w:sz w:val="20"/>
          <w:szCs w:val="20"/>
        </w:rPr>
        <w:t>Assinam: AGUINALDO DOS SANTOS, pela contratante e Marisa Aparecida Alves Pereira de Souza, pela contratada.</w:t>
      </w:r>
      <w:bookmarkEnd w:id="0"/>
    </w:p>
    <w:sectPr w:rsidR="007D7241" w:rsidRPr="003E7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E8"/>
    <w:rsid w:val="003E7CE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D828D-58E9-4557-ABF8-FD23A0EF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2019-05-21T12:56:00Z</dcterms:created>
  <dcterms:modified xsi:type="dcterms:W3CDTF">2019-05-21T12:56:00Z</dcterms:modified>
</cp:coreProperties>
</file>