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A" w:rsidRPr="00FB6F05" w:rsidRDefault="00335A7A" w:rsidP="00335A7A">
      <w:pPr>
        <w:widowControl w:val="0"/>
        <w:jc w:val="center"/>
        <w:rPr>
          <w:rFonts w:ascii="Verdana" w:hAnsi="Verdana" w:cs="Tahoma"/>
          <w:b/>
          <w:sz w:val="19"/>
          <w:szCs w:val="19"/>
        </w:rPr>
      </w:pPr>
      <w:r w:rsidRPr="00FB6F05">
        <w:rPr>
          <w:rFonts w:ascii="Verdana" w:hAnsi="Verdana" w:cs="Tahoma"/>
          <w:b/>
          <w:sz w:val="19"/>
          <w:szCs w:val="19"/>
        </w:rPr>
        <w:t>PROCESSO ADMINISTRATIVO Nº 0</w:t>
      </w:r>
      <w:r>
        <w:rPr>
          <w:rFonts w:ascii="Verdana" w:hAnsi="Verdana" w:cs="Tahoma"/>
          <w:b/>
          <w:sz w:val="19"/>
          <w:szCs w:val="19"/>
        </w:rPr>
        <w:t>157</w:t>
      </w:r>
      <w:r w:rsidRPr="00FB6F05">
        <w:rPr>
          <w:rFonts w:ascii="Verdana" w:hAnsi="Verdana" w:cs="Tahoma"/>
          <w:b/>
          <w:sz w:val="19"/>
          <w:szCs w:val="19"/>
        </w:rPr>
        <w:t>/20</w:t>
      </w:r>
      <w:r>
        <w:rPr>
          <w:rFonts w:ascii="Verdana" w:hAnsi="Verdana" w:cs="Tahoma"/>
          <w:b/>
          <w:sz w:val="19"/>
          <w:szCs w:val="19"/>
        </w:rPr>
        <w:t>22</w:t>
      </w:r>
    </w:p>
    <w:p w:rsidR="00335A7A" w:rsidRPr="00FB6F05" w:rsidRDefault="00335A7A" w:rsidP="00335A7A">
      <w:pPr>
        <w:widowControl w:val="0"/>
        <w:jc w:val="center"/>
        <w:rPr>
          <w:rFonts w:ascii="Verdana" w:hAnsi="Verdana" w:cs="Tahoma"/>
          <w:b/>
          <w:sz w:val="19"/>
          <w:szCs w:val="19"/>
        </w:rPr>
      </w:pPr>
      <w:r>
        <w:rPr>
          <w:rFonts w:ascii="Verdana" w:hAnsi="Verdana" w:cs="Tahoma"/>
          <w:b/>
          <w:sz w:val="19"/>
          <w:szCs w:val="19"/>
        </w:rPr>
        <w:t>PREGÃO (PRESENCIAL)</w:t>
      </w:r>
      <w:r w:rsidRPr="00FB6F05">
        <w:rPr>
          <w:rFonts w:ascii="Verdana" w:hAnsi="Verdana" w:cs="Tahoma"/>
          <w:b/>
          <w:sz w:val="19"/>
          <w:szCs w:val="19"/>
        </w:rPr>
        <w:t xml:space="preserve"> Nº </w:t>
      </w:r>
      <w:r>
        <w:rPr>
          <w:rFonts w:ascii="Verdana" w:hAnsi="Verdana" w:cs="Tahoma"/>
          <w:b/>
          <w:sz w:val="19"/>
          <w:szCs w:val="19"/>
        </w:rPr>
        <w:t>053</w:t>
      </w:r>
      <w:r w:rsidRPr="00FB6F05">
        <w:rPr>
          <w:rFonts w:ascii="Verdana" w:hAnsi="Verdana" w:cs="Tahoma"/>
          <w:b/>
          <w:sz w:val="19"/>
          <w:szCs w:val="19"/>
        </w:rPr>
        <w:t>/20</w:t>
      </w:r>
      <w:r>
        <w:rPr>
          <w:rFonts w:ascii="Verdana" w:hAnsi="Verdana" w:cs="Tahoma"/>
          <w:b/>
          <w:sz w:val="19"/>
          <w:szCs w:val="19"/>
        </w:rPr>
        <w:t>22</w:t>
      </w:r>
    </w:p>
    <w:p w:rsidR="00335A7A" w:rsidRPr="00FB6F05" w:rsidRDefault="00335A7A" w:rsidP="00335A7A">
      <w:pPr>
        <w:widowControl w:val="0"/>
        <w:jc w:val="center"/>
        <w:rPr>
          <w:rFonts w:ascii="Verdana" w:hAnsi="Verdana" w:cs="Tahoma"/>
          <w:b/>
          <w:sz w:val="19"/>
          <w:szCs w:val="19"/>
          <w:u w:val="single"/>
        </w:rPr>
      </w:pPr>
    </w:p>
    <w:p w:rsidR="00335A7A" w:rsidRPr="00FB6F05" w:rsidRDefault="00335A7A" w:rsidP="00335A7A">
      <w:pPr>
        <w:widowControl w:val="0"/>
        <w:jc w:val="center"/>
        <w:rPr>
          <w:rFonts w:ascii="Verdana" w:hAnsi="Verdana" w:cs="Tahoma"/>
          <w:b/>
          <w:sz w:val="19"/>
          <w:szCs w:val="19"/>
          <w:u w:val="single"/>
        </w:rPr>
      </w:pPr>
      <w:r w:rsidRPr="00FB6F05">
        <w:rPr>
          <w:rFonts w:ascii="Verdana" w:hAnsi="Verdana" w:cs="Tahoma"/>
          <w:b/>
          <w:sz w:val="19"/>
          <w:szCs w:val="19"/>
          <w:u w:val="single"/>
        </w:rPr>
        <w:t>CONTRATO Nº 0</w:t>
      </w:r>
      <w:r>
        <w:rPr>
          <w:rFonts w:ascii="Verdana" w:hAnsi="Verdana" w:cs="Tahoma"/>
          <w:b/>
          <w:sz w:val="19"/>
          <w:szCs w:val="19"/>
          <w:u w:val="single"/>
        </w:rPr>
        <w:t>01</w:t>
      </w:r>
      <w:r w:rsidRPr="00FB6F05">
        <w:rPr>
          <w:rFonts w:ascii="Verdana" w:hAnsi="Verdana" w:cs="Tahoma"/>
          <w:b/>
          <w:sz w:val="19"/>
          <w:szCs w:val="19"/>
          <w:u w:val="single"/>
        </w:rPr>
        <w:t>/20</w:t>
      </w:r>
      <w:r>
        <w:rPr>
          <w:rFonts w:ascii="Verdana" w:hAnsi="Verdana" w:cs="Tahoma"/>
          <w:b/>
          <w:sz w:val="19"/>
          <w:szCs w:val="19"/>
          <w:u w:val="single"/>
        </w:rPr>
        <w:t>23</w:t>
      </w:r>
    </w:p>
    <w:p w:rsidR="00335A7A" w:rsidRPr="008C5AF0" w:rsidRDefault="00335A7A" w:rsidP="00335A7A">
      <w:pPr>
        <w:widowControl w:val="0"/>
        <w:tabs>
          <w:tab w:val="left" w:pos="1080"/>
          <w:tab w:val="left" w:pos="1800"/>
        </w:tabs>
        <w:ind w:left="5040"/>
        <w:jc w:val="both"/>
        <w:rPr>
          <w:rFonts w:ascii="Verdana" w:hAnsi="Verdana" w:cs="Tahoma"/>
          <w:sz w:val="19"/>
          <w:szCs w:val="19"/>
        </w:rPr>
      </w:pPr>
    </w:p>
    <w:p w:rsidR="00335A7A" w:rsidRPr="008C5AF0" w:rsidRDefault="00335A7A" w:rsidP="00335A7A">
      <w:pPr>
        <w:widowControl w:val="0"/>
        <w:tabs>
          <w:tab w:val="left" w:pos="1080"/>
          <w:tab w:val="left" w:pos="1800"/>
        </w:tabs>
        <w:ind w:left="5040"/>
        <w:jc w:val="both"/>
        <w:rPr>
          <w:rFonts w:ascii="Verdana" w:hAnsi="Verdana" w:cs="Tahoma"/>
          <w:sz w:val="19"/>
          <w:szCs w:val="19"/>
        </w:rPr>
      </w:pPr>
    </w:p>
    <w:p w:rsidR="00335A7A" w:rsidRPr="00335A7A" w:rsidRDefault="00335A7A" w:rsidP="00335A7A">
      <w:pPr>
        <w:widowControl w:val="0"/>
        <w:tabs>
          <w:tab w:val="left" w:pos="1080"/>
          <w:tab w:val="left" w:pos="1800"/>
        </w:tabs>
        <w:ind w:left="5040"/>
        <w:jc w:val="both"/>
        <w:rPr>
          <w:rFonts w:ascii="Verdana" w:hAnsi="Verdana" w:cs="Tahoma"/>
          <w:b/>
          <w:sz w:val="19"/>
          <w:szCs w:val="19"/>
        </w:rPr>
      </w:pPr>
      <w:r w:rsidRPr="008C5AF0">
        <w:rPr>
          <w:rFonts w:ascii="Verdana" w:hAnsi="Verdana" w:cs="Tahoma"/>
          <w:sz w:val="19"/>
          <w:szCs w:val="19"/>
        </w:rPr>
        <w:t>CONTRATO QUE ENTRE SI CELEBRAM A PREFEITURA DO MUNICÍPIO DE ELDORADO/MS, E A EMPRESA</w:t>
      </w:r>
      <w:r>
        <w:rPr>
          <w:rFonts w:ascii="Verdana" w:hAnsi="Verdana" w:cs="Tahoma"/>
          <w:sz w:val="19"/>
          <w:szCs w:val="19"/>
        </w:rPr>
        <w:t xml:space="preserve"> </w:t>
      </w:r>
      <w:r w:rsidRPr="00335A7A">
        <w:rPr>
          <w:rFonts w:ascii="Verdana" w:hAnsi="Verdana" w:cs="Tahoma"/>
          <w:b/>
          <w:sz w:val="19"/>
          <w:szCs w:val="19"/>
        </w:rPr>
        <w:t>JPM PRESTADORA DE SERVIÇOS EIRELI-ME.</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r w:rsidRPr="008C5AF0">
        <w:rPr>
          <w:rFonts w:ascii="Verdana" w:hAnsi="Verdana" w:cs="Tahoma"/>
          <w:sz w:val="19"/>
          <w:szCs w:val="19"/>
        </w:rPr>
        <w:tab/>
        <w:t>I</w:t>
      </w:r>
      <w:r w:rsidRPr="008C5AF0">
        <w:rPr>
          <w:rFonts w:ascii="Verdana" w:hAnsi="Verdana" w:cs="Tahoma"/>
          <w:sz w:val="19"/>
          <w:szCs w:val="19"/>
        </w:rPr>
        <w:tab/>
        <w:t>-</w:t>
      </w:r>
      <w:r w:rsidRPr="008C5AF0">
        <w:rPr>
          <w:rFonts w:ascii="Verdana" w:hAnsi="Verdana" w:cs="Tahoma"/>
          <w:sz w:val="19"/>
          <w:szCs w:val="19"/>
        </w:rPr>
        <w:tab/>
        <w:t xml:space="preserve">CONTRATANTES: "PREFEITURA DO MUNICÍPIO DE ELDORADO/MS, Pessoa Jurídica de Direito Público Interno, com sede na Av. Tancredo de Almeida Neves, 1191, inscrita no CNPJ sob o n° 03.741.675/0001-80, doravante denominada CONTRATANTE e a empresa </w:t>
      </w:r>
      <w:r w:rsidRPr="00335A7A">
        <w:rPr>
          <w:rFonts w:ascii="Verdana" w:hAnsi="Verdana" w:cs="Tahoma"/>
          <w:sz w:val="19"/>
          <w:szCs w:val="19"/>
        </w:rPr>
        <w:t xml:space="preserve">JPM PRESTADORA DE SERVIÇOS EIRELI-ME, CNPJ nº 26.254.461/0001-84, localizada na Rua Do Alto, nº 102, sala </w:t>
      </w:r>
      <w:proofErr w:type="gramStart"/>
      <w:r w:rsidRPr="00335A7A">
        <w:rPr>
          <w:rFonts w:ascii="Verdana" w:hAnsi="Verdana" w:cs="Tahoma"/>
          <w:sz w:val="19"/>
          <w:szCs w:val="19"/>
        </w:rPr>
        <w:t>A</w:t>
      </w:r>
      <w:r>
        <w:rPr>
          <w:rFonts w:ascii="Verdana" w:hAnsi="Verdana" w:cs="Tahoma"/>
          <w:sz w:val="19"/>
          <w:szCs w:val="19"/>
        </w:rPr>
        <w:t>,</w:t>
      </w:r>
      <w:r w:rsidRPr="00335A7A">
        <w:rPr>
          <w:rFonts w:ascii="Verdana" w:hAnsi="Verdana" w:cs="Tahoma"/>
          <w:sz w:val="19"/>
          <w:szCs w:val="19"/>
        </w:rPr>
        <w:t xml:space="preserve"> Bairro</w:t>
      </w:r>
      <w:proofErr w:type="gramEnd"/>
      <w:r w:rsidRPr="00335A7A">
        <w:rPr>
          <w:rFonts w:ascii="Verdana" w:hAnsi="Verdana" w:cs="Tahoma"/>
          <w:sz w:val="19"/>
          <w:szCs w:val="19"/>
        </w:rPr>
        <w:t xml:space="preserve"> Vivenda do Bosque, CEP 79.021-172, Campo Grande </w:t>
      </w:r>
      <w:r>
        <w:rPr>
          <w:rFonts w:ascii="Verdana" w:hAnsi="Verdana" w:cs="Tahoma"/>
          <w:sz w:val="19"/>
          <w:szCs w:val="19"/>
        </w:rPr>
        <w:t>–</w:t>
      </w:r>
      <w:r w:rsidRPr="00335A7A">
        <w:rPr>
          <w:rFonts w:ascii="Verdana" w:hAnsi="Verdana" w:cs="Tahoma"/>
          <w:sz w:val="19"/>
          <w:szCs w:val="19"/>
        </w:rPr>
        <w:t xml:space="preserve"> MS</w:t>
      </w:r>
      <w:r>
        <w:rPr>
          <w:rFonts w:ascii="Verdana" w:hAnsi="Verdana" w:cs="Tahoma"/>
          <w:sz w:val="19"/>
          <w:szCs w:val="19"/>
        </w:rPr>
        <w:t xml:space="preserve">, </w:t>
      </w:r>
      <w:r w:rsidRPr="008C5AF0">
        <w:rPr>
          <w:rFonts w:ascii="Verdana" w:hAnsi="Verdana" w:cs="Tahoma"/>
          <w:sz w:val="19"/>
          <w:szCs w:val="19"/>
        </w:rPr>
        <w:t>denominada CONTRATADA".</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Default="00335A7A" w:rsidP="00335A7A">
      <w:pPr>
        <w:widowControl w:val="0"/>
        <w:tabs>
          <w:tab w:val="left" w:pos="1080"/>
          <w:tab w:val="left" w:pos="1800"/>
        </w:tabs>
        <w:jc w:val="both"/>
        <w:rPr>
          <w:rFonts w:ascii="Verdana" w:hAnsi="Verdana" w:cs="Tahoma"/>
          <w:sz w:val="19"/>
          <w:szCs w:val="19"/>
        </w:rPr>
      </w:pPr>
      <w:r w:rsidRPr="008C5AF0">
        <w:rPr>
          <w:rFonts w:ascii="Verdana" w:hAnsi="Verdana" w:cs="Tahoma"/>
          <w:sz w:val="19"/>
          <w:szCs w:val="19"/>
        </w:rPr>
        <w:tab/>
        <w:t xml:space="preserve">II        -   </w:t>
      </w:r>
      <w:r w:rsidRPr="008C5AF0">
        <w:rPr>
          <w:rFonts w:ascii="Verdana" w:hAnsi="Verdana"/>
          <w:sz w:val="19"/>
          <w:szCs w:val="19"/>
        </w:rPr>
        <w:t xml:space="preserve">REPRESENTANTES: Representa a CONTRATANTE </w:t>
      </w:r>
      <w:r w:rsidRPr="008C5AF0">
        <w:rPr>
          <w:rFonts w:ascii="Verdana" w:hAnsi="Verdana" w:cs="Tahoma"/>
          <w:sz w:val="19"/>
          <w:szCs w:val="19"/>
        </w:rPr>
        <w:t>o Sr.  Prefeito Municipal, Sr. Aguinaldo dos Santos, brasileiro, residente e domiciliado na Rua Mato Grosso, nº 622</w:t>
      </w:r>
      <w:r>
        <w:rPr>
          <w:rFonts w:ascii="Verdana" w:hAnsi="Verdana" w:cs="Tahoma"/>
          <w:sz w:val="19"/>
          <w:szCs w:val="19"/>
        </w:rPr>
        <w:t xml:space="preserve">, nesta cidade, portador do RG </w:t>
      </w:r>
      <w:r w:rsidRPr="008C5AF0">
        <w:rPr>
          <w:rFonts w:ascii="Verdana" w:hAnsi="Verdana" w:cs="Tahoma"/>
          <w:sz w:val="19"/>
          <w:szCs w:val="19"/>
        </w:rPr>
        <w:t xml:space="preserve">nº 000.624.765 SSP/MS e do CPF nº 555.663.751-20 e </w:t>
      </w:r>
      <w:r w:rsidR="008C66DE">
        <w:rPr>
          <w:rFonts w:ascii="Verdana" w:hAnsi="Verdana" w:cs="Tahoma"/>
          <w:sz w:val="19"/>
          <w:szCs w:val="19"/>
        </w:rPr>
        <w:t>a</w:t>
      </w:r>
      <w:r w:rsidRPr="008C5AF0">
        <w:rPr>
          <w:rFonts w:ascii="Verdana" w:hAnsi="Verdana" w:cs="Tahoma"/>
          <w:sz w:val="19"/>
          <w:szCs w:val="19"/>
        </w:rPr>
        <w:t xml:space="preserve"> </w:t>
      </w:r>
      <w:r w:rsidR="008C66DE" w:rsidRPr="008C66DE">
        <w:rPr>
          <w:rFonts w:ascii="Verdana" w:hAnsi="Verdana" w:cs="Tahoma"/>
          <w:sz w:val="19"/>
          <w:szCs w:val="19"/>
        </w:rPr>
        <w:t xml:space="preserve">Sra. </w:t>
      </w:r>
      <w:r w:rsidR="008C66DE" w:rsidRPr="008C66DE">
        <w:rPr>
          <w:rFonts w:ascii="Verdana" w:hAnsi="Verdana" w:cs="Tahoma"/>
          <w:b/>
          <w:sz w:val="19"/>
          <w:szCs w:val="19"/>
        </w:rPr>
        <w:t xml:space="preserve">Jessica Priscila de Magalhães </w:t>
      </w:r>
      <w:proofErr w:type="spellStart"/>
      <w:r w:rsidR="008C66DE" w:rsidRPr="008C66DE">
        <w:rPr>
          <w:rFonts w:ascii="Verdana" w:hAnsi="Verdana" w:cs="Tahoma"/>
          <w:b/>
          <w:sz w:val="19"/>
          <w:szCs w:val="19"/>
        </w:rPr>
        <w:t>Ibanhes</w:t>
      </w:r>
      <w:proofErr w:type="spellEnd"/>
      <w:r w:rsidR="008C66DE" w:rsidRPr="008C66DE">
        <w:rPr>
          <w:rFonts w:ascii="Verdana" w:hAnsi="Verdana" w:cs="Tahoma"/>
          <w:b/>
          <w:sz w:val="19"/>
          <w:szCs w:val="19"/>
        </w:rPr>
        <w:t xml:space="preserve"> Moraes</w:t>
      </w:r>
      <w:r w:rsidR="008C66DE" w:rsidRPr="008C66DE">
        <w:rPr>
          <w:rFonts w:ascii="Verdana" w:hAnsi="Verdana" w:cs="Tahoma"/>
          <w:sz w:val="19"/>
          <w:szCs w:val="19"/>
        </w:rPr>
        <w:t xml:space="preserve">, residente e domiciliada na Rua Celina </w:t>
      </w:r>
      <w:proofErr w:type="spellStart"/>
      <w:r w:rsidR="008C66DE" w:rsidRPr="008C66DE">
        <w:rPr>
          <w:rFonts w:ascii="Verdana" w:hAnsi="Verdana" w:cs="Tahoma"/>
          <w:sz w:val="19"/>
          <w:szCs w:val="19"/>
        </w:rPr>
        <w:t>Bais</w:t>
      </w:r>
      <w:proofErr w:type="spellEnd"/>
      <w:r w:rsidR="008C66DE" w:rsidRPr="008C66DE">
        <w:rPr>
          <w:rFonts w:ascii="Verdana" w:hAnsi="Verdana" w:cs="Tahoma"/>
          <w:sz w:val="19"/>
          <w:szCs w:val="19"/>
        </w:rPr>
        <w:t xml:space="preserve"> Martins, nº 1609, Bairro Nova Lima, CEP 79.017-141, Campo Grande MS, portadora do RG nº 1606626 SEJUSP/MS e CPF nº 023.383.411-71</w:t>
      </w:r>
      <w:r w:rsidR="008C66DE">
        <w:rPr>
          <w:rFonts w:ascii="Verdana" w:hAnsi="Verdana" w:cs="Tahoma"/>
          <w:sz w:val="19"/>
          <w:szCs w:val="19"/>
        </w:rPr>
        <w:t>.</w:t>
      </w:r>
    </w:p>
    <w:p w:rsidR="008C66DE" w:rsidRPr="008C5AF0" w:rsidRDefault="008C66DE"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r w:rsidRPr="008C5AF0">
        <w:rPr>
          <w:rFonts w:ascii="Verdana" w:hAnsi="Verdana" w:cs="Tahoma"/>
          <w:sz w:val="19"/>
          <w:szCs w:val="19"/>
        </w:rPr>
        <w:tab/>
        <w:t>III</w:t>
      </w:r>
      <w:r w:rsidRPr="008C5AF0">
        <w:rPr>
          <w:rFonts w:ascii="Verdana" w:hAnsi="Verdana" w:cs="Tahoma"/>
          <w:sz w:val="19"/>
          <w:szCs w:val="19"/>
        </w:rPr>
        <w:tab/>
        <w:t>-</w:t>
      </w:r>
      <w:r w:rsidRPr="008C5AF0">
        <w:rPr>
          <w:rFonts w:ascii="Verdana" w:hAnsi="Verdana" w:cs="Tahoma"/>
          <w:sz w:val="19"/>
          <w:szCs w:val="19"/>
        </w:rPr>
        <w:tab/>
        <w:t xml:space="preserve">FUNDAMENTO LEGAL: O presente Contrato é firmado com base no resultado do Processo de Licitação nº 0157/2022, na modalidade Pregão (Presencial) nº 053/2022, tipo menor preço, homologada no dia </w:t>
      </w:r>
      <w:r w:rsidR="008C66DE">
        <w:rPr>
          <w:rFonts w:ascii="Verdana" w:hAnsi="Verdana" w:cs="Tahoma"/>
          <w:sz w:val="19"/>
          <w:szCs w:val="19"/>
        </w:rPr>
        <w:t>17/01/2023</w:t>
      </w:r>
      <w:r w:rsidRPr="008C5AF0">
        <w:rPr>
          <w:rFonts w:ascii="Verdana" w:hAnsi="Verdana" w:cs="Tahoma"/>
          <w:sz w:val="19"/>
          <w:szCs w:val="19"/>
        </w:rPr>
        <w:t xml:space="preserve"> e rege-se por todas as disposições contidas naquele Edital, bem como as disposições da Lei n° 8.666/93 e da Lei nº 10.520/2002.</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rPr>
          <w:rFonts w:ascii="Verdana" w:hAnsi="Verdana" w:cs="Tahoma"/>
          <w:b/>
          <w:sz w:val="19"/>
          <w:szCs w:val="19"/>
        </w:rPr>
      </w:pPr>
      <w:r w:rsidRPr="008C5AF0">
        <w:rPr>
          <w:rFonts w:ascii="Verdana" w:hAnsi="Verdana" w:cs="Tahoma"/>
          <w:b/>
          <w:sz w:val="19"/>
          <w:szCs w:val="19"/>
        </w:rPr>
        <w:t>CLAUSULA PRIMEIRA - DO OBJETO</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Tahoma"/>
          <w:sz w:val="19"/>
          <w:szCs w:val="19"/>
        </w:rPr>
        <w:tab/>
        <w:t>1.1</w:t>
      </w:r>
      <w:r w:rsidRPr="008C5AF0">
        <w:rPr>
          <w:rFonts w:ascii="Verdana" w:hAnsi="Verdana" w:cs="Tahoma"/>
          <w:sz w:val="19"/>
          <w:szCs w:val="19"/>
        </w:rPr>
        <w:tab/>
        <w:t>-</w:t>
      </w:r>
      <w:r w:rsidRPr="008C5AF0">
        <w:rPr>
          <w:rFonts w:ascii="Verdana" w:hAnsi="Verdana" w:cs="Tahoma"/>
          <w:sz w:val="19"/>
          <w:szCs w:val="19"/>
        </w:rPr>
        <w:tab/>
        <w:t>Constitui objeto desta licitação, a seleção de melhor proposta de empresa especializada na prestação de serviços de limpeza, com fornecimento da mão-de-obra especializada, equipamentos e materiais</w:t>
      </w:r>
      <w:r w:rsidRPr="008C5AF0">
        <w:rPr>
          <w:rFonts w:ascii="Verdana" w:hAnsi="Verdana" w:cs="Arial"/>
          <w:sz w:val="19"/>
          <w:szCs w:val="19"/>
        </w:rPr>
        <w:t>, para atender as unidades administrativas da Prefeitura Municipal de Eldorado, de acordo com o Termo de Referência (anexo II).</w:t>
      </w:r>
    </w:p>
    <w:p w:rsidR="00335A7A" w:rsidRPr="008C5AF0" w:rsidRDefault="00335A7A" w:rsidP="00335A7A">
      <w:pPr>
        <w:widowControl w:val="0"/>
        <w:tabs>
          <w:tab w:val="left" w:pos="1134"/>
          <w:tab w:val="left" w:pos="1800"/>
          <w:tab w:val="left" w:pos="2340"/>
        </w:tabs>
        <w:jc w:val="both"/>
        <w:rPr>
          <w:rFonts w:ascii="Verdana" w:hAnsi="Verdana" w:cs="Arial"/>
          <w:sz w:val="19"/>
          <w:szCs w:val="19"/>
        </w:rPr>
      </w:pPr>
    </w:p>
    <w:p w:rsidR="00335A7A" w:rsidRPr="008C5AF0" w:rsidRDefault="00335A7A" w:rsidP="00335A7A">
      <w:pPr>
        <w:widowControl w:val="0"/>
        <w:tabs>
          <w:tab w:val="left" w:pos="993"/>
          <w:tab w:val="left" w:pos="1800"/>
          <w:tab w:val="left" w:pos="1985"/>
        </w:tabs>
        <w:jc w:val="both"/>
        <w:rPr>
          <w:rFonts w:ascii="Verdana" w:hAnsi="Verdana" w:cs="Arial"/>
          <w:sz w:val="19"/>
          <w:szCs w:val="19"/>
        </w:rPr>
      </w:pPr>
      <w:r w:rsidRPr="008C5AF0">
        <w:rPr>
          <w:rFonts w:ascii="Verdana" w:hAnsi="Verdana" w:cs="Arial"/>
          <w:sz w:val="19"/>
          <w:szCs w:val="19"/>
        </w:rPr>
        <w:tab/>
      </w:r>
    </w:p>
    <w:p w:rsidR="00335A7A" w:rsidRPr="008C5AF0" w:rsidRDefault="00335A7A" w:rsidP="00335A7A">
      <w:pPr>
        <w:widowControl w:val="0"/>
        <w:tabs>
          <w:tab w:val="left" w:pos="1080"/>
          <w:tab w:val="left" w:pos="1800"/>
        </w:tabs>
        <w:rPr>
          <w:rFonts w:ascii="Verdana" w:hAnsi="Verdana" w:cs="Tahoma"/>
          <w:b/>
          <w:sz w:val="19"/>
          <w:szCs w:val="19"/>
        </w:rPr>
      </w:pPr>
      <w:r w:rsidRPr="008C5AF0">
        <w:rPr>
          <w:rFonts w:ascii="Verdana" w:hAnsi="Verdana" w:cs="Tahoma"/>
          <w:b/>
          <w:sz w:val="19"/>
          <w:szCs w:val="19"/>
        </w:rPr>
        <w:t>CLAUSULA SEGUNDA – DA EXECUÇÃO DOS SERVIÇOS</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bCs/>
          <w:sz w:val="19"/>
          <w:szCs w:val="19"/>
        </w:rPr>
      </w:pPr>
      <w:r w:rsidRPr="008C5AF0">
        <w:rPr>
          <w:rFonts w:ascii="Verdana" w:hAnsi="Verdana" w:cs="Tahoma"/>
          <w:sz w:val="19"/>
          <w:szCs w:val="19"/>
        </w:rPr>
        <w:tab/>
        <w:t>2.1</w:t>
      </w:r>
      <w:r w:rsidRPr="008C5AF0">
        <w:rPr>
          <w:rFonts w:ascii="Verdana" w:hAnsi="Verdana" w:cs="Tahoma"/>
          <w:sz w:val="19"/>
          <w:szCs w:val="19"/>
        </w:rPr>
        <w:tab/>
        <w:t>-</w:t>
      </w:r>
      <w:r w:rsidRPr="008C5AF0">
        <w:rPr>
          <w:rFonts w:ascii="Verdana" w:hAnsi="Verdana" w:cs="Tahoma"/>
          <w:sz w:val="19"/>
          <w:szCs w:val="19"/>
        </w:rPr>
        <w:tab/>
      </w:r>
      <w:r w:rsidRPr="008C5AF0">
        <w:rPr>
          <w:rFonts w:ascii="Verdana" w:hAnsi="Verdana" w:cs="Arial"/>
          <w:bCs/>
          <w:sz w:val="19"/>
          <w:szCs w:val="19"/>
        </w:rPr>
        <w:t>A empresa contratada deverá empregar na prestação dos serviços o quantitativo de funcionários necessário para a realização satisfatória dos serviços;</w:t>
      </w:r>
    </w:p>
    <w:p w:rsidR="00335A7A" w:rsidRPr="008C5AF0" w:rsidRDefault="00335A7A" w:rsidP="00335A7A">
      <w:pPr>
        <w:widowControl w:val="0"/>
        <w:tabs>
          <w:tab w:val="left" w:pos="993"/>
          <w:tab w:val="left" w:pos="1080"/>
          <w:tab w:val="left" w:pos="1800"/>
          <w:tab w:val="left" w:pos="2340"/>
        </w:tabs>
        <w:jc w:val="both"/>
        <w:rPr>
          <w:rFonts w:ascii="Verdana" w:hAnsi="Verdana" w:cs="Arial"/>
          <w:bCs/>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bCs/>
          <w:sz w:val="19"/>
          <w:szCs w:val="19"/>
        </w:rPr>
      </w:pPr>
      <w:r w:rsidRPr="008C5AF0">
        <w:rPr>
          <w:rFonts w:ascii="Verdana" w:hAnsi="Verdana" w:cs="Arial"/>
          <w:bCs/>
          <w:sz w:val="19"/>
          <w:szCs w:val="19"/>
        </w:rPr>
        <w:tab/>
        <w:t>2.1.1</w:t>
      </w:r>
      <w:r w:rsidRPr="008C5AF0">
        <w:rPr>
          <w:rFonts w:ascii="Verdana" w:hAnsi="Verdana" w:cs="Arial"/>
          <w:bCs/>
          <w:sz w:val="19"/>
          <w:szCs w:val="19"/>
        </w:rPr>
        <w:tab/>
        <w:t>-</w:t>
      </w:r>
      <w:r w:rsidRPr="008C5AF0">
        <w:rPr>
          <w:rFonts w:ascii="Verdana" w:hAnsi="Verdana" w:cs="Arial"/>
          <w:bCs/>
          <w:sz w:val="19"/>
          <w:szCs w:val="19"/>
        </w:rPr>
        <w:tab/>
        <w:t>Em caso de necessidade de afastamento do funcionário (atestado/férias/licença, ou outros) do quadro da empresa, a mesma deverá substituí-lo imediatamente.</w:t>
      </w:r>
    </w:p>
    <w:p w:rsidR="00335A7A" w:rsidRPr="008C5AF0" w:rsidRDefault="00335A7A" w:rsidP="00335A7A">
      <w:pPr>
        <w:widowControl w:val="0"/>
        <w:tabs>
          <w:tab w:val="left" w:pos="1080"/>
          <w:tab w:val="left" w:pos="1800"/>
          <w:tab w:val="left" w:pos="2340"/>
        </w:tabs>
        <w:jc w:val="both"/>
        <w:rPr>
          <w:rFonts w:ascii="Verdana" w:hAnsi="Verdana" w:cs="Arial"/>
          <w:bCs/>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bCs/>
          <w:sz w:val="19"/>
          <w:szCs w:val="19"/>
        </w:rPr>
      </w:pPr>
      <w:r w:rsidRPr="008C5AF0">
        <w:rPr>
          <w:rFonts w:ascii="Verdana" w:hAnsi="Verdana" w:cs="Arial"/>
          <w:bCs/>
          <w:sz w:val="19"/>
          <w:szCs w:val="19"/>
        </w:rPr>
        <w:tab/>
        <w:t>2.1.2</w:t>
      </w:r>
      <w:r w:rsidRPr="008C5AF0">
        <w:rPr>
          <w:rFonts w:ascii="Verdana" w:hAnsi="Verdana" w:cs="Arial"/>
          <w:bCs/>
          <w:sz w:val="19"/>
          <w:szCs w:val="19"/>
        </w:rPr>
        <w:tab/>
        <w:t>-</w:t>
      </w:r>
      <w:r w:rsidRPr="008C5AF0">
        <w:rPr>
          <w:rFonts w:ascii="Verdana" w:hAnsi="Verdana" w:cs="Arial"/>
          <w:bCs/>
          <w:sz w:val="19"/>
          <w:szCs w:val="19"/>
        </w:rPr>
        <w:tab/>
        <w:t>A distribuição da quantidade de funcionários nos locais onde serão prestados os serviços será de responsabilidade da Prefeitura.</w:t>
      </w:r>
    </w:p>
    <w:p w:rsidR="00335A7A" w:rsidRPr="008C5AF0" w:rsidRDefault="00335A7A" w:rsidP="00335A7A">
      <w:pPr>
        <w:widowControl w:val="0"/>
        <w:tabs>
          <w:tab w:val="left" w:pos="993"/>
          <w:tab w:val="left" w:pos="1080"/>
          <w:tab w:val="left" w:pos="1800"/>
          <w:tab w:val="left" w:pos="2340"/>
        </w:tabs>
        <w:jc w:val="both"/>
        <w:rPr>
          <w:rFonts w:ascii="Verdana" w:hAnsi="Verdana" w:cs="Arial"/>
          <w:bCs/>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bCs/>
          <w:sz w:val="19"/>
          <w:szCs w:val="19"/>
        </w:rPr>
      </w:pPr>
      <w:r w:rsidRPr="008C5AF0">
        <w:rPr>
          <w:rFonts w:ascii="Verdana" w:hAnsi="Verdana" w:cs="Arial"/>
          <w:bCs/>
          <w:sz w:val="19"/>
          <w:szCs w:val="19"/>
        </w:rPr>
        <w:tab/>
        <w:t>2.2</w:t>
      </w:r>
      <w:r w:rsidRPr="008C5AF0">
        <w:rPr>
          <w:rFonts w:ascii="Verdana" w:hAnsi="Verdana" w:cs="Arial"/>
          <w:bCs/>
          <w:sz w:val="19"/>
          <w:szCs w:val="19"/>
        </w:rPr>
        <w:tab/>
        <w:t>-</w:t>
      </w:r>
      <w:r w:rsidRPr="008C5AF0">
        <w:rPr>
          <w:rFonts w:ascii="Verdana" w:hAnsi="Verdana" w:cs="Arial"/>
          <w:bCs/>
          <w:sz w:val="19"/>
          <w:szCs w:val="19"/>
        </w:rPr>
        <w:tab/>
        <w:t>Os locais e horários da prestação dos serviços serão estabelecidos pela Secretaria Municipal de Governo deste município.</w:t>
      </w:r>
    </w:p>
    <w:p w:rsidR="00335A7A" w:rsidRPr="008C5AF0" w:rsidRDefault="00335A7A" w:rsidP="00335A7A">
      <w:pPr>
        <w:widowControl w:val="0"/>
        <w:tabs>
          <w:tab w:val="left" w:pos="993"/>
          <w:tab w:val="left" w:pos="1080"/>
          <w:tab w:val="left" w:pos="1800"/>
          <w:tab w:val="left" w:pos="2340"/>
        </w:tabs>
        <w:jc w:val="both"/>
        <w:rPr>
          <w:rFonts w:ascii="Verdana" w:hAnsi="Verdana" w:cs="Arial"/>
          <w:bCs/>
          <w:sz w:val="19"/>
          <w:szCs w:val="19"/>
        </w:rPr>
      </w:pPr>
    </w:p>
    <w:p w:rsidR="00335A7A" w:rsidRPr="008C5AF0" w:rsidRDefault="00335A7A" w:rsidP="00335A7A">
      <w:pPr>
        <w:pStyle w:val="Corpodetexto2"/>
        <w:widowControl w:val="0"/>
        <w:tabs>
          <w:tab w:val="left" w:pos="1080"/>
          <w:tab w:val="left" w:pos="1800"/>
          <w:tab w:val="left" w:pos="2340"/>
        </w:tabs>
        <w:spacing w:before="20"/>
        <w:rPr>
          <w:rFonts w:ascii="Verdana" w:hAnsi="Verdana" w:cs="Arial"/>
          <w:bCs/>
          <w:sz w:val="19"/>
          <w:szCs w:val="19"/>
        </w:rPr>
      </w:pPr>
      <w:r w:rsidRPr="008C5AF0">
        <w:rPr>
          <w:rFonts w:ascii="Verdana" w:hAnsi="Verdana" w:cs="Arial"/>
          <w:bCs/>
          <w:sz w:val="19"/>
          <w:szCs w:val="19"/>
        </w:rPr>
        <w:tab/>
        <w:t>2.2.1</w:t>
      </w:r>
      <w:r w:rsidRPr="008C5AF0">
        <w:rPr>
          <w:rFonts w:ascii="Verdana" w:hAnsi="Verdana" w:cs="Arial"/>
          <w:bCs/>
          <w:sz w:val="19"/>
          <w:szCs w:val="19"/>
        </w:rPr>
        <w:tab/>
        <w:t>-</w:t>
      </w:r>
      <w:r w:rsidRPr="008C5AF0">
        <w:rPr>
          <w:rFonts w:ascii="Verdana" w:hAnsi="Verdana" w:cs="Arial"/>
          <w:bCs/>
          <w:sz w:val="19"/>
          <w:szCs w:val="19"/>
        </w:rPr>
        <w:tab/>
        <w:t>Havendo necessidade de modificação, aumento ou diminuição dos serviços, na forma permitida pelo Art. 65 da Lei nº 8.666/93, a mesma será realizada respeitando a proporcionalidade do preço, com que concorda o contratado.</w:t>
      </w:r>
    </w:p>
    <w:p w:rsidR="00335A7A" w:rsidRPr="008C5AF0" w:rsidRDefault="00335A7A" w:rsidP="00335A7A">
      <w:pPr>
        <w:pStyle w:val="Corpodetexto2"/>
        <w:widowControl w:val="0"/>
        <w:tabs>
          <w:tab w:val="left" w:pos="993"/>
          <w:tab w:val="left" w:pos="1080"/>
          <w:tab w:val="left" w:pos="1800"/>
          <w:tab w:val="left" w:pos="2340"/>
        </w:tabs>
        <w:spacing w:before="20"/>
        <w:rPr>
          <w:rFonts w:ascii="Verdana" w:hAnsi="Verdana" w:cs="Arial"/>
          <w:bCs/>
          <w:sz w:val="19"/>
          <w:szCs w:val="19"/>
        </w:rPr>
      </w:pPr>
    </w:p>
    <w:p w:rsidR="00335A7A" w:rsidRPr="008C5AF0" w:rsidRDefault="00335A7A" w:rsidP="00335A7A">
      <w:pPr>
        <w:pStyle w:val="Corpodetexto2"/>
        <w:widowControl w:val="0"/>
        <w:tabs>
          <w:tab w:val="left" w:pos="1080"/>
          <w:tab w:val="left" w:pos="1800"/>
          <w:tab w:val="left" w:pos="2340"/>
        </w:tabs>
        <w:spacing w:before="20"/>
        <w:rPr>
          <w:rFonts w:ascii="Verdana" w:hAnsi="Verdana" w:cs="Arial"/>
          <w:b/>
          <w:sz w:val="19"/>
          <w:szCs w:val="19"/>
        </w:rPr>
      </w:pPr>
      <w:r w:rsidRPr="008C5AF0">
        <w:rPr>
          <w:rFonts w:ascii="Verdana" w:hAnsi="Verdana" w:cs="Arial"/>
          <w:bCs/>
          <w:sz w:val="19"/>
          <w:szCs w:val="19"/>
        </w:rPr>
        <w:tab/>
        <w:t>2.3</w:t>
      </w:r>
      <w:r w:rsidRPr="008C5AF0">
        <w:rPr>
          <w:rFonts w:ascii="Verdana" w:hAnsi="Verdana" w:cs="Arial"/>
          <w:bCs/>
          <w:sz w:val="19"/>
          <w:szCs w:val="19"/>
        </w:rPr>
        <w:tab/>
        <w:t>-</w:t>
      </w:r>
      <w:r w:rsidRPr="008C5AF0">
        <w:rPr>
          <w:rFonts w:ascii="Verdana" w:hAnsi="Verdana" w:cs="Arial"/>
          <w:bCs/>
          <w:sz w:val="19"/>
          <w:szCs w:val="19"/>
        </w:rPr>
        <w:tab/>
        <w:t xml:space="preserve">A empresa se responsabilizará pelo pagamento dos profissionais e os encargos de </w:t>
      </w:r>
      <w:r w:rsidRPr="008C5AF0">
        <w:rPr>
          <w:rFonts w:ascii="Verdana" w:hAnsi="Verdana" w:cs="Arial"/>
          <w:bCs/>
          <w:sz w:val="19"/>
          <w:szCs w:val="19"/>
        </w:rPr>
        <w:lastRenderedPageBreak/>
        <w:t>natureza fiscal e trabalhista.</w:t>
      </w:r>
    </w:p>
    <w:p w:rsidR="00335A7A" w:rsidRPr="008C5AF0" w:rsidRDefault="00335A7A" w:rsidP="00335A7A">
      <w:pPr>
        <w:widowControl w:val="0"/>
        <w:tabs>
          <w:tab w:val="left" w:pos="993"/>
          <w:tab w:val="left" w:pos="1080"/>
          <w:tab w:val="left" w:pos="1800"/>
          <w:tab w:val="left" w:pos="2340"/>
        </w:tabs>
        <w:jc w:val="both"/>
        <w:rPr>
          <w:rFonts w:ascii="Verdana" w:hAnsi="Verdana" w:cs="Arial"/>
          <w:bCs/>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Arial"/>
          <w:sz w:val="19"/>
          <w:szCs w:val="19"/>
        </w:rPr>
        <w:tab/>
        <w:t>2.4</w:t>
      </w:r>
      <w:r w:rsidRPr="008C5AF0">
        <w:rPr>
          <w:rFonts w:ascii="Verdana" w:hAnsi="Verdana" w:cs="Arial"/>
          <w:sz w:val="19"/>
          <w:szCs w:val="19"/>
        </w:rPr>
        <w:tab/>
        <w:t>-</w:t>
      </w:r>
      <w:r w:rsidRPr="008C5AF0">
        <w:rPr>
          <w:rFonts w:ascii="Verdana" w:hAnsi="Verdana" w:cs="Arial"/>
          <w:sz w:val="19"/>
          <w:szCs w:val="19"/>
        </w:rPr>
        <w:tab/>
        <w:t>A CONTRATANTE fiscalizará a execução dos serviços ora contratados através da Prefeitura Municipal, e ou por quem indicar. Independente de tal fiscalização, reserva-se o direito de promover outras inspeções, através de representante expressamente designado.</w:t>
      </w:r>
    </w:p>
    <w:p w:rsidR="00335A7A" w:rsidRPr="008C5AF0" w:rsidRDefault="00335A7A" w:rsidP="00335A7A">
      <w:pPr>
        <w:widowControl w:val="0"/>
        <w:tabs>
          <w:tab w:val="left" w:pos="993"/>
          <w:tab w:val="left" w:pos="1080"/>
          <w:tab w:val="left" w:pos="1800"/>
          <w:tab w:val="left" w:pos="2340"/>
        </w:tabs>
        <w:ind w:right="-1"/>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ind w:right="-1"/>
        <w:jc w:val="both"/>
        <w:rPr>
          <w:rFonts w:ascii="Verdana" w:hAnsi="Verdana" w:cs="Arial"/>
          <w:sz w:val="19"/>
          <w:szCs w:val="19"/>
        </w:rPr>
      </w:pPr>
      <w:r w:rsidRPr="008C5AF0">
        <w:rPr>
          <w:rFonts w:ascii="Verdana" w:hAnsi="Verdana" w:cs="Arial"/>
          <w:sz w:val="19"/>
          <w:szCs w:val="19"/>
        </w:rPr>
        <w:tab/>
        <w:t>2.5</w:t>
      </w:r>
      <w:r w:rsidRPr="008C5AF0">
        <w:rPr>
          <w:rFonts w:ascii="Verdana" w:hAnsi="Verdana" w:cs="Arial"/>
          <w:sz w:val="19"/>
          <w:szCs w:val="19"/>
        </w:rPr>
        <w:tab/>
        <w:t>-</w:t>
      </w:r>
      <w:r w:rsidRPr="008C5AF0">
        <w:rPr>
          <w:rFonts w:ascii="Verdana" w:hAnsi="Verdana" w:cs="Arial"/>
          <w:sz w:val="19"/>
          <w:szCs w:val="19"/>
        </w:rPr>
        <w:tab/>
        <w:t>A contratada responsabilizar-se-á pela qualidade e perfeição dos serviços a serem executadas, devendo refazer ás suas expensas, os serviços que se apresentarem mal executados tecnicamente, ou que não tenham obedecidos as boas normas de execução.</w:t>
      </w:r>
    </w:p>
    <w:p w:rsidR="00335A7A" w:rsidRPr="008C5AF0" w:rsidRDefault="00335A7A" w:rsidP="00335A7A">
      <w:pPr>
        <w:widowControl w:val="0"/>
        <w:tabs>
          <w:tab w:val="left" w:pos="993"/>
          <w:tab w:val="left" w:pos="1080"/>
          <w:tab w:val="left" w:pos="1800"/>
          <w:tab w:val="left" w:pos="2340"/>
        </w:tabs>
        <w:jc w:val="both"/>
        <w:rPr>
          <w:rFonts w:ascii="Verdana" w:hAnsi="Verdana" w:cs="Arial"/>
          <w:sz w:val="19"/>
          <w:szCs w:val="19"/>
        </w:rPr>
      </w:pPr>
      <w:r w:rsidRPr="008C5AF0">
        <w:rPr>
          <w:rFonts w:ascii="Verdana" w:hAnsi="Verdana" w:cs="Arial"/>
          <w:sz w:val="19"/>
          <w:szCs w:val="19"/>
        </w:rPr>
        <w:tab/>
      </w: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Arial"/>
          <w:sz w:val="19"/>
          <w:szCs w:val="19"/>
        </w:rPr>
        <w:tab/>
        <w:t>2.6</w:t>
      </w:r>
      <w:r w:rsidRPr="008C5AF0">
        <w:rPr>
          <w:rFonts w:ascii="Verdana" w:hAnsi="Verdana" w:cs="Arial"/>
          <w:sz w:val="19"/>
          <w:szCs w:val="19"/>
        </w:rPr>
        <w:tab/>
        <w:t>-</w:t>
      </w:r>
      <w:r w:rsidRPr="008C5AF0">
        <w:rPr>
          <w:rFonts w:ascii="Verdana" w:hAnsi="Verdana" w:cs="Arial"/>
          <w:sz w:val="19"/>
          <w:szCs w:val="19"/>
        </w:rPr>
        <w:tab/>
        <w:t>A CONTRATADA deverá obedecer às regras de higiene e segurança do trabalho e normas indispensáveis à ordem e à integridade física do público, no local do serviço, durante o desenvolvimento dos trabalhos.</w:t>
      </w:r>
    </w:p>
    <w:p w:rsidR="00335A7A" w:rsidRPr="008C5AF0" w:rsidRDefault="00335A7A" w:rsidP="00335A7A">
      <w:pPr>
        <w:widowControl w:val="0"/>
        <w:tabs>
          <w:tab w:val="left" w:pos="993"/>
          <w:tab w:val="left" w:pos="1080"/>
          <w:tab w:val="left" w:pos="1800"/>
          <w:tab w:val="left" w:pos="2340"/>
        </w:tabs>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Arial"/>
          <w:sz w:val="19"/>
          <w:szCs w:val="19"/>
        </w:rPr>
        <w:tab/>
        <w:t>2.7</w:t>
      </w:r>
      <w:r w:rsidRPr="008C5AF0">
        <w:rPr>
          <w:rFonts w:ascii="Verdana" w:hAnsi="Verdana" w:cs="Arial"/>
          <w:sz w:val="19"/>
          <w:szCs w:val="19"/>
        </w:rPr>
        <w:tab/>
        <w:t>-</w:t>
      </w:r>
      <w:r w:rsidRPr="008C5AF0">
        <w:rPr>
          <w:rFonts w:ascii="Verdana" w:hAnsi="Verdana" w:cs="Arial"/>
          <w:sz w:val="19"/>
          <w:szCs w:val="19"/>
        </w:rPr>
        <w:tab/>
        <w:t>A firma contratada deverá providenciar, sem ônus para a Prefeitura e no interesse da segurança do seu pessoal, todos os equipamentos de proteção individual necessários a seus empregados.</w:t>
      </w:r>
    </w:p>
    <w:p w:rsidR="00335A7A" w:rsidRPr="008C5AF0" w:rsidRDefault="00335A7A" w:rsidP="00335A7A">
      <w:pPr>
        <w:widowControl w:val="0"/>
        <w:tabs>
          <w:tab w:val="left" w:pos="993"/>
          <w:tab w:val="left" w:pos="1080"/>
          <w:tab w:val="left" w:pos="1800"/>
          <w:tab w:val="left" w:pos="2340"/>
        </w:tabs>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jc w:val="both"/>
        <w:rPr>
          <w:rFonts w:ascii="Verdana" w:eastAsia="SimSun" w:hAnsi="Verdana" w:cs="Arial"/>
          <w:sz w:val="19"/>
          <w:szCs w:val="19"/>
          <w:lang w:val="pt-PT"/>
        </w:rPr>
      </w:pPr>
      <w:r w:rsidRPr="008C5AF0">
        <w:rPr>
          <w:rFonts w:ascii="Verdana" w:eastAsia="SimSun" w:hAnsi="Verdana" w:cs="Arial"/>
          <w:sz w:val="19"/>
          <w:szCs w:val="19"/>
          <w:lang w:val="pt-PT"/>
        </w:rPr>
        <w:tab/>
        <w:t>2.8</w:t>
      </w:r>
      <w:r w:rsidRPr="008C5AF0">
        <w:rPr>
          <w:rFonts w:ascii="Verdana" w:eastAsia="SimSun" w:hAnsi="Verdana" w:cs="Arial"/>
          <w:sz w:val="19"/>
          <w:szCs w:val="19"/>
          <w:lang w:val="pt-PT"/>
        </w:rPr>
        <w:tab/>
        <w:t>-</w:t>
      </w:r>
      <w:r w:rsidRPr="008C5AF0">
        <w:rPr>
          <w:rFonts w:ascii="Verdana" w:eastAsia="SimSun" w:hAnsi="Verdana" w:cs="Arial"/>
          <w:sz w:val="19"/>
          <w:szCs w:val="19"/>
          <w:lang w:val="pt-PT"/>
        </w:rPr>
        <w:tab/>
        <w:t>Toda mão de obra a ser utilizada na prestação dos serviços, serão por conta da contratada.</w:t>
      </w:r>
    </w:p>
    <w:p w:rsidR="00335A7A" w:rsidRPr="008C5AF0" w:rsidRDefault="00335A7A" w:rsidP="00335A7A">
      <w:pPr>
        <w:widowControl w:val="0"/>
        <w:tabs>
          <w:tab w:val="left" w:pos="993"/>
          <w:tab w:val="left" w:pos="1080"/>
          <w:tab w:val="left" w:pos="1800"/>
          <w:tab w:val="left" w:pos="2340"/>
        </w:tabs>
        <w:jc w:val="both"/>
        <w:rPr>
          <w:rFonts w:ascii="Verdana" w:hAnsi="Verdana" w:cs="Arial"/>
          <w:sz w:val="19"/>
          <w:szCs w:val="19"/>
          <w:lang w:val="pt-PT"/>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Arial"/>
          <w:sz w:val="19"/>
          <w:szCs w:val="19"/>
        </w:rPr>
        <w:tab/>
        <w:t>2.9</w:t>
      </w:r>
      <w:r w:rsidRPr="008C5AF0">
        <w:rPr>
          <w:rFonts w:ascii="Verdana" w:hAnsi="Verdana" w:cs="Arial"/>
          <w:sz w:val="19"/>
          <w:szCs w:val="19"/>
        </w:rPr>
        <w:tab/>
        <w:t>-</w:t>
      </w:r>
      <w:r w:rsidRPr="008C5AF0">
        <w:rPr>
          <w:rFonts w:ascii="Verdana" w:hAnsi="Verdana" w:cs="Arial"/>
          <w:sz w:val="19"/>
          <w:szCs w:val="19"/>
        </w:rPr>
        <w:tab/>
        <w:t>A empresa vencedora deverá empregar na prestação dos serviços funcionários devidamente uniformizados.</w:t>
      </w:r>
      <w:r w:rsidRPr="008C5AF0">
        <w:rPr>
          <w:rFonts w:ascii="Verdana" w:hAnsi="Verdana" w:cs="Arial"/>
          <w:sz w:val="19"/>
          <w:szCs w:val="19"/>
        </w:rPr>
        <w:tab/>
      </w: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Arial"/>
          <w:sz w:val="19"/>
          <w:szCs w:val="19"/>
        </w:rPr>
        <w:tab/>
        <w:t>2.10</w:t>
      </w:r>
      <w:r w:rsidRPr="008C5AF0">
        <w:rPr>
          <w:rFonts w:ascii="Verdana" w:hAnsi="Verdana" w:cs="Arial"/>
          <w:sz w:val="19"/>
          <w:szCs w:val="19"/>
        </w:rPr>
        <w:tab/>
        <w:t>-</w:t>
      </w:r>
      <w:r w:rsidRPr="008C5AF0">
        <w:rPr>
          <w:rFonts w:ascii="Verdana" w:hAnsi="Verdana" w:cs="Arial"/>
          <w:sz w:val="19"/>
          <w:szCs w:val="19"/>
        </w:rPr>
        <w:tab/>
        <w:t>Qualquer funcionário da empresa contratada que, na opinião da Fiscalização, não executar o seu trabalho de maneira correta, deverá mediante solicitação por escrito da fiscalização, ser afastado imediatamente pela contratada.</w:t>
      </w: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p>
    <w:p w:rsidR="00335A7A" w:rsidRPr="008C5AF0" w:rsidRDefault="00335A7A" w:rsidP="00335A7A">
      <w:pPr>
        <w:widowControl w:val="0"/>
        <w:tabs>
          <w:tab w:val="left" w:pos="1080"/>
          <w:tab w:val="left" w:pos="1701"/>
          <w:tab w:val="left" w:pos="2340"/>
        </w:tabs>
        <w:jc w:val="both"/>
        <w:rPr>
          <w:rFonts w:ascii="Verdana" w:hAnsi="Verdana" w:cs="Arial"/>
          <w:sz w:val="19"/>
          <w:szCs w:val="19"/>
        </w:rPr>
      </w:pPr>
      <w:r w:rsidRPr="008C5AF0">
        <w:rPr>
          <w:rFonts w:ascii="Verdana" w:hAnsi="Verdana" w:cs="Arial"/>
          <w:sz w:val="19"/>
          <w:szCs w:val="19"/>
        </w:rPr>
        <w:t xml:space="preserve">                2.11    -     </w:t>
      </w:r>
      <w:proofErr w:type="gramStart"/>
      <w:r w:rsidRPr="008C5AF0">
        <w:rPr>
          <w:rFonts w:ascii="Verdana" w:hAnsi="Verdana" w:cs="Arial"/>
          <w:sz w:val="19"/>
          <w:szCs w:val="19"/>
        </w:rPr>
        <w:t xml:space="preserve">  Todo</w:t>
      </w:r>
      <w:proofErr w:type="gramEnd"/>
      <w:r w:rsidRPr="008C5AF0">
        <w:rPr>
          <w:rFonts w:ascii="Verdana" w:hAnsi="Verdana" w:cs="Arial"/>
          <w:sz w:val="19"/>
          <w:szCs w:val="19"/>
        </w:rPr>
        <w:t xml:space="preserve"> material de higiene e limpeza e equipamentos utilizados para a execução do serviço, será de responsabilidade da Contratada.</w:t>
      </w: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p>
    <w:p w:rsidR="00335A7A" w:rsidRPr="008C5AF0" w:rsidRDefault="00335A7A" w:rsidP="00335A7A">
      <w:pPr>
        <w:widowControl w:val="0"/>
        <w:tabs>
          <w:tab w:val="left" w:pos="993"/>
          <w:tab w:val="left" w:pos="1080"/>
          <w:tab w:val="left" w:pos="1800"/>
          <w:tab w:val="left" w:pos="2340"/>
        </w:tabs>
        <w:ind w:right="-1"/>
        <w:jc w:val="both"/>
        <w:rPr>
          <w:rFonts w:ascii="Verdana" w:hAnsi="Verdana" w:cs="Arial"/>
          <w:sz w:val="19"/>
          <w:szCs w:val="19"/>
        </w:rPr>
      </w:pPr>
      <w:r w:rsidRPr="008C5AF0">
        <w:rPr>
          <w:rFonts w:ascii="Verdana" w:hAnsi="Verdana" w:cs="Arial"/>
          <w:sz w:val="19"/>
          <w:szCs w:val="19"/>
        </w:rPr>
        <w:t xml:space="preserve">     </w:t>
      </w:r>
    </w:p>
    <w:p w:rsidR="00335A7A" w:rsidRPr="008C5AF0" w:rsidRDefault="00335A7A" w:rsidP="00335A7A">
      <w:pPr>
        <w:widowControl w:val="0"/>
        <w:tabs>
          <w:tab w:val="left" w:pos="1080"/>
          <w:tab w:val="left" w:pos="1800"/>
          <w:tab w:val="left" w:pos="2340"/>
        </w:tabs>
        <w:ind w:right="-1"/>
        <w:jc w:val="both"/>
        <w:rPr>
          <w:rFonts w:ascii="Verdana" w:hAnsi="Verdana" w:cs="Arial"/>
          <w:b/>
          <w:sz w:val="19"/>
          <w:szCs w:val="19"/>
        </w:rPr>
      </w:pPr>
      <w:r w:rsidRPr="008C5AF0">
        <w:rPr>
          <w:rFonts w:ascii="Verdana" w:hAnsi="Verdana" w:cs="Arial"/>
          <w:sz w:val="19"/>
          <w:szCs w:val="19"/>
        </w:rPr>
        <w:tab/>
        <w:t>2.12</w:t>
      </w:r>
      <w:r w:rsidRPr="008C5AF0">
        <w:rPr>
          <w:rFonts w:ascii="Verdana" w:hAnsi="Verdana" w:cs="Arial"/>
          <w:sz w:val="19"/>
          <w:szCs w:val="19"/>
        </w:rPr>
        <w:tab/>
        <w:t>-</w:t>
      </w:r>
      <w:r w:rsidRPr="008C5AF0">
        <w:rPr>
          <w:rFonts w:ascii="Verdana" w:hAnsi="Verdana" w:cs="Arial"/>
          <w:sz w:val="19"/>
          <w:szCs w:val="19"/>
        </w:rPr>
        <w:tab/>
        <w:t>A contratada não poderá subcontratar os serviços a serem contratados.</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rPr>
          <w:rFonts w:ascii="Verdana" w:hAnsi="Verdana" w:cs="Tahoma"/>
          <w:b/>
          <w:sz w:val="19"/>
          <w:szCs w:val="19"/>
        </w:rPr>
      </w:pPr>
      <w:r w:rsidRPr="008C5AF0">
        <w:rPr>
          <w:rFonts w:ascii="Verdana" w:hAnsi="Verdana" w:cs="Tahoma"/>
          <w:b/>
          <w:sz w:val="19"/>
          <w:szCs w:val="19"/>
        </w:rPr>
        <w:t>CLAUSULA TERCEIRA - DO PREÇO E CONDIÇÕES DE PAGAMENTO</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EC144B">
      <w:pPr>
        <w:widowControl w:val="0"/>
        <w:tabs>
          <w:tab w:val="left" w:pos="1080"/>
          <w:tab w:val="left" w:pos="1800"/>
          <w:tab w:val="left" w:pos="2340"/>
        </w:tabs>
        <w:jc w:val="both"/>
        <w:rPr>
          <w:rFonts w:ascii="Verdana" w:hAnsi="Verdana" w:cs="Tahoma"/>
          <w:sz w:val="19"/>
          <w:szCs w:val="19"/>
        </w:rPr>
      </w:pPr>
      <w:r w:rsidRPr="008C5AF0">
        <w:rPr>
          <w:rFonts w:ascii="Verdana" w:hAnsi="Verdana" w:cs="Tahoma"/>
          <w:sz w:val="19"/>
          <w:szCs w:val="19"/>
        </w:rPr>
        <w:tab/>
        <w:t>3.1</w:t>
      </w:r>
      <w:r w:rsidRPr="008C5AF0">
        <w:rPr>
          <w:rFonts w:ascii="Verdana" w:hAnsi="Verdana" w:cs="Tahoma"/>
          <w:sz w:val="19"/>
          <w:szCs w:val="19"/>
        </w:rPr>
        <w:tab/>
        <w:t>-</w:t>
      </w:r>
      <w:r w:rsidRPr="008C5AF0">
        <w:rPr>
          <w:rFonts w:ascii="Verdana" w:hAnsi="Verdana" w:cs="Tahoma"/>
          <w:sz w:val="19"/>
          <w:szCs w:val="19"/>
        </w:rPr>
        <w:tab/>
        <w:t xml:space="preserve">O CONTRATANTE pagará ao CONTRATADO a importância de </w:t>
      </w:r>
      <w:r w:rsidRPr="008C66DE">
        <w:rPr>
          <w:rFonts w:ascii="Verdana" w:hAnsi="Verdana" w:cs="Tahoma"/>
          <w:b/>
          <w:sz w:val="19"/>
          <w:szCs w:val="19"/>
        </w:rPr>
        <w:t xml:space="preserve">R$ </w:t>
      </w:r>
      <w:r w:rsidR="00EC144B">
        <w:rPr>
          <w:rFonts w:ascii="Verdana" w:hAnsi="Verdana" w:cs="Tahoma"/>
          <w:b/>
          <w:sz w:val="19"/>
          <w:szCs w:val="19"/>
        </w:rPr>
        <w:t>1</w:t>
      </w:r>
      <w:r w:rsidR="00FE6CB8" w:rsidRPr="00EC144B">
        <w:rPr>
          <w:rFonts w:ascii="Verdana" w:hAnsi="Verdana" w:cs="Tahoma"/>
          <w:b/>
          <w:sz w:val="19"/>
          <w:szCs w:val="19"/>
        </w:rPr>
        <w:t>.654.756,92</w:t>
      </w:r>
      <w:r w:rsidR="00FE6CB8">
        <w:rPr>
          <w:rFonts w:ascii="Verdana" w:hAnsi="Verdana" w:cs="Tahoma"/>
          <w:sz w:val="19"/>
          <w:szCs w:val="19"/>
        </w:rPr>
        <w:t xml:space="preserve"> (um milhão e seiscentos e cinquenta e quatro mil e setecentos e cinquenta e seis reais e noventa e dois centavos)</w:t>
      </w:r>
      <w:r w:rsidR="00EC144B">
        <w:rPr>
          <w:rFonts w:ascii="Verdana" w:hAnsi="Verdana" w:cs="Tahoma"/>
          <w:sz w:val="19"/>
          <w:szCs w:val="19"/>
        </w:rPr>
        <w:t xml:space="preserve">, sendo </w:t>
      </w:r>
      <w:r w:rsidR="00EC144B" w:rsidRPr="00EC144B">
        <w:rPr>
          <w:rFonts w:ascii="Verdana" w:hAnsi="Verdana" w:cs="Tahoma"/>
          <w:sz w:val="19"/>
          <w:szCs w:val="19"/>
        </w:rPr>
        <w:t>R$ 137.896,41</w:t>
      </w:r>
      <w:r w:rsidR="00EC144B">
        <w:rPr>
          <w:rFonts w:ascii="Verdana" w:hAnsi="Verdana" w:cs="Tahoma"/>
          <w:sz w:val="19"/>
          <w:szCs w:val="19"/>
        </w:rPr>
        <w:t xml:space="preserve"> </w:t>
      </w:r>
      <w:r w:rsidR="00EC144B" w:rsidRPr="008C5AF0">
        <w:rPr>
          <w:rFonts w:ascii="Verdana" w:hAnsi="Verdana" w:cs="Tahoma"/>
          <w:sz w:val="19"/>
          <w:szCs w:val="19"/>
        </w:rPr>
        <w:t>(</w:t>
      </w:r>
      <w:r w:rsidR="00EC144B">
        <w:rPr>
          <w:rFonts w:ascii="Verdana" w:hAnsi="Verdana" w:cs="Tahoma"/>
          <w:sz w:val="19"/>
          <w:szCs w:val="19"/>
        </w:rPr>
        <w:t>centro e trinta e sete mil e oitocentos e noventa e seis reais e quarenta e um centavos</w:t>
      </w:r>
      <w:r w:rsidR="00EC144B" w:rsidRPr="008C5AF0">
        <w:rPr>
          <w:rFonts w:ascii="Verdana" w:hAnsi="Verdana" w:cs="Tahoma"/>
          <w:sz w:val="19"/>
          <w:szCs w:val="19"/>
        </w:rPr>
        <w:t>)</w:t>
      </w:r>
      <w:r w:rsidR="00EC144B">
        <w:rPr>
          <w:rFonts w:ascii="Verdana" w:hAnsi="Verdana" w:cs="Tahoma"/>
          <w:sz w:val="19"/>
          <w:szCs w:val="19"/>
        </w:rPr>
        <w:t xml:space="preserve"> por mês.</w:t>
      </w:r>
    </w:p>
    <w:p w:rsidR="00335A7A" w:rsidRPr="008C5AF0" w:rsidRDefault="00335A7A" w:rsidP="00335A7A">
      <w:pPr>
        <w:widowControl w:val="0"/>
        <w:tabs>
          <w:tab w:val="left" w:pos="1080"/>
          <w:tab w:val="left" w:pos="1800"/>
          <w:tab w:val="left" w:pos="2340"/>
        </w:tabs>
        <w:jc w:val="both"/>
        <w:rPr>
          <w:rFonts w:ascii="Verdana" w:hAnsi="Verdana" w:cs="Tahoma"/>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Tahoma"/>
          <w:sz w:val="19"/>
          <w:szCs w:val="19"/>
        </w:rPr>
        <w:tab/>
      </w:r>
      <w:r w:rsidRPr="008C5AF0">
        <w:rPr>
          <w:rFonts w:ascii="Verdana" w:hAnsi="Verdana" w:cs="Arial"/>
          <w:sz w:val="19"/>
          <w:szCs w:val="19"/>
        </w:rPr>
        <w:t>3.2</w:t>
      </w:r>
      <w:r w:rsidRPr="008C5AF0">
        <w:rPr>
          <w:rFonts w:ascii="Verdana" w:hAnsi="Verdana" w:cs="Arial"/>
          <w:sz w:val="19"/>
          <w:szCs w:val="19"/>
        </w:rPr>
        <w:tab/>
        <w:t>-</w:t>
      </w:r>
      <w:r w:rsidRPr="008C5AF0">
        <w:rPr>
          <w:rFonts w:ascii="Verdana" w:hAnsi="Verdana" w:cs="Arial"/>
          <w:sz w:val="19"/>
          <w:szCs w:val="19"/>
        </w:rPr>
        <w:tab/>
        <w:t>Nos preços propostos presume-se inclusos todos os tributos e, ou encargos sociais, resultantes da operação adjudicatária concluída.</w:t>
      </w:r>
    </w:p>
    <w:p w:rsidR="00335A7A" w:rsidRPr="008C5AF0" w:rsidRDefault="00335A7A" w:rsidP="00335A7A">
      <w:pPr>
        <w:widowControl w:val="0"/>
        <w:tabs>
          <w:tab w:val="left" w:pos="1080"/>
          <w:tab w:val="left" w:pos="1701"/>
          <w:tab w:val="left" w:pos="1800"/>
          <w:tab w:val="left" w:pos="2340"/>
        </w:tabs>
        <w:spacing w:before="20"/>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spacing w:before="20"/>
        <w:jc w:val="both"/>
        <w:rPr>
          <w:rFonts w:ascii="Verdana" w:hAnsi="Verdana" w:cs="Arial"/>
          <w:sz w:val="19"/>
          <w:szCs w:val="19"/>
        </w:rPr>
      </w:pPr>
      <w:r w:rsidRPr="008C5AF0">
        <w:rPr>
          <w:rFonts w:ascii="Verdana" w:hAnsi="Verdana" w:cs="Arial"/>
          <w:sz w:val="19"/>
          <w:szCs w:val="19"/>
        </w:rPr>
        <w:tab/>
        <w:t>3.3</w:t>
      </w:r>
      <w:r w:rsidRPr="008C5AF0">
        <w:rPr>
          <w:rFonts w:ascii="Verdana" w:hAnsi="Verdana" w:cs="Arial"/>
          <w:sz w:val="19"/>
          <w:szCs w:val="19"/>
        </w:rPr>
        <w:tab/>
        <w:t>-</w:t>
      </w:r>
      <w:r w:rsidRPr="008C5AF0">
        <w:rPr>
          <w:rFonts w:ascii="Verdana" w:hAnsi="Verdana" w:cs="Arial"/>
          <w:sz w:val="19"/>
          <w:szCs w:val="19"/>
        </w:rPr>
        <w:tab/>
        <w:t xml:space="preserve">Fica ressalvada a possibilidade de alteração dos preços, caso ocorra o desequilíbrio econômico financeiro do contrato.  </w:t>
      </w:r>
    </w:p>
    <w:p w:rsidR="00335A7A" w:rsidRPr="008C5AF0" w:rsidRDefault="00335A7A" w:rsidP="00335A7A">
      <w:pPr>
        <w:widowControl w:val="0"/>
        <w:tabs>
          <w:tab w:val="left" w:pos="1080"/>
          <w:tab w:val="left" w:pos="1701"/>
          <w:tab w:val="left" w:pos="1800"/>
          <w:tab w:val="left" w:pos="2340"/>
        </w:tabs>
        <w:spacing w:before="20"/>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spacing w:before="20"/>
        <w:jc w:val="both"/>
        <w:rPr>
          <w:rFonts w:ascii="Verdana" w:hAnsi="Verdana" w:cs="Arial"/>
          <w:sz w:val="19"/>
          <w:szCs w:val="19"/>
        </w:rPr>
      </w:pPr>
      <w:r w:rsidRPr="008C5AF0">
        <w:rPr>
          <w:rFonts w:ascii="Verdana" w:hAnsi="Verdana" w:cs="Arial"/>
          <w:sz w:val="19"/>
          <w:szCs w:val="19"/>
        </w:rPr>
        <w:tab/>
        <w:t>3.4</w:t>
      </w:r>
      <w:r w:rsidRPr="008C5AF0">
        <w:rPr>
          <w:rFonts w:ascii="Verdana" w:hAnsi="Verdana" w:cs="Arial"/>
          <w:sz w:val="19"/>
          <w:szCs w:val="19"/>
        </w:rPr>
        <w:tab/>
        <w:t>-</w:t>
      </w:r>
      <w:r w:rsidRPr="008C5AF0">
        <w:rPr>
          <w:rFonts w:ascii="Verdana" w:hAnsi="Verdana" w:cs="Arial"/>
          <w:sz w:val="19"/>
          <w:szCs w:val="19"/>
        </w:rPr>
        <w:tab/>
        <w:t>Caso ocorra à variação de preços, o contratado deverá solicitar normalmente e devidamente acompanhado de documentos que comprovem a procedência do pedido.</w:t>
      </w:r>
    </w:p>
    <w:p w:rsidR="00335A7A" w:rsidRPr="008C5AF0" w:rsidRDefault="00335A7A" w:rsidP="00335A7A">
      <w:pPr>
        <w:widowControl w:val="0"/>
        <w:tabs>
          <w:tab w:val="left" w:pos="1080"/>
          <w:tab w:val="left" w:pos="1701"/>
          <w:tab w:val="left" w:pos="1800"/>
          <w:tab w:val="left" w:pos="2340"/>
        </w:tabs>
        <w:spacing w:before="20"/>
        <w:jc w:val="both"/>
        <w:rPr>
          <w:rFonts w:ascii="Verdana" w:hAnsi="Verdana" w:cs="Arial"/>
          <w:sz w:val="19"/>
          <w:szCs w:val="19"/>
        </w:rPr>
      </w:pPr>
      <w:r w:rsidRPr="008C5AF0">
        <w:rPr>
          <w:rFonts w:ascii="Verdana" w:hAnsi="Verdana" w:cs="Arial"/>
          <w:sz w:val="19"/>
          <w:szCs w:val="19"/>
        </w:rPr>
        <w:tab/>
      </w:r>
    </w:p>
    <w:p w:rsidR="00335A7A" w:rsidRPr="008C5AF0" w:rsidRDefault="00335A7A" w:rsidP="00335A7A">
      <w:pPr>
        <w:pStyle w:val="Corpodetexto2"/>
        <w:widowControl w:val="0"/>
        <w:tabs>
          <w:tab w:val="left" w:pos="1080"/>
          <w:tab w:val="left" w:pos="1800"/>
          <w:tab w:val="left" w:pos="2340"/>
        </w:tabs>
        <w:rPr>
          <w:rFonts w:ascii="Verdana" w:hAnsi="Verdana" w:cs="Arial"/>
          <w:sz w:val="19"/>
          <w:szCs w:val="19"/>
        </w:rPr>
      </w:pPr>
      <w:r w:rsidRPr="008C5AF0">
        <w:rPr>
          <w:rFonts w:ascii="Verdana" w:hAnsi="Verdana" w:cs="Arial"/>
          <w:sz w:val="19"/>
          <w:szCs w:val="19"/>
        </w:rPr>
        <w:tab/>
        <w:t>3.5</w:t>
      </w:r>
      <w:r w:rsidRPr="008C5AF0">
        <w:rPr>
          <w:rFonts w:ascii="Verdana" w:hAnsi="Verdana" w:cs="Arial"/>
          <w:sz w:val="19"/>
          <w:szCs w:val="19"/>
        </w:rPr>
        <w:tab/>
        <w:t>-</w:t>
      </w:r>
      <w:r w:rsidRPr="008C5AF0">
        <w:rPr>
          <w:rFonts w:ascii="Verdana" w:hAnsi="Verdana" w:cs="Arial"/>
          <w:sz w:val="19"/>
          <w:szCs w:val="19"/>
        </w:rPr>
        <w:tab/>
        <w:t xml:space="preserve">O pagamento será efetuado mensalmente, até o 23º (vigésimo terceiro) dia </w:t>
      </w:r>
      <w:r w:rsidRPr="008C5AF0">
        <w:rPr>
          <w:rFonts w:ascii="Verdana" w:hAnsi="Verdana" w:cs="Tahoma"/>
          <w:sz w:val="19"/>
          <w:szCs w:val="19"/>
        </w:rPr>
        <w:t>subsequente a cada mês desenvolvido do contrato, mediante apresentação da Nota Fiscal/Fatura, devidamente conferida e atestada</w:t>
      </w:r>
      <w:r w:rsidRPr="008C5AF0">
        <w:rPr>
          <w:rFonts w:ascii="Verdana" w:hAnsi="Verdana" w:cs="Arial"/>
          <w:sz w:val="19"/>
          <w:szCs w:val="19"/>
        </w:rPr>
        <w:t>.</w:t>
      </w:r>
    </w:p>
    <w:p w:rsidR="00335A7A" w:rsidRPr="008C5AF0" w:rsidRDefault="00335A7A" w:rsidP="00335A7A">
      <w:pPr>
        <w:pStyle w:val="Corpodetexto2"/>
        <w:widowControl w:val="0"/>
        <w:tabs>
          <w:tab w:val="left" w:pos="1080"/>
          <w:tab w:val="left" w:pos="1701"/>
          <w:tab w:val="left" w:pos="1800"/>
          <w:tab w:val="left" w:pos="2340"/>
        </w:tabs>
        <w:rPr>
          <w:rFonts w:ascii="Verdana" w:hAnsi="Verdana" w:cs="Arial"/>
          <w:sz w:val="19"/>
          <w:szCs w:val="19"/>
        </w:rPr>
      </w:pPr>
    </w:p>
    <w:p w:rsidR="00335A7A" w:rsidRPr="008C5AF0" w:rsidRDefault="00335A7A" w:rsidP="00335A7A">
      <w:pPr>
        <w:pStyle w:val="Corpodetexto2"/>
        <w:widowControl w:val="0"/>
        <w:tabs>
          <w:tab w:val="left" w:pos="1080"/>
          <w:tab w:val="left" w:pos="1800"/>
          <w:tab w:val="left" w:pos="2340"/>
        </w:tabs>
        <w:rPr>
          <w:rFonts w:ascii="Verdana" w:hAnsi="Verdana" w:cs="Arial"/>
          <w:sz w:val="19"/>
          <w:szCs w:val="19"/>
        </w:rPr>
      </w:pPr>
      <w:r w:rsidRPr="008C5AF0">
        <w:rPr>
          <w:rFonts w:ascii="Verdana" w:hAnsi="Verdana" w:cs="Arial"/>
          <w:sz w:val="19"/>
          <w:szCs w:val="19"/>
        </w:rPr>
        <w:tab/>
        <w:t>3.5.1</w:t>
      </w:r>
      <w:r w:rsidRPr="008C5AF0">
        <w:rPr>
          <w:rFonts w:ascii="Verdana" w:hAnsi="Verdana" w:cs="Arial"/>
          <w:sz w:val="19"/>
          <w:szCs w:val="19"/>
        </w:rPr>
        <w:tab/>
        <w:t>-</w:t>
      </w:r>
      <w:r w:rsidRPr="008C5AF0">
        <w:rPr>
          <w:rFonts w:ascii="Verdana" w:hAnsi="Verdana" w:cs="Arial"/>
          <w:sz w:val="19"/>
          <w:szCs w:val="19"/>
        </w:rPr>
        <w:tab/>
        <w:t>Cada pagamento se dará somente após a apresentação pela empresa contratada, da folha de pagamento devidamente quitada e comprovante de recolhimento dos encargos trabalhistas dos funcionários contratos pela empresa para execução dos serviços, do mês referente a cada fatura.</w:t>
      </w:r>
    </w:p>
    <w:p w:rsidR="00335A7A" w:rsidRPr="008C5AF0" w:rsidRDefault="00335A7A" w:rsidP="00335A7A">
      <w:pPr>
        <w:widowControl w:val="0"/>
        <w:tabs>
          <w:tab w:val="left" w:pos="1080"/>
          <w:tab w:val="left" w:pos="1701"/>
          <w:tab w:val="left" w:pos="1800"/>
          <w:tab w:val="left" w:pos="2340"/>
        </w:tabs>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Arial"/>
          <w:sz w:val="19"/>
          <w:szCs w:val="19"/>
        </w:rPr>
        <w:tab/>
        <w:t>3.6</w:t>
      </w:r>
      <w:r w:rsidRPr="008C5AF0">
        <w:rPr>
          <w:rFonts w:ascii="Verdana" w:hAnsi="Verdana" w:cs="Arial"/>
          <w:sz w:val="19"/>
          <w:szCs w:val="19"/>
        </w:rPr>
        <w:tab/>
        <w:t>-</w:t>
      </w:r>
      <w:r w:rsidRPr="008C5AF0">
        <w:rPr>
          <w:rFonts w:ascii="Verdana" w:hAnsi="Verdana" w:cs="Arial"/>
          <w:sz w:val="19"/>
          <w:szCs w:val="19"/>
        </w:rPr>
        <w:tab/>
        <w:t xml:space="preserve">A retenção do </w:t>
      </w:r>
      <w:r w:rsidRPr="008C5AF0">
        <w:rPr>
          <w:rFonts w:ascii="Verdana" w:hAnsi="Verdana" w:cs="Arial"/>
          <w:b/>
          <w:bCs/>
          <w:sz w:val="19"/>
          <w:szCs w:val="19"/>
          <w:u w:val="single"/>
        </w:rPr>
        <w:t>Imposto de Renda (IR) e Imposto Sobre Serviços (ISS)</w:t>
      </w:r>
      <w:r w:rsidRPr="008C5AF0">
        <w:rPr>
          <w:rFonts w:ascii="Verdana" w:hAnsi="Verdana" w:cs="Arial"/>
          <w:sz w:val="19"/>
          <w:szCs w:val="19"/>
        </w:rPr>
        <w:t xml:space="preserve"> em razão do pagamento dos serviços contratados será descontado mensalmente, diretamente pela fonte pagadora, ou seja, pelo Município de Eldorado, com base no valor contratual pactuado, de acordo com alíquota estipulada nas respectivas tabelas.</w:t>
      </w:r>
    </w:p>
    <w:p w:rsidR="00335A7A" w:rsidRPr="008C5AF0" w:rsidRDefault="00335A7A" w:rsidP="00335A7A">
      <w:pPr>
        <w:widowControl w:val="0"/>
        <w:tabs>
          <w:tab w:val="left" w:pos="1080"/>
          <w:tab w:val="left" w:pos="1701"/>
          <w:tab w:val="left" w:pos="1800"/>
          <w:tab w:val="left" w:pos="2340"/>
        </w:tabs>
        <w:jc w:val="both"/>
        <w:rPr>
          <w:rFonts w:ascii="Verdana" w:hAnsi="Verdana" w:cs="Arial"/>
          <w:sz w:val="19"/>
          <w:szCs w:val="19"/>
        </w:rPr>
      </w:pPr>
      <w:r w:rsidRPr="008C5AF0">
        <w:rPr>
          <w:rFonts w:ascii="Verdana" w:hAnsi="Verdana" w:cs="Arial"/>
          <w:sz w:val="19"/>
          <w:szCs w:val="19"/>
        </w:rPr>
        <w:t xml:space="preserve"> </w:t>
      </w:r>
    </w:p>
    <w:p w:rsidR="00335A7A" w:rsidRPr="008C5AF0" w:rsidRDefault="00335A7A" w:rsidP="00335A7A">
      <w:pPr>
        <w:widowControl w:val="0"/>
        <w:tabs>
          <w:tab w:val="left" w:pos="1080"/>
          <w:tab w:val="left" w:pos="1800"/>
          <w:tab w:val="left" w:pos="2340"/>
        </w:tabs>
        <w:spacing w:before="20"/>
        <w:jc w:val="both"/>
        <w:rPr>
          <w:rFonts w:ascii="Verdana" w:hAnsi="Verdana" w:cs="Arial"/>
          <w:b/>
          <w:sz w:val="19"/>
          <w:szCs w:val="19"/>
          <w:u w:val="single"/>
        </w:rPr>
      </w:pPr>
      <w:r w:rsidRPr="008C5AF0">
        <w:rPr>
          <w:rFonts w:ascii="Verdana" w:hAnsi="Verdana" w:cs="Arial"/>
          <w:sz w:val="19"/>
          <w:szCs w:val="19"/>
        </w:rPr>
        <w:tab/>
        <w:t>3.7</w:t>
      </w:r>
      <w:r w:rsidRPr="008C5AF0">
        <w:rPr>
          <w:rFonts w:ascii="Verdana" w:hAnsi="Verdana" w:cs="Arial"/>
          <w:sz w:val="19"/>
          <w:szCs w:val="19"/>
        </w:rPr>
        <w:tab/>
        <w:t>-</w:t>
      </w:r>
      <w:r w:rsidRPr="008C5AF0">
        <w:rPr>
          <w:rFonts w:ascii="Verdana" w:hAnsi="Verdana" w:cs="Arial"/>
          <w:sz w:val="19"/>
          <w:szCs w:val="19"/>
        </w:rPr>
        <w:tab/>
        <w:t xml:space="preserve">As Notas Fiscais/Fatura/recibos correspondente, serão discriminativas, constando o número do contrato a ser firmado </w:t>
      </w:r>
      <w:r w:rsidRPr="008C5AF0">
        <w:rPr>
          <w:rFonts w:ascii="Verdana" w:hAnsi="Verdana" w:cs="Arial"/>
          <w:b/>
          <w:sz w:val="19"/>
          <w:szCs w:val="19"/>
          <w:u w:val="single"/>
        </w:rPr>
        <w:t>ou o número da Nota de Empenho;</w:t>
      </w: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p>
    <w:p w:rsidR="00335A7A" w:rsidRPr="008C5AF0" w:rsidRDefault="00335A7A" w:rsidP="00335A7A">
      <w:pPr>
        <w:widowControl w:val="0"/>
        <w:tabs>
          <w:tab w:val="left" w:pos="1080"/>
          <w:tab w:val="left" w:pos="1800"/>
          <w:tab w:val="left" w:pos="2340"/>
        </w:tabs>
        <w:jc w:val="both"/>
        <w:rPr>
          <w:rFonts w:ascii="Verdana" w:hAnsi="Verdana" w:cs="Arial"/>
          <w:sz w:val="19"/>
          <w:szCs w:val="19"/>
        </w:rPr>
      </w:pPr>
      <w:r w:rsidRPr="008C5AF0">
        <w:rPr>
          <w:rFonts w:ascii="Verdana" w:hAnsi="Verdana" w:cs="Arial"/>
          <w:sz w:val="19"/>
          <w:szCs w:val="19"/>
        </w:rPr>
        <w:tab/>
        <w:t>3.8</w:t>
      </w:r>
      <w:r w:rsidRPr="008C5AF0">
        <w:rPr>
          <w:rFonts w:ascii="Verdana" w:hAnsi="Verdana" w:cs="Arial"/>
          <w:sz w:val="19"/>
          <w:szCs w:val="19"/>
        </w:rPr>
        <w:tab/>
        <w:t>-</w:t>
      </w:r>
      <w:r w:rsidRPr="008C5AF0">
        <w:rPr>
          <w:rFonts w:ascii="Verdana" w:hAnsi="Verdana" w:cs="Arial"/>
          <w:sz w:val="19"/>
          <w:szCs w:val="19"/>
        </w:rPr>
        <w:tab/>
        <w:t>Em caso de devolução de Nota Fiscal/Fatura/recibo para correção, o prazo para pagamento passará a fluir após a sua reapresentação.</w:t>
      </w:r>
    </w:p>
    <w:p w:rsidR="00335A7A" w:rsidRPr="008C5AF0" w:rsidRDefault="00335A7A" w:rsidP="00335A7A">
      <w:pPr>
        <w:widowControl w:val="0"/>
        <w:tabs>
          <w:tab w:val="left" w:pos="1080"/>
          <w:tab w:val="left" w:pos="1800"/>
          <w:tab w:val="left" w:pos="2340"/>
        </w:tabs>
        <w:jc w:val="both"/>
        <w:rPr>
          <w:rFonts w:ascii="Verdana" w:hAnsi="Verdana" w:cs="Tahoma"/>
          <w:sz w:val="19"/>
          <w:szCs w:val="19"/>
        </w:rPr>
      </w:pPr>
    </w:p>
    <w:p w:rsidR="00335A7A" w:rsidRPr="008C5AF0" w:rsidRDefault="00335A7A" w:rsidP="00335A7A">
      <w:pPr>
        <w:widowControl w:val="0"/>
        <w:tabs>
          <w:tab w:val="left" w:pos="1080"/>
          <w:tab w:val="left" w:pos="1800"/>
          <w:tab w:val="left" w:pos="2340"/>
        </w:tabs>
        <w:jc w:val="both"/>
        <w:rPr>
          <w:rFonts w:ascii="Verdana" w:hAnsi="Verdana" w:cs="Tahoma"/>
          <w:sz w:val="19"/>
          <w:szCs w:val="19"/>
        </w:rPr>
      </w:pPr>
      <w:r w:rsidRPr="008C5AF0">
        <w:rPr>
          <w:rFonts w:ascii="Verdana" w:hAnsi="Verdana" w:cs="Tahoma"/>
          <w:sz w:val="19"/>
          <w:szCs w:val="19"/>
        </w:rPr>
        <w:tab/>
        <w:t>3.9</w:t>
      </w:r>
      <w:r w:rsidRPr="008C5AF0">
        <w:rPr>
          <w:rFonts w:ascii="Verdana" w:hAnsi="Verdana" w:cs="Tahoma"/>
          <w:sz w:val="19"/>
          <w:szCs w:val="19"/>
        </w:rPr>
        <w:tab/>
        <w:t>-</w:t>
      </w:r>
      <w:r w:rsidRPr="008C5AF0">
        <w:rPr>
          <w:rFonts w:ascii="Verdana" w:hAnsi="Verdana" w:cs="Tahoma"/>
          <w:sz w:val="19"/>
          <w:szCs w:val="19"/>
        </w:rPr>
        <w:tab/>
        <w:t>O Contratado fica obrigado a aceitar nas mesmas condições contratuais os acréscimos ou supressões que se fizerem necessárias até o limite de 25% (vinte e cinco por cento) do valor inicial atualizado do contrato.</w:t>
      </w:r>
    </w:p>
    <w:p w:rsidR="00335A7A" w:rsidRPr="008C5AF0" w:rsidRDefault="00335A7A" w:rsidP="00335A7A">
      <w:pPr>
        <w:widowControl w:val="0"/>
        <w:tabs>
          <w:tab w:val="left" w:pos="1080"/>
          <w:tab w:val="left" w:pos="1800"/>
        </w:tabs>
        <w:rPr>
          <w:rFonts w:ascii="Verdana" w:hAnsi="Verdana" w:cs="Tahoma"/>
          <w:b/>
          <w:sz w:val="19"/>
          <w:szCs w:val="19"/>
        </w:rPr>
      </w:pPr>
    </w:p>
    <w:p w:rsidR="00335A7A" w:rsidRPr="008C5AF0" w:rsidRDefault="00335A7A" w:rsidP="00335A7A">
      <w:pPr>
        <w:widowControl w:val="0"/>
        <w:tabs>
          <w:tab w:val="left" w:pos="1080"/>
          <w:tab w:val="left" w:pos="1800"/>
        </w:tabs>
        <w:rPr>
          <w:rFonts w:ascii="Verdana" w:hAnsi="Verdana" w:cs="Tahoma"/>
          <w:b/>
          <w:sz w:val="19"/>
          <w:szCs w:val="19"/>
        </w:rPr>
      </w:pPr>
      <w:r w:rsidRPr="008C5AF0">
        <w:rPr>
          <w:rFonts w:ascii="Verdana" w:hAnsi="Verdana" w:cs="Tahoma"/>
          <w:b/>
          <w:sz w:val="19"/>
          <w:szCs w:val="19"/>
        </w:rPr>
        <w:t xml:space="preserve">CLAUSULA QUARTA - DA DOTAÇÃO ORÇAMENTÁRIA </w:t>
      </w:r>
    </w:p>
    <w:p w:rsidR="00335A7A" w:rsidRPr="008C5AF0" w:rsidRDefault="00335A7A" w:rsidP="00335A7A">
      <w:pPr>
        <w:widowControl w:val="0"/>
        <w:tabs>
          <w:tab w:val="left" w:pos="1080"/>
          <w:tab w:val="left" w:pos="1800"/>
        </w:tabs>
        <w:jc w:val="center"/>
        <w:rPr>
          <w:rFonts w:ascii="Verdana" w:hAnsi="Verdana" w:cs="Tahoma"/>
          <w:sz w:val="19"/>
          <w:szCs w:val="19"/>
        </w:rPr>
      </w:pPr>
    </w:p>
    <w:p w:rsidR="00335A7A" w:rsidRPr="008C5AF0" w:rsidRDefault="00335A7A" w:rsidP="00335A7A">
      <w:pPr>
        <w:widowControl w:val="0"/>
        <w:tabs>
          <w:tab w:val="left" w:pos="1080"/>
          <w:tab w:val="left" w:pos="1800"/>
          <w:tab w:val="left" w:pos="2340"/>
          <w:tab w:val="left" w:pos="2520"/>
        </w:tabs>
        <w:jc w:val="both"/>
        <w:rPr>
          <w:rFonts w:ascii="Verdana" w:hAnsi="Verdana" w:cs="Tahoma"/>
          <w:sz w:val="19"/>
          <w:szCs w:val="19"/>
        </w:rPr>
      </w:pPr>
      <w:r w:rsidRPr="008C5AF0">
        <w:rPr>
          <w:rFonts w:ascii="Verdana" w:hAnsi="Verdana" w:cs="Tahoma"/>
          <w:sz w:val="19"/>
          <w:szCs w:val="19"/>
        </w:rPr>
        <w:tab/>
        <w:t>4.1</w:t>
      </w:r>
      <w:r w:rsidRPr="008C5AF0">
        <w:rPr>
          <w:rFonts w:ascii="Verdana" w:hAnsi="Verdana" w:cs="Tahoma"/>
          <w:sz w:val="19"/>
          <w:szCs w:val="19"/>
        </w:rPr>
        <w:tab/>
        <w:t>-</w:t>
      </w:r>
      <w:r w:rsidRPr="008C5AF0">
        <w:rPr>
          <w:rFonts w:ascii="Verdana" w:hAnsi="Verdana" w:cs="Tahoma"/>
          <w:sz w:val="19"/>
          <w:szCs w:val="19"/>
        </w:rPr>
        <w:tab/>
        <w:t xml:space="preserve">As despesas decorrentes deste contrato serão suportadas pela seguinte dotação orçamentária: </w:t>
      </w:r>
      <w:r>
        <w:rPr>
          <w:rFonts w:ascii="Verdana" w:hAnsi="Verdana" w:cs="Tahoma"/>
          <w:sz w:val="19"/>
          <w:szCs w:val="19"/>
        </w:rPr>
        <w:t xml:space="preserve"> </w:t>
      </w:r>
      <w:r w:rsidRPr="008C5AF0">
        <w:rPr>
          <w:rFonts w:ascii="Verdana" w:hAnsi="Verdana" w:cs="Tahoma"/>
          <w:sz w:val="19"/>
          <w:szCs w:val="19"/>
        </w:rPr>
        <w:t xml:space="preserve">07.01.08.244.601.2.054.100000.3.3.90.39.00.000 </w:t>
      </w:r>
    </w:p>
    <w:p w:rsidR="00335A7A" w:rsidRPr="008C5AF0" w:rsidRDefault="00335A7A" w:rsidP="00335A7A">
      <w:pPr>
        <w:widowControl w:val="0"/>
        <w:tabs>
          <w:tab w:val="left" w:pos="1080"/>
          <w:tab w:val="left" w:pos="1800"/>
          <w:tab w:val="left" w:pos="2340"/>
          <w:tab w:val="left" w:pos="2520"/>
        </w:tabs>
        <w:jc w:val="both"/>
        <w:rPr>
          <w:rFonts w:ascii="Verdana" w:hAnsi="Verdana" w:cs="Tahoma"/>
          <w:sz w:val="19"/>
          <w:szCs w:val="19"/>
        </w:rPr>
      </w:pPr>
      <w:r w:rsidRPr="008C5AF0">
        <w:rPr>
          <w:rFonts w:ascii="Verdana" w:hAnsi="Verdana" w:cs="Tahoma"/>
          <w:sz w:val="19"/>
          <w:szCs w:val="19"/>
        </w:rPr>
        <w:t xml:space="preserve">                      06.01.10.301.401.2.039.102000.3.3.90.39.00.000</w:t>
      </w:r>
    </w:p>
    <w:p w:rsidR="00335A7A" w:rsidRPr="008C5AF0" w:rsidRDefault="00335A7A" w:rsidP="00335A7A">
      <w:pPr>
        <w:widowControl w:val="0"/>
        <w:tabs>
          <w:tab w:val="left" w:pos="1080"/>
          <w:tab w:val="left" w:pos="1800"/>
          <w:tab w:val="left" w:pos="2340"/>
          <w:tab w:val="left" w:pos="2520"/>
        </w:tabs>
        <w:jc w:val="both"/>
        <w:rPr>
          <w:rFonts w:ascii="Verdana" w:hAnsi="Verdana" w:cs="Tahoma"/>
          <w:sz w:val="19"/>
          <w:szCs w:val="19"/>
        </w:rPr>
      </w:pPr>
      <w:r w:rsidRPr="008C5AF0">
        <w:rPr>
          <w:rFonts w:ascii="Verdana" w:hAnsi="Verdana" w:cs="Tahoma"/>
          <w:color w:val="FF0000"/>
          <w:sz w:val="19"/>
          <w:szCs w:val="19"/>
        </w:rPr>
        <w:t xml:space="preserve">                      </w:t>
      </w:r>
      <w:r w:rsidRPr="008C5AF0">
        <w:rPr>
          <w:rFonts w:ascii="Verdana" w:hAnsi="Verdana" w:cs="Tahoma"/>
          <w:sz w:val="19"/>
          <w:szCs w:val="19"/>
        </w:rPr>
        <w:t>03.01.04.122.301.2.004.100000.3.3.90.39.00.000</w:t>
      </w:r>
    </w:p>
    <w:p w:rsidR="00335A7A" w:rsidRPr="008C5AF0" w:rsidRDefault="00335A7A" w:rsidP="00335A7A">
      <w:pPr>
        <w:widowControl w:val="0"/>
        <w:tabs>
          <w:tab w:val="left" w:pos="1080"/>
          <w:tab w:val="left" w:pos="1800"/>
          <w:tab w:val="left" w:pos="2340"/>
          <w:tab w:val="left" w:pos="2520"/>
        </w:tabs>
        <w:jc w:val="both"/>
        <w:rPr>
          <w:rFonts w:ascii="Verdana" w:hAnsi="Verdana" w:cs="Tahoma"/>
          <w:sz w:val="19"/>
          <w:szCs w:val="19"/>
        </w:rPr>
      </w:pPr>
      <w:r w:rsidRPr="008C5AF0">
        <w:rPr>
          <w:rFonts w:ascii="Verdana" w:hAnsi="Verdana" w:cs="Tahoma"/>
          <w:color w:val="FF0000"/>
          <w:sz w:val="19"/>
          <w:szCs w:val="19"/>
        </w:rPr>
        <w:t xml:space="preserve">                      </w:t>
      </w:r>
      <w:r w:rsidRPr="008C5AF0">
        <w:rPr>
          <w:rFonts w:ascii="Verdana" w:hAnsi="Verdana" w:cs="Tahoma"/>
          <w:sz w:val="19"/>
          <w:szCs w:val="19"/>
        </w:rPr>
        <w:t>05.01.12.361.501.2.020.101000.3.3.90.39.00.000</w:t>
      </w:r>
    </w:p>
    <w:p w:rsidR="00335A7A" w:rsidRPr="008C5AF0" w:rsidRDefault="00EC144B" w:rsidP="00335A7A">
      <w:pPr>
        <w:widowControl w:val="0"/>
        <w:tabs>
          <w:tab w:val="left" w:pos="1080"/>
          <w:tab w:val="left" w:pos="1800"/>
          <w:tab w:val="left" w:pos="2340"/>
          <w:tab w:val="left" w:pos="2520"/>
        </w:tabs>
        <w:jc w:val="both"/>
        <w:rPr>
          <w:rFonts w:ascii="Verdana" w:hAnsi="Verdana" w:cs="Tahoma"/>
          <w:sz w:val="19"/>
          <w:szCs w:val="19"/>
        </w:rPr>
      </w:pPr>
      <w:r>
        <w:rPr>
          <w:rFonts w:ascii="Verdana" w:hAnsi="Verdana" w:cs="Tahoma"/>
          <w:sz w:val="19"/>
          <w:szCs w:val="19"/>
        </w:rPr>
        <w:tab/>
      </w:r>
    </w:p>
    <w:p w:rsidR="00335A7A" w:rsidRPr="008C5AF0" w:rsidRDefault="00335A7A" w:rsidP="00335A7A">
      <w:pPr>
        <w:widowControl w:val="0"/>
        <w:tabs>
          <w:tab w:val="left" w:pos="1080"/>
          <w:tab w:val="left" w:pos="1800"/>
        </w:tabs>
        <w:rPr>
          <w:rFonts w:ascii="Verdana" w:hAnsi="Verdana" w:cs="Tahoma"/>
          <w:b/>
          <w:sz w:val="19"/>
          <w:szCs w:val="19"/>
        </w:rPr>
      </w:pPr>
      <w:r w:rsidRPr="008C5AF0">
        <w:rPr>
          <w:rFonts w:ascii="Verdana" w:hAnsi="Verdana" w:cs="Tahoma"/>
          <w:b/>
          <w:sz w:val="19"/>
          <w:szCs w:val="19"/>
        </w:rPr>
        <w:t>CLAUSULA QUINTA - DO PRAZO</w:t>
      </w:r>
    </w:p>
    <w:p w:rsidR="00335A7A" w:rsidRPr="008C5AF0" w:rsidRDefault="00335A7A" w:rsidP="00335A7A">
      <w:pPr>
        <w:widowControl w:val="0"/>
        <w:tabs>
          <w:tab w:val="left" w:pos="1080"/>
          <w:tab w:val="left" w:pos="1800"/>
        </w:tabs>
        <w:rPr>
          <w:rFonts w:ascii="Verdana" w:hAnsi="Verdana" w:cs="Tahoma"/>
          <w:b/>
          <w:sz w:val="19"/>
          <w:szCs w:val="19"/>
        </w:rPr>
      </w:pPr>
    </w:p>
    <w:p w:rsidR="00335A7A" w:rsidRPr="008C5AF0" w:rsidRDefault="00335A7A" w:rsidP="00335A7A">
      <w:pPr>
        <w:widowControl w:val="0"/>
        <w:tabs>
          <w:tab w:val="left" w:pos="720"/>
          <w:tab w:val="left" w:pos="1260"/>
          <w:tab w:val="left" w:pos="1800"/>
        </w:tabs>
        <w:jc w:val="both"/>
        <w:rPr>
          <w:rFonts w:ascii="Verdana" w:hAnsi="Verdana" w:cs="Tahoma"/>
          <w:sz w:val="19"/>
          <w:szCs w:val="19"/>
        </w:rPr>
      </w:pPr>
      <w:r w:rsidRPr="008C5AF0">
        <w:rPr>
          <w:rFonts w:ascii="Verdana" w:hAnsi="Verdana" w:cs="Tahoma"/>
          <w:sz w:val="19"/>
          <w:szCs w:val="19"/>
        </w:rPr>
        <w:t xml:space="preserve">              5.1   -</w:t>
      </w:r>
      <w:r w:rsidRPr="008C5AF0">
        <w:rPr>
          <w:rFonts w:ascii="Verdana" w:hAnsi="Verdana" w:cs="Tahoma"/>
          <w:sz w:val="19"/>
          <w:szCs w:val="19"/>
        </w:rPr>
        <w:tab/>
        <w:t xml:space="preserve">A execução dos serviços iniciar-se-á em </w:t>
      </w:r>
      <w:r w:rsidRPr="008C5AF0">
        <w:rPr>
          <w:rFonts w:ascii="Verdana" w:hAnsi="Verdana" w:cs="Tahoma"/>
          <w:b/>
          <w:sz w:val="19"/>
          <w:szCs w:val="19"/>
        </w:rPr>
        <w:t xml:space="preserve">01 (primeiro) de </w:t>
      </w:r>
      <w:r w:rsidR="00FE6CB8">
        <w:rPr>
          <w:rFonts w:ascii="Verdana" w:hAnsi="Verdana" w:cs="Tahoma"/>
          <w:b/>
          <w:sz w:val="19"/>
          <w:szCs w:val="19"/>
        </w:rPr>
        <w:t xml:space="preserve">fevereiro </w:t>
      </w:r>
      <w:r w:rsidRPr="008C5AF0">
        <w:rPr>
          <w:rFonts w:ascii="Verdana" w:hAnsi="Verdana" w:cs="Tahoma"/>
          <w:b/>
          <w:sz w:val="19"/>
          <w:szCs w:val="19"/>
        </w:rPr>
        <w:t>de 202</w:t>
      </w:r>
      <w:r>
        <w:rPr>
          <w:rFonts w:ascii="Verdana" w:hAnsi="Verdana" w:cs="Tahoma"/>
          <w:b/>
          <w:sz w:val="19"/>
          <w:szCs w:val="19"/>
        </w:rPr>
        <w:t>3</w:t>
      </w:r>
      <w:r w:rsidRPr="008C5AF0">
        <w:rPr>
          <w:rFonts w:ascii="Verdana" w:hAnsi="Verdana" w:cs="Tahoma"/>
          <w:sz w:val="19"/>
          <w:szCs w:val="19"/>
        </w:rPr>
        <w:t>, podendo ser prorrogado</w:t>
      </w:r>
      <w:r w:rsidRPr="008C5AF0">
        <w:rPr>
          <w:rFonts w:ascii="Verdana" w:hAnsi="Verdana" w:cs="Arial"/>
          <w:sz w:val="19"/>
          <w:szCs w:val="19"/>
        </w:rPr>
        <w:t xml:space="preserve"> a exclusivo critério da Prefeitura Municipal de Eldorado</w:t>
      </w:r>
      <w:r w:rsidRPr="008C5AF0">
        <w:rPr>
          <w:rFonts w:ascii="Verdana" w:hAnsi="Verdana" w:cs="Tahoma"/>
          <w:sz w:val="19"/>
          <w:szCs w:val="19"/>
        </w:rPr>
        <w:t>.</w:t>
      </w:r>
    </w:p>
    <w:p w:rsidR="00335A7A" w:rsidRPr="008C5AF0" w:rsidRDefault="00335A7A" w:rsidP="00335A7A">
      <w:pPr>
        <w:widowControl w:val="0"/>
        <w:tabs>
          <w:tab w:val="left" w:pos="1080"/>
          <w:tab w:val="left" w:pos="1701"/>
          <w:tab w:val="left" w:pos="1800"/>
          <w:tab w:val="left" w:pos="2340"/>
        </w:tabs>
        <w:spacing w:before="20"/>
        <w:jc w:val="both"/>
        <w:rPr>
          <w:rFonts w:ascii="Verdana" w:hAnsi="Verdana" w:cs="Arial"/>
          <w:sz w:val="19"/>
          <w:szCs w:val="19"/>
        </w:rPr>
      </w:pPr>
      <w:r w:rsidRPr="008C5AF0">
        <w:rPr>
          <w:rFonts w:ascii="Verdana" w:hAnsi="Verdana" w:cs="Tahoma"/>
          <w:sz w:val="19"/>
          <w:szCs w:val="19"/>
        </w:rPr>
        <w:tab/>
      </w:r>
    </w:p>
    <w:p w:rsidR="00335A7A" w:rsidRPr="008C5AF0" w:rsidRDefault="00335A7A" w:rsidP="00335A7A">
      <w:pPr>
        <w:widowControl w:val="0"/>
        <w:tabs>
          <w:tab w:val="left" w:pos="1080"/>
          <w:tab w:val="left" w:pos="1701"/>
          <w:tab w:val="left" w:pos="1800"/>
          <w:tab w:val="left" w:pos="2340"/>
        </w:tabs>
        <w:spacing w:before="20"/>
        <w:jc w:val="both"/>
        <w:rPr>
          <w:rFonts w:ascii="Verdana" w:hAnsi="Verdana" w:cs="Tahoma"/>
          <w:sz w:val="19"/>
          <w:szCs w:val="19"/>
        </w:rPr>
      </w:pPr>
      <w:r w:rsidRPr="008C5AF0">
        <w:rPr>
          <w:rFonts w:ascii="Verdana" w:hAnsi="Verdana" w:cs="Arial"/>
          <w:sz w:val="19"/>
          <w:szCs w:val="19"/>
        </w:rPr>
        <w:t xml:space="preserve">              5.2   - </w:t>
      </w:r>
      <w:r w:rsidRPr="008C5AF0">
        <w:rPr>
          <w:rFonts w:ascii="Verdana" w:hAnsi="Verdana" w:cs="Arial"/>
          <w:sz w:val="19"/>
          <w:szCs w:val="19"/>
        </w:rPr>
        <w:tab/>
        <w:t xml:space="preserve">O prazo da contratação será de 12 (doze) meses, contados da data de 01 (primeiro) de </w:t>
      </w:r>
      <w:r w:rsidR="00FE6CB8">
        <w:rPr>
          <w:rFonts w:ascii="Verdana" w:hAnsi="Verdana" w:cs="Arial"/>
          <w:sz w:val="19"/>
          <w:szCs w:val="19"/>
        </w:rPr>
        <w:t>fevereiro</w:t>
      </w:r>
      <w:r w:rsidRPr="008C5AF0">
        <w:rPr>
          <w:rFonts w:ascii="Verdana" w:hAnsi="Verdana" w:cs="Arial"/>
          <w:sz w:val="19"/>
          <w:szCs w:val="19"/>
        </w:rPr>
        <w:t xml:space="preserve"> de 202</w:t>
      </w:r>
      <w:r>
        <w:rPr>
          <w:rFonts w:ascii="Verdana" w:hAnsi="Verdana" w:cs="Arial"/>
          <w:sz w:val="19"/>
          <w:szCs w:val="19"/>
        </w:rPr>
        <w:t>3</w:t>
      </w:r>
      <w:r w:rsidRPr="008C5AF0">
        <w:rPr>
          <w:rFonts w:ascii="Verdana" w:hAnsi="Verdana" w:cs="Arial"/>
          <w:sz w:val="19"/>
          <w:szCs w:val="19"/>
        </w:rPr>
        <w:t>, podendo ser prorrogado por iguais e sucessivos períodos, até o limite de 60 meses, a exclusivo critério da Prefeitura Municipal de Eldorado, nos termos do artigo 57, II, da Lei 8.666/93.</w:t>
      </w:r>
    </w:p>
    <w:p w:rsidR="00335A7A" w:rsidRPr="008C5AF0" w:rsidRDefault="00335A7A" w:rsidP="00335A7A">
      <w:pPr>
        <w:widowControl w:val="0"/>
        <w:tabs>
          <w:tab w:val="left" w:pos="1080"/>
          <w:tab w:val="left" w:pos="1418"/>
          <w:tab w:val="left" w:pos="1800"/>
          <w:tab w:val="left" w:pos="2268"/>
        </w:tabs>
        <w:jc w:val="both"/>
        <w:rPr>
          <w:rFonts w:ascii="Verdana" w:hAnsi="Verdana" w:cs="Tahoma"/>
          <w:b/>
          <w:sz w:val="19"/>
          <w:szCs w:val="19"/>
        </w:rPr>
      </w:pPr>
    </w:p>
    <w:p w:rsidR="00335A7A" w:rsidRPr="008C5AF0" w:rsidRDefault="00335A7A" w:rsidP="00335A7A">
      <w:pPr>
        <w:widowControl w:val="0"/>
        <w:tabs>
          <w:tab w:val="left" w:pos="1080"/>
          <w:tab w:val="left" w:pos="1418"/>
          <w:tab w:val="left" w:pos="1800"/>
          <w:tab w:val="left" w:pos="2268"/>
        </w:tabs>
        <w:jc w:val="both"/>
        <w:rPr>
          <w:rFonts w:ascii="Verdana" w:hAnsi="Verdana" w:cs="Tahoma"/>
          <w:b/>
          <w:sz w:val="19"/>
          <w:szCs w:val="19"/>
        </w:rPr>
      </w:pPr>
      <w:r w:rsidRPr="008C5AF0">
        <w:rPr>
          <w:rFonts w:ascii="Verdana" w:hAnsi="Verdana" w:cs="Tahoma"/>
          <w:b/>
          <w:sz w:val="19"/>
          <w:szCs w:val="19"/>
        </w:rPr>
        <w:t>CLAUSULA SEXTA - DAS PENALIDADES</w:t>
      </w:r>
    </w:p>
    <w:p w:rsidR="00335A7A" w:rsidRPr="008C5AF0" w:rsidRDefault="00335A7A" w:rsidP="00335A7A">
      <w:pPr>
        <w:widowControl w:val="0"/>
        <w:tabs>
          <w:tab w:val="left" w:pos="1080"/>
          <w:tab w:val="left" w:pos="1418"/>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b/>
          <w:sz w:val="19"/>
          <w:szCs w:val="19"/>
        </w:rPr>
      </w:pPr>
      <w:r w:rsidRPr="008C5AF0">
        <w:rPr>
          <w:rFonts w:ascii="Verdana" w:hAnsi="Verdana" w:cs="Tahoma"/>
          <w:sz w:val="19"/>
          <w:szCs w:val="19"/>
        </w:rPr>
        <w:tab/>
        <w:t>6.1</w:t>
      </w:r>
      <w:r w:rsidRPr="008C5AF0">
        <w:rPr>
          <w:rFonts w:ascii="Verdana" w:hAnsi="Verdana" w:cs="Tahoma"/>
          <w:sz w:val="19"/>
          <w:szCs w:val="19"/>
        </w:rPr>
        <w:tab/>
        <w:t>-</w:t>
      </w:r>
      <w:r w:rsidRPr="008C5AF0">
        <w:rPr>
          <w:rFonts w:ascii="Verdana" w:hAnsi="Verdana" w:cs="Tahoma"/>
          <w:sz w:val="19"/>
          <w:szCs w:val="19"/>
        </w:rPr>
        <w:tab/>
        <w:t>Sem prejuízos das demais penalidades previstas na Lei no. 8.666/93, será aplicada multa moratória de 0,5% (meio por cento) por dia, sobre o valor da despesa, se houver atraso injustificado na execução dos serviços</w:t>
      </w:r>
      <w:r w:rsidRPr="008C5AF0">
        <w:rPr>
          <w:rFonts w:ascii="Verdana" w:hAnsi="Verdana" w:cs="Tahoma"/>
          <w:b/>
          <w:sz w:val="19"/>
          <w:szCs w:val="19"/>
        </w:rPr>
        <w:t>.</w:t>
      </w:r>
    </w:p>
    <w:p w:rsidR="00335A7A" w:rsidRPr="008C5AF0" w:rsidRDefault="00335A7A" w:rsidP="00335A7A">
      <w:pPr>
        <w:widowControl w:val="0"/>
        <w:tabs>
          <w:tab w:val="left" w:pos="1080"/>
          <w:tab w:val="left" w:pos="1701"/>
          <w:tab w:val="left" w:pos="1800"/>
          <w:tab w:val="left" w:pos="2268"/>
        </w:tabs>
        <w:jc w:val="both"/>
        <w:rPr>
          <w:rFonts w:ascii="Verdana" w:hAnsi="Verdana" w:cs="Tahoma"/>
          <w:b/>
          <w:sz w:val="19"/>
          <w:szCs w:val="19"/>
        </w:rPr>
      </w:pPr>
    </w:p>
    <w:p w:rsidR="00335A7A" w:rsidRPr="008C5AF0" w:rsidRDefault="00335A7A" w:rsidP="00335A7A">
      <w:pPr>
        <w:widowControl w:val="0"/>
        <w:tabs>
          <w:tab w:val="left" w:pos="1080"/>
          <w:tab w:val="left" w:pos="1701"/>
          <w:tab w:val="left" w:pos="1800"/>
          <w:tab w:val="left" w:pos="2268"/>
        </w:tabs>
        <w:jc w:val="both"/>
        <w:rPr>
          <w:rFonts w:ascii="Verdana" w:hAnsi="Verdana" w:cs="Tahoma"/>
          <w:sz w:val="19"/>
          <w:szCs w:val="19"/>
        </w:rPr>
      </w:pPr>
      <w:r w:rsidRPr="008C5AF0">
        <w:rPr>
          <w:rFonts w:ascii="Verdana" w:hAnsi="Verdana" w:cs="Tahoma"/>
          <w:sz w:val="19"/>
          <w:szCs w:val="19"/>
        </w:rPr>
        <w:tab/>
        <w:t>6.2</w:t>
      </w:r>
      <w:r w:rsidRPr="008C5AF0">
        <w:rPr>
          <w:rFonts w:ascii="Verdana" w:hAnsi="Verdana" w:cs="Tahoma"/>
          <w:sz w:val="19"/>
          <w:szCs w:val="19"/>
        </w:rPr>
        <w:tab/>
        <w:t>-</w:t>
      </w:r>
      <w:r w:rsidRPr="008C5AF0">
        <w:rPr>
          <w:rFonts w:ascii="Verdana" w:hAnsi="Verdana" w:cs="Tahoma"/>
          <w:sz w:val="19"/>
          <w:szCs w:val="19"/>
        </w:rPr>
        <w:tab/>
      </w:r>
      <w:r w:rsidRPr="008C5AF0">
        <w:rPr>
          <w:rFonts w:ascii="Verdana" w:hAnsi="Verdana" w:cs="Tahoma"/>
          <w:sz w:val="19"/>
          <w:szCs w:val="19"/>
        </w:rPr>
        <w:tab/>
        <w:t>Multa de 10% (dez por cento) sobre o valor do serviço não realizado, caso haja recusa na execução do objeto licitado, independentemente de multa moratória.</w:t>
      </w: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r w:rsidRPr="008C5AF0">
        <w:rPr>
          <w:rFonts w:ascii="Verdana" w:hAnsi="Verdana" w:cs="Tahoma"/>
          <w:sz w:val="19"/>
          <w:szCs w:val="19"/>
        </w:rPr>
        <w:tab/>
        <w:t>6.3</w:t>
      </w:r>
      <w:r w:rsidRPr="008C5AF0">
        <w:rPr>
          <w:rFonts w:ascii="Verdana" w:hAnsi="Verdana" w:cs="Tahoma"/>
          <w:sz w:val="19"/>
          <w:szCs w:val="19"/>
        </w:rPr>
        <w:tab/>
        <w:t>-</w:t>
      </w:r>
      <w:r w:rsidRPr="008C5AF0">
        <w:rPr>
          <w:rFonts w:ascii="Verdana" w:hAnsi="Verdana" w:cs="Tahoma"/>
          <w:sz w:val="19"/>
          <w:szCs w:val="19"/>
        </w:rPr>
        <w:tab/>
        <w:t>O valor da multa aplicada deverá ser recolhido a tesouraria da Prefeitura Municipal de Eldorado/MS, dentro do prazo de 03 (três) dias úteis, após a respectiva notificação.</w:t>
      </w:r>
    </w:p>
    <w:p w:rsidR="00335A7A" w:rsidRPr="008C5AF0" w:rsidRDefault="00335A7A" w:rsidP="00335A7A">
      <w:pPr>
        <w:widowControl w:val="0"/>
        <w:tabs>
          <w:tab w:val="left" w:pos="1080"/>
          <w:tab w:val="left" w:pos="1418"/>
          <w:tab w:val="left" w:pos="1800"/>
          <w:tab w:val="left" w:pos="2268"/>
        </w:tabs>
        <w:jc w:val="both"/>
        <w:rPr>
          <w:rFonts w:ascii="Verdana" w:hAnsi="Verdana" w:cs="Tahoma"/>
          <w:b/>
          <w:sz w:val="19"/>
          <w:szCs w:val="19"/>
        </w:rPr>
      </w:pPr>
    </w:p>
    <w:p w:rsidR="00335A7A" w:rsidRPr="008C5AF0" w:rsidRDefault="00335A7A" w:rsidP="00335A7A">
      <w:pPr>
        <w:widowControl w:val="0"/>
        <w:tabs>
          <w:tab w:val="left" w:pos="1080"/>
          <w:tab w:val="left" w:pos="1418"/>
          <w:tab w:val="left" w:pos="1800"/>
          <w:tab w:val="left" w:pos="2268"/>
        </w:tabs>
        <w:jc w:val="both"/>
        <w:rPr>
          <w:rFonts w:ascii="Verdana" w:hAnsi="Verdana" w:cs="Tahoma"/>
          <w:b/>
          <w:sz w:val="19"/>
          <w:szCs w:val="19"/>
        </w:rPr>
      </w:pPr>
      <w:r w:rsidRPr="008C5AF0">
        <w:rPr>
          <w:rFonts w:ascii="Verdana" w:hAnsi="Verdana" w:cs="Tahoma"/>
          <w:b/>
          <w:sz w:val="19"/>
          <w:szCs w:val="19"/>
        </w:rPr>
        <w:t>CLAUSULA SÉTIMA - DA RESCISÃO CONTRATUAL</w:t>
      </w:r>
    </w:p>
    <w:p w:rsidR="00335A7A" w:rsidRPr="008C5AF0" w:rsidRDefault="00335A7A" w:rsidP="00335A7A">
      <w:pPr>
        <w:widowControl w:val="0"/>
        <w:tabs>
          <w:tab w:val="left" w:pos="1080"/>
          <w:tab w:val="left" w:pos="1418"/>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r w:rsidRPr="008C5AF0">
        <w:rPr>
          <w:rFonts w:ascii="Verdana" w:hAnsi="Verdana" w:cs="Tahoma"/>
          <w:sz w:val="19"/>
          <w:szCs w:val="19"/>
        </w:rPr>
        <w:tab/>
        <w:t>7.1</w:t>
      </w:r>
      <w:r w:rsidRPr="008C5AF0">
        <w:rPr>
          <w:rFonts w:ascii="Verdana" w:hAnsi="Verdana" w:cs="Tahoma"/>
          <w:sz w:val="19"/>
          <w:szCs w:val="19"/>
        </w:rPr>
        <w:tab/>
        <w:t>-</w:t>
      </w:r>
      <w:r w:rsidRPr="008C5AF0">
        <w:rPr>
          <w:rFonts w:ascii="Verdana" w:hAnsi="Verdana" w:cs="Tahoma"/>
          <w:sz w:val="19"/>
          <w:szCs w:val="19"/>
        </w:rPr>
        <w:tab/>
        <w:t>A rescisão contratual poderá ser:</w:t>
      </w: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r w:rsidRPr="008C5AF0">
        <w:rPr>
          <w:rFonts w:ascii="Verdana" w:hAnsi="Verdana" w:cs="Tahoma"/>
          <w:sz w:val="19"/>
          <w:szCs w:val="19"/>
        </w:rPr>
        <w:tab/>
        <w:t>7.1.1</w:t>
      </w:r>
      <w:r w:rsidRPr="008C5AF0">
        <w:rPr>
          <w:rFonts w:ascii="Verdana" w:hAnsi="Verdana" w:cs="Tahoma"/>
          <w:sz w:val="19"/>
          <w:szCs w:val="19"/>
        </w:rPr>
        <w:tab/>
        <w:t>-</w:t>
      </w:r>
      <w:r w:rsidRPr="008C5AF0">
        <w:rPr>
          <w:rFonts w:ascii="Verdana" w:hAnsi="Verdana" w:cs="Tahoma"/>
          <w:sz w:val="19"/>
          <w:szCs w:val="19"/>
        </w:rPr>
        <w:tab/>
        <w:t>Determinada por ato unilateral e escrito da Administração, nos casos enumerados nos incisos I, XII e XVII do art. 78 da Lei no. 8.666/93;</w:t>
      </w: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r w:rsidRPr="008C5AF0">
        <w:rPr>
          <w:rFonts w:ascii="Verdana" w:hAnsi="Verdana" w:cs="Tahoma"/>
          <w:sz w:val="19"/>
          <w:szCs w:val="19"/>
        </w:rPr>
        <w:tab/>
        <w:t>7.1.2</w:t>
      </w:r>
      <w:r w:rsidRPr="008C5AF0">
        <w:rPr>
          <w:rFonts w:ascii="Verdana" w:hAnsi="Verdana" w:cs="Tahoma"/>
          <w:sz w:val="19"/>
          <w:szCs w:val="19"/>
        </w:rPr>
        <w:tab/>
        <w:t>-</w:t>
      </w:r>
      <w:r w:rsidRPr="008C5AF0">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r w:rsidRPr="008C5AF0">
        <w:rPr>
          <w:rFonts w:ascii="Verdana" w:hAnsi="Verdana" w:cs="Tahoma"/>
          <w:sz w:val="19"/>
          <w:szCs w:val="19"/>
        </w:rPr>
        <w:tab/>
        <w:t>7.2</w:t>
      </w:r>
      <w:r w:rsidRPr="008C5AF0">
        <w:rPr>
          <w:rFonts w:ascii="Verdana" w:hAnsi="Verdana" w:cs="Tahoma"/>
          <w:sz w:val="19"/>
          <w:szCs w:val="19"/>
        </w:rPr>
        <w:tab/>
        <w:t>-</w:t>
      </w:r>
      <w:r w:rsidRPr="008C5AF0">
        <w:rPr>
          <w:rFonts w:ascii="Verdana" w:hAnsi="Verdana" w:cs="Tahoma"/>
          <w:sz w:val="19"/>
          <w:szCs w:val="19"/>
        </w:rPr>
        <w:tab/>
        <w:t xml:space="preserve">A inexecução total ou parcial do Contrato enseja a sua rescisão pela Administração, </w:t>
      </w:r>
      <w:r w:rsidRPr="008C5AF0">
        <w:rPr>
          <w:rFonts w:ascii="Verdana" w:hAnsi="Verdana" w:cs="Tahoma"/>
          <w:sz w:val="19"/>
          <w:szCs w:val="19"/>
        </w:rPr>
        <w:lastRenderedPageBreak/>
        <w:t>com as consequências previstas nos artigos 77 e 80 da Lei nº 8.666/93, sem prejuízo da aplicação das penalidades a que alude o art</w:t>
      </w:r>
      <w:r>
        <w:rPr>
          <w:rFonts w:ascii="Verdana" w:hAnsi="Verdana" w:cs="Tahoma"/>
          <w:sz w:val="19"/>
          <w:szCs w:val="19"/>
        </w:rPr>
        <w:t xml:space="preserve">. </w:t>
      </w:r>
      <w:r w:rsidRPr="008C5AF0">
        <w:rPr>
          <w:rFonts w:ascii="Verdana" w:hAnsi="Verdana" w:cs="Tahoma"/>
          <w:sz w:val="19"/>
          <w:szCs w:val="19"/>
        </w:rPr>
        <w:t>87 da mesma Lei.</w:t>
      </w: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r w:rsidRPr="008C5AF0">
        <w:rPr>
          <w:rFonts w:ascii="Verdana" w:hAnsi="Verdana" w:cs="Tahoma"/>
          <w:sz w:val="19"/>
          <w:szCs w:val="19"/>
        </w:rPr>
        <w:tab/>
        <w:t>7.3</w:t>
      </w:r>
      <w:r w:rsidRPr="008C5AF0">
        <w:rPr>
          <w:rFonts w:ascii="Verdana" w:hAnsi="Verdana" w:cs="Tahoma"/>
          <w:sz w:val="19"/>
          <w:szCs w:val="19"/>
        </w:rPr>
        <w:tab/>
        <w:t>-</w:t>
      </w:r>
      <w:r w:rsidRPr="008C5AF0">
        <w:rPr>
          <w:rFonts w:ascii="Verdana" w:hAnsi="Verdana" w:cs="Tahoma"/>
          <w:sz w:val="19"/>
          <w:szCs w:val="19"/>
        </w:rPr>
        <w:tab/>
        <w:t>Constituem motivos para rescisão os previstos no art. 78 da Lei no. 8.666/93 e posteriores alterações.</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418"/>
          <w:tab w:val="left" w:pos="1800"/>
          <w:tab w:val="left" w:pos="2268"/>
        </w:tabs>
        <w:jc w:val="both"/>
        <w:rPr>
          <w:rFonts w:ascii="Verdana" w:hAnsi="Verdana" w:cs="Tahoma"/>
          <w:b/>
          <w:sz w:val="19"/>
          <w:szCs w:val="19"/>
        </w:rPr>
      </w:pPr>
      <w:r w:rsidRPr="008C5AF0">
        <w:rPr>
          <w:rFonts w:ascii="Verdana" w:hAnsi="Verdana" w:cs="Tahoma"/>
          <w:b/>
          <w:sz w:val="19"/>
          <w:szCs w:val="19"/>
        </w:rPr>
        <w:t>CLAUSULA OITAVA - DA PUBLICAÇÃO</w:t>
      </w:r>
    </w:p>
    <w:p w:rsidR="00335A7A" w:rsidRPr="008C5AF0" w:rsidRDefault="00335A7A" w:rsidP="00335A7A">
      <w:pPr>
        <w:widowControl w:val="0"/>
        <w:tabs>
          <w:tab w:val="left" w:pos="1080"/>
          <w:tab w:val="left" w:pos="1418"/>
          <w:tab w:val="left" w:pos="1800"/>
          <w:tab w:val="left" w:pos="2268"/>
        </w:tabs>
        <w:jc w:val="both"/>
        <w:rPr>
          <w:rFonts w:ascii="Verdana" w:hAnsi="Verdana" w:cs="Tahoma"/>
          <w:sz w:val="19"/>
          <w:szCs w:val="19"/>
        </w:rPr>
      </w:pPr>
    </w:p>
    <w:p w:rsidR="00335A7A" w:rsidRPr="008C5AF0" w:rsidRDefault="00335A7A" w:rsidP="00335A7A">
      <w:pPr>
        <w:widowControl w:val="0"/>
        <w:tabs>
          <w:tab w:val="left" w:pos="1080"/>
          <w:tab w:val="left" w:pos="1800"/>
          <w:tab w:val="left" w:pos="2268"/>
        </w:tabs>
        <w:jc w:val="both"/>
        <w:rPr>
          <w:rFonts w:ascii="Verdana" w:hAnsi="Verdana" w:cs="Tahoma"/>
          <w:sz w:val="19"/>
          <w:szCs w:val="19"/>
        </w:rPr>
      </w:pPr>
      <w:r w:rsidRPr="008C5AF0">
        <w:rPr>
          <w:rFonts w:ascii="Verdana" w:hAnsi="Verdana" w:cs="Tahoma"/>
          <w:sz w:val="19"/>
          <w:szCs w:val="19"/>
        </w:rPr>
        <w:tab/>
        <w:t>8.1</w:t>
      </w:r>
      <w:r w:rsidRPr="008C5AF0">
        <w:rPr>
          <w:rFonts w:ascii="Verdana" w:hAnsi="Verdana" w:cs="Tahoma"/>
          <w:sz w:val="19"/>
          <w:szCs w:val="19"/>
        </w:rPr>
        <w:tab/>
        <w:t>-</w:t>
      </w:r>
      <w:r w:rsidRPr="008C5AF0">
        <w:rPr>
          <w:rFonts w:ascii="Verdana" w:hAnsi="Verdana" w:cs="Tahoma"/>
          <w:sz w:val="19"/>
          <w:szCs w:val="19"/>
        </w:rPr>
        <w:tab/>
        <w:t>Dentro do prazo lega</w:t>
      </w:r>
      <w:r w:rsidR="00EC144B">
        <w:rPr>
          <w:rFonts w:ascii="Verdana" w:hAnsi="Verdana" w:cs="Tahoma"/>
          <w:sz w:val="19"/>
          <w:szCs w:val="19"/>
        </w:rPr>
        <w:t>l, contados de sua assinatura, o</w:t>
      </w:r>
      <w:r w:rsidRPr="008C5AF0">
        <w:rPr>
          <w:rFonts w:ascii="Verdana" w:hAnsi="Verdana" w:cs="Tahoma"/>
          <w:sz w:val="19"/>
          <w:szCs w:val="19"/>
        </w:rPr>
        <w:t xml:space="preserve"> CONTRATANTE providenciará a publicação do extrato deste Contrato.</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rPr>
          <w:rFonts w:ascii="Verdana" w:hAnsi="Verdana" w:cs="Tahoma"/>
          <w:b/>
          <w:sz w:val="19"/>
          <w:szCs w:val="19"/>
        </w:rPr>
      </w:pPr>
      <w:r w:rsidRPr="008C5AF0">
        <w:rPr>
          <w:rFonts w:ascii="Verdana" w:hAnsi="Verdana" w:cs="Tahoma"/>
          <w:b/>
          <w:sz w:val="19"/>
          <w:szCs w:val="19"/>
        </w:rPr>
        <w:t>CLAUSULA NONA - DO FORO</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 w:val="left" w:pos="2160"/>
        </w:tabs>
        <w:jc w:val="both"/>
        <w:rPr>
          <w:rFonts w:ascii="Verdana" w:hAnsi="Verdana" w:cs="Tahoma"/>
          <w:sz w:val="19"/>
          <w:szCs w:val="19"/>
        </w:rPr>
      </w:pPr>
      <w:r w:rsidRPr="008C5AF0">
        <w:rPr>
          <w:rFonts w:ascii="Verdana" w:hAnsi="Verdana" w:cs="Tahoma"/>
          <w:sz w:val="19"/>
          <w:szCs w:val="19"/>
        </w:rPr>
        <w:tab/>
        <w:t>9.1</w:t>
      </w:r>
      <w:r w:rsidRPr="008C5AF0">
        <w:rPr>
          <w:rFonts w:ascii="Verdana" w:hAnsi="Verdana" w:cs="Tahoma"/>
          <w:sz w:val="19"/>
          <w:szCs w:val="19"/>
        </w:rPr>
        <w:tab/>
        <w:t>-</w:t>
      </w:r>
      <w:r w:rsidRPr="008C5AF0">
        <w:rPr>
          <w:rFonts w:ascii="Verdana" w:hAnsi="Verdana" w:cs="Tahoma"/>
          <w:sz w:val="19"/>
          <w:szCs w:val="19"/>
        </w:rPr>
        <w:tab/>
        <w:t>Para dirimir eventuais dúvidas oriundas deste contrato, as partes elegem, de comum acordo o Foro da Comarca de Eldorado/MS.</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r w:rsidRPr="008C5AF0">
        <w:rPr>
          <w:rFonts w:ascii="Verdana" w:hAnsi="Verdana" w:cs="Tahoma"/>
          <w:sz w:val="19"/>
          <w:szCs w:val="19"/>
        </w:rPr>
        <w:tab/>
        <w:t>E, por estarem justos e contratados, as partes assinam o presente Contrato, que foi impresso em 03 (três) vias de igual teor e forma.</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r w:rsidRPr="008C5AF0">
        <w:rPr>
          <w:rFonts w:ascii="Verdana" w:hAnsi="Verdana" w:cs="Tahoma"/>
          <w:sz w:val="19"/>
          <w:szCs w:val="19"/>
        </w:rPr>
        <w:tab/>
        <w:t xml:space="preserve">Eldorado/MS, </w:t>
      </w:r>
      <w:r w:rsidR="006A2E31">
        <w:rPr>
          <w:rFonts w:ascii="Verdana" w:hAnsi="Verdana" w:cs="Tahoma"/>
          <w:sz w:val="19"/>
          <w:szCs w:val="19"/>
        </w:rPr>
        <w:t>20</w:t>
      </w:r>
      <w:bookmarkStart w:id="0" w:name="_GoBack"/>
      <w:bookmarkEnd w:id="0"/>
      <w:r w:rsidRPr="008C5AF0">
        <w:rPr>
          <w:rFonts w:ascii="Verdana" w:hAnsi="Verdana" w:cs="Tahoma"/>
          <w:sz w:val="19"/>
          <w:szCs w:val="19"/>
        </w:rPr>
        <w:t xml:space="preserve"> de</w:t>
      </w:r>
      <w:r w:rsidR="00FE6CB8">
        <w:rPr>
          <w:rFonts w:ascii="Verdana" w:hAnsi="Verdana" w:cs="Tahoma"/>
          <w:sz w:val="19"/>
          <w:szCs w:val="19"/>
        </w:rPr>
        <w:t xml:space="preserve"> janeiro </w:t>
      </w:r>
      <w:r w:rsidRPr="008C5AF0">
        <w:rPr>
          <w:rFonts w:ascii="Verdana" w:hAnsi="Verdana" w:cs="Tahoma"/>
          <w:sz w:val="19"/>
          <w:szCs w:val="19"/>
        </w:rPr>
        <w:t>de 202</w:t>
      </w:r>
      <w:r w:rsidR="00FE6CB8">
        <w:rPr>
          <w:rFonts w:ascii="Verdana" w:hAnsi="Verdana" w:cs="Tahoma"/>
          <w:sz w:val="19"/>
          <w:szCs w:val="19"/>
        </w:rPr>
        <w:t>3</w:t>
      </w:r>
      <w:r w:rsidRPr="008C5AF0">
        <w:rPr>
          <w:rFonts w:ascii="Verdana" w:hAnsi="Verdana" w:cs="Tahoma"/>
          <w:sz w:val="19"/>
          <w:szCs w:val="19"/>
        </w:rPr>
        <w:t>.</w:t>
      </w:r>
    </w:p>
    <w:p w:rsidR="00335A7A" w:rsidRPr="008C5AF0" w:rsidRDefault="00335A7A" w:rsidP="00335A7A">
      <w:pPr>
        <w:widowControl w:val="0"/>
        <w:tabs>
          <w:tab w:val="left" w:pos="1080"/>
          <w:tab w:val="left" w:pos="1800"/>
          <w:tab w:val="left" w:pos="2520"/>
        </w:tabs>
        <w:jc w:val="both"/>
        <w:rPr>
          <w:rFonts w:ascii="Verdana" w:hAnsi="Verdana" w:cs="Tahoma"/>
          <w:sz w:val="19"/>
          <w:szCs w:val="19"/>
        </w:rPr>
      </w:pPr>
    </w:p>
    <w:p w:rsidR="00335A7A" w:rsidRPr="008C5AF0" w:rsidRDefault="00335A7A" w:rsidP="00335A7A">
      <w:pPr>
        <w:widowControl w:val="0"/>
        <w:tabs>
          <w:tab w:val="left" w:pos="1080"/>
          <w:tab w:val="left" w:pos="1800"/>
          <w:tab w:val="left" w:pos="2520"/>
          <w:tab w:val="left" w:pos="5580"/>
        </w:tabs>
        <w:jc w:val="both"/>
        <w:rPr>
          <w:rFonts w:ascii="Verdana" w:hAnsi="Verdana" w:cs="Tahoma"/>
          <w:sz w:val="19"/>
          <w:szCs w:val="19"/>
        </w:rPr>
      </w:pPr>
    </w:p>
    <w:p w:rsidR="00335A7A" w:rsidRPr="008C5AF0" w:rsidRDefault="00335A7A" w:rsidP="00335A7A">
      <w:pPr>
        <w:widowControl w:val="0"/>
        <w:tabs>
          <w:tab w:val="left" w:pos="1080"/>
          <w:tab w:val="left" w:pos="1800"/>
          <w:tab w:val="left" w:pos="2520"/>
          <w:tab w:val="left" w:pos="5580"/>
        </w:tabs>
        <w:ind w:left="708"/>
        <w:jc w:val="both"/>
        <w:rPr>
          <w:rFonts w:ascii="Verdana" w:hAnsi="Verdana" w:cs="Tahoma"/>
          <w:b/>
          <w:sz w:val="19"/>
          <w:szCs w:val="19"/>
        </w:rPr>
      </w:pPr>
    </w:p>
    <w:p w:rsidR="00335A7A" w:rsidRPr="008C5AF0" w:rsidRDefault="00335A7A" w:rsidP="00335A7A">
      <w:pPr>
        <w:widowControl w:val="0"/>
        <w:tabs>
          <w:tab w:val="left" w:pos="1080"/>
          <w:tab w:val="left" w:pos="1800"/>
          <w:tab w:val="left" w:pos="2520"/>
          <w:tab w:val="left" w:pos="5580"/>
        </w:tabs>
        <w:ind w:left="708"/>
        <w:jc w:val="both"/>
        <w:rPr>
          <w:rFonts w:ascii="Verdana" w:hAnsi="Verdana" w:cs="Tahoma"/>
          <w:b/>
          <w:sz w:val="19"/>
          <w:szCs w:val="19"/>
        </w:rPr>
      </w:pPr>
    </w:p>
    <w:p w:rsidR="00335A7A" w:rsidRPr="008C5AF0" w:rsidRDefault="00335A7A" w:rsidP="00335A7A">
      <w:pPr>
        <w:widowControl w:val="0"/>
        <w:tabs>
          <w:tab w:val="left" w:pos="1080"/>
          <w:tab w:val="left" w:pos="1800"/>
          <w:tab w:val="left" w:pos="2520"/>
          <w:tab w:val="left" w:pos="5580"/>
        </w:tabs>
        <w:ind w:left="708"/>
        <w:jc w:val="both"/>
        <w:rPr>
          <w:rFonts w:ascii="Verdana" w:hAnsi="Verdana" w:cs="Tahoma"/>
          <w:b/>
          <w:sz w:val="19"/>
          <w:szCs w:val="19"/>
        </w:rPr>
      </w:pPr>
    </w:p>
    <w:p w:rsidR="00335A7A" w:rsidRPr="008C5AF0" w:rsidRDefault="00FE6CB8" w:rsidP="00335A7A">
      <w:pPr>
        <w:widowControl w:val="0"/>
        <w:tabs>
          <w:tab w:val="left" w:pos="1080"/>
          <w:tab w:val="left" w:pos="1800"/>
          <w:tab w:val="left" w:pos="2520"/>
          <w:tab w:val="left" w:pos="5580"/>
        </w:tabs>
        <w:ind w:left="708"/>
        <w:jc w:val="both"/>
        <w:rPr>
          <w:rFonts w:ascii="Verdana" w:hAnsi="Verdana" w:cs="Tahoma"/>
          <w:b/>
          <w:sz w:val="19"/>
          <w:szCs w:val="19"/>
        </w:rPr>
      </w:pPr>
      <w:r>
        <w:rPr>
          <w:rFonts w:ascii="Verdana" w:hAnsi="Verdana" w:cs="Tahoma"/>
          <w:b/>
          <w:sz w:val="19"/>
          <w:szCs w:val="19"/>
        </w:rPr>
        <w:tab/>
        <w:t xml:space="preserve">Aguinaldo dos Santos                                </w:t>
      </w:r>
      <w:r w:rsidRPr="00FE6CB8">
        <w:rPr>
          <w:rFonts w:ascii="Verdana" w:hAnsi="Verdana" w:cs="Tahoma"/>
          <w:b/>
          <w:sz w:val="19"/>
          <w:szCs w:val="19"/>
        </w:rPr>
        <w:t xml:space="preserve">Jessica Priscila de Magalhães </w:t>
      </w:r>
      <w:proofErr w:type="spellStart"/>
      <w:r w:rsidRPr="00FE6CB8">
        <w:rPr>
          <w:rFonts w:ascii="Verdana" w:hAnsi="Verdana" w:cs="Tahoma"/>
          <w:b/>
          <w:sz w:val="19"/>
          <w:szCs w:val="19"/>
        </w:rPr>
        <w:t>Ibanhes</w:t>
      </w:r>
      <w:proofErr w:type="spellEnd"/>
      <w:r w:rsidRPr="00FE6CB8">
        <w:rPr>
          <w:rFonts w:ascii="Verdana" w:hAnsi="Verdana" w:cs="Tahoma"/>
          <w:b/>
          <w:sz w:val="19"/>
          <w:szCs w:val="19"/>
        </w:rPr>
        <w:t xml:space="preserve"> Moraes</w:t>
      </w:r>
    </w:p>
    <w:p w:rsidR="00335A7A" w:rsidRPr="008C5AF0" w:rsidRDefault="00FE6CB8" w:rsidP="00335A7A">
      <w:pPr>
        <w:widowControl w:val="0"/>
        <w:tabs>
          <w:tab w:val="left" w:pos="1080"/>
          <w:tab w:val="left" w:pos="1800"/>
          <w:tab w:val="left" w:pos="2520"/>
          <w:tab w:val="left" w:pos="5580"/>
        </w:tabs>
        <w:jc w:val="both"/>
        <w:rPr>
          <w:rFonts w:ascii="Verdana" w:hAnsi="Verdana" w:cs="Tahoma"/>
          <w:sz w:val="19"/>
          <w:szCs w:val="19"/>
        </w:rPr>
      </w:pPr>
      <w:r>
        <w:rPr>
          <w:rFonts w:ascii="Verdana" w:hAnsi="Verdana" w:cs="Tahoma"/>
          <w:sz w:val="19"/>
          <w:szCs w:val="19"/>
        </w:rPr>
        <w:t xml:space="preserve">    </w:t>
      </w:r>
      <w:r>
        <w:rPr>
          <w:rFonts w:ascii="Verdana" w:hAnsi="Verdana" w:cs="Tahoma"/>
          <w:sz w:val="19"/>
          <w:szCs w:val="19"/>
        </w:rPr>
        <w:tab/>
        <w:t xml:space="preserve">Prefeito Municipal                                      </w:t>
      </w:r>
      <w:r w:rsidRPr="00FE6CB8">
        <w:rPr>
          <w:rFonts w:ascii="Verdana" w:hAnsi="Verdana" w:cs="Tahoma"/>
          <w:sz w:val="19"/>
          <w:szCs w:val="19"/>
        </w:rPr>
        <w:t>CPF nº 023.383.411-71</w:t>
      </w:r>
    </w:p>
    <w:p w:rsidR="00335A7A" w:rsidRPr="008C5AF0" w:rsidRDefault="00335A7A" w:rsidP="00335A7A">
      <w:pPr>
        <w:widowControl w:val="0"/>
        <w:tabs>
          <w:tab w:val="left" w:pos="1080"/>
          <w:tab w:val="left" w:pos="1800"/>
          <w:tab w:val="left" w:pos="2520"/>
          <w:tab w:val="left" w:pos="5580"/>
        </w:tabs>
        <w:jc w:val="both"/>
        <w:rPr>
          <w:rFonts w:ascii="Verdana" w:hAnsi="Verdana" w:cs="Tahoma"/>
          <w:sz w:val="19"/>
          <w:szCs w:val="19"/>
        </w:rPr>
      </w:pPr>
      <w:r w:rsidRPr="008C5AF0">
        <w:rPr>
          <w:rFonts w:ascii="Verdana" w:hAnsi="Verdana" w:cs="Tahoma"/>
          <w:sz w:val="19"/>
          <w:szCs w:val="19"/>
        </w:rPr>
        <w:t xml:space="preserve">    </w:t>
      </w:r>
      <w:r w:rsidRPr="008C5AF0">
        <w:rPr>
          <w:rFonts w:ascii="Verdana" w:hAnsi="Verdana" w:cs="Tahoma"/>
          <w:sz w:val="19"/>
          <w:szCs w:val="19"/>
        </w:rPr>
        <w:tab/>
        <w:t xml:space="preserve">Contratante                                         </w:t>
      </w:r>
      <w:r w:rsidR="00FE6CB8">
        <w:rPr>
          <w:rFonts w:ascii="Verdana" w:hAnsi="Verdana" w:cs="Tahoma"/>
          <w:sz w:val="19"/>
          <w:szCs w:val="19"/>
        </w:rPr>
        <w:t xml:space="preserve">     </w:t>
      </w:r>
      <w:r w:rsidRPr="008C5AF0">
        <w:rPr>
          <w:rFonts w:ascii="Verdana" w:hAnsi="Verdana" w:cs="Tahoma"/>
          <w:sz w:val="19"/>
          <w:szCs w:val="19"/>
        </w:rPr>
        <w:t>CONTRATADO</w:t>
      </w: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tabs>
          <w:tab w:val="left" w:pos="1080"/>
          <w:tab w:val="left" w:pos="1800"/>
        </w:tabs>
        <w:jc w:val="both"/>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ind w:right="6255"/>
        <w:jc w:val="center"/>
        <w:rPr>
          <w:rFonts w:ascii="Verdana" w:hAnsi="Verdana" w:cs="Tahoma"/>
          <w:sz w:val="19"/>
          <w:szCs w:val="19"/>
        </w:rPr>
      </w:pPr>
    </w:p>
    <w:p w:rsidR="00335A7A" w:rsidRPr="008C5AF0" w:rsidRDefault="00335A7A" w:rsidP="00335A7A">
      <w:pPr>
        <w:widowControl w:val="0"/>
        <w:jc w:val="center"/>
        <w:rPr>
          <w:rFonts w:ascii="Verdana" w:hAnsi="Verdana"/>
          <w:sz w:val="19"/>
          <w:szCs w:val="19"/>
        </w:rPr>
      </w:pPr>
    </w:p>
    <w:p w:rsidR="00335A7A" w:rsidRPr="008C5AF0" w:rsidRDefault="00335A7A" w:rsidP="00335A7A">
      <w:pPr>
        <w:widowControl w:val="0"/>
        <w:jc w:val="center"/>
        <w:rPr>
          <w:rFonts w:ascii="Verdana" w:hAnsi="Verdana"/>
          <w:sz w:val="19"/>
          <w:szCs w:val="19"/>
        </w:rPr>
      </w:pPr>
    </w:p>
    <w:p w:rsidR="00335A7A" w:rsidRPr="008C5AF0" w:rsidRDefault="00335A7A" w:rsidP="00335A7A">
      <w:pPr>
        <w:widowControl w:val="0"/>
        <w:jc w:val="center"/>
        <w:rPr>
          <w:rFonts w:ascii="Verdana" w:hAnsi="Verdana"/>
          <w:sz w:val="19"/>
          <w:szCs w:val="19"/>
        </w:rPr>
      </w:pPr>
    </w:p>
    <w:p w:rsidR="00335A7A" w:rsidRDefault="00335A7A" w:rsidP="00335A7A">
      <w:pPr>
        <w:widowControl w:val="0"/>
        <w:jc w:val="center"/>
        <w:rPr>
          <w:rFonts w:ascii="Verdana" w:hAnsi="Verdana"/>
          <w:sz w:val="19"/>
          <w:szCs w:val="19"/>
        </w:rPr>
      </w:pPr>
    </w:p>
    <w:p w:rsidR="00730F2D" w:rsidRDefault="00730F2D"/>
    <w:sectPr w:rsidR="00730F2D" w:rsidSect="004F7873">
      <w:headerReference w:type="default" r:id="rId7"/>
      <w:footerReference w:type="default" r:id="rId8"/>
      <w:pgSz w:w="11906" w:h="16838" w:code="9"/>
      <w:pgMar w:top="902" w:right="1021" w:bottom="1797" w:left="737"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2E31">
      <w:r>
        <w:separator/>
      </w:r>
    </w:p>
  </w:endnote>
  <w:endnote w:type="continuationSeparator" w:id="0">
    <w:p w:rsidR="00000000" w:rsidRDefault="006A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7B2033" w:rsidRDefault="00335A7A"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435E"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00EC144B" w:rsidRPr="007B2033">
      <w:rPr>
        <w:rFonts w:ascii="Verdana" w:hAnsi="Verdana"/>
        <w:sz w:val="16"/>
        <w:szCs w:val="16"/>
      </w:rPr>
      <w:t>Av. Pres. Tancredo de Almeida Neves, 1191 - Centro - 79.970-000 – Eldorado/MS</w:t>
    </w:r>
  </w:p>
  <w:p w:rsidR="00D62400" w:rsidRPr="007B2033" w:rsidRDefault="00EC144B" w:rsidP="00D62400">
    <w:pPr>
      <w:pStyle w:val="Rodap"/>
      <w:jc w:val="center"/>
      <w:rPr>
        <w:rFonts w:ascii="Verdana" w:hAnsi="Verdana"/>
        <w:sz w:val="16"/>
        <w:szCs w:val="16"/>
      </w:rPr>
    </w:pPr>
    <w:r w:rsidRPr="007B2033">
      <w:rPr>
        <w:rFonts w:ascii="Verdana" w:hAnsi="Verdana"/>
        <w:sz w:val="16"/>
        <w:szCs w:val="16"/>
      </w:rPr>
      <w:t xml:space="preserve">Fone: </w:t>
    </w:r>
    <w:r>
      <w:rPr>
        <w:rFonts w:ascii="Verdana" w:hAnsi="Verdana"/>
        <w:sz w:val="16"/>
        <w:szCs w:val="16"/>
      </w:rPr>
      <w:t>(67) 3473-1301</w:t>
    </w:r>
    <w:r w:rsidRPr="007B2033">
      <w:rPr>
        <w:rFonts w:ascii="Verdana" w:hAnsi="Verdana"/>
        <w:sz w:val="16"/>
        <w:szCs w:val="16"/>
      </w:rPr>
      <w:t xml:space="preserve"> -  E-Mail: </w:t>
    </w:r>
    <w:hyperlink r:id="rId1" w:history="1">
      <w:r w:rsidRPr="00053C97">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2E31">
      <w:r>
        <w:separator/>
      </w:r>
    </w:p>
  </w:footnote>
  <w:footnote w:type="continuationSeparator" w:id="0">
    <w:p w:rsidR="00000000" w:rsidRDefault="006A2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A47371" w:rsidRDefault="00335A7A"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44B" w:rsidRPr="00A47371">
      <w:rPr>
        <w:rFonts w:ascii="Verdana" w:hAnsi="Verdana"/>
        <w:sz w:val="16"/>
        <w:szCs w:val="16"/>
      </w:rPr>
      <w:t>Prefeitura Municipal de</w:t>
    </w:r>
  </w:p>
  <w:p w:rsidR="00D62400" w:rsidRPr="00A47371" w:rsidRDefault="00EC144B"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62400" w:rsidRDefault="00EC144B"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62400" w:rsidRDefault="006A2E31" w:rsidP="00D62400">
    <w:pPr>
      <w:pStyle w:val="Cabealho"/>
      <w:tabs>
        <w:tab w:val="clear" w:pos="4252"/>
        <w:tab w:val="clear" w:pos="8504"/>
      </w:tabs>
      <w:ind w:firstLine="1026"/>
      <w:rPr>
        <w:rFonts w:ascii="Verdana" w:hAnsi="Verdana" w:cs="Arial"/>
        <w:sz w:val="2"/>
        <w:szCs w:val="2"/>
      </w:rPr>
    </w:pPr>
  </w:p>
  <w:p w:rsidR="00D62400" w:rsidRDefault="006A2E31" w:rsidP="00D62400">
    <w:pPr>
      <w:pStyle w:val="Cabealho"/>
      <w:tabs>
        <w:tab w:val="clear" w:pos="4252"/>
        <w:tab w:val="clear" w:pos="8504"/>
        <w:tab w:val="left" w:pos="7890"/>
      </w:tabs>
      <w:rPr>
        <w:rFonts w:ascii="Verdana" w:hAnsi="Verdana" w:cs="Arial"/>
        <w:sz w:val="2"/>
        <w:szCs w:val="2"/>
      </w:rPr>
    </w:pPr>
  </w:p>
  <w:p w:rsidR="00D62400" w:rsidRDefault="00335A7A"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2400" w:rsidRPr="009027E7" w:rsidRDefault="00EC144B"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Vig4sAIAAKwFAAAO&#10;AAAAAAAAAAAAAAAAAC4CAABkcnMvZTJvRG9jLnhtbFBLAQItABQABgAIAAAAIQAVhWXs4AAAAAgB&#10;AAAPAAAAAAAAAAAAAAAAAAoFAABkcnMvZG93bnJldi54bWxQSwUGAAAAAAQABADzAAAAFwYAAAAA&#10;" filled="f" stroked="f" strokeweight="0">
              <v:textbox style="mso-fit-shape-to-text:t" inset="0,0,0,0">
                <w:txbxContent>
                  <w:p w:rsidR="00D62400" w:rsidRPr="009027E7" w:rsidRDefault="00EC144B"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D62400" w:rsidRPr="00F46F6A" w:rsidRDefault="00335A7A"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1550A"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B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KXBqYEYAgAAMgQAAA4AAAAAAAAAAAAAAAAALgIAAGRycy9lMm9Eb2MueG1sUEsBAi0AFAAG&#10;AAgAAAAhAGtGGeneAAAACgEAAA8AAAAAAAAAAAAAAAAAcgQAAGRycy9kb3ducmV2LnhtbFBLBQYA&#10;AAAABAAEAPMAAAB9BQAAAAA=&#10;" strokeweight="2.25pt"/>
          </w:pict>
        </mc:Fallback>
      </mc:AlternateContent>
    </w:r>
  </w:p>
  <w:p w:rsidR="00D62400" w:rsidRPr="00957509" w:rsidRDefault="00EC144B"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F6DD8"/>
    <w:multiLevelType w:val="multilevel"/>
    <w:tmpl w:val="2910AC72"/>
    <w:lvl w:ilvl="0">
      <w:start w:val="7"/>
      <w:numFmt w:val="decimal"/>
      <w:lvlText w:val="%1"/>
      <w:lvlJc w:val="left"/>
      <w:pPr>
        <w:ind w:left="480" w:hanging="480"/>
      </w:pPr>
      <w:rPr>
        <w:rFonts w:hint="default"/>
      </w:rPr>
    </w:lvl>
    <w:lvl w:ilvl="1">
      <w:start w:val="1"/>
      <w:numFmt w:val="decimal"/>
      <w:lvlText w:val="%1.%2"/>
      <w:lvlJc w:val="left"/>
      <w:pPr>
        <w:ind w:left="1014" w:hanging="480"/>
      </w:pPr>
      <w:rPr>
        <w:rFonts w:hint="default"/>
      </w:rPr>
    </w:lvl>
    <w:lvl w:ilvl="2">
      <w:start w:val="3"/>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15:restartNumberingAfterBreak="0">
    <w:nsid w:val="449F5844"/>
    <w:multiLevelType w:val="hybridMultilevel"/>
    <w:tmpl w:val="66AC4D36"/>
    <w:lvl w:ilvl="0" w:tplc="A35C727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7A"/>
    <w:rsid w:val="00335A7A"/>
    <w:rsid w:val="006A2E31"/>
    <w:rsid w:val="00730F2D"/>
    <w:rsid w:val="008C66DE"/>
    <w:rsid w:val="00EC144B"/>
    <w:rsid w:val="00FE6C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3233"/>
  <w15:chartTrackingRefBased/>
  <w15:docId w15:val="{7C41E507-68D2-4E58-9872-6BDF2259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7A"/>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335A7A"/>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35A7A"/>
    <w:rPr>
      <w:rFonts w:ascii="Arial" w:eastAsia="MS Mincho" w:hAnsi="Arial" w:cs="Arial"/>
      <w:b/>
      <w:bCs/>
      <w:i/>
      <w:iCs/>
      <w:sz w:val="28"/>
      <w:szCs w:val="28"/>
      <w:lang w:eastAsia="pt-BR"/>
    </w:rPr>
  </w:style>
  <w:style w:type="paragraph" w:styleId="Cabealho">
    <w:name w:val="header"/>
    <w:basedOn w:val="Normal"/>
    <w:link w:val="CabealhoChar"/>
    <w:rsid w:val="00335A7A"/>
    <w:pPr>
      <w:tabs>
        <w:tab w:val="center" w:pos="4252"/>
        <w:tab w:val="right" w:pos="8504"/>
      </w:tabs>
    </w:pPr>
  </w:style>
  <w:style w:type="character" w:customStyle="1" w:styleId="CabealhoChar">
    <w:name w:val="Cabeçalho Char"/>
    <w:basedOn w:val="Fontepargpadro"/>
    <w:link w:val="Cabealho"/>
    <w:rsid w:val="00335A7A"/>
    <w:rPr>
      <w:rFonts w:ascii="Times New Roman" w:eastAsia="MS Mincho" w:hAnsi="Times New Roman" w:cs="Times New Roman"/>
      <w:sz w:val="24"/>
      <w:szCs w:val="24"/>
      <w:lang w:eastAsia="pt-BR"/>
    </w:rPr>
  </w:style>
  <w:style w:type="paragraph" w:styleId="Rodap">
    <w:name w:val="footer"/>
    <w:basedOn w:val="Normal"/>
    <w:link w:val="RodapChar"/>
    <w:rsid w:val="00335A7A"/>
    <w:pPr>
      <w:tabs>
        <w:tab w:val="center" w:pos="4252"/>
        <w:tab w:val="right" w:pos="8504"/>
      </w:tabs>
    </w:pPr>
  </w:style>
  <w:style w:type="character" w:customStyle="1" w:styleId="RodapChar">
    <w:name w:val="Rodapé Char"/>
    <w:basedOn w:val="Fontepargpadro"/>
    <w:link w:val="Rodap"/>
    <w:rsid w:val="00335A7A"/>
    <w:rPr>
      <w:rFonts w:ascii="Times New Roman" w:eastAsia="MS Mincho" w:hAnsi="Times New Roman" w:cs="Times New Roman"/>
      <w:sz w:val="24"/>
      <w:szCs w:val="24"/>
      <w:lang w:eastAsia="pt-BR"/>
    </w:rPr>
  </w:style>
  <w:style w:type="character" w:styleId="Hyperlink">
    <w:name w:val="Hyperlink"/>
    <w:uiPriority w:val="99"/>
    <w:rsid w:val="00335A7A"/>
    <w:rPr>
      <w:color w:val="0000FF"/>
      <w:u w:val="single"/>
    </w:rPr>
  </w:style>
  <w:style w:type="paragraph" w:styleId="Corpodetexto2">
    <w:name w:val="Body Text 2"/>
    <w:basedOn w:val="Normal"/>
    <w:link w:val="Corpodetexto2Char"/>
    <w:rsid w:val="00335A7A"/>
    <w:pPr>
      <w:jc w:val="both"/>
    </w:pPr>
    <w:rPr>
      <w:rFonts w:ascii="Arial" w:hAnsi="Arial"/>
      <w:snapToGrid w:val="0"/>
      <w:sz w:val="22"/>
      <w:szCs w:val="20"/>
    </w:rPr>
  </w:style>
  <w:style w:type="character" w:customStyle="1" w:styleId="Corpodetexto2Char">
    <w:name w:val="Corpo de texto 2 Char"/>
    <w:basedOn w:val="Fontepargpadro"/>
    <w:link w:val="Corpodetexto2"/>
    <w:rsid w:val="00335A7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35A7A"/>
    <w:pPr>
      <w:spacing w:after="120"/>
      <w:ind w:left="283"/>
    </w:pPr>
  </w:style>
  <w:style w:type="character" w:customStyle="1" w:styleId="RecuodecorpodetextoChar">
    <w:name w:val="Recuo de corpo de texto Char"/>
    <w:basedOn w:val="Fontepargpadro"/>
    <w:link w:val="Recuodecorpodetexto"/>
    <w:rsid w:val="00335A7A"/>
    <w:rPr>
      <w:rFonts w:ascii="Times New Roman" w:eastAsia="MS Mincho" w:hAnsi="Times New Roman" w:cs="Times New Roman"/>
      <w:sz w:val="24"/>
      <w:szCs w:val="24"/>
      <w:lang w:eastAsia="pt-BR"/>
    </w:rPr>
  </w:style>
  <w:style w:type="paragraph" w:styleId="Corpodetexto3">
    <w:name w:val="Body Text 3"/>
    <w:basedOn w:val="Normal"/>
    <w:link w:val="Corpodetexto3Char"/>
    <w:rsid w:val="00335A7A"/>
    <w:pPr>
      <w:spacing w:after="120"/>
    </w:pPr>
    <w:rPr>
      <w:rFonts w:eastAsia="Times New Roman"/>
      <w:sz w:val="16"/>
      <w:szCs w:val="16"/>
    </w:rPr>
  </w:style>
  <w:style w:type="character" w:customStyle="1" w:styleId="Corpodetexto3Char">
    <w:name w:val="Corpo de texto 3 Char"/>
    <w:basedOn w:val="Fontepargpadro"/>
    <w:link w:val="Corpodetexto3"/>
    <w:rsid w:val="00335A7A"/>
    <w:rPr>
      <w:rFonts w:ascii="Times New Roman" w:eastAsia="Times New Roman" w:hAnsi="Times New Roman" w:cs="Times New Roman"/>
      <w:sz w:val="16"/>
      <w:szCs w:val="16"/>
      <w:lang w:eastAsia="pt-BR"/>
    </w:rPr>
  </w:style>
  <w:style w:type="paragraph" w:customStyle="1" w:styleId="ecxmsonormal">
    <w:name w:val="ecxmsonormal"/>
    <w:basedOn w:val="Normal"/>
    <w:rsid w:val="00335A7A"/>
    <w:pPr>
      <w:spacing w:before="100" w:beforeAutospacing="1" w:after="100" w:afterAutospacing="1"/>
    </w:pPr>
    <w:rPr>
      <w:rFonts w:eastAsia="Times New Roman"/>
    </w:rPr>
  </w:style>
  <w:style w:type="paragraph" w:styleId="PargrafodaLista">
    <w:name w:val="List Paragraph"/>
    <w:basedOn w:val="Normal"/>
    <w:uiPriority w:val="34"/>
    <w:qFormat/>
    <w:rsid w:val="00335A7A"/>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1510</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2023-01-19T15:04:00Z</dcterms:created>
  <dcterms:modified xsi:type="dcterms:W3CDTF">2023-01-20T14:07:00Z</dcterms:modified>
</cp:coreProperties>
</file>