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EXTRATO DE CONTRATO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Contrato nº 07</w:t>
      </w:r>
      <w:r w:rsidR="00A14526">
        <w:rPr>
          <w:rFonts w:ascii="Times New Roman" w:hAnsi="Times New Roman" w:cs="Times New Roman"/>
          <w:sz w:val="20"/>
          <w:szCs w:val="20"/>
        </w:rPr>
        <w:t>7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Processo nº 00</w:t>
      </w:r>
      <w:r w:rsidR="00A14526">
        <w:rPr>
          <w:rFonts w:ascii="Times New Roman" w:hAnsi="Times New Roman" w:cs="Times New Roman"/>
          <w:sz w:val="20"/>
          <w:szCs w:val="20"/>
        </w:rPr>
        <w:t>90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A14526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7F29FB" w:rsidRPr="007F29FB">
        <w:rPr>
          <w:rFonts w:ascii="Times New Roman" w:hAnsi="Times New Roman" w:cs="Times New Roman"/>
          <w:sz w:val="20"/>
          <w:szCs w:val="20"/>
        </w:rPr>
        <w:t xml:space="preserve"> nº 00</w:t>
      </w:r>
      <w:r>
        <w:rPr>
          <w:rFonts w:ascii="Times New Roman" w:hAnsi="Times New Roman" w:cs="Times New Roman"/>
          <w:sz w:val="20"/>
          <w:szCs w:val="20"/>
        </w:rPr>
        <w:t>02</w:t>
      </w:r>
      <w:r w:rsidR="007F29FB"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A00B9B" w:rsidRPr="00A00B9B">
        <w:rPr>
          <w:rFonts w:ascii="Times New Roman" w:hAnsi="Times New Roman" w:cs="Times New Roman"/>
          <w:sz w:val="20"/>
          <w:szCs w:val="20"/>
        </w:rPr>
        <w:t>AGUIAR MONTEIRO E BARROS SOCIEDADE DE ADVOGADOS S/S</w:t>
      </w:r>
      <w:r w:rsidRPr="007F29FB">
        <w:rPr>
          <w:rFonts w:ascii="Times New Roman" w:hAnsi="Times New Roman" w:cs="Times New Roman"/>
          <w:sz w:val="20"/>
          <w:szCs w:val="20"/>
        </w:rPr>
        <w:t>.</w:t>
      </w:r>
    </w:p>
    <w:p w:rsidR="00A00B9B" w:rsidRPr="00A00B9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Objeto: </w:t>
      </w:r>
      <w:r w:rsidR="00A00B9B">
        <w:rPr>
          <w:rFonts w:ascii="Times New Roman" w:hAnsi="Times New Roman" w:cs="Times New Roman"/>
          <w:sz w:val="20"/>
          <w:szCs w:val="20"/>
        </w:rPr>
        <w:t>C</w:t>
      </w:r>
      <w:r w:rsidR="00A00B9B" w:rsidRPr="00A00B9B">
        <w:rPr>
          <w:rFonts w:ascii="Times New Roman" w:hAnsi="Times New Roman" w:cs="Times New Roman"/>
          <w:sz w:val="20"/>
          <w:szCs w:val="20"/>
        </w:rPr>
        <w:t>ontratação de escritório de advocacia especializado na área tributária para prestação do serviço jurídico consubstanciado na defesa administrativa do Município de Eldorado perante a Receita Federal do Brasil, Receita Federal do Brasil de Julgamento e o CARF - Conselho Administrativo de Recursos Fiscais do Ministério da Fazenda, contra as autuações fiscais referentes à contribuições ao PASEP e à contribuição previdenciária, cota patronal, lavradas nos processos administrativos n. 13161-723.336/2018-81 e 13161-723.337/2018-25</w:t>
      </w:r>
      <w:r w:rsidR="00A00B9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Dotação Orçamentária:</w:t>
      </w:r>
      <w:r w:rsidR="00A00B9B">
        <w:rPr>
          <w:rFonts w:ascii="Times New Roman" w:hAnsi="Times New Roman" w:cs="Times New Roman"/>
          <w:sz w:val="20"/>
          <w:szCs w:val="20"/>
        </w:rPr>
        <w:t xml:space="preserve"> </w:t>
      </w:r>
      <w:r w:rsidR="00A00B9B" w:rsidRPr="00A00B9B">
        <w:rPr>
          <w:rFonts w:ascii="Times New Roman" w:hAnsi="Times New Roman" w:cs="Times New Roman"/>
          <w:sz w:val="20"/>
          <w:szCs w:val="20"/>
        </w:rPr>
        <w:t>03.01.04.122.201-2.004.100000.3.3.90.39.00.0000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Valor: </w:t>
      </w:r>
      <w:r w:rsidR="00A00B9B" w:rsidRPr="00A00B9B">
        <w:rPr>
          <w:rFonts w:ascii="Times New Roman" w:hAnsi="Times New Roman" w:cs="Times New Roman"/>
          <w:sz w:val="20"/>
          <w:szCs w:val="20"/>
        </w:rPr>
        <w:t>R$ 84.000,00 (oitenta e quatro mil reais</w:t>
      </w:r>
      <w:r w:rsidRPr="007F29FB">
        <w:rPr>
          <w:rFonts w:ascii="Times New Roman" w:hAnsi="Times New Roman" w:cs="Times New Roman"/>
          <w:sz w:val="20"/>
          <w:szCs w:val="20"/>
        </w:rPr>
        <w:t>)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A00B9B">
        <w:rPr>
          <w:rFonts w:ascii="Times New Roman" w:hAnsi="Times New Roman" w:cs="Times New Roman"/>
          <w:sz w:val="20"/>
          <w:szCs w:val="20"/>
        </w:rPr>
        <w:t>03</w:t>
      </w:r>
      <w:r w:rsidRPr="007F29FB">
        <w:rPr>
          <w:rFonts w:ascii="Times New Roman" w:hAnsi="Times New Roman" w:cs="Times New Roman"/>
          <w:sz w:val="20"/>
          <w:szCs w:val="20"/>
        </w:rPr>
        <w:t>/1</w:t>
      </w:r>
      <w:r w:rsidR="00A00B9B">
        <w:rPr>
          <w:rFonts w:ascii="Times New Roman" w:hAnsi="Times New Roman" w:cs="Times New Roman"/>
          <w:sz w:val="20"/>
          <w:szCs w:val="20"/>
        </w:rPr>
        <w:t>2</w:t>
      </w:r>
      <w:r w:rsidRPr="007F29FB">
        <w:rPr>
          <w:rFonts w:ascii="Times New Roman" w:hAnsi="Times New Roman" w:cs="Times New Roman"/>
          <w:sz w:val="20"/>
          <w:szCs w:val="20"/>
        </w:rPr>
        <w:t xml:space="preserve">/2018 a </w:t>
      </w:r>
      <w:r w:rsidR="00A00B9B">
        <w:rPr>
          <w:rFonts w:ascii="Times New Roman" w:hAnsi="Times New Roman" w:cs="Times New Roman"/>
          <w:sz w:val="20"/>
          <w:szCs w:val="20"/>
        </w:rPr>
        <w:t>02</w:t>
      </w:r>
      <w:r w:rsidRPr="007F29FB">
        <w:rPr>
          <w:rFonts w:ascii="Times New Roman" w:hAnsi="Times New Roman" w:cs="Times New Roman"/>
          <w:sz w:val="20"/>
          <w:szCs w:val="20"/>
        </w:rPr>
        <w:t>/12/201</w:t>
      </w:r>
      <w:r w:rsidR="00A00B9B">
        <w:rPr>
          <w:rFonts w:ascii="Times New Roman" w:hAnsi="Times New Roman" w:cs="Times New Roman"/>
          <w:sz w:val="20"/>
          <w:szCs w:val="20"/>
        </w:rPr>
        <w:t>9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00B9B">
        <w:rPr>
          <w:rFonts w:ascii="Times New Roman" w:hAnsi="Times New Roman" w:cs="Times New Roman"/>
          <w:sz w:val="20"/>
          <w:szCs w:val="20"/>
        </w:rPr>
        <w:t>0</w:t>
      </w:r>
      <w:r w:rsidRPr="007F29FB">
        <w:rPr>
          <w:rFonts w:ascii="Times New Roman" w:hAnsi="Times New Roman" w:cs="Times New Roman"/>
          <w:sz w:val="20"/>
          <w:szCs w:val="20"/>
        </w:rPr>
        <w:t>3/1</w:t>
      </w:r>
      <w:r w:rsidR="00A00B9B">
        <w:rPr>
          <w:rFonts w:ascii="Times New Roman" w:hAnsi="Times New Roman" w:cs="Times New Roman"/>
          <w:sz w:val="20"/>
          <w:szCs w:val="20"/>
        </w:rPr>
        <w:t>2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00B9B" w:rsidRPr="00A00B9B">
        <w:rPr>
          <w:rFonts w:ascii="Times New Roman" w:hAnsi="Times New Roman" w:cs="Times New Roman"/>
          <w:sz w:val="20"/>
          <w:szCs w:val="20"/>
        </w:rPr>
        <w:t>A</w:t>
      </w:r>
      <w:r w:rsidR="00A00B9B" w:rsidRPr="00A00B9B">
        <w:rPr>
          <w:rFonts w:ascii="Times New Roman" w:hAnsi="Times New Roman" w:cs="Times New Roman"/>
          <w:sz w:val="20"/>
          <w:szCs w:val="20"/>
        </w:rPr>
        <w:t>rt. 25, inciso II c/c art. 13 V, da Lei Federal nº. 8.666/93</w:t>
      </w:r>
      <w:r w:rsidRPr="007F29FB">
        <w:rPr>
          <w:rFonts w:ascii="Times New Roman" w:hAnsi="Times New Roman" w:cs="Times New Roman"/>
          <w:sz w:val="20"/>
          <w:szCs w:val="20"/>
        </w:rPr>
        <w:t>.</w:t>
      </w:r>
    </w:p>
    <w:p w:rsidR="007D7241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A00B9B" w:rsidRPr="00A00B9B">
        <w:rPr>
          <w:rFonts w:ascii="Times New Roman" w:hAnsi="Times New Roman" w:cs="Times New Roman"/>
          <w:sz w:val="20"/>
          <w:szCs w:val="20"/>
        </w:rPr>
        <w:t xml:space="preserve">Glauco </w:t>
      </w:r>
      <w:proofErr w:type="spellStart"/>
      <w:r w:rsidR="00A00B9B" w:rsidRPr="00A00B9B">
        <w:rPr>
          <w:rFonts w:ascii="Times New Roman" w:hAnsi="Times New Roman" w:cs="Times New Roman"/>
          <w:sz w:val="20"/>
          <w:szCs w:val="20"/>
        </w:rPr>
        <w:t>Lubacheski</w:t>
      </w:r>
      <w:proofErr w:type="spellEnd"/>
      <w:r w:rsidR="00A00B9B" w:rsidRPr="00A00B9B">
        <w:rPr>
          <w:rFonts w:ascii="Times New Roman" w:hAnsi="Times New Roman" w:cs="Times New Roman"/>
          <w:sz w:val="20"/>
          <w:szCs w:val="20"/>
        </w:rPr>
        <w:t xml:space="preserve"> de Aguiar</w:t>
      </w:r>
      <w:r w:rsidRPr="007F29FB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7F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B"/>
    <w:rsid w:val="007D7241"/>
    <w:rsid w:val="007F29FB"/>
    <w:rsid w:val="00A00B9B"/>
    <w:rsid w:val="00A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B02E"/>
  <w15:chartTrackingRefBased/>
  <w15:docId w15:val="{3FADA977-DF1C-419E-9D2D-2FE752C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2018-12-07T13:39:00Z</dcterms:created>
  <dcterms:modified xsi:type="dcterms:W3CDTF">2018-12-07T13:39:00Z</dcterms:modified>
</cp:coreProperties>
</file>