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0B5" w:rsidRPr="00C630B5" w:rsidRDefault="00C630B5" w:rsidP="00C630B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630B5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630B5" w:rsidRPr="00C630B5" w:rsidRDefault="00C630B5" w:rsidP="00C630B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30B5">
        <w:rPr>
          <w:rFonts w:ascii="Times New Roman" w:hAnsi="Times New Roman" w:cs="Times New Roman"/>
          <w:b/>
          <w:sz w:val="20"/>
          <w:szCs w:val="20"/>
        </w:rPr>
        <w:t>Contrato nº 014/2019</w:t>
      </w:r>
    </w:p>
    <w:p w:rsidR="00C630B5" w:rsidRPr="00C630B5" w:rsidRDefault="00C630B5" w:rsidP="00C630B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630B5">
        <w:rPr>
          <w:rFonts w:ascii="Times New Roman" w:hAnsi="Times New Roman" w:cs="Times New Roman"/>
          <w:sz w:val="20"/>
          <w:szCs w:val="20"/>
        </w:rPr>
        <w:t>Processo nº 0004/2019</w:t>
      </w:r>
    </w:p>
    <w:p w:rsidR="00C630B5" w:rsidRPr="00C630B5" w:rsidRDefault="00C630B5" w:rsidP="00C630B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630B5">
        <w:rPr>
          <w:rFonts w:ascii="Times New Roman" w:hAnsi="Times New Roman" w:cs="Times New Roman"/>
          <w:sz w:val="20"/>
          <w:szCs w:val="20"/>
        </w:rPr>
        <w:t>Pregão Presencial nº 0004/2019</w:t>
      </w:r>
    </w:p>
    <w:p w:rsidR="00C630B5" w:rsidRPr="00C630B5" w:rsidRDefault="00C630B5" w:rsidP="00C630B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630B5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ME.</w:t>
      </w:r>
    </w:p>
    <w:p w:rsidR="00C630B5" w:rsidRPr="00C630B5" w:rsidRDefault="00C630B5" w:rsidP="00C630B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630B5">
        <w:rPr>
          <w:rFonts w:ascii="Times New Roman" w:hAnsi="Times New Roman" w:cs="Times New Roman"/>
          <w:sz w:val="20"/>
          <w:szCs w:val="20"/>
        </w:rPr>
        <w:t>Objeto: Aquisição de materiais de limpeza, materiais de consumo e materiais de copa e cozinha, para atender as necessidades da Secretaria Municipal de Educação deste município.</w:t>
      </w:r>
    </w:p>
    <w:p w:rsidR="00C630B5" w:rsidRPr="00C630B5" w:rsidRDefault="00C630B5" w:rsidP="00C630B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630B5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C630B5" w:rsidRPr="00C630B5" w:rsidRDefault="00C630B5" w:rsidP="00C630B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630B5">
        <w:rPr>
          <w:rFonts w:ascii="Times New Roman" w:hAnsi="Times New Roman" w:cs="Times New Roman"/>
          <w:sz w:val="20"/>
          <w:szCs w:val="20"/>
        </w:rPr>
        <w:t>1 - 05.05.01-12.361.401-2.015-3.3.90.30.00-115000</w:t>
      </w:r>
    </w:p>
    <w:p w:rsidR="00C630B5" w:rsidRPr="00C630B5" w:rsidRDefault="00C630B5" w:rsidP="00C630B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630B5">
        <w:rPr>
          <w:rFonts w:ascii="Times New Roman" w:hAnsi="Times New Roman" w:cs="Times New Roman"/>
          <w:sz w:val="20"/>
          <w:szCs w:val="20"/>
        </w:rPr>
        <w:t>Valor: R$ 74.336,75 (setenta e quatro mil e trezentos e trinta e seis reais e setenta e cinco centavos)</w:t>
      </w:r>
    </w:p>
    <w:p w:rsidR="00C630B5" w:rsidRPr="00C630B5" w:rsidRDefault="00C630B5" w:rsidP="00C630B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630B5">
        <w:rPr>
          <w:rFonts w:ascii="Times New Roman" w:hAnsi="Times New Roman" w:cs="Times New Roman"/>
          <w:sz w:val="20"/>
          <w:szCs w:val="20"/>
        </w:rPr>
        <w:t>Vigência: 06/02/2019 a 31/12/2019</w:t>
      </w:r>
    </w:p>
    <w:p w:rsidR="00C630B5" w:rsidRPr="00C630B5" w:rsidRDefault="00C630B5" w:rsidP="00C630B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630B5">
        <w:rPr>
          <w:rFonts w:ascii="Times New Roman" w:hAnsi="Times New Roman" w:cs="Times New Roman"/>
          <w:sz w:val="20"/>
          <w:szCs w:val="20"/>
        </w:rPr>
        <w:t>Data da Assinatura: 06/02/2019</w:t>
      </w:r>
    </w:p>
    <w:p w:rsidR="00C630B5" w:rsidRPr="00C630B5" w:rsidRDefault="00C630B5" w:rsidP="00C630B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630B5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C630B5" w:rsidRDefault="00C630B5" w:rsidP="00C630B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630B5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7D7241" w:rsidRPr="00C630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B5"/>
    <w:rsid w:val="007D7241"/>
    <w:rsid w:val="00C6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C4CC4-5D5E-4CB9-8953-84FD022B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2019-02-19T15:56:00Z</dcterms:created>
  <dcterms:modified xsi:type="dcterms:W3CDTF">2019-02-19T15:57:00Z</dcterms:modified>
</cp:coreProperties>
</file>