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75DE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DE1">
        <w:rPr>
          <w:rFonts w:ascii="Times New Roman" w:hAnsi="Times New Roman" w:cs="Times New Roman"/>
          <w:b/>
          <w:sz w:val="20"/>
          <w:szCs w:val="20"/>
        </w:rPr>
        <w:t>Contrato nº 014/2021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Processo nº 0032/2021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Pregão Presencial nº 0009/2021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Partes: PREFEITURA MUNICIPAL DE ELDORADO/MS e a empresa R. A. MORAES - EIRELI - ME.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Objeto: Aquisição de bebedouros, projetor multimídia e </w:t>
      </w:r>
      <w:proofErr w:type="spellStart"/>
      <w:r w:rsidRPr="00F75DE1">
        <w:rPr>
          <w:rFonts w:ascii="Times New Roman" w:hAnsi="Times New Roman" w:cs="Times New Roman"/>
          <w:sz w:val="20"/>
          <w:szCs w:val="20"/>
        </w:rPr>
        <w:t>climatizador</w:t>
      </w:r>
      <w:proofErr w:type="spellEnd"/>
      <w:r w:rsidRPr="00F75DE1">
        <w:rPr>
          <w:rFonts w:ascii="Times New Roman" w:hAnsi="Times New Roman" w:cs="Times New Roman"/>
          <w:sz w:val="20"/>
          <w:szCs w:val="20"/>
        </w:rPr>
        <w:t xml:space="preserve"> de ar, para atender as crianças matriculadas na rede municipal de ensino de Eldorado, em ações de apoio as práticas pedagógicas nas unidades educacionais, com recursos provenientes do Convênio nº 29638 – Processo nº 29/005.561/2020, celebrado entre o Estado do Mato Grosso do Sul por intermédio da Secretaria de Estado de Educação e o Município de Eldorado/MS.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Dotação Orçamentária: 1 - 05.05.01-13.392.402-2.027-4.4.90.52.00-127000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Valor: R$ 23.438,00 (vinte e três mil e quatrocentos e trinta e oito reais)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Vigência: 16/04/2021 a 31/12/2021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Data da Assinatura: 16/04/2021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>Assinam: AGUINALDO DOS SANTOS, pela contratante e Roni dos Santos Moraes, pela contratada.</w:t>
      </w:r>
      <w:bookmarkEnd w:id="0"/>
    </w:p>
    <w:sectPr w:rsidR="00730F2D" w:rsidRPr="00F75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E1"/>
    <w:rsid w:val="00730F2D"/>
    <w:rsid w:val="00F7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0F54E-BBE8-465D-B99A-13E629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2021-04-20T14:25:00Z</dcterms:created>
  <dcterms:modified xsi:type="dcterms:W3CDTF">2021-04-20T14:25:00Z</dcterms:modified>
</cp:coreProperties>
</file>