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E1" w:rsidRPr="00393F38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3F38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F75DE1" w:rsidRPr="00393F38" w:rsidRDefault="00393F38" w:rsidP="00F75DE1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93F38">
        <w:rPr>
          <w:rFonts w:ascii="Times New Roman" w:hAnsi="Times New Roman" w:cs="Times New Roman"/>
          <w:b/>
          <w:sz w:val="20"/>
          <w:szCs w:val="20"/>
        </w:rPr>
        <w:t>Contrato nº 016</w:t>
      </w:r>
      <w:r w:rsidR="00F75DE1" w:rsidRPr="00393F38">
        <w:rPr>
          <w:rFonts w:ascii="Times New Roman" w:hAnsi="Times New Roman" w:cs="Times New Roman"/>
          <w:b/>
          <w:sz w:val="20"/>
          <w:szCs w:val="20"/>
        </w:rPr>
        <w:t>/2021</w:t>
      </w:r>
    </w:p>
    <w:p w:rsidR="00393F38" w:rsidRPr="00393F38" w:rsidRDefault="00393F38" w:rsidP="00393F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93F38">
        <w:rPr>
          <w:rFonts w:ascii="Times New Roman" w:hAnsi="Times New Roman" w:cs="Times New Roman"/>
          <w:sz w:val="20"/>
          <w:szCs w:val="20"/>
        </w:rPr>
        <w:t>Processo nº 048/2021</w:t>
      </w:r>
    </w:p>
    <w:p w:rsidR="00393F38" w:rsidRPr="00393F38" w:rsidRDefault="00393F38" w:rsidP="00393F3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393F38">
        <w:rPr>
          <w:rFonts w:ascii="Times New Roman" w:hAnsi="Times New Roman" w:cs="Times New Roman"/>
          <w:sz w:val="20"/>
          <w:szCs w:val="20"/>
        </w:rPr>
        <w:t>Dispensa nº 031/2021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393F38" w:rsidRPr="0015177A">
        <w:rPr>
          <w:rFonts w:ascii="Times New Roman" w:hAnsi="Times New Roman" w:cs="Times New Roman"/>
          <w:sz w:val="20"/>
          <w:szCs w:val="20"/>
        </w:rPr>
        <w:t>AUDATEX BRASIL SERVIÇOS LTDA</w:t>
      </w:r>
      <w:r w:rsidRPr="00F75DE1">
        <w:rPr>
          <w:rFonts w:ascii="Times New Roman" w:hAnsi="Times New Roman" w:cs="Times New Roman"/>
          <w:sz w:val="20"/>
          <w:szCs w:val="20"/>
        </w:rPr>
        <w:t>.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 xml:space="preserve">Objeto: </w:t>
      </w:r>
      <w:r w:rsidR="00393F38" w:rsidRPr="00AC2183">
        <w:rPr>
          <w:rFonts w:ascii="Times New Roman" w:hAnsi="Times New Roman" w:cs="Times New Roman"/>
          <w:sz w:val="20"/>
          <w:szCs w:val="20"/>
        </w:rPr>
        <w:t>contratação de empresa especializada para locação de software de orçamentação eletr</w:t>
      </w:r>
      <w:bookmarkStart w:id="0" w:name="_GoBack"/>
      <w:bookmarkEnd w:id="0"/>
      <w:r w:rsidR="00393F38" w:rsidRPr="00AC2183">
        <w:rPr>
          <w:rFonts w:ascii="Times New Roman" w:hAnsi="Times New Roman" w:cs="Times New Roman"/>
          <w:sz w:val="20"/>
          <w:szCs w:val="20"/>
        </w:rPr>
        <w:t xml:space="preserve">ônica, “Sistema </w:t>
      </w:r>
      <w:proofErr w:type="spellStart"/>
      <w:r w:rsidR="00393F38" w:rsidRPr="00AC2183">
        <w:rPr>
          <w:rFonts w:ascii="Times New Roman" w:hAnsi="Times New Roman" w:cs="Times New Roman"/>
          <w:sz w:val="20"/>
          <w:szCs w:val="20"/>
        </w:rPr>
        <w:t>Audatex</w:t>
      </w:r>
      <w:proofErr w:type="spellEnd"/>
      <w:r w:rsidR="00393F38" w:rsidRPr="00AC2183">
        <w:rPr>
          <w:rFonts w:ascii="Times New Roman" w:hAnsi="Times New Roman" w:cs="Times New Roman"/>
          <w:sz w:val="20"/>
          <w:szCs w:val="20"/>
        </w:rPr>
        <w:t>”.</w:t>
      </w:r>
    </w:p>
    <w:p w:rsidR="00F75DE1" w:rsidRPr="00F75DE1" w:rsidRDefault="00393F38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 03.01-04.122.201-2.004-3.3.90.39.00-100</w:t>
      </w:r>
      <w:r w:rsidR="00F75DE1" w:rsidRPr="00F75DE1">
        <w:rPr>
          <w:rFonts w:ascii="Times New Roman" w:hAnsi="Times New Roman" w:cs="Times New Roman"/>
          <w:sz w:val="20"/>
          <w:szCs w:val="20"/>
        </w:rPr>
        <w:t>000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 xml:space="preserve">Valor: R$ </w:t>
      </w:r>
      <w:r w:rsidR="00393F38" w:rsidRPr="0015177A">
        <w:rPr>
          <w:rFonts w:ascii="Times New Roman" w:hAnsi="Times New Roman" w:cs="Times New Roman"/>
          <w:sz w:val="20"/>
          <w:szCs w:val="20"/>
        </w:rPr>
        <w:t>8.336,00 (oito mil e trezentos e trinta e seis reais</w:t>
      </w:r>
      <w:r w:rsidRPr="00F75DE1">
        <w:rPr>
          <w:rFonts w:ascii="Times New Roman" w:hAnsi="Times New Roman" w:cs="Times New Roman"/>
          <w:sz w:val="20"/>
          <w:szCs w:val="20"/>
        </w:rPr>
        <w:t>)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393F38" w:rsidRPr="0015177A">
        <w:rPr>
          <w:rFonts w:ascii="Times New Roman" w:hAnsi="Times New Roman" w:cs="Times New Roman"/>
          <w:sz w:val="20"/>
          <w:szCs w:val="20"/>
        </w:rPr>
        <w:t>22/04/21 a 21/04/22</w:t>
      </w:r>
    </w:p>
    <w:p w:rsidR="00F75DE1" w:rsidRPr="00F75DE1" w:rsidRDefault="00393F38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22</w:t>
      </w:r>
      <w:r w:rsidR="00F75DE1" w:rsidRPr="00F75DE1">
        <w:rPr>
          <w:rFonts w:ascii="Times New Roman" w:hAnsi="Times New Roman" w:cs="Times New Roman"/>
          <w:sz w:val="20"/>
          <w:szCs w:val="20"/>
        </w:rPr>
        <w:t>/04/2021</w:t>
      </w:r>
    </w:p>
    <w:p w:rsidR="00F75DE1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393F38">
        <w:rPr>
          <w:rFonts w:ascii="Times New Roman" w:hAnsi="Times New Roman" w:cs="Times New Roman"/>
          <w:sz w:val="20"/>
          <w:szCs w:val="20"/>
        </w:rPr>
        <w:t>Art. 24, inciso II</w:t>
      </w:r>
      <w:r w:rsidRPr="00F75DE1">
        <w:rPr>
          <w:rFonts w:ascii="Times New Roman" w:hAnsi="Times New Roman" w:cs="Times New Roman"/>
          <w:sz w:val="20"/>
          <w:szCs w:val="20"/>
        </w:rPr>
        <w:t xml:space="preserve"> </w:t>
      </w:r>
      <w:r w:rsidR="00393F38">
        <w:rPr>
          <w:rFonts w:ascii="Times New Roman" w:hAnsi="Times New Roman" w:cs="Times New Roman"/>
          <w:sz w:val="20"/>
          <w:szCs w:val="20"/>
        </w:rPr>
        <w:t>da</w:t>
      </w:r>
      <w:r w:rsidRPr="00F75DE1">
        <w:rPr>
          <w:rFonts w:ascii="Times New Roman" w:hAnsi="Times New Roman" w:cs="Times New Roman"/>
          <w:sz w:val="20"/>
          <w:szCs w:val="20"/>
        </w:rPr>
        <w:t xml:space="preserve"> Lei nº 8.666/93.</w:t>
      </w:r>
    </w:p>
    <w:p w:rsidR="00730F2D" w:rsidRPr="00F75DE1" w:rsidRDefault="00F75DE1" w:rsidP="00F75DE1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F75DE1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393F38" w:rsidRPr="00393F38">
        <w:rPr>
          <w:rFonts w:ascii="Times New Roman" w:hAnsi="Times New Roman" w:cs="Times New Roman"/>
          <w:sz w:val="20"/>
          <w:szCs w:val="20"/>
        </w:rPr>
        <w:t>Roberto Martin De Souza Rubim</w:t>
      </w:r>
      <w:r w:rsidRPr="00F75DE1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30F2D" w:rsidRPr="00F75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DE1"/>
    <w:rsid w:val="00393F38"/>
    <w:rsid w:val="00730F2D"/>
    <w:rsid w:val="00F7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562E6"/>
  <w15:chartTrackingRefBased/>
  <w15:docId w15:val="{B2B0F54E-BBE8-465D-B99A-13E629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2021-04-20T14:25:00Z</dcterms:created>
  <dcterms:modified xsi:type="dcterms:W3CDTF">2021-04-23T14:25:00Z</dcterms:modified>
</cp:coreProperties>
</file>