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F60" w:rsidRPr="00C02487" w:rsidRDefault="00071F60" w:rsidP="00071F6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013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071F60" w:rsidRPr="00C02487" w:rsidRDefault="00071F60" w:rsidP="00071F6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PRESENCIAL Nº 006</w:t>
      </w:r>
      <w:r w:rsidRPr="00C02487">
        <w:rPr>
          <w:rFonts w:ascii="Verdana" w:hAnsi="Verdana" w:cs="Tahoma"/>
          <w:b/>
          <w:sz w:val="19"/>
          <w:szCs w:val="19"/>
        </w:rPr>
        <w:t>/20</w:t>
      </w:r>
      <w:r>
        <w:rPr>
          <w:rFonts w:ascii="Verdana" w:hAnsi="Verdana" w:cs="Tahoma"/>
          <w:b/>
          <w:sz w:val="19"/>
          <w:szCs w:val="19"/>
        </w:rPr>
        <w:t>23</w:t>
      </w:r>
    </w:p>
    <w:p w:rsidR="00071F60" w:rsidRPr="00C02487" w:rsidRDefault="00071F60" w:rsidP="00071F60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071F60" w:rsidRPr="00C02487" w:rsidRDefault="00B472CB" w:rsidP="00071F60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016</w:t>
      </w:r>
      <w:r w:rsidR="00071F60" w:rsidRPr="00C02487">
        <w:rPr>
          <w:rFonts w:ascii="Verdana" w:hAnsi="Verdana" w:cs="Tahoma"/>
          <w:b/>
          <w:sz w:val="19"/>
          <w:szCs w:val="19"/>
          <w:u w:val="single"/>
        </w:rPr>
        <w:t>/20</w:t>
      </w:r>
      <w:r w:rsidR="00071F60">
        <w:rPr>
          <w:rFonts w:ascii="Verdana" w:hAnsi="Verdana" w:cs="Tahoma"/>
          <w:b/>
          <w:sz w:val="19"/>
          <w:szCs w:val="19"/>
          <w:u w:val="single"/>
        </w:rPr>
        <w:t>23</w:t>
      </w:r>
    </w:p>
    <w:p w:rsidR="00071F60" w:rsidRPr="008B43C8" w:rsidRDefault="00071F60" w:rsidP="00071F60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071F60" w:rsidRPr="008B43C8" w:rsidRDefault="00071F60" w:rsidP="00071F60">
      <w:pPr>
        <w:widowControl w:val="0"/>
        <w:ind w:left="5040"/>
        <w:jc w:val="both"/>
        <w:rPr>
          <w:rFonts w:ascii="Verdana" w:hAnsi="Verdana" w:cs="Tahoma"/>
          <w:sz w:val="19"/>
          <w:szCs w:val="19"/>
        </w:rPr>
      </w:pPr>
    </w:p>
    <w:p w:rsidR="00071F60" w:rsidRPr="0095105F" w:rsidRDefault="00071F60" w:rsidP="00071F60">
      <w:pPr>
        <w:widowControl w:val="0"/>
        <w:ind w:left="4500" w:firstLine="540"/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>CONTRATO QUE ENTRE SI CELEBRAM A PREFEITURA DO MUNICÍPIO DE ELD</w:t>
      </w:r>
      <w:r w:rsidR="00764C2B">
        <w:rPr>
          <w:rFonts w:ascii="Verdana" w:hAnsi="Verdana" w:cs="Tahoma"/>
          <w:sz w:val="19"/>
          <w:szCs w:val="19"/>
        </w:rPr>
        <w:t xml:space="preserve">ORADO/MS, E A EMPRESA </w:t>
      </w:r>
      <w:r w:rsidR="00B472CB" w:rsidRPr="0095105F">
        <w:rPr>
          <w:rFonts w:ascii="Verdana" w:hAnsi="Verdana" w:cs="Tahoma"/>
          <w:b/>
          <w:sz w:val="19"/>
          <w:szCs w:val="19"/>
        </w:rPr>
        <w:t>TERABRAS COMERCIAL LTDA</w:t>
      </w:r>
      <w:r w:rsidR="0095105F" w:rsidRPr="0095105F">
        <w:rPr>
          <w:rFonts w:ascii="Verdana" w:hAnsi="Verdana" w:cs="Tahoma"/>
          <w:b/>
          <w:sz w:val="19"/>
          <w:szCs w:val="19"/>
        </w:rPr>
        <w:t>.</w:t>
      </w:r>
    </w:p>
    <w:p w:rsidR="00071F60" w:rsidRDefault="00071F60" w:rsidP="00071F60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071F60" w:rsidRDefault="00071F60" w:rsidP="00071F60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</w:t>
      </w:r>
      <w:r w:rsidR="00764C2B">
        <w:rPr>
          <w:rFonts w:ascii="Verdana" w:hAnsi="Verdana" w:cs="Tahoma"/>
          <w:sz w:val="19"/>
          <w:szCs w:val="19"/>
        </w:rPr>
        <w:t>resa</w:t>
      </w:r>
      <w:r w:rsidR="00B472CB">
        <w:rPr>
          <w:rFonts w:ascii="Verdana" w:hAnsi="Verdana" w:cs="Tahoma"/>
          <w:sz w:val="19"/>
          <w:szCs w:val="19"/>
        </w:rPr>
        <w:t xml:space="preserve"> </w:t>
      </w:r>
      <w:r w:rsidR="00B472CB" w:rsidRPr="0095105F">
        <w:rPr>
          <w:rFonts w:ascii="Verdana" w:hAnsi="Verdana" w:cs="Tahoma"/>
          <w:b/>
          <w:sz w:val="20"/>
          <w:szCs w:val="20"/>
        </w:rPr>
        <w:t>TERABRAS COMERCIAL LTDA</w:t>
      </w:r>
      <w:r w:rsidR="00B472CB" w:rsidRPr="00B472CB">
        <w:rPr>
          <w:rFonts w:ascii="Verdana" w:hAnsi="Verdana" w:cs="Tahoma"/>
          <w:sz w:val="20"/>
          <w:szCs w:val="20"/>
        </w:rPr>
        <w:t>,</w:t>
      </w:r>
      <w:r w:rsidR="00B472CB" w:rsidRPr="00437A25">
        <w:rPr>
          <w:rFonts w:ascii="Verdana" w:hAnsi="Verdana" w:cs="Tahoma"/>
          <w:sz w:val="20"/>
          <w:szCs w:val="20"/>
        </w:rPr>
        <w:t xml:space="preserve"> </w:t>
      </w:r>
      <w:r w:rsidR="00B472CB">
        <w:rPr>
          <w:rFonts w:ascii="Verdana" w:hAnsi="Verdana" w:cs="Tahoma"/>
          <w:sz w:val="20"/>
          <w:szCs w:val="20"/>
        </w:rPr>
        <w:t xml:space="preserve">inscrita no </w:t>
      </w:r>
      <w:r w:rsidR="00B472CB" w:rsidRPr="00437A25">
        <w:rPr>
          <w:rFonts w:ascii="Verdana" w:hAnsi="Verdana" w:cs="Tahoma"/>
          <w:sz w:val="20"/>
          <w:szCs w:val="20"/>
        </w:rPr>
        <w:t xml:space="preserve">CNPJ nº </w:t>
      </w:r>
      <w:r w:rsidR="00B472CB">
        <w:rPr>
          <w:rFonts w:ascii="Verdana" w:hAnsi="Verdana" w:cs="Tahoma"/>
          <w:sz w:val="20"/>
          <w:szCs w:val="20"/>
        </w:rPr>
        <w:t>26.994.101/0001-19</w:t>
      </w:r>
      <w:r w:rsidR="00B472CB" w:rsidRPr="00437A25">
        <w:rPr>
          <w:rFonts w:ascii="Verdana" w:hAnsi="Verdana" w:cs="Tahoma"/>
          <w:sz w:val="20"/>
          <w:szCs w:val="20"/>
        </w:rPr>
        <w:t xml:space="preserve">, localizada na Rua </w:t>
      </w:r>
      <w:proofErr w:type="spellStart"/>
      <w:r w:rsidR="00B472CB">
        <w:rPr>
          <w:rFonts w:ascii="Verdana" w:hAnsi="Verdana" w:cs="Tahoma"/>
          <w:sz w:val="20"/>
          <w:szCs w:val="20"/>
        </w:rPr>
        <w:t>Teldo</w:t>
      </w:r>
      <w:proofErr w:type="spellEnd"/>
      <w:r w:rsidR="00B472CB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B472CB">
        <w:rPr>
          <w:rFonts w:ascii="Verdana" w:hAnsi="Verdana" w:cs="Tahoma"/>
          <w:sz w:val="20"/>
          <w:szCs w:val="20"/>
        </w:rPr>
        <w:t>Kasper</w:t>
      </w:r>
      <w:proofErr w:type="spellEnd"/>
      <w:r w:rsidR="00B472CB" w:rsidRPr="00437A25">
        <w:rPr>
          <w:rFonts w:ascii="Verdana" w:hAnsi="Verdana" w:cs="Tahoma"/>
          <w:sz w:val="20"/>
          <w:szCs w:val="20"/>
        </w:rPr>
        <w:t xml:space="preserve">, n° </w:t>
      </w:r>
      <w:r w:rsidR="00B472CB">
        <w:rPr>
          <w:rFonts w:ascii="Verdana" w:hAnsi="Verdana" w:cs="Tahoma"/>
          <w:sz w:val="20"/>
          <w:szCs w:val="20"/>
        </w:rPr>
        <w:t>207</w:t>
      </w:r>
      <w:r w:rsidR="00B472CB" w:rsidRPr="00437A25">
        <w:rPr>
          <w:rFonts w:ascii="Verdana" w:hAnsi="Verdana" w:cs="Tahoma"/>
          <w:sz w:val="20"/>
          <w:szCs w:val="20"/>
        </w:rPr>
        <w:t xml:space="preserve">, </w:t>
      </w:r>
      <w:r w:rsidR="00B472CB">
        <w:rPr>
          <w:rFonts w:ascii="Verdana" w:hAnsi="Verdana" w:cs="Tahoma"/>
          <w:sz w:val="20"/>
          <w:szCs w:val="20"/>
        </w:rPr>
        <w:t>Chácara Cachoeira</w:t>
      </w:r>
      <w:r w:rsidR="00B472CB" w:rsidRPr="00437A25">
        <w:rPr>
          <w:rFonts w:ascii="Verdana" w:hAnsi="Verdana" w:cs="Tahoma"/>
          <w:sz w:val="20"/>
          <w:szCs w:val="20"/>
        </w:rPr>
        <w:t xml:space="preserve">, CEP </w:t>
      </w:r>
      <w:r w:rsidR="00B472CB">
        <w:rPr>
          <w:rFonts w:ascii="Verdana" w:hAnsi="Verdana" w:cs="Tahoma"/>
          <w:sz w:val="20"/>
          <w:szCs w:val="20"/>
        </w:rPr>
        <w:t>79040-840</w:t>
      </w:r>
      <w:r w:rsidR="00B472CB" w:rsidRPr="00437A25">
        <w:rPr>
          <w:rFonts w:ascii="Verdana" w:hAnsi="Verdana" w:cs="Tahoma"/>
          <w:sz w:val="20"/>
          <w:szCs w:val="20"/>
        </w:rPr>
        <w:t xml:space="preserve">, </w:t>
      </w:r>
      <w:r w:rsidR="00B472CB">
        <w:rPr>
          <w:rFonts w:ascii="Verdana" w:hAnsi="Verdana" w:cs="Tahoma"/>
          <w:sz w:val="20"/>
          <w:szCs w:val="20"/>
        </w:rPr>
        <w:t>Campo Grande</w:t>
      </w:r>
      <w:r w:rsidR="00B472CB" w:rsidRPr="00437A25">
        <w:rPr>
          <w:rFonts w:ascii="Verdana" w:hAnsi="Verdana" w:cs="Tahoma"/>
          <w:sz w:val="20"/>
          <w:szCs w:val="20"/>
        </w:rPr>
        <w:t>/MS</w:t>
      </w:r>
      <w:r w:rsidRPr="008B43C8">
        <w:rPr>
          <w:rFonts w:ascii="Verdana" w:hAnsi="Verdana" w:cs="Tahoma"/>
          <w:sz w:val="19"/>
          <w:szCs w:val="19"/>
        </w:rPr>
        <w:t>, denominada CONTRATADA".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07F84" w:rsidRDefault="00071F60" w:rsidP="00607F84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/>
          <w:sz w:val="19"/>
          <w:szCs w:val="19"/>
        </w:rPr>
        <w:tab/>
        <w:t>II</w:t>
      </w:r>
      <w:r w:rsidRPr="008B43C8">
        <w:rPr>
          <w:rFonts w:ascii="Verdana" w:hAnsi="Verdana"/>
          <w:sz w:val="19"/>
          <w:szCs w:val="19"/>
        </w:rPr>
        <w:tab/>
        <w:t>-</w:t>
      </w:r>
      <w:r w:rsidRPr="008B43C8">
        <w:rPr>
          <w:rFonts w:ascii="Verdana" w:hAnsi="Verdana"/>
          <w:sz w:val="19"/>
          <w:szCs w:val="19"/>
        </w:rPr>
        <w:tab/>
        <w:t>REPRESENTANTES: Representa a CONTRATANTE o Prefeito Municipal, Sr. Aguinaldo dos Santos, brasileiro, casado, residente e domiciliado na Rua Mato Grosso nº 622, nesta cidade, portador do RG nº 000.624.765 SSP/MS e do CPF nº 55</w:t>
      </w:r>
      <w:r w:rsidR="00B472CB">
        <w:rPr>
          <w:rFonts w:ascii="Verdana" w:hAnsi="Verdana"/>
          <w:sz w:val="19"/>
          <w:szCs w:val="19"/>
        </w:rPr>
        <w:t>5.663.751-20, e de outro lado o Senhor</w:t>
      </w:r>
      <w:r w:rsidR="00B472CB">
        <w:rPr>
          <w:rFonts w:ascii="Verdana" w:hAnsi="Verdana" w:cs="Tahoma"/>
          <w:sz w:val="20"/>
          <w:szCs w:val="20"/>
        </w:rPr>
        <w:t xml:space="preserve"> Adriano Martins, </w:t>
      </w:r>
      <w:r w:rsidR="00B472CB" w:rsidRPr="00437A25">
        <w:rPr>
          <w:rFonts w:ascii="Verdana" w:hAnsi="Verdana" w:cs="Tahoma"/>
          <w:sz w:val="20"/>
          <w:szCs w:val="20"/>
        </w:rPr>
        <w:t xml:space="preserve">portador do RG n° </w:t>
      </w:r>
      <w:r w:rsidR="00B472CB">
        <w:rPr>
          <w:rFonts w:ascii="Verdana" w:hAnsi="Verdana" w:cs="Tahoma"/>
          <w:sz w:val="20"/>
          <w:szCs w:val="20"/>
        </w:rPr>
        <w:t>70.334-9</w:t>
      </w:r>
      <w:r w:rsidR="00B472CB" w:rsidRPr="00437A25">
        <w:rPr>
          <w:rFonts w:ascii="Verdana" w:hAnsi="Verdana" w:cs="Tahoma"/>
          <w:sz w:val="20"/>
          <w:szCs w:val="20"/>
        </w:rPr>
        <w:t xml:space="preserve"> SS</w:t>
      </w:r>
      <w:r w:rsidR="00B472CB">
        <w:rPr>
          <w:rFonts w:ascii="Verdana" w:hAnsi="Verdana" w:cs="Tahoma"/>
          <w:sz w:val="20"/>
          <w:szCs w:val="20"/>
        </w:rPr>
        <w:t>P/MS e do CPF nº 880.379.919-20,</w:t>
      </w:r>
      <w:r w:rsidR="00B472CB" w:rsidRPr="00437A25">
        <w:rPr>
          <w:rFonts w:ascii="Verdana" w:hAnsi="Verdana" w:cs="Tahoma"/>
          <w:sz w:val="20"/>
          <w:szCs w:val="20"/>
        </w:rPr>
        <w:t xml:space="preserve"> residente e domiciliado</w:t>
      </w:r>
      <w:r w:rsidR="00B472CB">
        <w:rPr>
          <w:rFonts w:ascii="Verdana" w:hAnsi="Verdana" w:cs="Tahoma"/>
          <w:sz w:val="20"/>
          <w:szCs w:val="20"/>
        </w:rPr>
        <w:t xml:space="preserve"> na Av. Afonso Pena, nº 4730, </w:t>
      </w:r>
      <w:proofErr w:type="gramStart"/>
      <w:r w:rsidR="00B472CB">
        <w:rPr>
          <w:rFonts w:ascii="Verdana" w:hAnsi="Verdana" w:cs="Tahoma"/>
          <w:sz w:val="20"/>
          <w:szCs w:val="20"/>
        </w:rPr>
        <w:t>Apto</w:t>
      </w:r>
      <w:proofErr w:type="gramEnd"/>
      <w:r w:rsidR="00B472CB">
        <w:rPr>
          <w:rFonts w:ascii="Verdana" w:hAnsi="Verdana" w:cs="Tahoma"/>
          <w:sz w:val="20"/>
          <w:szCs w:val="20"/>
        </w:rPr>
        <w:t xml:space="preserve"> 1201, Solar dos Pássaros, Chácara Cachoeira, CEP 79040-010, Campo Grande/MS.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III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FUNDAMENTO LEGAL: O presente Contrato é firmado com base no resultado </w:t>
      </w:r>
      <w:r w:rsidR="00660330">
        <w:rPr>
          <w:rFonts w:ascii="Verdana" w:hAnsi="Verdana" w:cs="Tahoma"/>
          <w:sz w:val="19"/>
          <w:szCs w:val="19"/>
        </w:rPr>
        <w:t>do Processo de Licitação n° 013</w:t>
      </w:r>
      <w:r>
        <w:rPr>
          <w:rFonts w:ascii="Verdana" w:hAnsi="Verdana" w:cs="Tahoma"/>
          <w:sz w:val="19"/>
          <w:szCs w:val="19"/>
        </w:rPr>
        <w:t>/2023</w:t>
      </w:r>
      <w:r w:rsidRPr="008B43C8">
        <w:rPr>
          <w:rFonts w:ascii="Verdana" w:hAnsi="Verdana" w:cs="Tahoma"/>
          <w:sz w:val="19"/>
          <w:szCs w:val="19"/>
        </w:rPr>
        <w:t xml:space="preserve">, na modalidade </w:t>
      </w:r>
      <w:r>
        <w:rPr>
          <w:rFonts w:ascii="Verdana" w:hAnsi="Verdana" w:cs="Tahoma"/>
          <w:sz w:val="19"/>
          <w:szCs w:val="19"/>
        </w:rPr>
        <w:t>Pregão (Presencial) n° 006/2023</w:t>
      </w:r>
      <w:r w:rsidRPr="008B43C8">
        <w:rPr>
          <w:rFonts w:ascii="Verdana" w:hAnsi="Verdana" w:cs="Tahoma"/>
          <w:sz w:val="19"/>
          <w:szCs w:val="19"/>
        </w:rPr>
        <w:t xml:space="preserve">, tipo </w:t>
      </w:r>
      <w:r>
        <w:rPr>
          <w:rFonts w:ascii="Verdana" w:hAnsi="Verdana" w:cs="Tahoma"/>
          <w:sz w:val="19"/>
          <w:szCs w:val="19"/>
        </w:rPr>
        <w:t>menor preço por item,</w:t>
      </w:r>
      <w:r w:rsidRPr="008B43C8">
        <w:rPr>
          <w:rFonts w:ascii="Verdana" w:hAnsi="Verdana" w:cs="Tahoma"/>
          <w:sz w:val="19"/>
          <w:szCs w:val="19"/>
        </w:rPr>
        <w:t xml:space="preserve"> homolo</w:t>
      </w:r>
      <w:r w:rsidR="00764C2B">
        <w:rPr>
          <w:rFonts w:ascii="Verdana" w:hAnsi="Verdana" w:cs="Tahoma"/>
          <w:sz w:val="19"/>
          <w:szCs w:val="19"/>
        </w:rPr>
        <w:t>gada no dia 10 de março de 2023</w:t>
      </w:r>
      <w:r w:rsidRPr="008B43C8">
        <w:rPr>
          <w:rFonts w:ascii="Verdana" w:hAnsi="Verdana" w:cs="Tahoma"/>
          <w:sz w:val="19"/>
          <w:szCs w:val="19"/>
        </w:rPr>
        <w:t>, e rege-se por todas as disposições contidas naquele Edital, bem como as disposições da Lei n° 8.666/93 e da Lei nº 10.520/2002.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PRIMEIRA - DO OBJETO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071F60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i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ab/>
        <w:t>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</w:t>
      </w:r>
      <w:r>
        <w:rPr>
          <w:rFonts w:ascii="Verdana" w:hAnsi="Verdana" w:cs="Tahoma"/>
          <w:sz w:val="19"/>
          <w:szCs w:val="19"/>
        </w:rPr>
        <w:t xml:space="preserve">esente contrato tem por objeto </w:t>
      </w:r>
      <w:r>
        <w:rPr>
          <w:rFonts w:ascii="Verdana" w:hAnsi="Verdana" w:cs="Tahoma"/>
          <w:b/>
          <w:i/>
          <w:sz w:val="20"/>
          <w:szCs w:val="20"/>
          <w:u w:val="single"/>
        </w:rPr>
        <w:t xml:space="preserve">a </w:t>
      </w:r>
      <w:r w:rsidRPr="00472024">
        <w:rPr>
          <w:rFonts w:ascii="Verdana" w:hAnsi="Verdana" w:cs="Tahoma"/>
          <w:b/>
          <w:i/>
          <w:sz w:val="20"/>
          <w:szCs w:val="20"/>
          <w:u w:val="single"/>
        </w:rPr>
        <w:t>AQUISIÇÃO DE MATERIAIS DE EXPEDIENTE, MATERIAIS DE PAPELARIA E MATERIAL DE CONSUMO, PARA ATENDER AS NECESSIDADES DAS SECRETARIAS MUNICIPAIS DE ELDORADO/MS</w:t>
      </w:r>
      <w:r>
        <w:rPr>
          <w:rFonts w:ascii="Verdana" w:hAnsi="Verdana" w:cs="Tahoma"/>
          <w:b/>
          <w:i/>
          <w:sz w:val="20"/>
          <w:szCs w:val="20"/>
          <w:u w:val="single"/>
        </w:rPr>
        <w:t>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SEGUNDA - DA ENTREGA DOS PRODUTOS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/>
          <w:sz w:val="20"/>
          <w:szCs w:val="20"/>
        </w:rPr>
        <w:t>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 prazo de entrega dos produtos será de </w:t>
      </w:r>
      <w:r>
        <w:rPr>
          <w:rFonts w:ascii="Verdana" w:hAnsi="Verdana"/>
          <w:sz w:val="20"/>
          <w:szCs w:val="20"/>
        </w:rPr>
        <w:t>02 (dois) dias úteis</w:t>
      </w:r>
      <w:r w:rsidRPr="008B43C8">
        <w:rPr>
          <w:rFonts w:ascii="Verdana" w:hAnsi="Verdana"/>
          <w:sz w:val="20"/>
          <w:szCs w:val="20"/>
        </w:rPr>
        <w:t xml:space="preserve">, contados do recebimento da Ordem de Fornecimento emitida pelo </w:t>
      </w:r>
      <w:r w:rsidRPr="008B43C8">
        <w:rPr>
          <w:rFonts w:ascii="Verdana" w:hAnsi="Verdana" w:cs="Tahoma"/>
          <w:sz w:val="20"/>
          <w:szCs w:val="20"/>
        </w:rPr>
        <w:t>Setor de Compras da Prefeitura do Município de Eldorado/MS.</w:t>
      </w:r>
    </w:p>
    <w:p w:rsidR="00071F60" w:rsidRPr="008B43C8" w:rsidRDefault="00071F60" w:rsidP="00071F60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2.2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Os produtos deverão ser entregues em local a ser designado pela Prefeitura, correndo por conta da contratada as despesas de transporte, seguro, tributos, encargos trabalhistas e previdenciários decorrentes do fornecimento.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ab/>
        <w:t>2.3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 objeto solicitado será recebido da seguinte forma: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 - </w:t>
      </w:r>
      <w:proofErr w:type="gramStart"/>
      <w:r w:rsidRPr="008B43C8">
        <w:rPr>
          <w:rFonts w:ascii="Verdana" w:hAnsi="Verdana"/>
          <w:sz w:val="20"/>
          <w:szCs w:val="20"/>
        </w:rPr>
        <w:t>provisoriamente</w:t>
      </w:r>
      <w:proofErr w:type="gramEnd"/>
      <w:r w:rsidRPr="008B43C8">
        <w:rPr>
          <w:rFonts w:ascii="Verdana" w:hAnsi="Verdana"/>
          <w:sz w:val="20"/>
          <w:szCs w:val="20"/>
        </w:rPr>
        <w:t>, no ato da entrega, pelo Almoxarifado Central, que procederá à conferência de sua conformidade com o pedido. Caso não haja qualquer impropriedade explícita, será atestado esse recebimento, assinando-se o canhoto do respectivo documento fiscal de entrega;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ab/>
        <w:t xml:space="preserve">II - </w:t>
      </w:r>
      <w:proofErr w:type="gramStart"/>
      <w:r w:rsidRPr="008B43C8">
        <w:rPr>
          <w:rFonts w:ascii="Verdana" w:hAnsi="Verdana"/>
          <w:sz w:val="20"/>
          <w:szCs w:val="20"/>
        </w:rPr>
        <w:t>definitivamente</w:t>
      </w:r>
      <w:proofErr w:type="gramEnd"/>
      <w:r w:rsidRPr="008B43C8">
        <w:rPr>
          <w:rFonts w:ascii="Verdana" w:hAnsi="Verdana"/>
          <w:sz w:val="20"/>
          <w:szCs w:val="20"/>
        </w:rPr>
        <w:t>, em até 5 (cinco) dias úteis após o recebimento provisório, mediante “atesto” na nota fiscal/fatura, depois de comprovada a adequação aos termos da nota de empenho.</w:t>
      </w:r>
    </w:p>
    <w:p w:rsidR="00071F60" w:rsidRPr="008B43C8" w:rsidRDefault="00071F60" w:rsidP="00071F60">
      <w:pPr>
        <w:pStyle w:val="Recuodecorpodetexto"/>
        <w:tabs>
          <w:tab w:val="left" w:pos="709"/>
          <w:tab w:val="left" w:pos="1276"/>
          <w:tab w:val="left" w:pos="1418"/>
          <w:tab w:val="left" w:pos="1843"/>
          <w:tab w:val="left" w:pos="1985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ab/>
        <w:t>2.4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Os produtos poderão ser rejeitados, no todo ou em parte, quando em desacordo com as especificações constantes neste Termo de Referência e na proposta, devendo ser substituídos </w:t>
      </w:r>
      <w:r w:rsidRPr="008B43C8">
        <w:rPr>
          <w:rFonts w:ascii="Verdana" w:hAnsi="Verdana"/>
          <w:sz w:val="20"/>
          <w:szCs w:val="20"/>
        </w:rPr>
        <w:lastRenderedPageBreak/>
        <w:t xml:space="preserve">no prazo de 48 (quarenta e oito) horas, a contar da notificação da contratada, às suas custas, sem prejuízo da aplicação das penalidades. </w:t>
      </w:r>
    </w:p>
    <w:p w:rsidR="00071F60" w:rsidRPr="008B43C8" w:rsidRDefault="00071F60" w:rsidP="00071F60">
      <w:pPr>
        <w:pStyle w:val="Recuodecorpodetexto"/>
        <w:tabs>
          <w:tab w:val="left" w:pos="709"/>
          <w:tab w:val="left" w:pos="1276"/>
          <w:tab w:val="left" w:pos="1843"/>
        </w:tabs>
        <w:spacing w:after="0"/>
        <w:ind w:left="0" w:right="-1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2.5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A contratada</w:t>
      </w:r>
      <w:r w:rsidRPr="008B43C8">
        <w:rPr>
          <w:rFonts w:ascii="Verdana" w:hAnsi="Verdana" w:cs="Tahoma"/>
          <w:sz w:val="20"/>
          <w:szCs w:val="20"/>
        </w:rPr>
        <w:t xml:space="preserve"> ficará obrigada a trocar as suas expensas o produto ou item que vier a ser recusado sendo que o ato de recebimento não importará a sua aceitação.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2.6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2.7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 w:cs="Arial"/>
          <w:color w:val="000000"/>
          <w:sz w:val="20"/>
          <w:szCs w:val="20"/>
          <w:lang w:val="pt-PT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autoSpaceDE w:val="0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 xml:space="preserve">2.8 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-</w:t>
      </w:r>
      <w:r w:rsidRPr="008B43C8">
        <w:rPr>
          <w:rFonts w:ascii="Verdana" w:hAnsi="Verdana" w:cs="Arial"/>
          <w:color w:val="000000"/>
          <w:sz w:val="20"/>
          <w:szCs w:val="20"/>
          <w:lang w:val="pt-PT"/>
        </w:rPr>
        <w:tab/>
        <w:t>A</w:t>
      </w:r>
      <w:r w:rsidRPr="008B43C8">
        <w:rPr>
          <w:rFonts w:ascii="Verdana" w:hAnsi="Verdana"/>
          <w:sz w:val="20"/>
          <w:szCs w:val="20"/>
        </w:rPr>
        <w:t xml:space="preserve"> critério do MUNICÍPIO DE ELDORADO/MS, as peças poderão passar por inspeção, realizada por Servidor Municipal, devidamente autorizado ou pelo Gestor do Contrato, bem como, eventualmente, por técnico contratado para este fim. 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440"/>
          <w:tab w:val="left" w:pos="1843"/>
          <w:tab w:val="left" w:pos="1980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ab/>
        <w:t>2.9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Constatadas irregularidades no objeto contratual, a Contratante poderá: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</w:tabs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rejeitar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 material no todo ou em parte, determinando sua substituição ou rescindindo a contratação, sem prejuízo das penalidades cabíveis, quanto o objeto não corresponder a especificação do produto contratado;</w:t>
      </w: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a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substituição, a Contratada deverá fazer em conformidade com a indicação da Administração, no prazo máximo de 03 (três) dias, contados da notificação por escrito, mantido o preço inicialmente contratado;</w:t>
      </w: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numPr>
          <w:ilvl w:val="0"/>
          <w:numId w:val="1"/>
        </w:numPr>
        <w:ind w:left="1843" w:firstLine="0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complementar</w:t>
      </w:r>
      <w:proofErr w:type="gramEnd"/>
      <w:r w:rsidRPr="008B43C8">
        <w:rPr>
          <w:rFonts w:ascii="Verdana" w:hAnsi="Verdana" w:cs="Tahoma"/>
          <w:sz w:val="20"/>
          <w:szCs w:val="20"/>
        </w:rPr>
        <w:t xml:space="preserve"> ou rescindir a contratação, sem prejuízo das penalidades cabíveis, quando houver diferença de quantidade ou de partes;</w:t>
      </w: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ind w:left="1843"/>
        <w:jc w:val="both"/>
        <w:rPr>
          <w:rFonts w:ascii="Verdana" w:hAnsi="Verdana" w:cs="Tahoma"/>
          <w:sz w:val="20"/>
          <w:szCs w:val="20"/>
        </w:rPr>
      </w:pPr>
      <w:proofErr w:type="gramStart"/>
      <w:r w:rsidRPr="008B43C8">
        <w:rPr>
          <w:rFonts w:ascii="Verdana" w:hAnsi="Verdana" w:cs="Tahoma"/>
          <w:sz w:val="20"/>
          <w:szCs w:val="20"/>
        </w:rPr>
        <w:t>b</w:t>
      </w:r>
      <w:proofErr w:type="gramEnd"/>
      <w:r w:rsidRPr="008B43C8">
        <w:rPr>
          <w:rFonts w:ascii="Verdana" w:hAnsi="Verdana" w:cs="Tahoma"/>
          <w:sz w:val="20"/>
          <w:szCs w:val="20"/>
        </w:rPr>
        <w:t>1) na hipótese de complementação, a Contratada deverá faze-la em conformidade com a indicação do Contratante, no prazo máximo de 03 (três) dias, contados da notificação por escrito, mantido o preço inicialmente contratado.</w:t>
      </w:r>
    </w:p>
    <w:p w:rsidR="00071F60" w:rsidRPr="008B43C8" w:rsidRDefault="00071F60" w:rsidP="00071F60">
      <w:pPr>
        <w:widowControl w:val="0"/>
        <w:tabs>
          <w:tab w:val="left" w:pos="1440"/>
          <w:tab w:val="left" w:pos="198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 xml:space="preserve">Parágrafo único - </w:t>
      </w:r>
      <w:r w:rsidRPr="008B43C8">
        <w:rPr>
          <w:rFonts w:ascii="Verdana" w:hAnsi="Verdana"/>
          <w:sz w:val="20"/>
          <w:szCs w:val="20"/>
        </w:rPr>
        <w:t>O recebimento provisório ou definitivo não exclui as responsabilidades civis e penais da CONTRATADA.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TERCEIRA - DO VALOR E CONDIÇÕES DE PAGAMENTO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3.1</w:t>
      </w:r>
      <w:r>
        <w:rPr>
          <w:rFonts w:ascii="Verdana" w:hAnsi="Verdana" w:cs="Tahoma"/>
          <w:sz w:val="19"/>
          <w:szCs w:val="19"/>
        </w:rPr>
        <w:tab/>
        <w:t>-</w:t>
      </w:r>
      <w:r>
        <w:rPr>
          <w:rFonts w:ascii="Verdana" w:hAnsi="Verdana" w:cs="Tahoma"/>
          <w:sz w:val="19"/>
          <w:szCs w:val="19"/>
        </w:rPr>
        <w:tab/>
        <w:t>O valor contratado é</w:t>
      </w:r>
      <w:r w:rsidR="00330CC6">
        <w:rPr>
          <w:rFonts w:ascii="Verdana" w:hAnsi="Verdana" w:cs="Tahoma"/>
          <w:sz w:val="19"/>
          <w:szCs w:val="19"/>
        </w:rPr>
        <w:t xml:space="preserve"> de </w:t>
      </w:r>
      <w:r w:rsidR="00330CC6" w:rsidRPr="0095105F">
        <w:rPr>
          <w:rFonts w:ascii="Verdana" w:hAnsi="Verdana" w:cs="Tahoma"/>
          <w:b/>
          <w:sz w:val="19"/>
          <w:szCs w:val="19"/>
        </w:rPr>
        <w:t xml:space="preserve">R$ </w:t>
      </w:r>
      <w:r w:rsidR="00855947">
        <w:rPr>
          <w:rFonts w:ascii="Verdana" w:hAnsi="Verdana" w:cs="Tahoma"/>
          <w:b/>
          <w:sz w:val="19"/>
          <w:szCs w:val="19"/>
        </w:rPr>
        <w:t>131.273,20</w:t>
      </w:r>
      <w:r w:rsidR="006A570E">
        <w:rPr>
          <w:rFonts w:ascii="Verdana" w:hAnsi="Verdana" w:cs="Tahoma"/>
          <w:sz w:val="19"/>
          <w:szCs w:val="19"/>
        </w:rPr>
        <w:t xml:space="preserve"> (</w:t>
      </w:r>
      <w:r w:rsidR="00330CC6">
        <w:rPr>
          <w:rFonts w:ascii="Verdana" w:hAnsi="Verdana" w:cs="Tahoma"/>
          <w:sz w:val="19"/>
          <w:szCs w:val="19"/>
        </w:rPr>
        <w:t xml:space="preserve">cento e </w:t>
      </w:r>
      <w:r w:rsidR="00855947">
        <w:rPr>
          <w:rFonts w:ascii="Verdana" w:hAnsi="Verdana" w:cs="Tahoma"/>
          <w:sz w:val="19"/>
          <w:szCs w:val="19"/>
        </w:rPr>
        <w:t>trinta e um mil e duzentos e setenta e três reais e vinte centavos</w:t>
      </w:r>
      <w:r w:rsidRPr="008B43C8">
        <w:rPr>
          <w:rFonts w:ascii="Verdana" w:hAnsi="Verdana" w:cs="Tahoma"/>
          <w:sz w:val="19"/>
          <w:szCs w:val="19"/>
        </w:rPr>
        <w:t>).</w:t>
      </w:r>
    </w:p>
    <w:p w:rsidR="00071F60" w:rsidRPr="008B43C8" w:rsidRDefault="00071F60" w:rsidP="00071F60">
      <w:pPr>
        <w:widowControl w:val="0"/>
        <w:tabs>
          <w:tab w:val="left" w:pos="1260"/>
          <w:tab w:val="left" w:pos="1843"/>
        </w:tabs>
        <w:ind w:firstLine="709"/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tabs>
          <w:tab w:val="left" w:pos="1260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3.2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Os pagamentos devido à Contratada será efetuado mediante ordem bancária no prazo de até 30 (trinta) dias, após a entrega dos produtos e após a apresentação da respectiva documentação fiscal, devidamente atestada pelo setor competente, conforme dispõe o Art. 40, inciso XIV, alínea “a”, combinado com o Art. 73, inciso II, alínea “b”, da Lei Federal </w:t>
      </w:r>
      <w:r w:rsidR="00B46023" w:rsidRPr="008B43C8">
        <w:rPr>
          <w:rFonts w:ascii="Verdana" w:hAnsi="Verdana"/>
          <w:sz w:val="20"/>
          <w:szCs w:val="20"/>
        </w:rPr>
        <w:t>n. º</w:t>
      </w:r>
      <w:r w:rsidRPr="008B43C8">
        <w:rPr>
          <w:rFonts w:ascii="Verdana" w:hAnsi="Verdana"/>
          <w:sz w:val="20"/>
          <w:szCs w:val="20"/>
        </w:rPr>
        <w:t xml:space="preserve"> 8.666/93 e alterações. </w:t>
      </w:r>
    </w:p>
    <w:p w:rsidR="00071F60" w:rsidRPr="008B43C8" w:rsidRDefault="00071F60" w:rsidP="00071F60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071F60" w:rsidRPr="008B43C8" w:rsidRDefault="00071F60" w:rsidP="00071F60">
      <w:pPr>
        <w:tabs>
          <w:tab w:val="left" w:pos="1260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3.3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napToGrid w:val="0"/>
          <w:sz w:val="20"/>
          <w:szCs w:val="20"/>
        </w:rPr>
        <w:t>-</w:t>
      </w:r>
      <w:r w:rsidRPr="008B43C8">
        <w:rPr>
          <w:rFonts w:ascii="Verdana" w:hAnsi="Verdana" w:cs="Arial"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 xml:space="preserve">A </w:t>
      </w:r>
      <w:r w:rsidRPr="008B43C8">
        <w:rPr>
          <w:rFonts w:ascii="Verdana" w:hAnsi="Verdana" w:cs="Tahoma"/>
          <w:sz w:val="20"/>
          <w:szCs w:val="20"/>
        </w:rPr>
        <w:t>contratada deverá apresentar juntamente com cada Nota Fiscal/Fatura:</w:t>
      </w:r>
    </w:p>
    <w:p w:rsidR="00071F60" w:rsidRPr="008B43C8" w:rsidRDefault="00071F60" w:rsidP="00071F60">
      <w:pPr>
        <w:tabs>
          <w:tab w:val="left" w:pos="709"/>
          <w:tab w:val="left" w:pos="1276"/>
        </w:tabs>
        <w:jc w:val="both"/>
        <w:rPr>
          <w:rFonts w:ascii="Verdana" w:hAnsi="Verdana" w:cs="Arial"/>
          <w:sz w:val="20"/>
          <w:szCs w:val="20"/>
        </w:rPr>
      </w:pPr>
    </w:p>
    <w:p w:rsidR="00071F60" w:rsidRPr="008B43C8" w:rsidRDefault="00071F60" w:rsidP="00071F60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a)</w:t>
      </w:r>
      <w:r w:rsidRPr="008B43C8">
        <w:rPr>
          <w:rFonts w:ascii="Verdana" w:hAnsi="Verdana"/>
          <w:b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 xml:space="preserve">Prova de Regularidade para com a Fazenda Federal por meio da apresentação da Certidão Conjunta Negativa de Débitos ou Certidão Conjunta Positiva com Efeitos de Negativa, relativos a Tributos Federais e a </w:t>
      </w:r>
      <w:r w:rsidR="00B46023" w:rsidRPr="008B43C8">
        <w:rPr>
          <w:rFonts w:ascii="Verdana" w:hAnsi="Verdana"/>
          <w:sz w:val="20"/>
          <w:szCs w:val="20"/>
        </w:rPr>
        <w:t>Dívida</w:t>
      </w:r>
      <w:r w:rsidRPr="008B43C8">
        <w:rPr>
          <w:rFonts w:ascii="Verdana" w:hAnsi="Verdana"/>
          <w:sz w:val="20"/>
          <w:szCs w:val="20"/>
        </w:rPr>
        <w:t xml:space="preserve"> Ativa da União e débitos relativo às contribuições previdenciárias e às de terceiros, expedida pela Secretaria da Receita Federal e pela Procuradoria Geral da Fazenda Nacional.</w:t>
      </w:r>
    </w:p>
    <w:p w:rsidR="00071F60" w:rsidRPr="008B43C8" w:rsidRDefault="00071F60" w:rsidP="00071F60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Default="00071F60" w:rsidP="00071F60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b)</w:t>
      </w:r>
      <w:r w:rsidRPr="008B43C8">
        <w:rPr>
          <w:rFonts w:ascii="Verdana" w:hAnsi="Verdan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071F60" w:rsidRPr="008B43C8" w:rsidRDefault="00071F60" w:rsidP="00071F60">
      <w:pPr>
        <w:overflowPunct w:val="0"/>
        <w:autoSpaceDE w:val="0"/>
        <w:autoSpaceDN w:val="0"/>
        <w:adjustRightInd w:val="0"/>
        <w:ind w:left="1276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Pr="006C441F" w:rsidRDefault="00071F60" w:rsidP="00071F60">
      <w:pPr>
        <w:pStyle w:val="PargrafodaLista"/>
        <w:numPr>
          <w:ilvl w:val="0"/>
          <w:numId w:val="1"/>
        </w:numPr>
        <w:tabs>
          <w:tab w:val="left" w:pos="241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 w:cs="Tahoma"/>
          <w:sz w:val="20"/>
          <w:szCs w:val="20"/>
        </w:rPr>
      </w:pPr>
      <w:r w:rsidRPr="006C441F">
        <w:rPr>
          <w:rFonts w:ascii="Verdana" w:hAnsi="Verdan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071F60" w:rsidRPr="006C441F" w:rsidRDefault="00071F60" w:rsidP="00071F60">
      <w:pPr>
        <w:pStyle w:val="PargrafodaLista"/>
        <w:tabs>
          <w:tab w:val="left" w:pos="2410"/>
        </w:tabs>
        <w:overflowPunct w:val="0"/>
        <w:autoSpaceDE w:val="0"/>
        <w:autoSpaceDN w:val="0"/>
        <w:adjustRightInd w:val="0"/>
        <w:ind w:left="1635"/>
        <w:jc w:val="both"/>
        <w:textAlignment w:val="baseline"/>
        <w:rPr>
          <w:rFonts w:ascii="Verdana" w:hAnsi="Verdana" w:cs="Tahoma"/>
          <w:sz w:val="20"/>
          <w:szCs w:val="20"/>
        </w:rPr>
      </w:pPr>
    </w:p>
    <w:p w:rsidR="00071F60" w:rsidRPr="006C441F" w:rsidRDefault="00071F60" w:rsidP="00071F60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bCs/>
          <w:sz w:val="20"/>
          <w:szCs w:val="20"/>
        </w:rPr>
      </w:pPr>
      <w:r w:rsidRPr="006C441F">
        <w:rPr>
          <w:rFonts w:ascii="Verdana" w:hAnsi="Verdana"/>
          <w:bCs/>
          <w:sz w:val="20"/>
          <w:szCs w:val="20"/>
        </w:rPr>
        <w:t>Certificado de Regularidade do FGTS (CRF), emitido pelo órgão competente, da localidade de domicílio ou sede da empresa proponente, na forma da Lei</w:t>
      </w:r>
      <w:r w:rsidRPr="006C441F">
        <w:rPr>
          <w:rFonts w:ascii="Verdana" w:hAnsi="Verdana"/>
          <w:sz w:val="20"/>
          <w:szCs w:val="20"/>
        </w:rPr>
        <w:t>.</w:t>
      </w:r>
    </w:p>
    <w:p w:rsidR="00071F60" w:rsidRPr="006C441F" w:rsidRDefault="00071F60" w:rsidP="00071F60">
      <w:pPr>
        <w:overflowPunct w:val="0"/>
        <w:autoSpaceDE w:val="0"/>
        <w:autoSpaceDN w:val="0"/>
        <w:adjustRightInd w:val="0"/>
        <w:ind w:left="1843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Pr="006C441F" w:rsidRDefault="00071F60" w:rsidP="00071F60">
      <w:pPr>
        <w:pStyle w:val="PargrafodaLista"/>
        <w:numPr>
          <w:ilvl w:val="0"/>
          <w:numId w:val="1"/>
        </w:numPr>
        <w:overflowPunct w:val="0"/>
        <w:autoSpaceDE w:val="0"/>
        <w:autoSpaceDN w:val="0"/>
        <w:adjustRightInd w:val="0"/>
        <w:ind w:right="-96"/>
        <w:jc w:val="both"/>
        <w:textAlignment w:val="baseline"/>
        <w:rPr>
          <w:rFonts w:ascii="Verdana" w:hAnsi="Verdana"/>
          <w:sz w:val="20"/>
          <w:szCs w:val="20"/>
        </w:rPr>
      </w:pPr>
      <w:r w:rsidRPr="006C441F">
        <w:rPr>
          <w:rFonts w:ascii="Verdana" w:hAnsi="Verdana"/>
          <w:sz w:val="20"/>
          <w:szCs w:val="20"/>
        </w:rPr>
        <w:t>Prova de inexistência de débitos inadimplidos perante a Justiça do Trabalho, mediante a apresentação de certidão negativa;</w:t>
      </w:r>
    </w:p>
    <w:p w:rsidR="00071F60" w:rsidRPr="006C441F" w:rsidRDefault="00071F60" w:rsidP="00071F60">
      <w:pPr>
        <w:pStyle w:val="PargrafodaLista"/>
        <w:overflowPunct w:val="0"/>
        <w:autoSpaceDE w:val="0"/>
        <w:autoSpaceDN w:val="0"/>
        <w:adjustRightInd w:val="0"/>
        <w:ind w:left="1635" w:right="-96"/>
        <w:jc w:val="both"/>
        <w:textAlignment w:val="baseline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  <w:r w:rsidRPr="008B43C8">
        <w:rPr>
          <w:rFonts w:ascii="Verdana" w:hAnsi="Verdana" w:cs="Arial"/>
          <w:sz w:val="20"/>
        </w:rPr>
        <w:t>3.4</w:t>
      </w:r>
      <w:r w:rsidRPr="008B43C8">
        <w:rPr>
          <w:rFonts w:ascii="Verdana" w:hAnsi="Verdana" w:cs="Arial"/>
          <w:sz w:val="20"/>
        </w:rPr>
        <w:tab/>
        <w:t>-</w:t>
      </w:r>
      <w:r w:rsidRPr="008B43C8">
        <w:rPr>
          <w:rFonts w:ascii="Verdana" w:hAnsi="Verdana" w:cs="Arial"/>
          <w:sz w:val="20"/>
        </w:rPr>
        <w:tab/>
        <w:t>Caso se faça necessária a retificação de fatura por culpa da contratada, o prazo terá sua contagem suspensa até a data de reapresentação da fatura ao órgão, isenta de erros, dando-se, então, prosseguimento à contagem.</w:t>
      </w:r>
    </w:p>
    <w:p w:rsidR="00071F60" w:rsidRPr="008B43C8" w:rsidRDefault="00071F60" w:rsidP="00071F60">
      <w:pPr>
        <w:pStyle w:val="Corpodetexto2"/>
        <w:tabs>
          <w:tab w:val="left" w:pos="709"/>
          <w:tab w:val="left" w:pos="1276"/>
          <w:tab w:val="left" w:pos="1843"/>
        </w:tabs>
        <w:ind w:firstLine="709"/>
        <w:rPr>
          <w:rFonts w:ascii="Verdana" w:hAnsi="Verdana" w:cs="Arial"/>
          <w:sz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3.5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O Contratante reserva-se o direito de recusar o pagamento se, no ato da atestação, as prestações dos serviços não estiverem de acordo com as especificações apresentadas e aceitas.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bCs/>
          <w:snapToGrid w:val="0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3.6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Cs/>
          <w:snapToGrid w:val="0"/>
          <w:sz w:val="20"/>
          <w:szCs w:val="20"/>
        </w:rPr>
        <w:tab/>
        <w:t xml:space="preserve">O Contratante poderá deduzir do montante a pagar os valores correspondentes a multas ou indenizações devidas pela Contratada, nos termos deste Pregão. 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3.7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Caso seja constatado erro ou irregularidade na Nota Fiscal, o Contratante, a seu critério, poderá devolvê-la, para as devidas correções, ou aceitá-la, com a justificativa da parte que considerar indevida.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sz w:val="20"/>
          <w:szCs w:val="20"/>
        </w:rPr>
        <w:t>3.8</w:t>
      </w:r>
      <w:r w:rsidRPr="008B43C8">
        <w:rPr>
          <w:rFonts w:ascii="Verdana" w:hAnsi="Verdana" w:cs="Arial"/>
          <w:sz w:val="20"/>
          <w:szCs w:val="20"/>
        </w:rPr>
        <w:tab/>
        <w:t>-</w:t>
      </w:r>
      <w:r w:rsidRPr="008B43C8">
        <w:rPr>
          <w:rFonts w:ascii="Verdana" w:hAnsi="Verdana" w:cs="Arial"/>
          <w:sz w:val="20"/>
          <w:szCs w:val="20"/>
        </w:rPr>
        <w:tab/>
        <w:t>Na hipótese de devolução, a Nota Fiscal será considerada como não apresentada, para fins de atendimento das condições contratuais.</w:t>
      </w: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</w:p>
    <w:p w:rsidR="00071F60" w:rsidRPr="008B43C8" w:rsidRDefault="00071F60" w:rsidP="00071F60">
      <w:pPr>
        <w:widowControl w:val="0"/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 w:cs="Tahoma"/>
          <w:sz w:val="20"/>
          <w:szCs w:val="20"/>
        </w:rPr>
      </w:pPr>
      <w:r w:rsidRPr="008B43C8">
        <w:rPr>
          <w:rFonts w:ascii="Verdana" w:hAnsi="Verdana" w:cs="Tahoma"/>
          <w:sz w:val="20"/>
          <w:szCs w:val="20"/>
        </w:rPr>
        <w:t>3.9</w:t>
      </w:r>
      <w:r w:rsidRPr="008B43C8">
        <w:rPr>
          <w:rFonts w:ascii="Verdana" w:hAnsi="Verdana" w:cs="Tahoma"/>
          <w:sz w:val="20"/>
          <w:szCs w:val="20"/>
        </w:rPr>
        <w:tab/>
        <w:t>-</w:t>
      </w:r>
      <w:r w:rsidRPr="008B43C8">
        <w:rPr>
          <w:rFonts w:ascii="Verdana" w:hAnsi="Verdana" w:cs="Tahoma"/>
          <w:sz w:val="20"/>
          <w:szCs w:val="20"/>
        </w:rPr>
        <w:tab/>
        <w:t>As Notas Fiscais/Faturas correspondentes, serão discriminativas, constando o número da Nota de Empenho.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bCs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bCs/>
          <w:sz w:val="20"/>
          <w:szCs w:val="20"/>
        </w:rPr>
        <w:t>3.10</w:t>
      </w:r>
      <w:r w:rsidRPr="008B43C8">
        <w:rPr>
          <w:rFonts w:ascii="Verdana" w:hAnsi="Verdana"/>
          <w:bCs/>
          <w:sz w:val="20"/>
          <w:szCs w:val="20"/>
        </w:rPr>
        <w:tab/>
        <w:t>-</w:t>
      </w:r>
      <w:r w:rsidRPr="008B43C8">
        <w:rPr>
          <w:rFonts w:ascii="Verdana" w:hAnsi="Verdana"/>
          <w:bCs/>
          <w:sz w:val="20"/>
          <w:szCs w:val="20"/>
        </w:rPr>
        <w:tab/>
      </w:r>
      <w:r w:rsidRPr="008B43C8">
        <w:rPr>
          <w:rFonts w:ascii="Verdana" w:hAnsi="Verdana"/>
          <w:sz w:val="20"/>
          <w:szCs w:val="20"/>
        </w:rPr>
        <w:t>Os preços deverão ser fixos e irreajustáveis durante a vigência da Ata do Registro de Preços.</w:t>
      </w:r>
    </w:p>
    <w:p w:rsidR="00071F60" w:rsidRPr="008B43C8" w:rsidRDefault="00071F60" w:rsidP="00071F60">
      <w:pPr>
        <w:tabs>
          <w:tab w:val="left" w:pos="709"/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709"/>
          <w:tab w:val="left" w:pos="1276"/>
        </w:tabs>
        <w:jc w:val="both"/>
        <w:rPr>
          <w:rFonts w:ascii="Verdana" w:hAnsi="Verdana"/>
          <w:b/>
          <w:bCs/>
          <w:sz w:val="20"/>
          <w:szCs w:val="20"/>
        </w:rPr>
      </w:pPr>
      <w:r w:rsidRPr="008B43C8">
        <w:rPr>
          <w:rFonts w:ascii="Verdana" w:hAnsi="Verdana"/>
          <w:b/>
          <w:bCs/>
          <w:sz w:val="20"/>
          <w:szCs w:val="20"/>
        </w:rPr>
        <w:t>CLÁUSULA QUA</w:t>
      </w:r>
      <w:r>
        <w:rPr>
          <w:rFonts w:ascii="Verdana" w:hAnsi="Verdana"/>
          <w:b/>
          <w:bCs/>
          <w:sz w:val="20"/>
          <w:szCs w:val="20"/>
        </w:rPr>
        <w:t>RTA – DAS OBRIGAÇÕES DAS PARTES</w:t>
      </w:r>
    </w:p>
    <w:p w:rsidR="00071F60" w:rsidRPr="008B43C8" w:rsidRDefault="00071F60" w:rsidP="00071F60">
      <w:pPr>
        <w:tabs>
          <w:tab w:val="left" w:pos="709"/>
          <w:tab w:val="left" w:pos="1276"/>
        </w:tabs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CONTRATANTE: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contratado quanto à requisição do material mediante o envio da Ordem de Compras, a ser repassada via fax ou retirada pessoalmente pelo fornecedor;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Permitir ao pessoal da contratada o acesso ao local da entrega do objeto, desde que observadas às normas de segurança;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Notificar o fornecedor de qualquer irregularidade encontrada no fornecimento do material;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4.1.4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Efetuar os pagamentos devidos observados as condições estabelecidas neste Contrato;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b/>
          <w:bCs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DAS OBRIGAÇÕES DO CONTRATADO: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color w:val="FF0000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4.2.1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 o material conforme especificação marca e preço registrados;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4.2.2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 xml:space="preserve">Entregar o material solicitado no respectivo endereço do órgão participante da presente Ata de Registro de Preços, no prazo máximo de </w:t>
      </w:r>
      <w:r>
        <w:rPr>
          <w:rFonts w:ascii="Verdana" w:hAnsi="Verdana"/>
          <w:sz w:val="20"/>
          <w:szCs w:val="20"/>
        </w:rPr>
        <w:t>05 (cinco)</w:t>
      </w:r>
      <w:r w:rsidRPr="008B43C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dias</w:t>
      </w:r>
      <w:r w:rsidRPr="008B43C8">
        <w:rPr>
          <w:rFonts w:ascii="Verdana" w:hAnsi="Verdana"/>
          <w:sz w:val="20"/>
          <w:szCs w:val="20"/>
        </w:rPr>
        <w:t>, a contar do recebimento da Ordem de Compras;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firstLine="709"/>
        <w:jc w:val="both"/>
        <w:rPr>
          <w:rFonts w:ascii="Verdana" w:hAnsi="Verdana"/>
          <w:sz w:val="20"/>
          <w:szCs w:val="20"/>
        </w:rPr>
      </w:pPr>
      <w:r w:rsidRPr="008B43C8">
        <w:rPr>
          <w:rFonts w:ascii="Verdana" w:hAnsi="Verdana"/>
          <w:sz w:val="20"/>
          <w:szCs w:val="20"/>
        </w:rPr>
        <w:t>4.2.3</w:t>
      </w:r>
      <w:r w:rsidRPr="008B43C8">
        <w:rPr>
          <w:rFonts w:ascii="Verdana" w:hAnsi="Verdana"/>
          <w:sz w:val="20"/>
          <w:szCs w:val="20"/>
        </w:rPr>
        <w:tab/>
        <w:t>-</w:t>
      </w:r>
      <w:r w:rsidRPr="008B43C8">
        <w:rPr>
          <w:rFonts w:ascii="Verdana" w:hAnsi="Verdana"/>
          <w:sz w:val="20"/>
          <w:szCs w:val="20"/>
        </w:rPr>
        <w:tab/>
        <w:t>Fornecer, sempre que solicitado, no prazo máximo de 5 (cinco) dias corridos, a contar da notificação, documentação de habilitação e qualificação cujas validades encontrem-se vencidas;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QUINTA - DA VIGÊNCIA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 xml:space="preserve">A vigência do presente Contrato iniciar-se-á na data de sua assinatura, </w:t>
      </w:r>
      <w:r w:rsidRPr="008B43C8">
        <w:rPr>
          <w:rFonts w:ascii="Verdana" w:hAnsi="Verdana" w:cs="Tahoma"/>
          <w:b/>
          <w:sz w:val="19"/>
          <w:szCs w:val="19"/>
          <w:u w:val="single"/>
        </w:rPr>
        <w:t>encerrando-s</w:t>
      </w:r>
      <w:r w:rsidR="006A570E">
        <w:rPr>
          <w:rFonts w:ascii="Verdana" w:hAnsi="Verdana" w:cs="Tahoma"/>
          <w:b/>
          <w:sz w:val="19"/>
          <w:szCs w:val="19"/>
          <w:u w:val="single"/>
        </w:rPr>
        <w:t>e em 31 (trinta e um) de dezembro</w:t>
      </w:r>
      <w:r w:rsidRPr="008B43C8">
        <w:rPr>
          <w:rFonts w:ascii="Verdana" w:hAnsi="Verdana" w:cs="Tahoma"/>
          <w:b/>
          <w:sz w:val="19"/>
          <w:szCs w:val="19"/>
          <w:u w:val="single"/>
        </w:rPr>
        <w:t xml:space="preserve"> de </w:t>
      </w:r>
      <w:r w:rsidR="006A570E">
        <w:rPr>
          <w:rFonts w:ascii="Verdana" w:hAnsi="Verdana" w:cs="Tahoma"/>
          <w:b/>
          <w:sz w:val="19"/>
          <w:szCs w:val="19"/>
          <w:u w:val="single"/>
        </w:rPr>
        <w:t>2023.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5.2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Presente contrato poderá ser prorrogado mediante acordo entre as partes e observado leis vigentes.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SEXTA - DA DOTAÇÃO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6.1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As despesas decorrentes da execução deste Contrato, correrá a conta da Dotação Orçamentária:</w:t>
      </w:r>
    </w:p>
    <w:p w:rsidR="0095105F" w:rsidRDefault="0095105F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95105F" w:rsidRDefault="0095105F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02.03.04.122.301.2.004.3.3.90.30.00.1.500.0000</w:t>
      </w:r>
    </w:p>
    <w:p w:rsidR="0095105F" w:rsidRDefault="0095105F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02.05.12.361.501.2.020.3.3.90.30.00.1.500.1001</w:t>
      </w:r>
    </w:p>
    <w:p w:rsidR="0095105F" w:rsidRDefault="0095105F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03.11.10.301.401.2.039.3.3.90.30.00.1.500.1002</w:t>
      </w:r>
    </w:p>
    <w:p w:rsidR="0095105F" w:rsidRDefault="0095105F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05.13.08.244.601.2.054.3.3.90.30.00.1.500.0000</w:t>
      </w:r>
    </w:p>
    <w:p w:rsidR="0095105F" w:rsidRPr="008B43C8" w:rsidRDefault="0095105F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>05.13.08.244.601.2.056.3.3.90.30.00.1.660.0000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SÉTIMA - DAS PENALIDADES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Sem prejuízos das demais penalidades previstas na Lei no. 8.666/93, será aplicada multa moratória de 0,5% (melo por cento) por dia, sobre o valor da despesa, se houver atraso injustificado na entrega do produto.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O valor da multa aplicada deverá ser recolhido a tesouraria da Prefeitura Municipal de Eldorado/MS, dentro do prazo de 03 (três) dias úteis, após a respectiva notificação.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7.4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Vencido a prazo proposto e não sendo cumprindo o objeto, ficará o órgão comprador liberado para se achar co</w:t>
      </w:r>
      <w:bookmarkStart w:id="0" w:name="_GoBack"/>
      <w:bookmarkEnd w:id="0"/>
      <w:r w:rsidRPr="008B43C8">
        <w:rPr>
          <w:rFonts w:ascii="Verdana" w:hAnsi="Verdana" w:cs="Tahoma"/>
          <w:sz w:val="19"/>
          <w:szCs w:val="19"/>
        </w:rPr>
        <w:t>nveniente, rescindir o Contrato, aplicar a sanção cabível e convocar se for o caso, outro fornecedor, observada a ordem de classificação, não cabendo ao licitante inadimplente direito de qualquer reclamação.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CLAUSULA OITAVA - DA RESCISÃO CONTRATUAL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rescisão contratual poderá ser: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8.1.1 -</w:t>
      </w:r>
      <w:r w:rsidRPr="008B43C8">
        <w:rPr>
          <w:rFonts w:ascii="Verdana" w:hAnsi="Verdana" w:cs="Tahoma"/>
          <w:sz w:val="19"/>
          <w:szCs w:val="19"/>
        </w:rPr>
        <w:tab/>
        <w:t>Determinada por ato unilateral e escrito da Administração, nos casos enumerados nos incisos I, XII e XVII do art. 78 da Lei no. 8.666/93;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8.1.2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  <w:t>8.2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A inexecução total ou parcial do Contrato enseja a sua rescisão pela Administração, com as consequências previstas nos artigos 77 e 80 da Lei nº 8.666/93, sem prejuízo da aplicação das penalidades a que alude o art. 87 da mesma Lei.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8.3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Constituem motivos para rescisão os previstos no art. 78 da Lei no. 8.666/93 e posteriores alterações.</w:t>
      </w:r>
    </w:p>
    <w:p w:rsidR="009606AA" w:rsidRDefault="009606AA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9606AA" w:rsidRPr="008B43C8" w:rsidRDefault="009606AA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19"/>
          <w:szCs w:val="19"/>
        </w:rPr>
      </w:pPr>
      <w:r w:rsidRPr="00653575">
        <w:rPr>
          <w:rFonts w:ascii="Verdana" w:hAnsi="Verdana"/>
          <w:b/>
          <w:bCs/>
          <w:sz w:val="20"/>
          <w:szCs w:val="20"/>
        </w:rPr>
        <w:lastRenderedPageBreak/>
        <w:t>CLAUSULA NONA - DA FISCALIZAÇÃO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pStyle w:val="Corpodetexto3"/>
        <w:tabs>
          <w:tab w:val="left" w:pos="1418"/>
          <w:tab w:val="left" w:pos="1985"/>
        </w:tabs>
        <w:spacing w:after="0"/>
        <w:ind w:firstLine="709"/>
        <w:jc w:val="both"/>
        <w:rPr>
          <w:rFonts w:ascii="Verdana" w:hAnsi="Verdana" w:cs="Arial"/>
          <w:bCs/>
          <w:sz w:val="20"/>
          <w:szCs w:val="20"/>
        </w:rPr>
      </w:pPr>
      <w:r w:rsidRPr="008B43C8">
        <w:rPr>
          <w:rFonts w:ascii="Verdana" w:hAnsi="Verdana" w:cs="Arial"/>
          <w:bCs/>
          <w:sz w:val="20"/>
          <w:szCs w:val="20"/>
        </w:rPr>
        <w:t>9.1</w:t>
      </w:r>
      <w:r w:rsidRPr="008B43C8">
        <w:rPr>
          <w:rFonts w:ascii="Verdana" w:hAnsi="Verdana" w:cs="Arial"/>
          <w:b/>
          <w:bCs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z w:val="20"/>
          <w:szCs w:val="20"/>
        </w:rPr>
        <w:tab/>
      </w:r>
      <w:r w:rsidRPr="008B43C8">
        <w:rPr>
          <w:rFonts w:ascii="Verdana" w:hAnsi="Verdana" w:cs="Arial"/>
          <w:bCs/>
          <w:sz w:val="20"/>
          <w:szCs w:val="20"/>
        </w:rPr>
        <w:t>A fiscalização da Ata de Registro de Preços será exercida pela CONTRATANTE, através de servidor designado pela Prefeitura Municipal de Eldorado/MS, o que não exclui e nem diminui a responsabilidade da CONTRATADA com a entrega dos produtos de acordo com as especificações e quantidades descritas no Termo de Referência e proposta de preços.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09"/>
          <w:tab w:val="left" w:pos="1276"/>
          <w:tab w:val="left" w:pos="1800"/>
        </w:tabs>
        <w:jc w:val="both"/>
        <w:rPr>
          <w:rFonts w:ascii="Verdana" w:hAnsi="Verdana"/>
          <w:b/>
          <w:bCs/>
          <w:sz w:val="20"/>
          <w:szCs w:val="20"/>
        </w:rPr>
      </w:pPr>
      <w:r w:rsidRPr="00653575">
        <w:rPr>
          <w:rFonts w:ascii="Verdana" w:hAnsi="Verdana"/>
          <w:b/>
          <w:bCs/>
          <w:sz w:val="20"/>
          <w:szCs w:val="20"/>
        </w:rPr>
        <w:t>CLÁUSULA DÉCIMA – DO REAJUSTE</w:t>
      </w:r>
    </w:p>
    <w:p w:rsidR="00071F60" w:rsidRPr="008B43C8" w:rsidRDefault="00071F60" w:rsidP="00071F60">
      <w:pPr>
        <w:tabs>
          <w:tab w:val="left" w:pos="709"/>
          <w:tab w:val="left" w:pos="1276"/>
        </w:tabs>
        <w:ind w:right="-1"/>
        <w:jc w:val="both"/>
        <w:rPr>
          <w:rFonts w:ascii="Verdana" w:hAnsi="Verdana" w:cs="Arial"/>
          <w:sz w:val="16"/>
          <w:szCs w:val="16"/>
        </w:rPr>
      </w:pPr>
    </w:p>
    <w:p w:rsidR="00071F60" w:rsidRPr="008B43C8" w:rsidRDefault="00071F60" w:rsidP="00071F60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20"/>
          <w:szCs w:val="20"/>
        </w:rPr>
      </w:pPr>
      <w:r w:rsidRPr="008B43C8">
        <w:rPr>
          <w:rFonts w:ascii="Verdana" w:hAnsi="Verdana" w:cs="Arial"/>
          <w:bCs/>
          <w:snapToGrid w:val="0"/>
          <w:sz w:val="20"/>
          <w:szCs w:val="20"/>
        </w:rPr>
        <w:t>10.1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  <w:t>-</w:t>
      </w:r>
      <w:r w:rsidRPr="008B43C8">
        <w:rPr>
          <w:rFonts w:ascii="Verdana" w:hAnsi="Verdana" w:cs="Arial"/>
          <w:b/>
          <w:bCs/>
          <w:snapToGrid w:val="0"/>
          <w:sz w:val="20"/>
          <w:szCs w:val="20"/>
        </w:rPr>
        <w:tab/>
      </w:r>
      <w:r w:rsidRPr="008B43C8">
        <w:rPr>
          <w:rFonts w:ascii="Verdana" w:hAnsi="Verdana" w:cs="Arial"/>
          <w:sz w:val="20"/>
          <w:szCs w:val="20"/>
        </w:rPr>
        <w:t>Os preços contratados serão fixos e irreajustáveis durante a vigência do contrato.</w:t>
      </w:r>
    </w:p>
    <w:p w:rsidR="00071F60" w:rsidRPr="008B43C8" w:rsidRDefault="00071F60" w:rsidP="00071F60">
      <w:pPr>
        <w:tabs>
          <w:tab w:val="left" w:pos="1276"/>
          <w:tab w:val="left" w:pos="1843"/>
        </w:tabs>
        <w:ind w:right="-1" w:firstLine="709"/>
        <w:jc w:val="both"/>
        <w:rPr>
          <w:rFonts w:ascii="Verdana" w:hAnsi="Verdana" w:cs="Arial"/>
          <w:sz w:val="16"/>
          <w:szCs w:val="16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PRIMEIRA - DA PUBLICAÇÃO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11.1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Dentro do prazo lega</w:t>
      </w:r>
      <w:r>
        <w:rPr>
          <w:rFonts w:ascii="Verdana" w:hAnsi="Verdana" w:cs="Tahoma"/>
          <w:sz w:val="19"/>
          <w:szCs w:val="19"/>
        </w:rPr>
        <w:t>l, contados de sua assinatura, o</w:t>
      </w:r>
      <w:r w:rsidRPr="008B43C8">
        <w:rPr>
          <w:rFonts w:ascii="Verdana" w:hAnsi="Verdana" w:cs="Tahoma"/>
          <w:sz w:val="19"/>
          <w:szCs w:val="19"/>
        </w:rPr>
        <w:t xml:space="preserve"> CONTRATANTE providenciará a publicação do extrato deste Contrato.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653575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Arial"/>
          <w:b/>
          <w:bCs/>
          <w:snapToGrid w:val="0"/>
          <w:sz w:val="20"/>
          <w:szCs w:val="20"/>
        </w:rPr>
      </w:pPr>
      <w:r w:rsidRPr="00653575">
        <w:rPr>
          <w:rFonts w:ascii="Verdana" w:hAnsi="Verdana" w:cs="Arial"/>
          <w:b/>
          <w:bCs/>
          <w:snapToGrid w:val="0"/>
          <w:sz w:val="20"/>
          <w:szCs w:val="20"/>
        </w:rPr>
        <w:t>CLAUSULA DÉCIMA SEGUNDA - DO FORO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  <w:t>12.1</w:t>
      </w:r>
      <w:r w:rsidRPr="008B43C8">
        <w:rPr>
          <w:rFonts w:ascii="Verdana" w:hAnsi="Verdana" w:cs="Tahoma"/>
          <w:sz w:val="19"/>
          <w:szCs w:val="19"/>
        </w:rPr>
        <w:tab/>
        <w:t>-</w:t>
      </w:r>
      <w:r w:rsidRPr="008B43C8">
        <w:rPr>
          <w:rFonts w:ascii="Verdana" w:hAnsi="Verdana" w:cs="Tahoma"/>
          <w:sz w:val="19"/>
          <w:szCs w:val="19"/>
        </w:rPr>
        <w:tab/>
        <w:t>Fica eleito o Foro da comarca de Eldorado/MS, para dirimir questões oriundas deste Contrato, com renuncia expressa a qualquer outra, por mais privilegiada que seja.</w:t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</w:t>
      </w:r>
      <w:r w:rsidRPr="008B43C8">
        <w:rPr>
          <w:rFonts w:ascii="Verdana" w:hAnsi="Verdana" w:cs="Tahoma"/>
          <w:sz w:val="19"/>
          <w:szCs w:val="19"/>
        </w:rPr>
        <w:tab/>
      </w:r>
    </w:p>
    <w:p w:rsidR="00071F60" w:rsidRPr="008B43C8" w:rsidRDefault="00071F60" w:rsidP="00071F60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  E, por estarem de acordo, lavrou-se o presente termo, em 02 (duas) vias de igual teor e forma, as quais foram </w:t>
      </w:r>
      <w:r w:rsidR="00B46023" w:rsidRPr="008B43C8">
        <w:rPr>
          <w:rFonts w:ascii="Verdana" w:hAnsi="Verdana" w:cs="Tahoma"/>
          <w:sz w:val="19"/>
          <w:szCs w:val="19"/>
        </w:rPr>
        <w:t>lidas</w:t>
      </w:r>
      <w:r w:rsidRPr="008B43C8">
        <w:rPr>
          <w:rFonts w:ascii="Verdana" w:hAnsi="Verdana" w:cs="Tahoma"/>
          <w:sz w:val="19"/>
          <w:szCs w:val="19"/>
        </w:rPr>
        <w:t xml:space="preserve"> e assinadas pelas partes contratantes.</w:t>
      </w:r>
    </w:p>
    <w:p w:rsidR="00071F60" w:rsidRPr="008B43C8" w:rsidRDefault="00071F60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71F60" w:rsidRDefault="006A570E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Eldorado/MS, 23</w:t>
      </w:r>
      <w:r w:rsidR="00071F60" w:rsidRPr="008B43C8">
        <w:rPr>
          <w:rFonts w:ascii="Verdana" w:hAnsi="Verdana" w:cs="Tahoma"/>
          <w:sz w:val="19"/>
          <w:szCs w:val="19"/>
        </w:rPr>
        <w:t xml:space="preserve"> de </w:t>
      </w:r>
      <w:r>
        <w:rPr>
          <w:rFonts w:ascii="Verdana" w:hAnsi="Verdana" w:cs="Tahoma"/>
          <w:sz w:val="19"/>
          <w:szCs w:val="19"/>
        </w:rPr>
        <w:t>março</w:t>
      </w:r>
      <w:r w:rsidR="00071F60">
        <w:rPr>
          <w:rFonts w:ascii="Verdana" w:hAnsi="Verdana" w:cs="Tahoma"/>
          <w:sz w:val="19"/>
          <w:szCs w:val="19"/>
        </w:rPr>
        <w:t xml:space="preserve"> de 2023.</w:t>
      </w:r>
    </w:p>
    <w:p w:rsidR="00071F60" w:rsidRPr="008B43C8" w:rsidRDefault="00071F60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71F60" w:rsidRDefault="00071F60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ab/>
      </w:r>
    </w:p>
    <w:p w:rsidR="009606AA" w:rsidRDefault="009606AA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9606AA" w:rsidRDefault="009606AA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9606AA" w:rsidRPr="008B43C8" w:rsidRDefault="009606AA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</w:tabs>
        <w:jc w:val="both"/>
        <w:rPr>
          <w:rFonts w:ascii="Verdana" w:hAnsi="Verdana" w:cs="Tahoma"/>
          <w:sz w:val="19"/>
          <w:szCs w:val="19"/>
        </w:rPr>
      </w:pPr>
    </w:p>
    <w:p w:rsidR="00071F60" w:rsidRPr="008B43C8" w:rsidRDefault="00071F60" w:rsidP="00071F6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19"/>
          <w:szCs w:val="19"/>
        </w:rPr>
      </w:pPr>
      <w:r w:rsidRPr="008B43C8">
        <w:rPr>
          <w:rFonts w:ascii="Verdana" w:hAnsi="Verdana" w:cs="Tahoma"/>
          <w:sz w:val="19"/>
          <w:szCs w:val="19"/>
        </w:rPr>
        <w:t xml:space="preserve">         </w:t>
      </w:r>
      <w:r w:rsidRPr="008B43C8">
        <w:rPr>
          <w:rFonts w:ascii="Verdana" w:hAnsi="Verdana" w:cs="Tahoma"/>
          <w:sz w:val="19"/>
          <w:szCs w:val="19"/>
        </w:rPr>
        <w:tab/>
      </w:r>
      <w:r w:rsidRPr="008B43C8">
        <w:rPr>
          <w:rFonts w:ascii="Verdana" w:hAnsi="Verdana" w:cs="Tahoma"/>
          <w:b/>
          <w:sz w:val="19"/>
          <w:szCs w:val="19"/>
        </w:rPr>
        <w:t>Aguinald</w:t>
      </w:r>
      <w:r w:rsidR="00660330">
        <w:rPr>
          <w:rFonts w:ascii="Verdana" w:hAnsi="Verdana" w:cs="Tahoma"/>
          <w:b/>
          <w:sz w:val="19"/>
          <w:szCs w:val="19"/>
        </w:rPr>
        <w:t>o dos Santos</w:t>
      </w:r>
      <w:r w:rsidR="00660330">
        <w:rPr>
          <w:rFonts w:ascii="Verdana" w:hAnsi="Verdana" w:cs="Tahoma"/>
          <w:b/>
          <w:sz w:val="19"/>
          <w:szCs w:val="19"/>
        </w:rPr>
        <w:tab/>
      </w:r>
      <w:r w:rsidR="00330CC6" w:rsidRPr="00330CC6">
        <w:rPr>
          <w:rFonts w:ascii="Verdana" w:hAnsi="Verdana" w:cs="Tahoma"/>
          <w:b/>
          <w:sz w:val="20"/>
          <w:szCs w:val="20"/>
        </w:rPr>
        <w:t>Adriano Martins</w:t>
      </w:r>
    </w:p>
    <w:p w:rsidR="00071F60" w:rsidRPr="008B43C8" w:rsidRDefault="00071F60" w:rsidP="00071F6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19"/>
          <w:szCs w:val="19"/>
        </w:rPr>
      </w:pPr>
      <w:r w:rsidRPr="008B43C8">
        <w:rPr>
          <w:rFonts w:ascii="Verdana" w:hAnsi="Verdana" w:cs="Tahoma"/>
          <w:b/>
          <w:sz w:val="19"/>
          <w:szCs w:val="19"/>
        </w:rPr>
        <w:t xml:space="preserve">          </w:t>
      </w:r>
      <w:r w:rsidRPr="008B43C8">
        <w:rPr>
          <w:rFonts w:ascii="Verdana" w:hAnsi="Verdana" w:cs="Tahoma"/>
          <w:b/>
          <w:sz w:val="19"/>
          <w:szCs w:val="19"/>
        </w:rPr>
        <w:tab/>
      </w:r>
      <w:r w:rsidRPr="008B43C8">
        <w:rPr>
          <w:rFonts w:ascii="Verdana" w:hAnsi="Verdana" w:cs="Tahoma"/>
          <w:sz w:val="19"/>
          <w:szCs w:val="19"/>
        </w:rPr>
        <w:t>Prefeito Municipal</w:t>
      </w:r>
      <w:r w:rsidRPr="008B43C8">
        <w:rPr>
          <w:rFonts w:ascii="Verdana" w:hAnsi="Verdana" w:cs="Tahoma"/>
          <w:sz w:val="19"/>
          <w:szCs w:val="19"/>
        </w:rPr>
        <w:tab/>
      </w:r>
      <w:r>
        <w:rPr>
          <w:rFonts w:ascii="Verdana" w:hAnsi="Verdana" w:cs="Tahoma"/>
          <w:sz w:val="19"/>
          <w:szCs w:val="19"/>
        </w:rPr>
        <w:t>CPF</w:t>
      </w:r>
      <w:r w:rsidR="00660330">
        <w:rPr>
          <w:rFonts w:ascii="Verdana" w:hAnsi="Verdana" w:cs="Tahoma"/>
          <w:sz w:val="19"/>
          <w:szCs w:val="19"/>
        </w:rPr>
        <w:t xml:space="preserve"> n° </w:t>
      </w:r>
      <w:r w:rsidR="00330CC6" w:rsidRPr="00330CC6">
        <w:rPr>
          <w:rFonts w:ascii="Verdana" w:hAnsi="Verdana" w:cs="Tahoma"/>
          <w:sz w:val="19"/>
          <w:szCs w:val="19"/>
        </w:rPr>
        <w:t>880.379.919-20</w:t>
      </w:r>
    </w:p>
    <w:p w:rsidR="00071F60" w:rsidRPr="008B43C8" w:rsidRDefault="00071F60" w:rsidP="00071F60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  <w:u w:val="single"/>
        </w:rPr>
      </w:pPr>
      <w:r w:rsidRPr="008B43C8">
        <w:rPr>
          <w:rFonts w:ascii="Verdana" w:hAnsi="Verdana" w:cs="Tahoma"/>
          <w:sz w:val="19"/>
          <w:szCs w:val="19"/>
        </w:rPr>
        <w:t xml:space="preserve">          </w:t>
      </w:r>
      <w:r w:rsidRPr="008B43C8">
        <w:rPr>
          <w:rFonts w:ascii="Verdana" w:hAnsi="Verdana" w:cs="Tahoma"/>
          <w:sz w:val="19"/>
          <w:szCs w:val="19"/>
        </w:rPr>
        <w:tab/>
        <w:t>Contratante</w:t>
      </w:r>
      <w:r w:rsidRPr="008B43C8">
        <w:rPr>
          <w:rFonts w:ascii="Verdana" w:hAnsi="Verdana" w:cs="Tahoma"/>
          <w:sz w:val="19"/>
          <w:szCs w:val="19"/>
        </w:rPr>
        <w:tab/>
        <w:t>Pela Contratada</w:t>
      </w:r>
    </w:p>
    <w:p w:rsidR="00071F60" w:rsidRPr="003A19E1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071F60" w:rsidRDefault="00071F60" w:rsidP="00071F60"/>
    <w:p w:rsidR="00730F2D" w:rsidRDefault="00730F2D"/>
    <w:sectPr w:rsidR="00730F2D" w:rsidSect="00965813">
      <w:headerReference w:type="default" r:id="rId7"/>
      <w:footerReference w:type="default" r:id="rId8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FB8" w:rsidRDefault="006A570E">
      <w:r>
        <w:separator/>
      </w:r>
    </w:p>
  </w:endnote>
  <w:endnote w:type="continuationSeparator" w:id="0">
    <w:p w:rsidR="00000FB8" w:rsidRDefault="006A5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08" w:rsidRPr="007B2033" w:rsidRDefault="00071F60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EE59BBE" wp14:editId="39948D8F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99EDC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AA2A08" w:rsidRPr="007B2033" w:rsidRDefault="00071F60" w:rsidP="00965813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Fone: (67) 3473-1301 - </w:t>
    </w:r>
    <w:r w:rsidRPr="007B2033">
      <w:rPr>
        <w:rFonts w:ascii="Verdana" w:hAnsi="Verdana"/>
        <w:sz w:val="16"/>
        <w:szCs w:val="16"/>
      </w:rPr>
      <w:t>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FB8" w:rsidRDefault="006A570E">
      <w:r>
        <w:separator/>
      </w:r>
    </w:p>
  </w:footnote>
  <w:footnote w:type="continuationSeparator" w:id="0">
    <w:p w:rsidR="00000FB8" w:rsidRDefault="006A5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A08" w:rsidRPr="00A47371" w:rsidRDefault="00071F60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61F8AD1" wp14:editId="631D730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AA2A08" w:rsidRPr="00A47371" w:rsidRDefault="00071F60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AA2A08" w:rsidRDefault="00071F60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AA2A08" w:rsidRDefault="00855947" w:rsidP="00965813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AA2A08" w:rsidRDefault="00855947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AA2A08" w:rsidRDefault="00071F60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BD1C999" wp14:editId="3A2FE36D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A08" w:rsidRPr="009027E7" w:rsidRDefault="00071F60" w:rsidP="00965813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1C99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AA2A08" w:rsidRPr="009027E7" w:rsidRDefault="00071F60" w:rsidP="00965813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AA2A08" w:rsidRPr="00F46F6A" w:rsidRDefault="00071F60" w:rsidP="00965813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34955A" wp14:editId="2E5285D9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9BF287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AA2A08" w:rsidRPr="00957509" w:rsidRDefault="00071F60" w:rsidP="00965813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F62"/>
    <w:multiLevelType w:val="hybridMultilevel"/>
    <w:tmpl w:val="CCCC2610"/>
    <w:lvl w:ilvl="0" w:tplc="AE5C74CA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F60"/>
    <w:rsid w:val="00000FB8"/>
    <w:rsid w:val="00071F60"/>
    <w:rsid w:val="000C4A90"/>
    <w:rsid w:val="0020526B"/>
    <w:rsid w:val="00330CC6"/>
    <w:rsid w:val="00607F84"/>
    <w:rsid w:val="00660330"/>
    <w:rsid w:val="006A570E"/>
    <w:rsid w:val="00730F2D"/>
    <w:rsid w:val="00764C2B"/>
    <w:rsid w:val="00855947"/>
    <w:rsid w:val="0095105F"/>
    <w:rsid w:val="009606AA"/>
    <w:rsid w:val="00B46023"/>
    <w:rsid w:val="00B472CB"/>
    <w:rsid w:val="00DA5455"/>
    <w:rsid w:val="00E9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21BC"/>
  <w15:chartTrackingRefBased/>
  <w15:docId w15:val="{568862E7-DD81-4F36-8BA4-CCA96373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F6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71F60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71F60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7">
    <w:name w:val="heading 7"/>
    <w:basedOn w:val="Normal"/>
    <w:next w:val="Normal"/>
    <w:link w:val="Ttulo7Char"/>
    <w:qFormat/>
    <w:rsid w:val="00071F60"/>
    <w:pPr>
      <w:keepNext/>
      <w:jc w:val="center"/>
      <w:outlineLvl w:val="6"/>
    </w:pPr>
    <w:rPr>
      <w:rFonts w:ascii="Arial" w:eastAsia="Times New Roman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71F60"/>
    <w:rPr>
      <w:rFonts w:ascii="Impact" w:eastAsia="Times New Roman" w:hAnsi="Impact" w:cs="Times New Roman"/>
      <w:shadow/>
      <w:color w:val="000080"/>
      <w:sz w:val="100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71F60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rsid w:val="00071F60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rsid w:val="00071F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71F6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71F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1F6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071F60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071F60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071F60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071F60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071F60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071F60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71F6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71F6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71F60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71F60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071F6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71F60"/>
    <w:rPr>
      <w:rFonts w:ascii="Times New Roman" w:eastAsia="MS Mincho" w:hAnsi="Times New Roman" w:cs="Times New Roman"/>
      <w:sz w:val="24"/>
      <w:szCs w:val="24"/>
      <w:lang w:eastAsia="pt-BR"/>
    </w:rPr>
  </w:style>
  <w:style w:type="paragraph" w:customStyle="1" w:styleId="ecxmsonormal">
    <w:name w:val="ecxmsonormal"/>
    <w:basedOn w:val="Normal"/>
    <w:rsid w:val="00071F60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34"/>
    <w:qFormat/>
    <w:rsid w:val="00071F60"/>
    <w:pPr>
      <w:ind w:left="708"/>
    </w:pPr>
    <w:rPr>
      <w:rFonts w:eastAsia="Times New Roman"/>
    </w:rPr>
  </w:style>
  <w:style w:type="paragraph" w:styleId="NormalWeb">
    <w:name w:val="Normal (Web)"/>
    <w:basedOn w:val="Normal"/>
    <w:rsid w:val="00071F60"/>
    <w:pPr>
      <w:spacing w:before="100" w:beforeAutospacing="1" w:after="100" w:afterAutospacing="1"/>
    </w:pPr>
    <w:rPr>
      <w:rFonts w:eastAsia="Times New Roman"/>
    </w:rPr>
  </w:style>
  <w:style w:type="character" w:styleId="HiperlinkVisitado">
    <w:name w:val="FollowedHyperlink"/>
    <w:uiPriority w:val="99"/>
    <w:unhideWhenUsed/>
    <w:rsid w:val="00071F60"/>
    <w:rPr>
      <w:color w:val="800080"/>
      <w:u w:val="single"/>
    </w:rPr>
  </w:style>
  <w:style w:type="paragraph" w:customStyle="1" w:styleId="msonormal0">
    <w:name w:val="msonormal"/>
    <w:basedOn w:val="Normal"/>
    <w:rsid w:val="00071F60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6">
    <w:name w:val="xl66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7">
    <w:name w:val="xl67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68">
    <w:name w:val="xl68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69">
    <w:name w:val="xl69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0">
    <w:name w:val="xl70"/>
    <w:basedOn w:val="Normal"/>
    <w:rsid w:val="00071F60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1">
    <w:name w:val="xl71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2">
    <w:name w:val="xl72"/>
    <w:basedOn w:val="Normal"/>
    <w:rsid w:val="00071F60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3">
    <w:name w:val="xl73"/>
    <w:basedOn w:val="Normal"/>
    <w:rsid w:val="00071F60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4">
    <w:name w:val="xl74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5">
    <w:name w:val="xl75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6">
    <w:name w:val="xl76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7">
    <w:name w:val="xl77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8">
    <w:name w:val="xl78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79">
    <w:name w:val="xl79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0">
    <w:name w:val="xl80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1">
    <w:name w:val="xl81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2">
    <w:name w:val="xl82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83">
    <w:name w:val="xl83"/>
    <w:basedOn w:val="Normal"/>
    <w:rsid w:val="00071F6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071F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1913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7</cp:revision>
  <dcterms:created xsi:type="dcterms:W3CDTF">2023-03-27T16:28:00Z</dcterms:created>
  <dcterms:modified xsi:type="dcterms:W3CDTF">2023-03-29T11:50:00Z</dcterms:modified>
</cp:coreProperties>
</file>