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73B53">
        <w:rPr>
          <w:rFonts w:ascii="Times New Roman" w:hAnsi="Times New Roman" w:cs="Times New Roman"/>
          <w:sz w:val="20"/>
          <w:szCs w:val="20"/>
        </w:rPr>
        <w:t>EXTRATO DE CONTRATO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Contrato nº 031/2018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Processo nº 0020/2018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Pregão Presencial nº 0012/2018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Partes: PREFEITURA DO MUNICÍPIO DE ELDORADO/MS e a empresa WM ENGENHARIA LTDA - ME.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Objeto: Aquisição de materiais elétricos, com instalação, para atender as necessidades da Secretaria Municipal de Educação.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1 - 05.05.01-12.361.401-2.013-4.4.90.52.00-101000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Valor: R$ 32.500,00 (trinta e dois mil e quinhentos reais)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Vigência: 06/04/2018 a 31/05/2018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673B53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73B53" w:rsidRDefault="00673B53" w:rsidP="00673B5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73B53">
        <w:rPr>
          <w:rFonts w:ascii="Times New Roman" w:hAnsi="Times New Roman" w:cs="Times New Roman"/>
          <w:sz w:val="20"/>
          <w:szCs w:val="20"/>
        </w:rPr>
        <w:t xml:space="preserve">Assinam: AGUINALDO DOS SANTOS, pela contratante e Thiago André </w:t>
      </w:r>
      <w:proofErr w:type="spellStart"/>
      <w:r w:rsidRPr="00673B53">
        <w:rPr>
          <w:rFonts w:ascii="Times New Roman" w:hAnsi="Times New Roman" w:cs="Times New Roman"/>
          <w:sz w:val="20"/>
          <w:szCs w:val="20"/>
        </w:rPr>
        <w:t>Wachsmann</w:t>
      </w:r>
      <w:proofErr w:type="spellEnd"/>
      <w:r w:rsidRPr="00673B53">
        <w:rPr>
          <w:rFonts w:ascii="Times New Roman" w:hAnsi="Times New Roman" w:cs="Times New Roman"/>
          <w:sz w:val="20"/>
          <w:szCs w:val="20"/>
        </w:rPr>
        <w:t xml:space="preserve"> Marques, pela contratada.</w:t>
      </w:r>
      <w:bookmarkEnd w:id="0"/>
    </w:p>
    <w:sectPr w:rsidR="00CB5F55" w:rsidRPr="00673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53"/>
    <w:rsid w:val="00673B5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CBB9F-E3A9-47C0-B948-EE684FAE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2018-04-16T11:49:00Z</dcterms:created>
  <dcterms:modified xsi:type="dcterms:W3CDTF">2018-04-16T11:50:00Z</dcterms:modified>
</cp:coreProperties>
</file>