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40" w:rsidRPr="00FA1140" w:rsidRDefault="00FA1140" w:rsidP="00FA1140">
      <w:pPr>
        <w:autoSpaceDE w:val="0"/>
        <w:autoSpaceDN w:val="0"/>
        <w:adjustRightInd w:val="0"/>
        <w:spacing w:after="0"/>
        <w:jc w:val="center"/>
        <w:rPr>
          <w:rFonts w:eastAsia="MS Mincho" w:cstheme="minorHAnsi"/>
          <w:b/>
          <w:bCs/>
          <w:color w:val="000000"/>
          <w:lang w:eastAsia="pt-BR"/>
        </w:rPr>
      </w:pPr>
    </w:p>
    <w:p w:rsidR="00FA1140" w:rsidRPr="00FA1140" w:rsidRDefault="00FA1140" w:rsidP="00FA1140">
      <w:pPr>
        <w:autoSpaceDE w:val="0"/>
        <w:autoSpaceDN w:val="0"/>
        <w:adjustRightInd w:val="0"/>
        <w:spacing w:after="0"/>
        <w:jc w:val="center"/>
        <w:rPr>
          <w:rFonts w:eastAsia="MS Mincho" w:cstheme="minorHAnsi"/>
          <w:b/>
          <w:bCs/>
          <w:color w:val="000000"/>
          <w:lang w:eastAsia="pt-BR"/>
        </w:rPr>
      </w:pPr>
    </w:p>
    <w:p w:rsidR="00FA1140" w:rsidRPr="00FA1140" w:rsidRDefault="00FA1140" w:rsidP="00FA1140">
      <w:pPr>
        <w:autoSpaceDE w:val="0"/>
        <w:autoSpaceDN w:val="0"/>
        <w:adjustRightInd w:val="0"/>
        <w:spacing w:after="0"/>
        <w:jc w:val="center"/>
        <w:rPr>
          <w:rFonts w:eastAsia="MS Mincho" w:cstheme="minorHAnsi"/>
          <w:b/>
          <w:bCs/>
          <w:color w:val="000000"/>
          <w:lang w:eastAsia="pt-BR"/>
        </w:rPr>
      </w:pPr>
      <w:r w:rsidRPr="00FA1140">
        <w:rPr>
          <w:rFonts w:eastAsia="MS Mincho" w:cstheme="minorHAnsi"/>
          <w:b/>
          <w:bCs/>
          <w:color w:val="000000"/>
          <w:lang w:eastAsia="pt-BR"/>
        </w:rPr>
        <w:t xml:space="preserve">TERMO DE REFERÊNCIA </w:t>
      </w:r>
    </w:p>
    <w:p w:rsidR="00FA1140" w:rsidRPr="00FA1140" w:rsidRDefault="00FA1140" w:rsidP="00FA1140">
      <w:pPr>
        <w:autoSpaceDE w:val="0"/>
        <w:autoSpaceDN w:val="0"/>
        <w:adjustRightInd w:val="0"/>
        <w:spacing w:after="0"/>
        <w:jc w:val="both"/>
        <w:rPr>
          <w:rFonts w:eastAsia="MS Mincho" w:cstheme="minorHAnsi"/>
          <w:bCs/>
          <w:color w:val="000000"/>
          <w:lang w:eastAsia="pt-BR"/>
        </w:rPr>
      </w:pPr>
    </w:p>
    <w:p w:rsidR="00FA1140" w:rsidRPr="00FA1140" w:rsidRDefault="00FA1140" w:rsidP="00FA1140">
      <w:pPr>
        <w:keepNext/>
        <w:keepLines/>
        <w:numPr>
          <w:ilvl w:val="0"/>
          <w:numId w:val="1"/>
        </w:numPr>
        <w:tabs>
          <w:tab w:val="left" w:pos="567"/>
        </w:tabs>
        <w:spacing w:before="240" w:after="120"/>
        <w:jc w:val="both"/>
        <w:outlineLvl w:val="0"/>
        <w:rPr>
          <w:rFonts w:eastAsia="Arial" w:cstheme="minorHAnsi"/>
          <w:b/>
          <w:bCs/>
          <w:lang w:eastAsia="pt-BR"/>
        </w:rPr>
      </w:pPr>
      <w:r w:rsidRPr="00FA1140">
        <w:rPr>
          <w:rFonts w:eastAsia="MS Gothic" w:cstheme="minorHAnsi"/>
          <w:b/>
          <w:bCs/>
          <w:lang w:eastAsia="pt-BR"/>
        </w:rPr>
        <w:t>CONDIÇÕES GERAIS DA CONTRATAÇÃO</w:t>
      </w:r>
    </w:p>
    <w:p w:rsidR="00FA1140" w:rsidRPr="00FA1140" w:rsidRDefault="00FA1140" w:rsidP="00FA1140">
      <w:pPr>
        <w:spacing w:before="120" w:after="120"/>
        <w:jc w:val="both"/>
        <w:rPr>
          <w:rFonts w:cstheme="minorHAnsi"/>
        </w:rPr>
      </w:pPr>
      <w:r w:rsidRPr="00FA1140">
        <w:rPr>
          <w:rFonts w:cstheme="minorHAnsi"/>
          <w:strike/>
        </w:rPr>
        <w:t xml:space="preserve"> </w:t>
      </w:r>
      <w:r w:rsidRPr="00FA1140">
        <w:rPr>
          <w:rFonts w:cstheme="minorHAnsi"/>
        </w:rPr>
        <w:t xml:space="preserve">Aquisição de </w:t>
      </w:r>
      <w:r w:rsidRPr="00FA1140">
        <w:rPr>
          <w:rFonts w:cstheme="minorHAnsi"/>
          <w:b/>
        </w:rPr>
        <w:t>mat</w:t>
      </w:r>
      <w:r>
        <w:rPr>
          <w:rFonts w:cstheme="minorHAnsi"/>
          <w:b/>
        </w:rPr>
        <w:t>erial de higiene e limpeza</w:t>
      </w:r>
      <w:r w:rsidRPr="00FA1140">
        <w:rPr>
          <w:rFonts w:cstheme="minorHAnsi"/>
        </w:rPr>
        <w:t xml:space="preserve">, conforme condições de exigências estabelecidas neste instrumento. </w:t>
      </w:r>
    </w:p>
    <w:tbl>
      <w:tblPr>
        <w:tblW w:w="10551" w:type="dxa"/>
        <w:tblInd w:w="55" w:type="dxa"/>
        <w:tblCellMar>
          <w:left w:w="70" w:type="dxa"/>
          <w:right w:w="70" w:type="dxa"/>
        </w:tblCellMar>
        <w:tblLook w:val="04A0" w:firstRow="1" w:lastRow="0" w:firstColumn="1" w:lastColumn="0" w:noHBand="0" w:noVBand="1"/>
      </w:tblPr>
      <w:tblGrid>
        <w:gridCol w:w="677"/>
        <w:gridCol w:w="6083"/>
        <w:gridCol w:w="661"/>
        <w:gridCol w:w="926"/>
        <w:gridCol w:w="1045"/>
        <w:gridCol w:w="1159"/>
      </w:tblGrid>
      <w:tr w:rsidR="00FA1140" w:rsidRPr="00FA1140" w:rsidTr="00FA1140">
        <w:trPr>
          <w:trHeight w:val="357"/>
        </w:trPr>
        <w:tc>
          <w:tcPr>
            <w:tcW w:w="677" w:type="dxa"/>
            <w:tcBorders>
              <w:top w:val="double" w:sz="6" w:space="0" w:color="000000"/>
              <w:left w:val="single" w:sz="8" w:space="0" w:color="000000"/>
              <w:bottom w:val="single" w:sz="8" w:space="0" w:color="000000"/>
              <w:right w:val="single" w:sz="8" w:space="0" w:color="000000"/>
            </w:tcBorders>
            <w:shd w:val="clear" w:color="auto" w:fill="auto"/>
            <w:vAlign w:val="center"/>
            <w:hideMark/>
          </w:tcPr>
          <w:p w:rsidR="00FA1140" w:rsidRPr="00FA1140" w:rsidRDefault="00FA1140" w:rsidP="00FA1140">
            <w:pPr>
              <w:spacing w:after="0" w:line="240" w:lineRule="auto"/>
              <w:jc w:val="right"/>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ITEM</w:t>
            </w:r>
          </w:p>
        </w:tc>
        <w:tc>
          <w:tcPr>
            <w:tcW w:w="6083" w:type="dxa"/>
            <w:tcBorders>
              <w:top w:val="double" w:sz="6" w:space="0" w:color="000000"/>
              <w:left w:val="nil"/>
              <w:bottom w:val="nil"/>
              <w:right w:val="single" w:sz="8" w:space="0" w:color="000000"/>
            </w:tcBorders>
            <w:shd w:val="clear" w:color="auto" w:fill="auto"/>
            <w:vAlign w:val="center"/>
            <w:hideMark/>
          </w:tcPr>
          <w:p w:rsidR="00FA1140" w:rsidRPr="00FA1140" w:rsidRDefault="00FA1140" w:rsidP="00FA1140">
            <w:pPr>
              <w:spacing w:after="0" w:line="240" w:lineRule="auto"/>
              <w:jc w:val="center"/>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ESPECIFICAÇÃO DO PRODUTO/SERVIÇO</w:t>
            </w:r>
          </w:p>
        </w:tc>
        <w:tc>
          <w:tcPr>
            <w:tcW w:w="661" w:type="dxa"/>
            <w:tcBorders>
              <w:top w:val="double" w:sz="6" w:space="0" w:color="000000"/>
              <w:left w:val="nil"/>
              <w:bottom w:val="nil"/>
              <w:right w:val="single" w:sz="8" w:space="0" w:color="000000"/>
            </w:tcBorders>
            <w:shd w:val="clear" w:color="auto" w:fill="auto"/>
            <w:vAlign w:val="center"/>
            <w:hideMark/>
          </w:tcPr>
          <w:p w:rsidR="00FA1140" w:rsidRPr="00FA1140" w:rsidRDefault="00FA1140" w:rsidP="00FA1140">
            <w:pPr>
              <w:spacing w:after="0" w:line="240" w:lineRule="auto"/>
              <w:ind w:firstLineChars="100" w:firstLine="100"/>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UNID.</w:t>
            </w:r>
          </w:p>
        </w:tc>
        <w:tc>
          <w:tcPr>
            <w:tcW w:w="926" w:type="dxa"/>
            <w:tcBorders>
              <w:top w:val="double" w:sz="6" w:space="0" w:color="000000"/>
              <w:left w:val="nil"/>
              <w:bottom w:val="nil"/>
              <w:right w:val="single" w:sz="8" w:space="0" w:color="000000"/>
            </w:tcBorders>
            <w:shd w:val="clear" w:color="auto" w:fill="auto"/>
            <w:vAlign w:val="center"/>
            <w:hideMark/>
          </w:tcPr>
          <w:p w:rsidR="00FA1140" w:rsidRPr="00FA1140" w:rsidRDefault="00FA1140" w:rsidP="00FA1140">
            <w:pPr>
              <w:spacing w:after="0" w:line="240" w:lineRule="auto"/>
              <w:jc w:val="center"/>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QUANT. TOTAL</w:t>
            </w:r>
          </w:p>
        </w:tc>
        <w:tc>
          <w:tcPr>
            <w:tcW w:w="1045" w:type="dxa"/>
            <w:tcBorders>
              <w:top w:val="double" w:sz="6" w:space="0" w:color="000000"/>
              <w:left w:val="nil"/>
              <w:bottom w:val="nil"/>
              <w:right w:val="single" w:sz="8" w:space="0" w:color="000000"/>
            </w:tcBorders>
            <w:shd w:val="clear" w:color="auto" w:fill="auto"/>
            <w:vAlign w:val="center"/>
            <w:hideMark/>
          </w:tcPr>
          <w:p w:rsidR="00FA1140" w:rsidRPr="00FA1140" w:rsidRDefault="00FA1140" w:rsidP="00FA1140">
            <w:pPr>
              <w:spacing w:after="0" w:line="240" w:lineRule="auto"/>
              <w:jc w:val="center"/>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VALOR UNIT</w:t>
            </w:r>
          </w:p>
        </w:tc>
        <w:tc>
          <w:tcPr>
            <w:tcW w:w="1159" w:type="dxa"/>
            <w:tcBorders>
              <w:top w:val="double" w:sz="6" w:space="0" w:color="000000"/>
              <w:left w:val="nil"/>
              <w:bottom w:val="nil"/>
              <w:right w:val="single" w:sz="8" w:space="0" w:color="000000"/>
            </w:tcBorders>
          </w:tcPr>
          <w:p w:rsidR="00FA1140" w:rsidRPr="00FA1140" w:rsidRDefault="00FA1140" w:rsidP="00FA1140">
            <w:pPr>
              <w:spacing w:after="0" w:line="240" w:lineRule="auto"/>
              <w:jc w:val="center"/>
              <w:rPr>
                <w:rFonts w:ascii="Arial" w:eastAsia="Times New Roman" w:hAnsi="Arial" w:cs="Arial"/>
                <w:b/>
                <w:bCs/>
                <w:color w:val="000000"/>
                <w:sz w:val="10"/>
                <w:szCs w:val="10"/>
                <w:lang w:eastAsia="pt-BR"/>
              </w:rPr>
            </w:pPr>
            <w:r w:rsidRPr="00FA1140">
              <w:rPr>
                <w:rFonts w:ascii="Arial" w:eastAsia="Times New Roman" w:hAnsi="Arial" w:cs="Arial"/>
                <w:b/>
                <w:bCs/>
                <w:color w:val="000000"/>
                <w:sz w:val="10"/>
                <w:szCs w:val="10"/>
                <w:lang w:eastAsia="pt-BR"/>
              </w:rPr>
              <w:t>VALOR TOTAL</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1</w:t>
            </w:r>
            <w:proofErr w:type="gramEnd"/>
          </w:p>
        </w:tc>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ABSORVENTE INTIMO, SEM ABAS, COM </w:t>
            </w:r>
            <w:proofErr w:type="gramStart"/>
            <w:r w:rsidRPr="00FA1140">
              <w:rPr>
                <w:rFonts w:eastAsia="Times New Roman" w:cstheme="minorHAnsi"/>
                <w:color w:val="000000"/>
                <w:sz w:val="16"/>
                <w:szCs w:val="16"/>
                <w:lang w:eastAsia="pt-BR"/>
              </w:rPr>
              <w:t>8</w:t>
            </w:r>
            <w:proofErr w:type="gramEnd"/>
            <w:r w:rsidRPr="00FA1140">
              <w:rPr>
                <w:rFonts w:eastAsia="Times New Roman" w:cstheme="minorHAnsi"/>
                <w:color w:val="000000"/>
                <w:sz w:val="16"/>
                <w:szCs w:val="16"/>
                <w:lang w:eastAsia="pt-BR"/>
              </w:rPr>
              <w:t xml:space="preserve"> UNID</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6,11</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1.008,15</w:t>
            </w:r>
          </w:p>
        </w:tc>
      </w:tr>
      <w:tr w:rsidR="00FA1140" w:rsidRPr="00FA1140" w:rsidTr="00FA1140">
        <w:trPr>
          <w:trHeight w:val="554"/>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6083" w:type="dxa"/>
            <w:tcBorders>
              <w:top w:val="nil"/>
              <w:left w:val="single" w:sz="4" w:space="0" w:color="auto"/>
              <w:bottom w:val="single" w:sz="4" w:space="0" w:color="auto"/>
              <w:right w:val="single" w:sz="4" w:space="0" w:color="auto"/>
            </w:tcBorders>
            <w:shd w:val="clear" w:color="auto" w:fill="auto"/>
            <w:noWrap/>
            <w:vAlign w:val="bottom"/>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ÁGUA SANITÁRIA, COM NO MÍNIMO 2% DE TEOR DE CLORO ATIVO,</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EMBALAGEM PLÁSTICA COM 1000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4.860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7,58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36.838,80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3</w:t>
            </w:r>
            <w:proofErr w:type="gramEnd"/>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ALCOOL 70% 1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6.760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10,43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70.506,80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4</w:t>
            </w:r>
            <w:proofErr w:type="gramEnd"/>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ALCOOL 70% EM GEL 480GR</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5,97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11.581,80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ÁLCOOL EM GEL </w:t>
            </w:r>
            <w:proofErr w:type="gramStart"/>
            <w:r w:rsidRPr="00FA1140">
              <w:rPr>
                <w:rFonts w:eastAsia="Times New Roman" w:cstheme="minorHAnsi"/>
                <w:color w:val="000000"/>
                <w:sz w:val="16"/>
                <w:szCs w:val="16"/>
                <w:lang w:eastAsia="pt-BR"/>
              </w:rPr>
              <w:t>500ML</w:t>
            </w:r>
            <w:proofErr w:type="gramEnd"/>
            <w:r w:rsidRPr="00FA1140">
              <w:rPr>
                <w:rFonts w:eastAsia="Times New Roman" w:cstheme="minorHAnsi"/>
                <w:color w:val="000000"/>
                <w:sz w:val="16"/>
                <w:szCs w:val="16"/>
                <w:lang w:eastAsia="pt-BR"/>
              </w:rPr>
              <w:t>, HIGIENIZADOR DE MÃOS, COM AGENTES HIDRATANTES, SECAGEM INSTANTANIA, CHEIRO SUAVE E VALVULA PUMP.</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1.524</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14,62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22.280,88</w:t>
            </w:r>
          </w:p>
        </w:tc>
      </w:tr>
      <w:tr w:rsidR="00FA1140" w:rsidRPr="00FA1140" w:rsidTr="00FA1140">
        <w:trPr>
          <w:trHeight w:val="435"/>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6</w:t>
            </w:r>
            <w:proofErr w:type="gramEnd"/>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ÁLCOOL ETÍLICO, HIDRATADO, 92,8º INPM (96ºGL), USO DOMÉSTICO, EMBALAGEM PLÁSTICA COM </w:t>
            </w:r>
            <w:proofErr w:type="gramStart"/>
            <w:r w:rsidRPr="00FA1140">
              <w:rPr>
                <w:rFonts w:eastAsia="Times New Roman" w:cstheme="minorHAnsi"/>
                <w:color w:val="000000"/>
                <w:sz w:val="16"/>
                <w:szCs w:val="16"/>
                <w:lang w:eastAsia="pt-BR"/>
              </w:rPr>
              <w:t>1000ML</w:t>
            </w:r>
            <w:proofErr w:type="gramEnd"/>
            <w:r w:rsidRPr="00FA1140">
              <w:rPr>
                <w:rFonts w:eastAsia="Times New Roman" w:cstheme="minorHAnsi"/>
                <w:color w:val="000000"/>
                <w:sz w:val="16"/>
                <w:szCs w:val="16"/>
                <w:lang w:eastAsia="pt-BR"/>
              </w:rPr>
              <w:t>,</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1.180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11,03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13.015,40</w:t>
            </w:r>
          </w:p>
        </w:tc>
      </w:tr>
      <w:tr w:rsidR="00FA1140" w:rsidRPr="00FA1140" w:rsidTr="00FA1140">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7</w:t>
            </w:r>
            <w:proofErr w:type="gramEnd"/>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AMACIENTE 2 LITROS</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340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10,73</w:t>
            </w:r>
          </w:p>
        </w:tc>
        <w:tc>
          <w:tcPr>
            <w:tcW w:w="1159" w:type="dxa"/>
            <w:tcBorders>
              <w:top w:val="single" w:sz="4" w:space="0" w:color="auto"/>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3.648,20</w:t>
            </w:r>
          </w:p>
        </w:tc>
      </w:tr>
      <w:tr w:rsidR="00FA1140" w:rsidRPr="00FA1140" w:rsidTr="00FA1140">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8</w:t>
            </w:r>
            <w:proofErr w:type="gramEnd"/>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AMOLADOR DE FACAS</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35,17</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175,85</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9</w:t>
            </w:r>
            <w:proofErr w:type="gramEnd"/>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ASSADEIRA EM ALUMINIO RETANGULAR 30X50X10CM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74,62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149,24</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ASSADEIRA REDONDA DIAMETRO 16,0 X ALTURA 9,00</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51,13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102,26</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ASSADEIRA REDONDA DIAMETRO 32,0 X ALTURA 9,00</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51,13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102,26</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ASSADEIRA RETANGULAR ALUMINIO </w:t>
            </w:r>
            <w:proofErr w:type="gramStart"/>
            <w:r w:rsidRPr="00FA1140">
              <w:rPr>
                <w:rFonts w:eastAsia="Times New Roman" w:cstheme="minorHAnsi"/>
                <w:color w:val="000000"/>
                <w:sz w:val="16"/>
                <w:szCs w:val="16"/>
                <w:lang w:eastAsia="pt-BR"/>
              </w:rPr>
              <w:t>35CM</w:t>
            </w:r>
            <w:proofErr w:type="gramEnd"/>
            <w:r w:rsidRPr="00FA1140">
              <w:rPr>
                <w:rFonts w:eastAsia="Times New Roman" w:cstheme="minorHAnsi"/>
                <w:color w:val="000000"/>
                <w:sz w:val="16"/>
                <w:szCs w:val="16"/>
                <w:lang w:eastAsia="pt-BR"/>
              </w:rPr>
              <w:t xml:space="preserve"> X 24 CM X4,2 CM X 4,7LT</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6</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72,64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435,84</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ASSADEIRA RETANGULAR ALUMINIO </w:t>
            </w:r>
            <w:proofErr w:type="gramStart"/>
            <w:r w:rsidRPr="00FA1140">
              <w:rPr>
                <w:rFonts w:eastAsia="Times New Roman" w:cstheme="minorHAnsi"/>
                <w:color w:val="000000"/>
                <w:sz w:val="16"/>
                <w:szCs w:val="16"/>
                <w:lang w:eastAsia="pt-BR"/>
              </w:rPr>
              <w:t>38CM</w:t>
            </w:r>
            <w:proofErr w:type="gramEnd"/>
            <w:r w:rsidRPr="00FA1140">
              <w:rPr>
                <w:rFonts w:eastAsia="Times New Roman" w:cstheme="minorHAnsi"/>
                <w:color w:val="000000"/>
                <w:sz w:val="16"/>
                <w:szCs w:val="16"/>
                <w:lang w:eastAsia="pt-BR"/>
              </w:rPr>
              <w:t xml:space="preserve"> X 27 CM X4,5 CM X 6,3LT</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4</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72,17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288,68</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ASSADEIRA RETANGULAR ALUMINIO </w:t>
            </w:r>
            <w:proofErr w:type="gramStart"/>
            <w:r w:rsidRPr="00FA1140">
              <w:rPr>
                <w:rFonts w:eastAsia="Times New Roman" w:cstheme="minorHAnsi"/>
                <w:color w:val="000000"/>
                <w:sz w:val="16"/>
                <w:szCs w:val="16"/>
                <w:lang w:eastAsia="pt-BR"/>
              </w:rPr>
              <w:t>44CM</w:t>
            </w:r>
            <w:proofErr w:type="gramEnd"/>
            <w:r w:rsidRPr="00FA1140">
              <w:rPr>
                <w:rFonts w:eastAsia="Times New Roman" w:cstheme="minorHAnsi"/>
                <w:color w:val="000000"/>
                <w:sz w:val="16"/>
                <w:szCs w:val="16"/>
                <w:lang w:eastAsia="pt-BR"/>
              </w:rPr>
              <w:t xml:space="preserve"> X 30 CM X4,8 CM X 10LT</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72,27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144,54</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AVENTAL ADULTO DE COZINHA, TECIDO 100% EM ALGODÃO, FAIXA DE COSTURA AJUSTÁVEL PARA PESCOÇO E COSTAS, MATERIAL LAVÁVEL E DURAVEL, TAMANHO: 60 CM X 77 CM (APROXIMADAMENTE).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26,54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1.327,00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BACIA DE PLÁSTICO, 32 </w:t>
            </w:r>
            <w:proofErr w:type="gramStart"/>
            <w:r w:rsidRPr="00FA1140">
              <w:rPr>
                <w:rFonts w:eastAsia="Times New Roman" w:cstheme="minorHAnsi"/>
                <w:color w:val="000000"/>
                <w:sz w:val="16"/>
                <w:szCs w:val="16"/>
                <w:lang w:eastAsia="pt-BR"/>
              </w:rPr>
              <w:t>LITROS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6</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46,41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278,46</w:t>
            </w:r>
          </w:p>
        </w:tc>
      </w:tr>
      <w:tr w:rsidR="00FA1140" w:rsidRPr="00FA1140" w:rsidTr="00FA1140">
        <w:trPr>
          <w:trHeight w:val="435"/>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BACIA INOX10 LTS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55,97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279,85</w:t>
            </w:r>
          </w:p>
        </w:tc>
      </w:tr>
      <w:tr w:rsidR="00FA1140" w:rsidRPr="00FA1140" w:rsidTr="00FA1140">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BACIA INOX16 LTS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144,88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724,40</w:t>
            </w:r>
          </w:p>
        </w:tc>
      </w:tr>
      <w:tr w:rsidR="00FA1140" w:rsidRPr="00FA1140" w:rsidTr="00FA1140">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BACIA INOX 8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81,17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405,85</w:t>
            </w:r>
          </w:p>
        </w:tc>
      </w:tr>
      <w:tr w:rsidR="00FA1140" w:rsidRPr="00FA1140" w:rsidTr="00FA1140">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BACIAS EM MATERIAL PLASTICO RESISTENTE CAPACIDADE </w:t>
            </w:r>
            <w:proofErr w:type="gramStart"/>
            <w:r w:rsidRPr="00FA1140">
              <w:rPr>
                <w:rFonts w:eastAsia="Times New Roman" w:cstheme="minorHAnsi"/>
                <w:color w:val="000000"/>
                <w:sz w:val="16"/>
                <w:szCs w:val="16"/>
                <w:lang w:eastAsia="pt-BR"/>
              </w:rPr>
              <w:t>15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39,02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858,44</w:t>
            </w:r>
          </w:p>
        </w:tc>
      </w:tr>
      <w:tr w:rsidR="00FA1140" w:rsidRPr="00FA1140" w:rsidTr="00FA1140">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BALDE</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DE PLÁSTICO PRETO, COM CAPACIDADE PARA 20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54</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44,96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2.427,84</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BALDE</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DE PLÁSTICO PRETO, 5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15,01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1.200,80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BANDEJA DE INOX PARA INSTRUMENTAL 22X9X15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40,61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203,05</w:t>
            </w:r>
          </w:p>
        </w:tc>
      </w:tr>
      <w:tr w:rsidR="00FA1140" w:rsidRPr="00FA1140" w:rsidTr="00FA1140">
        <w:trPr>
          <w:trHeight w:val="435"/>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BANDEJA EM INOX RASA MEDINDO 45X35CM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64,42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322,10</w:t>
            </w:r>
          </w:p>
        </w:tc>
      </w:tr>
      <w:tr w:rsidR="00FA1140" w:rsidRPr="00FA1140" w:rsidTr="00FA1140">
        <w:trPr>
          <w:trHeight w:val="435"/>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lastRenderedPageBreak/>
              <w:t>25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BANHEIRA UNIVERSAL COM SABONETEIRA, CAPACIDADE DE </w:t>
            </w:r>
            <w:proofErr w:type="gramStart"/>
            <w:r w:rsidRPr="00FA1140">
              <w:rPr>
                <w:rFonts w:eastAsia="Times New Roman" w:cstheme="minorHAnsi"/>
                <w:color w:val="000000"/>
                <w:sz w:val="16"/>
                <w:szCs w:val="16"/>
                <w:lang w:eastAsia="pt-BR"/>
              </w:rPr>
              <w:t>20LT</w:t>
            </w:r>
            <w:proofErr w:type="gramEnd"/>
            <w:r w:rsidRPr="00FA1140">
              <w:rPr>
                <w:rFonts w:eastAsia="Times New Roman" w:cstheme="minorHAnsi"/>
                <w:color w:val="000000"/>
                <w:sz w:val="16"/>
                <w:szCs w:val="16"/>
                <w:lang w:eastAsia="pt-BR"/>
              </w:rPr>
              <w:t>, INDICADA PARA CRIANÇAS ATÉ 02 ANOS, PRODUZIDA EM POLIPROPILENO, NA CORES AZUL, ROSA E BRANCO.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67,08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6.708,00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BICO DE MAMADEIRA, EM SILICONE </w:t>
            </w:r>
            <w:proofErr w:type="gramStart"/>
            <w:r w:rsidRPr="00FA1140">
              <w:rPr>
                <w:rFonts w:eastAsia="Times New Roman" w:cstheme="minorHAnsi"/>
                <w:color w:val="000000"/>
                <w:sz w:val="16"/>
                <w:szCs w:val="16"/>
                <w:lang w:eastAsia="pt-BR"/>
              </w:rPr>
              <w:t>ESTERILIZAVEL</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11,48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574,00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BORRACHA PANELA DE PRESSÃO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10,34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51,70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BOTA DE BORRACHA, PAR COR BRANCA, SOLADO ANTIDERRAPANTE E DE FORRO </w:t>
            </w:r>
            <w:proofErr w:type="gramStart"/>
            <w:r w:rsidRPr="00FA1140">
              <w:rPr>
                <w:rFonts w:eastAsia="Times New Roman" w:cstheme="minorHAnsi"/>
                <w:color w:val="000000"/>
                <w:sz w:val="16"/>
                <w:szCs w:val="16"/>
                <w:lang w:eastAsia="pt-BR"/>
              </w:rPr>
              <w:t>POLIESTER</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sz w:val="16"/>
                <w:szCs w:val="16"/>
                <w:lang w:eastAsia="pt-BR"/>
              </w:rPr>
            </w:pPr>
            <w:r w:rsidRPr="00FA1140">
              <w:rPr>
                <w:rFonts w:eastAsia="Times New Roman" w:cstheme="minorHAnsi"/>
                <w:sz w:val="16"/>
                <w:szCs w:val="16"/>
                <w:lang w:eastAsia="pt-BR"/>
              </w:rPr>
              <w:t>83,81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sz w:val="16"/>
                <w:szCs w:val="16"/>
                <w:lang w:eastAsia="pt-BR"/>
              </w:rPr>
            </w:pPr>
            <w:r w:rsidRPr="00FA1140">
              <w:rPr>
                <w:rFonts w:eastAsia="Times New Roman" w:cstheme="minorHAnsi"/>
                <w:sz w:val="16"/>
                <w:szCs w:val="16"/>
                <w:lang w:eastAsia="pt-BR"/>
              </w:rPr>
              <w:t>5.866,70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CAIXA BOX RETANGULAR COM TAMPA CAPACIDADE 20 LITROS EM PLASTICO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70,35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1.547,00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CAIXA BOX RETANGULAR COM TAMPA CAPACIDADE 2 LITROS EM PLASTICO REFORÇADO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46</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24,40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1.122,40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CAIXA BOX RETANGULAR COM TAMPA CAPACIDADE 10 LITROS EM PLASTICO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37,83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605,28</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CAIXA BOX RETANGULAR COM TAMPA CAPACIDADE 38 LITROS EM PLASTICO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74,18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1.261,06</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CANECA EM ALUMINIO CAPACIDADE DE 02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41,00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205,40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CANECAS PARA AGUA EM MATERIAL DE ALUMINIO DE 300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16,33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4.082,50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CESTO PARA LIXO PLÃSTICO TELADO 10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10,30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824,00</w:t>
            </w:r>
          </w:p>
        </w:tc>
      </w:tr>
      <w:tr w:rsidR="00FA1140" w:rsidRPr="00FA1140" w:rsidTr="00FA1140">
        <w:trPr>
          <w:trHeight w:val="435"/>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CESTO QUADRADO P; LIXEIRA EM PLASTICO COM PEDAL CAPACIDADE DE 15 </w:t>
            </w:r>
            <w:proofErr w:type="gramStart"/>
            <w:r w:rsidRPr="00FA1140">
              <w:rPr>
                <w:rFonts w:eastAsia="Times New Roman" w:cstheme="minorHAnsi"/>
                <w:color w:val="000000"/>
                <w:sz w:val="16"/>
                <w:szCs w:val="16"/>
                <w:lang w:eastAsia="pt-BR"/>
              </w:rPr>
              <w:t>LITROS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43,07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1.378,24</w:t>
            </w:r>
          </w:p>
        </w:tc>
      </w:tr>
      <w:tr w:rsidR="00FA1140" w:rsidRPr="00FA1140" w:rsidTr="00FA1140">
        <w:trPr>
          <w:trHeight w:val="4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37</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CHUPETA</w:t>
            </w:r>
            <w:proofErr w:type="gramStart"/>
            <w:r w:rsidRPr="00FA1140">
              <w:rPr>
                <w:rFonts w:eastAsia="Times New Roman" w:cstheme="minorHAnsi"/>
                <w:color w:val="000000"/>
                <w:sz w:val="16"/>
                <w:szCs w:val="16"/>
                <w:lang w:eastAsia="pt-BR"/>
              </w:rPr>
              <w:t>, BICO</w:t>
            </w:r>
            <w:proofErr w:type="gramEnd"/>
            <w:r w:rsidRPr="00FA1140">
              <w:rPr>
                <w:rFonts w:eastAsia="Times New Roman" w:cstheme="minorHAnsi"/>
                <w:color w:val="000000"/>
                <w:sz w:val="16"/>
                <w:szCs w:val="16"/>
                <w:lang w:eastAsia="pt-BR"/>
              </w:rPr>
              <w:t xml:space="preserve"> EM SILICONE, ESTERILIZAVEL</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10,01</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400,40</w:t>
            </w:r>
          </w:p>
        </w:tc>
      </w:tr>
      <w:tr w:rsidR="00FA1140" w:rsidRPr="00FA1140" w:rsidTr="00FA1140">
        <w:trPr>
          <w:trHeight w:val="435"/>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COADOR DE PANO, EM ALGODÃO, COM DE DIAMETRO DE 13 CM, COM CABO DE </w:t>
            </w:r>
            <w:proofErr w:type="gramStart"/>
            <w:r w:rsidRPr="00FA1140">
              <w:rPr>
                <w:rFonts w:eastAsia="Times New Roman" w:cstheme="minorHAnsi"/>
                <w:color w:val="000000"/>
                <w:sz w:val="16"/>
                <w:szCs w:val="16"/>
                <w:lang w:eastAsia="pt-BR"/>
              </w:rPr>
              <w:t>PROTE~CÃO</w:t>
            </w:r>
            <w:proofErr w:type="gramEnd"/>
            <w:r w:rsidRPr="00FA1140">
              <w:rPr>
                <w:rFonts w:eastAsia="Times New Roman" w:cstheme="minorHAnsi"/>
                <w:color w:val="000000"/>
                <w:sz w:val="16"/>
                <w:szCs w:val="16"/>
                <w:lang w:eastAsia="pt-BR"/>
              </w:rPr>
              <w:t xml:space="preserve"> TERMICA</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9,73</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457,31</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39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COLHERES DE SOPA EM INOX</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9,74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3.214,20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CONCHA EM ALUMINIO BATIDO 31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24,00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384,00</w:t>
            </w:r>
          </w:p>
        </w:tc>
      </w:tr>
      <w:tr w:rsidR="00FA1140" w:rsidRPr="00FA1140" w:rsidTr="00FA1140">
        <w:trPr>
          <w:trHeight w:val="435"/>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CONDICIONADOR INFANTIL PARA CABELOS NORMAIS, DERMATOLOGICAMENTE TESTADO, 350 </w:t>
            </w:r>
            <w:proofErr w:type="gramStart"/>
            <w:r w:rsidRPr="00FA1140">
              <w:rPr>
                <w:rFonts w:eastAsia="Times New Roman" w:cstheme="minorHAnsi"/>
                <w:color w:val="000000"/>
                <w:sz w:val="16"/>
                <w:szCs w:val="16"/>
                <w:lang w:eastAsia="pt-BR"/>
              </w:rPr>
              <w:t>ML</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200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22,05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4.410,00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COPO DE VIDRO AMERICANO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164</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580,56</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COPO DE VIDRO, COM APROXIMADAMENTE DE 390 ML, JOGO COM </w:t>
            </w:r>
            <w:proofErr w:type="gramStart"/>
            <w:r w:rsidRPr="00FA1140">
              <w:rPr>
                <w:rFonts w:eastAsia="Times New Roman" w:cstheme="minorHAnsi"/>
                <w:color w:val="000000"/>
                <w:sz w:val="16"/>
                <w:szCs w:val="16"/>
                <w:lang w:eastAsia="pt-BR"/>
              </w:rPr>
              <w:t>6</w:t>
            </w:r>
            <w:proofErr w:type="gramEnd"/>
            <w:r w:rsidRPr="00FA1140">
              <w:rPr>
                <w:rFonts w:eastAsia="Times New Roman" w:cstheme="minorHAnsi"/>
                <w:color w:val="000000"/>
                <w:sz w:val="16"/>
                <w:szCs w:val="16"/>
                <w:lang w:eastAsia="pt-BR"/>
              </w:rPr>
              <w:t xml:space="preserve"> PECAS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13,81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27,62</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COPO DESCARTAVEL DE POLIESTIRENO, NÃO TOXICO</w:t>
            </w:r>
            <w:proofErr w:type="gramEnd"/>
            <w:r w:rsidRPr="00FA1140">
              <w:rPr>
                <w:rFonts w:eastAsia="Times New Roman" w:cstheme="minorHAnsi"/>
                <w:color w:val="000000"/>
                <w:sz w:val="16"/>
                <w:szCs w:val="16"/>
                <w:lang w:eastAsia="pt-BR"/>
              </w:rPr>
              <w:t>, COM CAPACIDADE PARA 180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5200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12,46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64,</w:t>
            </w:r>
            <w:proofErr w:type="gramEnd"/>
            <w:r w:rsidRPr="00FA1140">
              <w:rPr>
                <w:rFonts w:eastAsia="Times New Roman" w:cstheme="minorHAnsi"/>
                <w:color w:val="000000"/>
                <w:sz w:val="16"/>
                <w:szCs w:val="16"/>
                <w:lang w:eastAsia="pt-BR"/>
              </w:rPr>
              <w:t>792,00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COPO DESCARTAVEL DE POLIESTIRENO, NÃO TOXICO</w:t>
            </w:r>
            <w:proofErr w:type="gramEnd"/>
            <w:r w:rsidRPr="00FA1140">
              <w:rPr>
                <w:rFonts w:eastAsia="Times New Roman" w:cstheme="minorHAnsi"/>
                <w:color w:val="000000"/>
                <w:sz w:val="16"/>
                <w:szCs w:val="16"/>
                <w:lang w:eastAsia="pt-BR"/>
              </w:rPr>
              <w:t>, COM CAPACIDADE PARA 300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1530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10.725,30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COPO DESCARTAVEL DE POLIESTIRENO, NÃO TOXICO</w:t>
            </w:r>
            <w:proofErr w:type="gramEnd"/>
            <w:r w:rsidRPr="00FA1140">
              <w:rPr>
                <w:rFonts w:eastAsia="Times New Roman" w:cstheme="minorHAnsi"/>
                <w:color w:val="000000"/>
                <w:sz w:val="16"/>
                <w:szCs w:val="16"/>
                <w:lang w:eastAsia="pt-BR"/>
              </w:rPr>
              <w:t>, COM CAPACIDADE PARA 50 ML, NA COR BRANCA, PACOTE COM 100 UNIDADES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4340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6,87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29.815,80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CREME DENTAL COM </w:t>
            </w:r>
            <w:proofErr w:type="gramStart"/>
            <w:r w:rsidRPr="00FA1140">
              <w:rPr>
                <w:rFonts w:eastAsia="Times New Roman" w:cstheme="minorHAnsi"/>
                <w:color w:val="000000"/>
                <w:sz w:val="16"/>
                <w:szCs w:val="16"/>
                <w:lang w:eastAsia="pt-BR"/>
              </w:rPr>
              <w:t>90 GRS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6,94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347,00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DESINFETANTE LIQUIDO</w:t>
            </w:r>
            <w:proofErr w:type="gramEnd"/>
            <w:r w:rsidRPr="00FA1140">
              <w:rPr>
                <w:rFonts w:eastAsia="Times New Roman" w:cstheme="minorHAnsi"/>
                <w:color w:val="000000"/>
                <w:sz w:val="16"/>
                <w:szCs w:val="16"/>
                <w:lang w:eastAsia="pt-BR"/>
              </w:rPr>
              <w:t xml:space="preserve"> DE 1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10,32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16.512,00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49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DESINFETANTE LIQUIDO</w:t>
            </w:r>
            <w:proofErr w:type="gramEnd"/>
            <w:r w:rsidRPr="00FA1140">
              <w:rPr>
                <w:rFonts w:eastAsia="Times New Roman" w:cstheme="minorHAnsi"/>
                <w:color w:val="000000"/>
                <w:sz w:val="16"/>
                <w:szCs w:val="16"/>
                <w:lang w:eastAsia="pt-BR"/>
              </w:rPr>
              <w:t xml:space="preserve"> DE 2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11,05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21.547,50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DESODORIZADOR DE AR 360 ML</w:t>
            </w:r>
            <w:proofErr w:type="gramStart"/>
            <w:r w:rsidRPr="00FA1140">
              <w:rPr>
                <w:rFonts w:eastAsia="Times New Roman" w:cstheme="minorHAnsi"/>
                <w:color w:val="000000"/>
                <w:sz w:val="16"/>
                <w:szCs w:val="16"/>
                <w:lang w:eastAsia="pt-BR"/>
              </w:rPr>
              <w:t>, VARIAS</w:t>
            </w:r>
            <w:proofErr w:type="gramEnd"/>
            <w:r w:rsidRPr="00FA1140">
              <w:rPr>
                <w:rFonts w:eastAsia="Times New Roman" w:cstheme="minorHAnsi"/>
                <w:color w:val="000000"/>
                <w:sz w:val="16"/>
                <w:szCs w:val="16"/>
                <w:lang w:eastAsia="pt-BR"/>
              </w:rPr>
              <w:t xml:space="preserve"> FRAGANCIAS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319</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16,69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5.324,11</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DETERGENTE LIQUIDO</w:t>
            </w:r>
            <w:proofErr w:type="gramEnd"/>
            <w:r w:rsidRPr="00FA1140">
              <w:rPr>
                <w:rFonts w:eastAsia="Times New Roman" w:cstheme="minorHAnsi"/>
                <w:color w:val="000000"/>
                <w:sz w:val="16"/>
                <w:szCs w:val="16"/>
                <w:lang w:eastAsia="pt-BR"/>
              </w:rPr>
              <w:t>, NEUTRO, PRONTO USO, EMBALAGEM 500 ML, BIODEGRADAVEL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5410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3,75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20.287,50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ESCOVA DE CABELOS TIPO OVAL PARA PENTEAR E </w:t>
            </w:r>
            <w:proofErr w:type="gramStart"/>
            <w:r w:rsidRPr="00FA1140">
              <w:rPr>
                <w:rFonts w:eastAsia="Times New Roman" w:cstheme="minorHAnsi"/>
                <w:color w:val="000000"/>
                <w:sz w:val="16"/>
                <w:szCs w:val="16"/>
                <w:lang w:eastAsia="pt-BR"/>
              </w:rPr>
              <w:t>DESEMBARA~CAR</w:t>
            </w:r>
            <w:proofErr w:type="gramEnd"/>
            <w:r w:rsidRPr="00FA1140">
              <w:rPr>
                <w:rFonts w:eastAsia="Times New Roman" w:cstheme="minorHAnsi"/>
                <w:color w:val="000000"/>
                <w:sz w:val="16"/>
                <w:szCs w:val="16"/>
                <w:lang w:eastAsia="pt-BR"/>
              </w:rPr>
              <w:t xml:space="preserve"> OS FIOS, COM PONTAS ARREDONDADAS PARA NÃO MACHUCAR A PELE.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20,23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708,05</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ESCOVA DE DENTES</w:t>
            </w:r>
            <w:proofErr w:type="gramEnd"/>
            <w:r w:rsidRPr="00FA1140">
              <w:rPr>
                <w:rFonts w:eastAsia="Times New Roman" w:cstheme="minorHAnsi"/>
                <w:color w:val="000000"/>
                <w:sz w:val="16"/>
                <w:szCs w:val="16"/>
                <w:lang w:eastAsia="pt-BR"/>
              </w:rPr>
              <w:t xml:space="preserve"> INTANFIL, COM CERDAS EM NYLON POLIPROPILENO, CABO EM MATERIAL PLASTICO.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9,38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469,00</w:t>
            </w:r>
          </w:p>
        </w:tc>
      </w:tr>
      <w:tr w:rsidR="00FA1140" w:rsidRPr="00FA1140" w:rsidTr="00FA1140">
        <w:trPr>
          <w:trHeight w:val="435"/>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ESCOVA DE LAVAR MAMADEIRA, EM POLIPROPILENO, COM APROXIMADAMENTE 37,40</w:t>
            </w:r>
            <w:proofErr w:type="gramStart"/>
            <w:r w:rsidRPr="00FA1140">
              <w:rPr>
                <w:rFonts w:eastAsia="Times New Roman" w:cstheme="minorHAnsi"/>
                <w:color w:val="000000"/>
                <w:sz w:val="16"/>
                <w:szCs w:val="16"/>
                <w:lang w:eastAsia="pt-BR"/>
              </w:rPr>
              <w:t>X5,</w:t>
            </w:r>
            <w:proofErr w:type="gramEnd"/>
            <w:r w:rsidRPr="00FA1140">
              <w:rPr>
                <w:rFonts w:eastAsia="Times New Roman" w:cstheme="minorHAnsi"/>
                <w:color w:val="000000"/>
                <w:sz w:val="16"/>
                <w:szCs w:val="16"/>
                <w:lang w:eastAsia="pt-BR"/>
              </w:rPr>
              <w:t>50X10,50CM.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21</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29,84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626,64</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ESCOVA DE VASO SANITARIO, EM POLIPROPILENO, MASTER E ARAME.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97</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12,51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1.213,47</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lastRenderedPageBreak/>
              <w:t>56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ESCOVA, PARA LIMPEZA, COM CERDAS DE NYLON, ESTRUTURA DE MADEIRA E METAL, FORMATO OVALADO OU RETANGULAR, MEDINDO APROXIMADAMENTE 6,5</w:t>
            </w:r>
            <w:proofErr w:type="gramStart"/>
            <w:r w:rsidRPr="00FA1140">
              <w:rPr>
                <w:rFonts w:eastAsia="Times New Roman" w:cstheme="minorHAnsi"/>
                <w:color w:val="000000"/>
                <w:sz w:val="16"/>
                <w:szCs w:val="16"/>
                <w:lang w:eastAsia="pt-BR"/>
              </w:rPr>
              <w:t>X13,</w:t>
            </w:r>
            <w:proofErr w:type="gramEnd"/>
            <w:r w:rsidRPr="00FA1140">
              <w:rPr>
                <w:rFonts w:eastAsia="Times New Roman" w:cstheme="minorHAnsi"/>
                <w:color w:val="000000"/>
                <w:sz w:val="16"/>
                <w:szCs w:val="16"/>
                <w:lang w:eastAsia="pt-BR"/>
              </w:rPr>
              <w:t>5CM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10,37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414,80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ESCUMADEIRA DE ALUMINIO BATIDO 31 CM RESISTENTE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22,55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360,80</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ESPONJA DE FICRA SISNTETICA, DUPLA FACE, PARA USO GERAL DE LIMPEZA, MEDINDO APROXIMADAMENTE DE </w:t>
            </w:r>
            <w:proofErr w:type="gramStart"/>
            <w:r w:rsidRPr="00FA1140">
              <w:rPr>
                <w:rFonts w:eastAsia="Times New Roman" w:cstheme="minorHAnsi"/>
                <w:color w:val="000000"/>
                <w:sz w:val="16"/>
                <w:szCs w:val="16"/>
                <w:lang w:eastAsia="pt-BR"/>
              </w:rPr>
              <w:t>7X11X2,</w:t>
            </w:r>
            <w:proofErr w:type="gramEnd"/>
            <w:r w:rsidRPr="00FA1140">
              <w:rPr>
                <w:rFonts w:eastAsia="Times New Roman" w:cstheme="minorHAnsi"/>
                <w:color w:val="000000"/>
                <w:sz w:val="16"/>
                <w:szCs w:val="16"/>
                <w:lang w:eastAsia="pt-BR"/>
              </w:rPr>
              <w:t>2CM, EMBALAGEM COM 03 UIND.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1675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9,04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15.142,00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59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ESPONJA DE PALHA DE </w:t>
            </w:r>
            <w:proofErr w:type="gramStart"/>
            <w:r w:rsidRPr="00FA1140">
              <w:rPr>
                <w:rFonts w:eastAsia="Times New Roman" w:cstheme="minorHAnsi"/>
                <w:color w:val="000000"/>
                <w:sz w:val="16"/>
                <w:szCs w:val="16"/>
                <w:lang w:eastAsia="pt-BR"/>
              </w:rPr>
              <w:t>A~CO</w:t>
            </w:r>
            <w:proofErr w:type="gramEnd"/>
            <w:r w:rsidRPr="00FA1140">
              <w:rPr>
                <w:rFonts w:eastAsia="Times New Roman" w:cstheme="minorHAnsi"/>
                <w:color w:val="000000"/>
                <w:sz w:val="16"/>
                <w:szCs w:val="16"/>
                <w:lang w:eastAsia="pt-BR"/>
              </w:rPr>
              <w:t>, EMBALAGEM PLASTICA COM 8 UINDADES DE 60G</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975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4.436,25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ESPONJA PARA BANHO, EM POLIMERO, MACIA ANATOMICA, COM </w:t>
            </w:r>
            <w:proofErr w:type="gramStart"/>
            <w:r w:rsidRPr="00FA1140">
              <w:rPr>
                <w:rFonts w:eastAsia="Times New Roman" w:cstheme="minorHAnsi"/>
                <w:color w:val="000000"/>
                <w:sz w:val="16"/>
                <w:szCs w:val="16"/>
                <w:lang w:eastAsia="pt-BR"/>
              </w:rPr>
              <w:t>ESFOLIA~CAO</w:t>
            </w:r>
            <w:proofErr w:type="gramEnd"/>
            <w:r w:rsidRPr="00FA1140">
              <w:rPr>
                <w:rFonts w:eastAsia="Times New Roman" w:cstheme="minorHAnsi"/>
                <w:color w:val="000000"/>
                <w:sz w:val="16"/>
                <w:szCs w:val="16"/>
                <w:lang w:eastAsia="pt-BR"/>
              </w:rPr>
              <w:t xml:space="preserve"> MODERADA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7,57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1.816,80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FACA DE SERRA PEQUENA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18,62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931,00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FACAS DE COZINHA GRANDE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39,58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752,00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FILME DE PVC PARA ALIMENTOS TAM. </w:t>
            </w:r>
            <w:proofErr w:type="gramStart"/>
            <w:r w:rsidRPr="00FA1140">
              <w:rPr>
                <w:rFonts w:eastAsia="Times New Roman" w:cstheme="minorHAnsi"/>
                <w:color w:val="000000"/>
                <w:sz w:val="16"/>
                <w:szCs w:val="16"/>
                <w:lang w:eastAsia="pt-BR"/>
              </w:rPr>
              <w:t>28X30</w:t>
            </w:r>
            <w:proofErr w:type="gramEnd"/>
            <w:r w:rsidRPr="00FA1140">
              <w:rPr>
                <w:rFonts w:eastAsia="Times New Roman" w:cstheme="minorHAnsi"/>
                <w:color w:val="000000"/>
                <w:sz w:val="16"/>
                <w:szCs w:val="16"/>
                <w:lang w:eastAsia="pt-BR"/>
              </w:rPr>
              <w:t xml:space="preserve">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13,21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1.849,00</w:t>
            </w:r>
          </w:p>
        </w:tc>
      </w:tr>
      <w:tr w:rsidR="00FA1140" w:rsidRPr="00FA1140" w:rsidTr="00FA1140">
        <w:trPr>
          <w:trHeight w:val="29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FILTRO COADOR PERMANENTE DE CAFÉ, TAMANHO 103, COM 13 CM DE DIAMETRO, EM MATERIAL PLASTICO.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83</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9,12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756,96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FILTRO</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DE PAPEL,  103,  PARA COAR CAFÉ, CAIXA COM 30 UNIDADES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8,08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1.212,00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FLANELA, PARA LIMPEZA, NA COR LARANJA, MEDINDO APROXIMADAMENTE 28X38 </w:t>
            </w:r>
            <w:proofErr w:type="gramStart"/>
            <w:r w:rsidRPr="00FA1140">
              <w:rPr>
                <w:rFonts w:eastAsia="Times New Roman" w:cstheme="minorHAnsi"/>
                <w:color w:val="000000"/>
                <w:sz w:val="16"/>
                <w:szCs w:val="16"/>
                <w:lang w:eastAsia="pt-BR"/>
              </w:rPr>
              <w:t>CM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FF0000"/>
                <w:sz w:val="16"/>
                <w:szCs w:val="16"/>
                <w:lang w:eastAsia="pt-BR"/>
              </w:rPr>
            </w:pPr>
            <w:r w:rsidRPr="00FA1140">
              <w:rPr>
                <w:rFonts w:eastAsia="Times New Roman" w:cstheme="minorHAnsi"/>
                <w:sz w:val="16"/>
                <w:szCs w:val="16"/>
                <w:lang w:eastAsia="pt-BR"/>
              </w:rPr>
              <w:t>490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6,95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3.405,50</w:t>
            </w:r>
          </w:p>
        </w:tc>
      </w:tr>
      <w:tr w:rsidR="00FA1140" w:rsidRPr="00FA1140" w:rsidTr="00FA1140">
        <w:trPr>
          <w:trHeight w:val="35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FOSFORO, AREA DE RISCAGEM COM VIDA UTIL COMPATIVEL COM O NUMERO DE PALITOS DA EMBALAGEM, </w:t>
            </w:r>
            <w:proofErr w:type="gramStart"/>
            <w:r w:rsidRPr="00FA1140">
              <w:rPr>
                <w:rFonts w:eastAsia="Times New Roman" w:cstheme="minorHAnsi"/>
                <w:color w:val="000000"/>
                <w:sz w:val="16"/>
                <w:szCs w:val="16"/>
                <w:lang w:eastAsia="pt-BR"/>
              </w:rPr>
              <w:t>MA,</w:t>
            </w:r>
            <w:proofErr w:type="gramEnd"/>
            <w:r w:rsidRPr="00FA1140">
              <w:rPr>
                <w:rFonts w:eastAsia="Times New Roman" w:cstheme="minorHAnsi"/>
                <w:color w:val="000000"/>
                <w:sz w:val="16"/>
                <w:szCs w:val="16"/>
                <w:lang w:eastAsia="pt-BR"/>
              </w:rPr>
              <w:t>CO COM 10 CAIXAS COM 40 PALITOS CADA.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174</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8,49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1.477,26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GARFO PLASTICO EMBALAGEM COM 50 UNIDADES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9,41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188,20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69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GARRAFA TERMICA - 1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31</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72,05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2.233,55</w:t>
            </w:r>
          </w:p>
        </w:tc>
      </w:tr>
      <w:tr w:rsidR="00FA1140" w:rsidRPr="00FA1140" w:rsidTr="00FA1140">
        <w:trPr>
          <w:trHeight w:val="312"/>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GARRAFA TERMICA - 1,8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126,29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4.041,28</w:t>
            </w:r>
          </w:p>
        </w:tc>
      </w:tr>
      <w:tr w:rsidR="00FA1140" w:rsidRPr="00FA1140" w:rsidTr="00FA1140">
        <w:trPr>
          <w:trHeight w:val="31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71</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GARRAFA TERMICA - 2 LITRO</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149,84</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749,20</w:t>
            </w:r>
          </w:p>
        </w:tc>
      </w:tr>
      <w:tr w:rsidR="00FA1140" w:rsidRPr="00FA1140" w:rsidTr="00FA1140">
        <w:trPr>
          <w:trHeight w:val="37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72</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GUARDANAPO DE PAPEL, DESCARTAVEL, MEDINDO APROXIMADAMENTE 20X20 CM, EXTRA BRANCO, 100% FIBRAS NATURAIS, PACOTE COM 50 </w:t>
            </w:r>
            <w:proofErr w:type="gramStart"/>
            <w:r w:rsidRPr="00FA1140">
              <w:rPr>
                <w:rFonts w:eastAsia="Times New Roman" w:cstheme="minorHAnsi"/>
                <w:color w:val="000000"/>
                <w:sz w:val="16"/>
                <w:szCs w:val="16"/>
                <w:lang w:eastAsia="pt-BR"/>
              </w:rPr>
              <w:t>PEÇAS</w:t>
            </w:r>
            <w:proofErr w:type="gramEnd"/>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885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4,11</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3.637,35</w:t>
            </w:r>
          </w:p>
        </w:tc>
      </w:tr>
      <w:tr w:rsidR="00FA1140" w:rsidRPr="00FA1140" w:rsidTr="00FA1140">
        <w:trPr>
          <w:trHeight w:val="312"/>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73</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GUARDANAPO DE TECIDO (PANO DE PRATO)</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6,14</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3.684,00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INSETICIDA AEROSOL 300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274</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17,10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4.685,40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JARRA DE PLASTICO COM CAPACIDADE DE 3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59</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28,19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1.663,21</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JARRA DE PLASTICO COM CAPACIDADE DE 4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41,86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627,90</w:t>
            </w:r>
          </w:p>
        </w:tc>
      </w:tr>
      <w:tr w:rsidR="00FA1140" w:rsidRPr="00FA1140" w:rsidTr="00FA1140">
        <w:trPr>
          <w:trHeight w:val="29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6083" w:type="dxa"/>
            <w:tcBorders>
              <w:top w:val="nil"/>
              <w:left w:val="single" w:sz="4" w:space="0" w:color="auto"/>
              <w:bottom w:val="nil"/>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JARRAS PLASTICAS REFORÇADAS EM PLASTICO CAPACIDADE 1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w:t>
            </w:r>
          </w:p>
        </w:tc>
        <w:tc>
          <w:tcPr>
            <w:tcW w:w="1045" w:type="dxa"/>
            <w:tcBorders>
              <w:top w:val="nil"/>
              <w:left w:val="nil"/>
              <w:bottom w:val="nil"/>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21,03</w:t>
            </w:r>
          </w:p>
        </w:tc>
        <w:tc>
          <w:tcPr>
            <w:tcW w:w="1159" w:type="dxa"/>
            <w:tcBorders>
              <w:top w:val="nil"/>
              <w:left w:val="nil"/>
              <w:bottom w:val="nil"/>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252,36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78</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LEITEIRA CANECÃO</w:t>
            </w:r>
            <w:proofErr w:type="gramEnd"/>
            <w:r w:rsidRPr="00FA1140">
              <w:rPr>
                <w:rFonts w:eastAsia="Times New Roman" w:cstheme="minorHAnsi"/>
                <w:color w:val="000000"/>
                <w:sz w:val="16"/>
                <w:szCs w:val="16"/>
                <w:lang w:eastAsia="pt-BR"/>
              </w:rPr>
              <w:t xml:space="preserve"> INDUSTRIAL ALUMINIO 3,8 LTS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1</w:t>
            </w:r>
            <w:proofErr w:type="gramEnd"/>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33,92</w:t>
            </w:r>
          </w:p>
        </w:tc>
        <w:tc>
          <w:tcPr>
            <w:tcW w:w="1159" w:type="dxa"/>
            <w:tcBorders>
              <w:top w:val="single" w:sz="4" w:space="0" w:color="auto"/>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33,92</w:t>
            </w:r>
          </w:p>
        </w:tc>
      </w:tr>
      <w:tr w:rsidR="00FA1140" w:rsidRPr="00FA1140" w:rsidTr="00FA1140">
        <w:trPr>
          <w:trHeight w:val="29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79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LIMPA ALUMINIO, COMPOSICAO AGUA, ALCOOL, ETOXILADO, FRASCO COM 500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6,50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5.135,00</w:t>
            </w:r>
          </w:p>
        </w:tc>
      </w:tr>
      <w:tr w:rsidR="00FA1140" w:rsidRPr="00FA1140" w:rsidTr="00FA1140">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LIMPADOR LIQUIDO</w:t>
            </w:r>
            <w:proofErr w:type="gramEnd"/>
            <w:r w:rsidRPr="00FA1140">
              <w:rPr>
                <w:rFonts w:eastAsia="Times New Roman" w:cstheme="minorHAnsi"/>
                <w:color w:val="000000"/>
                <w:sz w:val="16"/>
                <w:szCs w:val="16"/>
                <w:lang w:eastAsia="pt-BR"/>
              </w:rPr>
              <w:t>, INSTANTANEO, 500 ML, INGREDIENTES ATIVO TESOATIVO ANIONICO BIODEGRADAVEL.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2580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5,83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15.041,00</w:t>
            </w:r>
          </w:p>
        </w:tc>
      </w:tr>
      <w:tr w:rsidR="00FA1140" w:rsidRPr="00FA1140" w:rsidTr="00FA1140">
        <w:trPr>
          <w:trHeight w:val="35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LIXEIRA BASCULANTE EM PLASTICO, PRODUTO ANATOMICO, NÃO TOXICO, RESISTENTE, SERVE COMO COLETA DE LIXO, COM CAPACIDADE DE 50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77</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91,98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7.082,46</w:t>
            </w:r>
          </w:p>
        </w:tc>
      </w:tr>
      <w:tr w:rsidR="00FA1140" w:rsidRPr="00FA1140" w:rsidTr="00FA1140">
        <w:trPr>
          <w:trHeight w:val="29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LIXEIRA EM PLASTICO, COM TAMPA E PEDAL, CAPACIDADE DE 30 </w:t>
            </w:r>
            <w:proofErr w:type="gramStart"/>
            <w:r w:rsidRPr="00FA1140">
              <w:rPr>
                <w:rFonts w:eastAsia="Times New Roman" w:cstheme="minorHAnsi"/>
                <w:color w:val="000000"/>
                <w:sz w:val="16"/>
                <w:szCs w:val="16"/>
                <w:lang w:eastAsia="pt-BR"/>
              </w:rPr>
              <w:t>LITROS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7</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82,79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579,53</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LUVA EMBORRACHADA DE LATEX NATURAL, ALTA SENSIBILIDADE TATIL, PALMA LISA, INTERIOR LISO E TALCADO, EMBALAGEM COM UM PAR,</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610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8,33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5.081,30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MAMADEIRA, 240 ML, EM POLICARBONATO CRISTAL, CAPUZ E </w:t>
            </w:r>
            <w:proofErr w:type="gramStart"/>
            <w:r w:rsidRPr="00FA1140">
              <w:rPr>
                <w:rFonts w:eastAsia="Times New Roman" w:cstheme="minorHAnsi"/>
                <w:color w:val="000000"/>
                <w:sz w:val="16"/>
                <w:szCs w:val="16"/>
                <w:lang w:eastAsia="pt-BR"/>
              </w:rPr>
              <w:t>TAMPA</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sz w:val="16"/>
                <w:szCs w:val="16"/>
                <w:lang w:eastAsia="pt-BR"/>
              </w:rPr>
            </w:pPr>
            <w:r w:rsidRPr="00FA1140">
              <w:rPr>
                <w:rFonts w:eastAsia="Times New Roman" w:cstheme="minorHAnsi"/>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29,90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1.495,00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ODORIZADOR DE AR, AEROSOL 360 </w:t>
            </w:r>
            <w:proofErr w:type="gramStart"/>
            <w:r w:rsidRPr="00FA1140">
              <w:rPr>
                <w:rFonts w:eastAsia="Times New Roman" w:cstheme="minorHAnsi"/>
                <w:color w:val="000000"/>
                <w:sz w:val="16"/>
                <w:szCs w:val="16"/>
                <w:lang w:eastAsia="pt-BR"/>
              </w:rPr>
              <w:t>ML</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17,57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5.271,00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PÁ DE LIXO, DE METAL, CABO DE MADEIRA </w:t>
            </w:r>
            <w:proofErr w:type="gramStart"/>
            <w:r w:rsidRPr="00FA1140">
              <w:rPr>
                <w:rFonts w:eastAsia="Times New Roman" w:cstheme="minorHAnsi"/>
                <w:color w:val="000000"/>
                <w:sz w:val="16"/>
                <w:szCs w:val="16"/>
                <w:lang w:eastAsia="pt-BR"/>
              </w:rPr>
              <w:t>LONGO</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53</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19,11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1.012,83</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PALHA DE ACO GROSSA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N 2</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513,00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PANELA CACAROLA </w:t>
            </w:r>
            <w:proofErr w:type="gramStart"/>
            <w:r w:rsidRPr="00FA1140">
              <w:rPr>
                <w:rFonts w:eastAsia="Times New Roman" w:cstheme="minorHAnsi"/>
                <w:color w:val="000000"/>
                <w:sz w:val="16"/>
                <w:szCs w:val="16"/>
                <w:lang w:eastAsia="pt-BR"/>
              </w:rPr>
              <w:t>20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1</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192,5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192,50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89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PANELA DE PRESSAO </w:t>
            </w:r>
            <w:proofErr w:type="gramStart"/>
            <w:r w:rsidRPr="00FA1140">
              <w:rPr>
                <w:rFonts w:eastAsia="Times New Roman" w:cstheme="minorHAnsi"/>
                <w:color w:val="000000"/>
                <w:sz w:val="16"/>
                <w:szCs w:val="16"/>
                <w:lang w:eastAsia="pt-BR"/>
              </w:rPr>
              <w:t>10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3</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422,18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1.266,54</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PAPEL HIGIENICO, BRANCO, MACIO, SEM PERFUME, PICOTADO E GOFRADO OU TEXTURIZADO, 100 % FIBRA CELULOSICAS, FOLHA DUPLA, ROLO COM 30X10 CM, PACOTE CONTENDO </w:t>
            </w:r>
            <w:proofErr w:type="gramStart"/>
            <w:r w:rsidRPr="00FA1140">
              <w:rPr>
                <w:rFonts w:eastAsia="Times New Roman" w:cstheme="minorHAnsi"/>
                <w:color w:val="000000"/>
                <w:sz w:val="16"/>
                <w:szCs w:val="16"/>
                <w:lang w:eastAsia="pt-BR"/>
              </w:rPr>
              <w:t>4</w:t>
            </w:r>
            <w:proofErr w:type="gramEnd"/>
            <w:r w:rsidRPr="00FA1140">
              <w:rPr>
                <w:rFonts w:eastAsia="Times New Roman" w:cstheme="minorHAnsi"/>
                <w:color w:val="000000"/>
                <w:sz w:val="16"/>
                <w:szCs w:val="16"/>
                <w:lang w:eastAsia="pt-BR"/>
              </w:rPr>
              <w:t xml:space="preserve"> ROLOS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14,99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5.246,50</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PAPEL HIGIENICO, BRANCO, MACIO, SEM PERFUME, PICOTADO E GOFRADO OU TEXTURIZADO, 100 % FIBRA CELULOSICAS, FOLHA SIMPLES, ROLO COM 30X10 CM, PACOTE CONTENDO </w:t>
            </w:r>
            <w:proofErr w:type="gramStart"/>
            <w:r w:rsidRPr="00FA1140">
              <w:rPr>
                <w:rFonts w:eastAsia="Times New Roman" w:cstheme="minorHAnsi"/>
                <w:color w:val="000000"/>
                <w:sz w:val="16"/>
                <w:szCs w:val="16"/>
                <w:lang w:eastAsia="pt-BR"/>
              </w:rPr>
              <w:t>8</w:t>
            </w:r>
            <w:proofErr w:type="gramEnd"/>
            <w:r w:rsidRPr="00FA1140">
              <w:rPr>
                <w:rFonts w:eastAsia="Times New Roman" w:cstheme="minorHAnsi"/>
                <w:color w:val="000000"/>
                <w:sz w:val="16"/>
                <w:szCs w:val="16"/>
                <w:lang w:eastAsia="pt-BR"/>
              </w:rPr>
              <w:t xml:space="preserve"> ROLOS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12005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12,15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145.860,75</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PAPEL TOALHA INTERFOLHA, FOLHA SIMPLES, NA COR BRANCA, 100% CELULOSE, DIMENSOES DE 22CMX20CM, EMBALAGEM COM 1000FOLHAS.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3213</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17,35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55.745,55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PAPEL </w:t>
            </w:r>
            <w:proofErr w:type="gramStart"/>
            <w:r w:rsidRPr="00FA1140">
              <w:rPr>
                <w:rFonts w:eastAsia="Times New Roman" w:cstheme="minorHAnsi"/>
                <w:color w:val="000000"/>
                <w:sz w:val="16"/>
                <w:szCs w:val="16"/>
                <w:lang w:eastAsia="pt-BR"/>
              </w:rPr>
              <w:t>TOALHA ,</w:t>
            </w:r>
            <w:proofErr w:type="gramEnd"/>
            <w:r w:rsidRPr="00FA1140">
              <w:rPr>
                <w:rFonts w:eastAsia="Times New Roman" w:cstheme="minorHAnsi"/>
                <w:color w:val="000000"/>
                <w:sz w:val="16"/>
                <w:szCs w:val="16"/>
                <w:lang w:eastAsia="pt-BR"/>
              </w:rPr>
              <w:t xml:space="preserve">  NA COR BRANCA,  DIMENSOES DE 20CMX22CM, EMBALAGEM COM  02 ROLOS DE 60 TOALHAS CADA.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3800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11,31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42,</w:t>
            </w:r>
            <w:proofErr w:type="gramEnd"/>
            <w:r w:rsidRPr="00FA1140">
              <w:rPr>
                <w:rFonts w:eastAsia="Times New Roman" w:cstheme="minorHAnsi"/>
                <w:color w:val="000000"/>
                <w:sz w:val="16"/>
                <w:szCs w:val="16"/>
                <w:lang w:eastAsia="pt-BR"/>
              </w:rPr>
              <w:t>978,00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lastRenderedPageBreak/>
              <w:t>94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PENEIRA EM ACO INOX 3,0 CM DE ALTURA X 22 CM DE COMPRIMENTO.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27,21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136,05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PENEIRA MEDIA PLASTICA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5</w:t>
            </w:r>
            <w:proofErr w:type="gramEnd"/>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15,29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76,45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PENTE PARA CABELOS, EM MATERIAL PLASTICO, TAMANHO MÉDIO.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14,89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223,35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PILHA ALCALINA AAA (PALITO), EMBALAGEM COM 02 </w:t>
            </w:r>
            <w:proofErr w:type="gramStart"/>
            <w:r w:rsidRPr="00FA1140">
              <w:rPr>
                <w:rFonts w:eastAsia="Times New Roman" w:cstheme="minorHAnsi"/>
                <w:color w:val="000000"/>
                <w:sz w:val="16"/>
                <w:szCs w:val="16"/>
                <w:lang w:eastAsia="pt-BR"/>
              </w:rPr>
              <w:t>UNIDADES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376</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11,32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4.256,32</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PLASTICO FILME DE PVC DE 30 METROS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12,39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1.053,15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99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POMADA (A+D) ASSADURA 45 GR</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35,31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3.531,00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PORTA MANTIMENTOS FORMATO QUADRADO ALTO, CAPACIDADE DE 1,7 </w:t>
            </w:r>
            <w:proofErr w:type="gramStart"/>
            <w:r w:rsidRPr="00FA1140">
              <w:rPr>
                <w:rFonts w:eastAsia="Times New Roman" w:cstheme="minorHAnsi"/>
                <w:color w:val="000000"/>
                <w:sz w:val="16"/>
                <w:szCs w:val="16"/>
                <w:lang w:eastAsia="pt-BR"/>
              </w:rPr>
              <w:t>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14,40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360,00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POTE DE PLASTICO RETANGULAR COM TAMPA - </w:t>
            </w:r>
            <w:proofErr w:type="gramStart"/>
            <w:r w:rsidRPr="00FA1140">
              <w:rPr>
                <w:rFonts w:eastAsia="Times New Roman" w:cstheme="minorHAnsi"/>
                <w:color w:val="000000"/>
                <w:sz w:val="16"/>
                <w:szCs w:val="16"/>
                <w:lang w:eastAsia="pt-BR"/>
              </w:rPr>
              <w:t>01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FF0000"/>
                <w:sz w:val="16"/>
                <w:szCs w:val="16"/>
                <w:lang w:eastAsia="pt-BR"/>
              </w:rPr>
            </w:pPr>
            <w:r w:rsidRPr="00FA1140">
              <w:rPr>
                <w:rFonts w:eastAsia="Times New Roman" w:cstheme="minorHAnsi"/>
                <w:color w:val="FF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13,29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598,05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POTE DE PLASTICO RETANGULAR COM TAMPA - </w:t>
            </w:r>
            <w:proofErr w:type="gramStart"/>
            <w:r w:rsidRPr="00FA1140">
              <w:rPr>
                <w:rFonts w:eastAsia="Times New Roman" w:cstheme="minorHAnsi"/>
                <w:color w:val="000000"/>
                <w:sz w:val="16"/>
                <w:szCs w:val="16"/>
                <w:lang w:eastAsia="pt-BR"/>
              </w:rPr>
              <w:t>04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22,21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999,45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HERMETICO ACRILICO PARA MANTIMENTOS 2,300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25,34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380,10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PLASTICO QUADRADO COM TAMPA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1800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22,65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883,35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PLASTICO QUADRADO COM TAMPA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3000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28,43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1.478,36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PLASTICO QUADRADO COM TAMPA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580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12,35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518,70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PLASTICO QUADRADO COM TAMPA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5,500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32,52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1268,28</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POTE PLASTICO QUADRADO COM TAMPA</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710 ML</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18,97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284,55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109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PRATO DE PLASTICO DESCARTAVEL (PEQUENO), 15 CM DE DIAMETRO, PCT COM 10 UIND.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345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8,89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3.067,05</w:t>
            </w:r>
          </w:p>
        </w:tc>
      </w:tr>
      <w:tr w:rsidR="00FA1140" w:rsidRPr="00FA1140" w:rsidTr="00FA1140">
        <w:trPr>
          <w:trHeight w:val="297"/>
        </w:trPr>
        <w:tc>
          <w:tcPr>
            <w:tcW w:w="677" w:type="dxa"/>
            <w:tcBorders>
              <w:top w:val="nil"/>
              <w:left w:val="single" w:sz="8" w:space="0" w:color="000000"/>
              <w:bottom w:val="nil"/>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PRATO FUNDO DE ALUMINIO,</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22 CM DE DIAMETRO, DIAMETRO DO FUNDO 2,5 CM E ALTURA DE 6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 </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14,53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4.286,35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PRATO FUNDO DE VIDRO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12,00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504,00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PRENDEDOR DE ROUPA, EM MADEIRA, EMBALAGEM COM 12 </w:t>
            </w:r>
            <w:proofErr w:type="gramStart"/>
            <w:r w:rsidRPr="00FA1140">
              <w:rPr>
                <w:rFonts w:eastAsia="Times New Roman" w:cstheme="minorHAnsi"/>
                <w:color w:val="000000"/>
                <w:sz w:val="16"/>
                <w:szCs w:val="16"/>
                <w:lang w:eastAsia="pt-BR"/>
              </w:rPr>
              <w:t>UNIDADES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6,53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1.057,86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QUEROSENE, EMBALAGEM COM </w:t>
            </w:r>
            <w:proofErr w:type="gramStart"/>
            <w:r w:rsidRPr="00FA1140">
              <w:rPr>
                <w:rFonts w:eastAsia="Times New Roman" w:cstheme="minorHAnsi"/>
                <w:color w:val="000000"/>
                <w:sz w:val="16"/>
                <w:szCs w:val="16"/>
                <w:lang w:eastAsia="pt-BR"/>
              </w:rPr>
              <w:t>900ML</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25,18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4.582,76</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RALADOR INOX GRANDE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29,34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322,74</w:t>
            </w:r>
          </w:p>
        </w:tc>
      </w:tr>
      <w:tr w:rsidR="00FA1140" w:rsidRPr="00FA1140" w:rsidTr="00FA1140">
        <w:trPr>
          <w:trHeight w:val="312"/>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RODO GRANDE, COM CORPO DE MADEIRA, BORRACHA REFORCADA, 02 </w:t>
            </w:r>
            <w:proofErr w:type="gramStart"/>
            <w:r w:rsidRPr="00FA1140">
              <w:rPr>
                <w:rFonts w:eastAsia="Times New Roman" w:cstheme="minorHAnsi"/>
                <w:color w:val="000000"/>
                <w:sz w:val="16"/>
                <w:szCs w:val="16"/>
                <w:lang w:eastAsia="pt-BR"/>
              </w:rPr>
              <w:t>LAMINAS</w:t>
            </w:r>
            <w:proofErr w:type="gramEnd"/>
            <w:r w:rsidRPr="00FA1140">
              <w:rPr>
                <w:rFonts w:eastAsia="Times New Roman" w:cstheme="minorHAnsi"/>
                <w:color w:val="000000"/>
                <w:sz w:val="16"/>
                <w:szCs w:val="16"/>
                <w:lang w:eastAsia="pt-BR"/>
              </w:rPr>
              <w:t>, MEDINDO APROX. 40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33,42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2.840,70</w:t>
            </w:r>
          </w:p>
        </w:tc>
      </w:tr>
      <w:tr w:rsidR="00FA1140" w:rsidRPr="00FA1140" w:rsidTr="00FA1140">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RODO</w:t>
            </w:r>
            <w:proofErr w:type="gramStart"/>
            <w:r w:rsidRPr="00FA1140">
              <w:rPr>
                <w:rFonts w:eastAsia="Times New Roman" w:cstheme="minorHAnsi"/>
                <w:color w:val="000000"/>
                <w:sz w:val="16"/>
                <w:szCs w:val="16"/>
                <w:lang w:eastAsia="pt-BR"/>
              </w:rPr>
              <w:t xml:space="preserve">  </w:t>
            </w:r>
            <w:proofErr w:type="gramEnd"/>
            <w:r w:rsidRPr="00FA1140">
              <w:rPr>
                <w:rFonts w:eastAsia="Times New Roman" w:cstheme="minorHAnsi"/>
                <w:color w:val="000000"/>
                <w:sz w:val="16"/>
                <w:szCs w:val="16"/>
                <w:lang w:eastAsia="pt-BR"/>
              </w:rPr>
              <w:t>REFORCADA,ESTRUTURA EM METAL 02 LAMINAS GRANDE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31,55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4.574,75</w:t>
            </w:r>
          </w:p>
        </w:tc>
      </w:tr>
      <w:tr w:rsidR="00FA1140" w:rsidRPr="00FA1140" w:rsidTr="00FA1140">
        <w:trPr>
          <w:trHeight w:val="5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RODO ,</w:t>
            </w:r>
            <w:proofErr w:type="gramEnd"/>
            <w:r w:rsidRPr="00FA1140">
              <w:rPr>
                <w:rFonts w:eastAsia="Times New Roman" w:cstheme="minorHAnsi"/>
                <w:color w:val="000000"/>
                <w:sz w:val="16"/>
                <w:szCs w:val="16"/>
                <w:lang w:eastAsia="pt-BR"/>
              </w:rPr>
              <w:t xml:space="preserve">  CORPO EM MADEIRA PLASTIFICADA COM ROSCA, 02 LAMINAS EM BORRACHA REFORCADA, MACIA, FIXADA NA PARTE INFERIOR DA BASE, MEDINDO APROXIMADAMENTE 50 CM, CABO EM MADEIRA MEDINDO APROXIMADAMENTE 1,20M, MEDINDO APROX. 40 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33,85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4.400,50</w:t>
            </w:r>
          </w:p>
        </w:tc>
      </w:tr>
      <w:tr w:rsidR="00FA1140" w:rsidRPr="00FA1140" w:rsidTr="00FA1140">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SABAO EM BARRA, PACTE COM </w:t>
            </w:r>
            <w:proofErr w:type="gramStart"/>
            <w:r w:rsidRPr="00FA1140">
              <w:rPr>
                <w:rFonts w:eastAsia="Times New Roman" w:cstheme="minorHAnsi"/>
                <w:color w:val="000000"/>
                <w:sz w:val="16"/>
                <w:szCs w:val="16"/>
                <w:lang w:eastAsia="pt-BR"/>
              </w:rPr>
              <w:t>5</w:t>
            </w:r>
            <w:proofErr w:type="gramEnd"/>
            <w:r w:rsidRPr="00FA1140">
              <w:rPr>
                <w:rFonts w:eastAsia="Times New Roman" w:cstheme="minorHAnsi"/>
                <w:color w:val="000000"/>
                <w:sz w:val="16"/>
                <w:szCs w:val="16"/>
                <w:lang w:eastAsia="pt-BR"/>
              </w:rPr>
              <w:t xml:space="preserve"> UNID. DE 200 G CADA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1240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15,40</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19.096,00</w:t>
            </w:r>
          </w:p>
        </w:tc>
      </w:tr>
      <w:tr w:rsidR="00FA1140" w:rsidRPr="00FA1140" w:rsidTr="00FA1140">
        <w:trPr>
          <w:trHeight w:val="535"/>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119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SABAO EM PO, CAIXA DE 1 KG, FORMULA ACIDO SULTONICO, SULFATO DE SODIO AMIDO, SILICATO DE SODIO, CARBONATO DE SODIO, AGALMATOLITO, ZEOLITO BRANQUEADO, ESSENCIAS E CORANTE, PRINCIPIO ATIVO ALGUIL, BENZENO, SULFATO DE SODIO (BIODEGRADAVEL</w:t>
            </w:r>
            <w:proofErr w:type="gramStart"/>
            <w:r w:rsidRPr="00FA1140">
              <w:rPr>
                <w:rFonts w:eastAsia="Times New Roman" w:cstheme="minorHAnsi"/>
                <w:color w:val="000000"/>
                <w:sz w:val="16"/>
                <w:szCs w:val="16"/>
                <w:lang w:eastAsia="pt-BR"/>
              </w:rPr>
              <w:t>)</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2315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18,29</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42.341,35</w:t>
            </w:r>
          </w:p>
        </w:tc>
      </w:tr>
      <w:tr w:rsidR="00FA1140" w:rsidRPr="00FA1140" w:rsidTr="00FA1140">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SABONETE LIQUIDO</w:t>
            </w:r>
            <w:proofErr w:type="gramEnd"/>
            <w:r w:rsidRPr="00FA1140">
              <w:rPr>
                <w:rFonts w:eastAsia="Times New Roman" w:cstheme="minorHAnsi"/>
                <w:color w:val="000000"/>
                <w:sz w:val="16"/>
                <w:szCs w:val="16"/>
                <w:lang w:eastAsia="pt-BR"/>
              </w:rPr>
              <w:t xml:space="preserve"> 800 ML, REFIL PARA DISPENSER, VARIAS FRAGANCIAS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575</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31,26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17.974,50</w:t>
            </w:r>
          </w:p>
        </w:tc>
      </w:tr>
      <w:tr w:rsidR="00FA1140" w:rsidRPr="00FA1140" w:rsidTr="00FA1140">
        <w:trPr>
          <w:trHeight w:val="29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SABONETE LIQUIDO</w:t>
            </w:r>
            <w:proofErr w:type="gramEnd"/>
            <w:r w:rsidRPr="00FA1140">
              <w:rPr>
                <w:rFonts w:eastAsia="Times New Roman" w:cstheme="minorHAnsi"/>
                <w:color w:val="000000"/>
                <w:sz w:val="16"/>
                <w:szCs w:val="16"/>
                <w:lang w:eastAsia="pt-BR"/>
              </w:rPr>
              <w:t xml:space="preserve"> ANTIBACTERIANO, COM GLICERINA, VALVULA PUMP, EMBALAGEM DE 1 LITRO</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L</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12,85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5.140,00</w:t>
            </w:r>
          </w:p>
        </w:tc>
      </w:tr>
      <w:tr w:rsidR="00FA1140" w:rsidRPr="00FA1140" w:rsidTr="00FA1140">
        <w:trPr>
          <w:trHeight w:val="357"/>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both"/>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FREEZER E MICROONDAS, CAPACIDADE DE 05 LITROS, ROLO COM 100 UNIDADES, MEDINDO APROXIMADAMENTE </w:t>
            </w:r>
            <w:proofErr w:type="gramStart"/>
            <w:r w:rsidRPr="00FA1140">
              <w:rPr>
                <w:rFonts w:eastAsia="Times New Roman" w:cstheme="minorHAnsi"/>
                <w:color w:val="000000"/>
                <w:sz w:val="16"/>
                <w:szCs w:val="16"/>
                <w:lang w:eastAsia="pt-BR"/>
              </w:rPr>
              <w:t>28CMX42CM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162</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13,93</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2.256,66</w:t>
            </w:r>
          </w:p>
        </w:tc>
      </w:tr>
      <w:tr w:rsidR="00FA1140" w:rsidRPr="00FA1140" w:rsidTr="00FA1140">
        <w:trPr>
          <w:trHeight w:val="37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FREEZER E MICROONDAS, CAPACIDADE DE 08 LITROS, ROLO COM 100 UNIDADES, MEDINDO APROXIMADAMENTE </w:t>
            </w:r>
            <w:proofErr w:type="gramStart"/>
            <w:r w:rsidRPr="00FA1140">
              <w:rPr>
                <w:rFonts w:eastAsia="Times New Roman" w:cstheme="minorHAnsi"/>
                <w:color w:val="000000"/>
                <w:sz w:val="16"/>
                <w:szCs w:val="16"/>
                <w:lang w:eastAsia="pt-BR"/>
              </w:rPr>
              <w:t>34CMX49CM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164,00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12,46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2.043,44</w:t>
            </w:r>
          </w:p>
        </w:tc>
      </w:tr>
      <w:tr w:rsidR="00FA1140" w:rsidRPr="00FA1140" w:rsidTr="00FA1140">
        <w:trPr>
          <w:trHeight w:val="312"/>
        </w:trPr>
        <w:tc>
          <w:tcPr>
            <w:tcW w:w="677" w:type="dxa"/>
            <w:tcBorders>
              <w:top w:val="single" w:sz="4" w:space="0" w:color="auto"/>
              <w:left w:val="single" w:sz="4" w:space="0" w:color="auto"/>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SACO PLASTICO, PARA HOT DOG, MEDINDO 11,5X19CM, EMBALAGEM COM 20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7,67</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2+991,30</w:t>
            </w:r>
          </w:p>
        </w:tc>
      </w:tr>
      <w:tr w:rsidR="00FA1140" w:rsidRPr="00FA1140" w:rsidTr="00FA1140">
        <w:trPr>
          <w:trHeight w:val="312"/>
        </w:trPr>
        <w:tc>
          <w:tcPr>
            <w:tcW w:w="677" w:type="dxa"/>
            <w:tcBorders>
              <w:top w:val="single" w:sz="4" w:space="0" w:color="auto"/>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LIXO, CAPACIDADE PARA </w:t>
            </w:r>
            <w:proofErr w:type="gramStart"/>
            <w:r w:rsidRPr="00FA1140">
              <w:rPr>
                <w:rFonts w:eastAsia="Times New Roman" w:cstheme="minorHAnsi"/>
                <w:color w:val="000000"/>
                <w:sz w:val="16"/>
                <w:szCs w:val="16"/>
                <w:lang w:eastAsia="pt-BR"/>
              </w:rPr>
              <w:t>100 LTS</w:t>
            </w:r>
            <w:proofErr w:type="gramEnd"/>
            <w:r w:rsidRPr="00FA1140">
              <w:rPr>
                <w:rFonts w:eastAsia="Times New Roman" w:cstheme="minorHAnsi"/>
                <w:color w:val="000000"/>
                <w:sz w:val="16"/>
                <w:szCs w:val="16"/>
                <w:lang w:eastAsia="pt-BR"/>
              </w:rPr>
              <w:t>, EM POLIETILENO REFORCADO, BOBINA PIPOCADA, ROLO COM 15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920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31,28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28.777,60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LIXO, CAPACIDADE PARA </w:t>
            </w:r>
            <w:proofErr w:type="gramStart"/>
            <w:r w:rsidRPr="00FA1140">
              <w:rPr>
                <w:rFonts w:eastAsia="Times New Roman" w:cstheme="minorHAnsi"/>
                <w:color w:val="000000"/>
                <w:sz w:val="16"/>
                <w:szCs w:val="16"/>
                <w:lang w:eastAsia="pt-BR"/>
              </w:rPr>
              <w:t>100 LTS</w:t>
            </w:r>
            <w:proofErr w:type="gramEnd"/>
            <w:r w:rsidRPr="00FA1140">
              <w:rPr>
                <w:rFonts w:eastAsia="Times New Roman" w:cstheme="minorHAnsi"/>
                <w:color w:val="000000"/>
                <w:sz w:val="16"/>
                <w:szCs w:val="16"/>
                <w:lang w:eastAsia="pt-BR"/>
              </w:rPr>
              <w:t>, EM POLIETILENO REFORCADO, PACOTE COM 5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920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12,16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11.187,20</w:t>
            </w:r>
          </w:p>
        </w:tc>
      </w:tr>
      <w:tr w:rsidR="00FA1140" w:rsidRPr="00FA1140" w:rsidTr="00FA1140">
        <w:trPr>
          <w:trHeight w:val="37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LIXO, CAPACIDADE PARA </w:t>
            </w:r>
            <w:proofErr w:type="gramStart"/>
            <w:r w:rsidRPr="00FA1140">
              <w:rPr>
                <w:rFonts w:eastAsia="Times New Roman" w:cstheme="minorHAnsi"/>
                <w:color w:val="000000"/>
                <w:sz w:val="16"/>
                <w:szCs w:val="16"/>
                <w:lang w:eastAsia="pt-BR"/>
              </w:rPr>
              <w:t>15 LTS</w:t>
            </w:r>
            <w:proofErr w:type="gramEnd"/>
            <w:r w:rsidRPr="00FA1140">
              <w:rPr>
                <w:rFonts w:eastAsia="Times New Roman" w:cstheme="minorHAnsi"/>
                <w:color w:val="000000"/>
                <w:sz w:val="16"/>
                <w:szCs w:val="16"/>
                <w:lang w:eastAsia="pt-BR"/>
              </w:rPr>
              <w:t>, EM POLIETILENO REFORCADO, BOBINA PIPOCADA, CAPACIDADE 3 KG, ROLO COM 60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760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13,34</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10.138,40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LIXO, CAPACIDADE PARA </w:t>
            </w:r>
            <w:proofErr w:type="gramStart"/>
            <w:r w:rsidRPr="00FA1140">
              <w:rPr>
                <w:rFonts w:eastAsia="Times New Roman" w:cstheme="minorHAnsi"/>
                <w:color w:val="000000"/>
                <w:sz w:val="16"/>
                <w:szCs w:val="16"/>
                <w:lang w:eastAsia="pt-BR"/>
              </w:rPr>
              <w:t>30 LTS</w:t>
            </w:r>
            <w:proofErr w:type="gramEnd"/>
            <w:r w:rsidRPr="00FA1140">
              <w:rPr>
                <w:rFonts w:eastAsia="Times New Roman" w:cstheme="minorHAnsi"/>
                <w:color w:val="000000"/>
                <w:sz w:val="16"/>
                <w:szCs w:val="16"/>
                <w:lang w:eastAsia="pt-BR"/>
              </w:rPr>
              <w:t>, EM POLIETILENO REFORCADO, PACOTE COM 10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12,66</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16.331,40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129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 PLASTICO, PARA LIXO, CAPACIDADE PARA </w:t>
            </w:r>
            <w:proofErr w:type="gramStart"/>
            <w:r w:rsidRPr="00FA1140">
              <w:rPr>
                <w:rFonts w:eastAsia="Times New Roman" w:cstheme="minorHAnsi"/>
                <w:color w:val="000000"/>
                <w:sz w:val="16"/>
                <w:szCs w:val="16"/>
                <w:lang w:eastAsia="pt-BR"/>
              </w:rPr>
              <w:t>50 LTS</w:t>
            </w:r>
            <w:proofErr w:type="gramEnd"/>
            <w:r w:rsidRPr="00FA1140">
              <w:rPr>
                <w:rFonts w:eastAsia="Times New Roman" w:cstheme="minorHAnsi"/>
                <w:color w:val="000000"/>
                <w:sz w:val="16"/>
                <w:szCs w:val="16"/>
                <w:lang w:eastAsia="pt-BR"/>
              </w:rPr>
              <w:t>, EM POLIETILENO REFORCADO, PACOTE COM 10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1590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13,31</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21.162,90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SACOLA PLASTICA 38X48</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1.000,00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lastRenderedPageBreak/>
              <w:t>131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SACOLA PLASTICA REFORCADA RESISTENTE </w:t>
            </w:r>
            <w:proofErr w:type="gramStart"/>
            <w:r w:rsidRPr="00FA1140">
              <w:rPr>
                <w:rFonts w:eastAsia="Times New Roman" w:cstheme="minorHAnsi"/>
                <w:color w:val="000000"/>
                <w:sz w:val="16"/>
                <w:szCs w:val="16"/>
                <w:lang w:eastAsia="pt-BR"/>
              </w:rPr>
              <w:t>60X80 ,</w:t>
            </w:r>
            <w:proofErr w:type="gramEnd"/>
            <w:r w:rsidRPr="00FA1140">
              <w:rPr>
                <w:rFonts w:eastAsia="Times New Roman" w:cstheme="minorHAnsi"/>
                <w:color w:val="000000"/>
                <w:sz w:val="16"/>
                <w:szCs w:val="16"/>
                <w:lang w:eastAsia="pt-BR"/>
              </w:rPr>
              <w:t xml:space="preserve"> 5KG APROXIMADAMENTE</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KG</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58,71</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3.522,60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SACO(</w:t>
            </w:r>
            <w:proofErr w:type="gramEnd"/>
            <w:r w:rsidRPr="00FA1140">
              <w:rPr>
                <w:rFonts w:eastAsia="Times New Roman" w:cstheme="minorHAnsi"/>
                <w:color w:val="000000"/>
                <w:sz w:val="16"/>
                <w:szCs w:val="16"/>
                <w:lang w:eastAsia="pt-BR"/>
              </w:rPr>
              <w:t>ALVEJADO) 54 X 73 CM, 100% ALGODAO, COM BAINHA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7,09</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177,25</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SAQUINHOS DE PAPEL, PARA </w:t>
            </w:r>
            <w:proofErr w:type="gramStart"/>
            <w:r w:rsidRPr="00FA1140">
              <w:rPr>
                <w:rFonts w:eastAsia="Times New Roman" w:cstheme="minorHAnsi"/>
                <w:color w:val="000000"/>
                <w:sz w:val="16"/>
                <w:szCs w:val="16"/>
                <w:lang w:eastAsia="pt-BR"/>
              </w:rPr>
              <w:t>PIPOCA TAMANHO</w:t>
            </w:r>
            <w:proofErr w:type="gramEnd"/>
            <w:r w:rsidRPr="00FA1140">
              <w:rPr>
                <w:rFonts w:eastAsia="Times New Roman" w:cstheme="minorHAnsi"/>
                <w:color w:val="000000"/>
                <w:sz w:val="16"/>
                <w:szCs w:val="16"/>
                <w:lang w:eastAsia="pt-BR"/>
              </w:rPr>
              <w:t xml:space="preserve"> MEDIO EMBALAGEM COM 50 UNID.</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7,21</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504,70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SHAMPOO INFANTIL HIPOALERGENICO, NÃO ARDE OS OLHOS, SEM SAL, SEM PARABENOS, 250 </w:t>
            </w:r>
            <w:proofErr w:type="gramStart"/>
            <w:r w:rsidRPr="00FA1140">
              <w:rPr>
                <w:rFonts w:eastAsia="Times New Roman" w:cstheme="minorHAnsi"/>
                <w:color w:val="000000"/>
                <w:sz w:val="16"/>
                <w:szCs w:val="16"/>
                <w:lang w:eastAsia="pt-BR"/>
              </w:rPr>
              <w:t>ML</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18,00</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5.400,00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SODA </w:t>
            </w:r>
            <w:proofErr w:type="gramStart"/>
            <w:r w:rsidRPr="00FA1140">
              <w:rPr>
                <w:rFonts w:eastAsia="Times New Roman" w:cstheme="minorHAnsi"/>
                <w:color w:val="000000"/>
                <w:sz w:val="16"/>
                <w:szCs w:val="16"/>
                <w:lang w:eastAsia="pt-BR"/>
              </w:rPr>
              <w:t>CAUSTICA,</w:t>
            </w:r>
            <w:proofErr w:type="gramEnd"/>
            <w:r w:rsidRPr="00FA1140">
              <w:rPr>
                <w:rFonts w:eastAsia="Times New Roman" w:cstheme="minorHAnsi"/>
                <w:color w:val="000000"/>
                <w:sz w:val="16"/>
                <w:szCs w:val="16"/>
                <w:lang w:eastAsia="pt-BR"/>
              </w:rPr>
              <w:t xml:space="preserve"> EMBALAGEM DE 1 KG</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32,32</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2.747,20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TABUA DE CORTAR CARNE EM POLIETILENO 37X27CM</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2</w:t>
            </w:r>
            <w:proofErr w:type="gramEnd"/>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48,06</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96,12</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TALCO INFANTIL, HIPOALERGENICO, 200 </w:t>
            </w:r>
            <w:proofErr w:type="gramStart"/>
            <w:r w:rsidRPr="00FA1140">
              <w:rPr>
                <w:rFonts w:eastAsia="Times New Roman" w:cstheme="minorHAnsi"/>
                <w:color w:val="000000"/>
                <w:sz w:val="16"/>
                <w:szCs w:val="16"/>
                <w:lang w:eastAsia="pt-BR"/>
              </w:rPr>
              <w:t>GR</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23,33</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2.799,60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138</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TAMBOR PLASTICO COM TAMPA 60 LITROS</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proofErr w:type="gramStart"/>
            <w:r w:rsidRPr="00FA1140">
              <w:rPr>
                <w:rFonts w:eastAsia="Times New Roman" w:cstheme="minorHAnsi"/>
                <w:color w:val="000000"/>
                <w:sz w:val="16"/>
                <w:szCs w:val="16"/>
                <w:lang w:eastAsia="pt-BR"/>
              </w:rPr>
              <w:t>4</w:t>
            </w:r>
            <w:proofErr w:type="gramEnd"/>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60,53</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242,12</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139</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TOALHA DE BANHO FELPUDA, 100 % ALGODAO, 0,70 X 1,40 CM GRAMATURA MINIMA DE 400 </w:t>
            </w:r>
            <w:r w:rsidRPr="00FA1140">
              <w:rPr>
                <w:rFonts w:eastAsia="Times New Roman" w:cstheme="minorHAnsi"/>
                <w:color w:val="FF0000"/>
                <w:sz w:val="16"/>
                <w:szCs w:val="16"/>
                <w:lang w:eastAsia="pt-BR"/>
              </w:rPr>
              <w:t xml:space="preserve">G </w:t>
            </w:r>
            <w:proofErr w:type="gramStart"/>
            <w:r w:rsidRPr="00FA1140">
              <w:rPr>
                <w:rFonts w:eastAsia="Times New Roman" w:cstheme="minorHAnsi"/>
                <w:color w:val="FF0000"/>
                <w:sz w:val="16"/>
                <w:szCs w:val="16"/>
                <w:lang w:eastAsia="pt-BR"/>
              </w:rPr>
              <w:t>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45</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74,48</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3.351,60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140</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TOALHA DE ROSTO, 100 % ALGODAO, 50 X 80 CM GRAMATURA MINIMA DE 430 G </w:t>
            </w:r>
            <w:proofErr w:type="gramStart"/>
            <w:r w:rsidRPr="00FA1140">
              <w:rPr>
                <w:rFonts w:eastAsia="Times New Roman" w:cstheme="minorHAnsi"/>
                <w:color w:val="000000"/>
                <w:sz w:val="16"/>
                <w:szCs w:val="16"/>
                <w:lang w:eastAsia="pt-BR"/>
              </w:rPr>
              <w:t>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42</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5.040,00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141</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TOALHA PARA LIMPAR CHAO, MEDINDO APROXIMADAMENTE 1,15 MX 58 </w:t>
            </w:r>
            <w:proofErr w:type="gramStart"/>
            <w:r w:rsidRPr="00FA1140">
              <w:rPr>
                <w:rFonts w:eastAsia="Times New Roman" w:cstheme="minorHAnsi"/>
                <w:color w:val="000000"/>
                <w:sz w:val="16"/>
                <w:szCs w:val="16"/>
                <w:lang w:eastAsia="pt-BR"/>
              </w:rPr>
              <w:t>CM</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530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19,25</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10.202,50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142</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VASILHA PLSTICO COM TAMPA </w:t>
            </w:r>
            <w:proofErr w:type="gramStart"/>
            <w:r w:rsidRPr="00FA1140">
              <w:rPr>
                <w:rFonts w:eastAsia="Times New Roman" w:cstheme="minorHAnsi"/>
                <w:color w:val="000000"/>
                <w:sz w:val="16"/>
                <w:szCs w:val="16"/>
                <w:lang w:eastAsia="pt-BR"/>
              </w:rPr>
              <w:t>20 LTS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10,00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33,45</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334,50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143</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VASSOURA DE PALHA (CAIPIRA) COM CABO DE MADEIRA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321,00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39,96</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12.947,04</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144</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VASSOURA DE NYLON 30 CM, COM CABO DE MADEIRA </w:t>
            </w:r>
            <w:proofErr w:type="gramStart"/>
            <w:r w:rsidRPr="00FA1140">
              <w:rPr>
                <w:rFonts w:eastAsia="Times New Roman" w:cstheme="minorHAnsi"/>
                <w:color w:val="000000"/>
                <w:sz w:val="16"/>
                <w:szCs w:val="16"/>
                <w:lang w:eastAsia="pt-BR"/>
              </w:rPr>
              <w:t>PLASTIFICADO</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230</w:t>
            </w:r>
          </w:p>
        </w:tc>
        <w:tc>
          <w:tcPr>
            <w:tcW w:w="1045"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14,54</w:t>
            </w:r>
          </w:p>
        </w:tc>
        <w:tc>
          <w:tcPr>
            <w:tcW w:w="1159" w:type="dxa"/>
            <w:tcBorders>
              <w:top w:val="nil"/>
              <w:left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3.344,20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145</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VINAGRE CLARO DE ALCOOL - </w:t>
            </w:r>
            <w:proofErr w:type="gramStart"/>
            <w:r w:rsidRPr="00FA1140">
              <w:rPr>
                <w:rFonts w:eastAsia="Times New Roman" w:cstheme="minorHAnsi"/>
                <w:color w:val="000000"/>
                <w:sz w:val="16"/>
                <w:szCs w:val="16"/>
                <w:lang w:eastAsia="pt-BR"/>
              </w:rPr>
              <w:t>750 ML FERMENTADO</w:t>
            </w:r>
            <w:proofErr w:type="gramEnd"/>
            <w:r w:rsidRPr="00FA1140">
              <w:rPr>
                <w:rFonts w:eastAsia="Times New Roman" w:cstheme="minorHAnsi"/>
                <w:color w:val="000000"/>
                <w:sz w:val="16"/>
                <w:szCs w:val="16"/>
                <w:lang w:eastAsia="pt-BR"/>
              </w:rPr>
              <w:t xml:space="preserve"> ACETICO DE ALCOOL - EMBALAGEM PLASTICA ORIGINAL DE FABRICA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1260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6,52</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8.215,20</w:t>
            </w:r>
          </w:p>
        </w:tc>
      </w:tr>
      <w:tr w:rsidR="00FA1140" w:rsidRPr="00FA1140" w:rsidTr="00FA1140">
        <w:trPr>
          <w:trHeight w:val="312"/>
        </w:trPr>
        <w:tc>
          <w:tcPr>
            <w:tcW w:w="677" w:type="dxa"/>
            <w:tcBorders>
              <w:top w:val="nil"/>
              <w:left w:val="single" w:sz="8" w:space="0" w:color="000000"/>
              <w:bottom w:val="single" w:sz="8" w:space="0" w:color="000000"/>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146</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 xml:space="preserve">XICARA PARA CAFÉ, COM ASAS COM </w:t>
            </w:r>
            <w:proofErr w:type="gramStart"/>
            <w:r w:rsidRPr="00FA1140">
              <w:rPr>
                <w:rFonts w:eastAsia="Times New Roman" w:cstheme="minorHAnsi"/>
                <w:color w:val="000000"/>
                <w:sz w:val="16"/>
                <w:szCs w:val="16"/>
                <w:lang w:eastAsia="pt-BR"/>
              </w:rPr>
              <w:t>PIRES</w:t>
            </w:r>
            <w:proofErr w:type="gramEnd"/>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64,00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12,88</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824,32</w:t>
            </w:r>
          </w:p>
        </w:tc>
      </w:tr>
      <w:tr w:rsidR="00FA1140" w:rsidRPr="00FA1140" w:rsidTr="00FA1140">
        <w:trPr>
          <w:trHeight w:val="312"/>
        </w:trPr>
        <w:tc>
          <w:tcPr>
            <w:tcW w:w="677" w:type="dxa"/>
            <w:tcBorders>
              <w:top w:val="nil"/>
              <w:left w:val="single" w:sz="8" w:space="0" w:color="000000"/>
              <w:bottom w:val="single" w:sz="4" w:space="0" w:color="auto"/>
              <w:right w:val="nil"/>
            </w:tcBorders>
            <w:shd w:val="clear" w:color="auto" w:fill="auto"/>
            <w:vAlign w:val="center"/>
            <w:hideMark/>
          </w:tcPr>
          <w:p w:rsidR="00FA1140" w:rsidRPr="00FA1140" w:rsidRDefault="00FA1140" w:rsidP="00FA1140">
            <w:pPr>
              <w:spacing w:after="0" w:line="240" w:lineRule="auto"/>
              <w:jc w:val="right"/>
              <w:rPr>
                <w:rFonts w:eastAsia="Times New Roman" w:cstheme="minorHAnsi"/>
                <w:color w:val="000000"/>
                <w:sz w:val="16"/>
                <w:szCs w:val="16"/>
                <w:lang w:eastAsia="pt-BR"/>
              </w:rPr>
            </w:pPr>
            <w:r w:rsidRPr="00FA1140">
              <w:rPr>
                <w:rFonts w:eastAsia="Times New Roman" w:cstheme="minorHAnsi"/>
                <w:color w:val="000000"/>
                <w:sz w:val="16"/>
                <w:szCs w:val="16"/>
                <w:lang w:eastAsia="pt-BR"/>
              </w:rPr>
              <w:t>147</w:t>
            </w:r>
          </w:p>
        </w:tc>
        <w:tc>
          <w:tcPr>
            <w:tcW w:w="6083" w:type="dxa"/>
            <w:tcBorders>
              <w:top w:val="nil"/>
              <w:left w:val="single" w:sz="4" w:space="0" w:color="auto"/>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rPr>
                <w:rFonts w:eastAsia="Times New Roman" w:cstheme="minorHAnsi"/>
                <w:color w:val="000000"/>
                <w:sz w:val="16"/>
                <w:szCs w:val="16"/>
                <w:lang w:eastAsia="pt-BR"/>
              </w:rPr>
            </w:pPr>
            <w:r w:rsidRPr="00FA1140">
              <w:rPr>
                <w:rFonts w:eastAsia="Times New Roman" w:cstheme="minorHAnsi"/>
                <w:color w:val="000000"/>
                <w:sz w:val="16"/>
                <w:szCs w:val="16"/>
                <w:lang w:eastAsia="pt-BR"/>
              </w:rPr>
              <w:t>XICARAS DE CHA</w:t>
            </w:r>
          </w:p>
        </w:tc>
        <w:tc>
          <w:tcPr>
            <w:tcW w:w="661"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UN</w:t>
            </w:r>
          </w:p>
        </w:tc>
        <w:tc>
          <w:tcPr>
            <w:tcW w:w="926"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52,00</w:t>
            </w:r>
          </w:p>
        </w:tc>
        <w:tc>
          <w:tcPr>
            <w:tcW w:w="1045" w:type="dxa"/>
            <w:tcBorders>
              <w:top w:val="nil"/>
              <w:left w:val="nil"/>
              <w:bottom w:val="single" w:sz="4" w:space="0" w:color="auto"/>
              <w:right w:val="single" w:sz="4" w:space="0" w:color="auto"/>
            </w:tcBorders>
            <w:shd w:val="clear" w:color="auto" w:fill="auto"/>
            <w:vAlign w:val="center"/>
            <w:hideMark/>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13,15</w:t>
            </w:r>
          </w:p>
        </w:tc>
        <w:tc>
          <w:tcPr>
            <w:tcW w:w="1159" w:type="dxa"/>
            <w:tcBorders>
              <w:top w:val="nil"/>
              <w:left w:val="nil"/>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683,80</w:t>
            </w:r>
          </w:p>
        </w:tc>
      </w:tr>
      <w:tr w:rsidR="00FA1140" w:rsidRPr="00FA1140" w:rsidTr="00FA1140">
        <w:trPr>
          <w:trHeight w:val="312"/>
        </w:trPr>
        <w:tc>
          <w:tcPr>
            <w:tcW w:w="677" w:type="dxa"/>
            <w:tcBorders>
              <w:top w:val="single" w:sz="4" w:space="0" w:color="auto"/>
              <w:left w:val="single" w:sz="4" w:space="0" w:color="auto"/>
              <w:bottom w:val="single" w:sz="4" w:space="0" w:color="auto"/>
            </w:tcBorders>
            <w:shd w:val="clear" w:color="auto" w:fill="auto"/>
            <w:vAlign w:val="center"/>
          </w:tcPr>
          <w:p w:rsidR="00FA1140" w:rsidRPr="00FA1140" w:rsidRDefault="00FA1140" w:rsidP="00FA1140">
            <w:pPr>
              <w:spacing w:after="0" w:line="240" w:lineRule="auto"/>
              <w:jc w:val="right"/>
              <w:rPr>
                <w:rFonts w:eastAsia="Times New Roman" w:cstheme="minorHAnsi"/>
                <w:color w:val="000000"/>
                <w:sz w:val="16"/>
                <w:szCs w:val="16"/>
                <w:lang w:eastAsia="pt-BR"/>
              </w:rPr>
            </w:pPr>
          </w:p>
        </w:tc>
        <w:tc>
          <w:tcPr>
            <w:tcW w:w="6083" w:type="dxa"/>
            <w:tcBorders>
              <w:top w:val="single" w:sz="4" w:space="0" w:color="auto"/>
              <w:bottom w:val="single" w:sz="4" w:space="0" w:color="auto"/>
            </w:tcBorders>
            <w:shd w:val="clear" w:color="auto" w:fill="auto"/>
            <w:vAlign w:val="center"/>
          </w:tcPr>
          <w:p w:rsidR="00FA1140" w:rsidRPr="00FA1140" w:rsidRDefault="00FA1140" w:rsidP="00FA1140">
            <w:pPr>
              <w:spacing w:after="0" w:line="240" w:lineRule="auto"/>
              <w:rPr>
                <w:rFonts w:eastAsia="Times New Roman" w:cstheme="minorHAnsi"/>
                <w:color w:val="000000"/>
                <w:sz w:val="16"/>
                <w:szCs w:val="16"/>
                <w:lang w:eastAsia="pt-BR"/>
              </w:rPr>
            </w:pPr>
          </w:p>
        </w:tc>
        <w:tc>
          <w:tcPr>
            <w:tcW w:w="661" w:type="dxa"/>
            <w:tcBorders>
              <w:top w:val="single" w:sz="4" w:space="0" w:color="auto"/>
              <w:bottom w:val="single" w:sz="4" w:space="0" w:color="auto"/>
            </w:tcBorders>
            <w:shd w:val="clear" w:color="auto" w:fill="auto"/>
            <w:vAlign w:val="center"/>
          </w:tcPr>
          <w:p w:rsidR="00FA1140" w:rsidRPr="00FA1140" w:rsidRDefault="00FA1140" w:rsidP="00FA1140">
            <w:pPr>
              <w:spacing w:after="0" w:line="240" w:lineRule="auto"/>
              <w:jc w:val="center"/>
              <w:rPr>
                <w:rFonts w:eastAsia="Times New Roman" w:cstheme="minorHAnsi"/>
                <w:color w:val="000000"/>
                <w:sz w:val="16"/>
                <w:szCs w:val="16"/>
                <w:lang w:eastAsia="pt-BR"/>
              </w:rPr>
            </w:pPr>
          </w:p>
        </w:tc>
        <w:tc>
          <w:tcPr>
            <w:tcW w:w="926" w:type="dxa"/>
            <w:tcBorders>
              <w:top w:val="single" w:sz="4" w:space="0" w:color="auto"/>
              <w:bottom w:val="single" w:sz="4" w:space="0" w:color="auto"/>
            </w:tcBorders>
            <w:shd w:val="clear" w:color="auto" w:fill="auto"/>
            <w:vAlign w:val="center"/>
          </w:tcPr>
          <w:p w:rsidR="00FA1140" w:rsidRPr="00FA1140" w:rsidRDefault="00FA1140" w:rsidP="00FA1140">
            <w:pPr>
              <w:spacing w:after="0" w:line="240" w:lineRule="auto"/>
              <w:jc w:val="center"/>
              <w:rPr>
                <w:rFonts w:eastAsia="Times New Roman" w:cstheme="minorHAnsi"/>
                <w:color w:val="000000"/>
                <w:sz w:val="16"/>
                <w:szCs w:val="16"/>
                <w:lang w:eastAsia="pt-BR"/>
              </w:rPr>
            </w:pPr>
          </w:p>
        </w:tc>
        <w:tc>
          <w:tcPr>
            <w:tcW w:w="1045" w:type="dxa"/>
            <w:tcBorders>
              <w:top w:val="single" w:sz="4" w:space="0" w:color="auto"/>
              <w:bottom w:val="single" w:sz="4" w:space="0" w:color="auto"/>
            </w:tcBorders>
            <w:shd w:val="clear" w:color="auto" w:fill="auto"/>
            <w:vAlign w:val="center"/>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TOTAL</w:t>
            </w:r>
          </w:p>
        </w:tc>
        <w:tc>
          <w:tcPr>
            <w:tcW w:w="1159" w:type="dxa"/>
            <w:tcBorders>
              <w:top w:val="single" w:sz="4" w:space="0" w:color="auto"/>
              <w:bottom w:val="single" w:sz="4" w:space="0" w:color="auto"/>
              <w:right w:val="single" w:sz="4" w:space="0" w:color="auto"/>
            </w:tcBorders>
          </w:tcPr>
          <w:p w:rsidR="00FA1140" w:rsidRPr="00FA1140" w:rsidRDefault="00FA1140" w:rsidP="00FA1140">
            <w:pPr>
              <w:spacing w:after="0" w:line="240" w:lineRule="auto"/>
              <w:jc w:val="center"/>
              <w:rPr>
                <w:rFonts w:eastAsia="Times New Roman" w:cstheme="minorHAnsi"/>
                <w:color w:val="000000"/>
                <w:sz w:val="16"/>
                <w:szCs w:val="16"/>
                <w:lang w:eastAsia="pt-BR"/>
              </w:rPr>
            </w:pPr>
            <w:r w:rsidRPr="00FA1140">
              <w:rPr>
                <w:rFonts w:eastAsia="Times New Roman" w:cstheme="minorHAnsi"/>
                <w:color w:val="000000"/>
                <w:sz w:val="16"/>
                <w:szCs w:val="16"/>
                <w:lang w:eastAsia="pt-BR"/>
              </w:rPr>
              <w:t>R$1.003.785,82</w:t>
            </w:r>
          </w:p>
        </w:tc>
      </w:tr>
    </w:tbl>
    <w:p w:rsidR="00FA1140" w:rsidRPr="00FA1140" w:rsidRDefault="00FA1140" w:rsidP="00FA1140">
      <w:pPr>
        <w:spacing w:after="0"/>
        <w:jc w:val="both"/>
        <w:rPr>
          <w:rFonts w:eastAsia="Times New Roman" w:cstheme="minorHAnsi"/>
          <w:b/>
          <w:lang w:eastAsia="pt-BR"/>
        </w:rPr>
      </w:pPr>
    </w:p>
    <w:tbl>
      <w:tblPr>
        <w:tblW w:w="10620" w:type="dxa"/>
        <w:tblInd w:w="10" w:type="dxa"/>
        <w:tblLayout w:type="fixed"/>
        <w:tblCellMar>
          <w:left w:w="10" w:type="dxa"/>
          <w:right w:w="10" w:type="dxa"/>
        </w:tblCellMar>
        <w:tblLook w:val="04A0" w:firstRow="1" w:lastRow="0" w:firstColumn="1" w:lastColumn="0" w:noHBand="0" w:noVBand="1"/>
      </w:tblPr>
      <w:tblGrid>
        <w:gridCol w:w="60"/>
        <w:gridCol w:w="60"/>
        <w:gridCol w:w="100"/>
        <w:gridCol w:w="40"/>
        <w:gridCol w:w="240"/>
        <w:gridCol w:w="140"/>
        <w:gridCol w:w="40"/>
        <w:gridCol w:w="260"/>
        <w:gridCol w:w="500"/>
        <w:gridCol w:w="220"/>
        <w:gridCol w:w="2100"/>
        <w:gridCol w:w="1980"/>
        <w:gridCol w:w="580"/>
        <w:gridCol w:w="320"/>
        <w:gridCol w:w="260"/>
        <w:gridCol w:w="100"/>
        <w:gridCol w:w="40"/>
        <w:gridCol w:w="60"/>
        <w:gridCol w:w="40"/>
        <w:gridCol w:w="460"/>
        <w:gridCol w:w="140"/>
        <w:gridCol w:w="140"/>
        <w:gridCol w:w="540"/>
        <w:gridCol w:w="40"/>
        <w:gridCol w:w="40"/>
        <w:gridCol w:w="20"/>
        <w:gridCol w:w="60"/>
        <w:gridCol w:w="40"/>
        <w:gridCol w:w="40"/>
        <w:gridCol w:w="100"/>
        <w:gridCol w:w="40"/>
        <w:gridCol w:w="340"/>
        <w:gridCol w:w="120"/>
        <w:gridCol w:w="40"/>
        <w:gridCol w:w="420"/>
        <w:gridCol w:w="420"/>
        <w:gridCol w:w="40"/>
        <w:gridCol w:w="120"/>
        <w:gridCol w:w="40"/>
        <w:gridCol w:w="60"/>
        <w:gridCol w:w="60"/>
        <w:gridCol w:w="80"/>
        <w:gridCol w:w="40"/>
        <w:gridCol w:w="40"/>
      </w:tblGrid>
      <w:tr w:rsidR="00F1709B" w:rsidRPr="00F1709B" w:rsidTr="00F1709B">
        <w:trPr>
          <w:trHeight w:hRule="exact" w:val="10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40" w:type="dxa"/>
            <w:gridSpan w:val="10"/>
            <w:tcMar>
              <w:top w:w="0" w:type="dxa"/>
              <w:left w:w="0" w:type="dxa"/>
              <w:bottom w:w="20" w:type="dxa"/>
              <w:right w:w="0" w:type="dxa"/>
            </w:tcMar>
            <w:vAlign w:val="bottom"/>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val="restart"/>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8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40"/>
        </w:trPr>
        <w:tc>
          <w:tcPr>
            <w:tcW w:w="10620" w:type="dxa"/>
            <w:gridSpan w:val="44"/>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6"/>
                <w:szCs w:val="20"/>
                <w:lang w:eastAsia="pt-BR"/>
              </w:rPr>
              <w:t>SECRETARIA GOVERNO</w:t>
            </w:r>
          </w:p>
        </w:tc>
      </w:tr>
      <w:tr w:rsidR="00F1709B" w:rsidRPr="00F1709B" w:rsidTr="00F1709B">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PREÇO MÉDIO</w:t>
            </w:r>
          </w:p>
        </w:tc>
        <w:tc>
          <w:tcPr>
            <w:tcW w:w="900"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TOTAL</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ÁGUA SANITÁRIA, COM NO MÍNIMO 2% DE TEOR DE CLORO ATIVO,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PLÁSTICA COM 1000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2.653,00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41703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ALCOOL 70%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2.086,00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EM GEL </w:t>
            </w:r>
            <w:proofErr w:type="gramStart"/>
            <w:r w:rsidRPr="00F1709B">
              <w:rPr>
                <w:rFonts w:ascii="Tahoma" w:eastAsia="Tahoma" w:hAnsi="Tahoma" w:cs="Tahoma"/>
                <w:sz w:val="12"/>
                <w:szCs w:val="20"/>
                <w:lang w:eastAsia="pt-BR"/>
              </w:rPr>
              <w:t>500ML</w:t>
            </w:r>
            <w:proofErr w:type="gramEnd"/>
            <w:r w:rsidRPr="00F1709B">
              <w:rPr>
                <w:rFonts w:ascii="Tahoma" w:eastAsia="Tahoma" w:hAnsi="Tahoma" w:cs="Tahoma"/>
                <w:sz w:val="12"/>
                <w:szCs w:val="20"/>
                <w:lang w:eastAsia="pt-BR"/>
              </w:rPr>
              <w:t>, HIGIENIZADOR DE MÃOS, COM AGENTES HIDRATANTES, SECAGEM INSTANTANIA, CHEIRO SUAVE E VALVULA PUMP.</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7.310,00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42148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ASSADEIRA EM ALUMINIO RETANGULAR 30X50X10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149,24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ASSADEIRA REDONDA DIAMETRO 16,0 X ALTURA 9,00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51,13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102,26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ASSADEIRA REDONDA DIAMETRO 32,0 X ALTURA 9,00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51,13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102,26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ASSADEIRA RETANGULAR </w:t>
            </w:r>
            <w:proofErr w:type="gramStart"/>
            <w:r w:rsidRPr="00F1709B">
              <w:rPr>
                <w:rFonts w:ascii="Tahoma" w:eastAsia="Tahoma" w:hAnsi="Tahoma" w:cs="Tahoma"/>
                <w:sz w:val="12"/>
                <w:szCs w:val="20"/>
                <w:lang w:eastAsia="pt-BR"/>
              </w:rPr>
              <w:t>35CM</w:t>
            </w:r>
            <w:proofErr w:type="gramEnd"/>
            <w:r w:rsidRPr="00F1709B">
              <w:rPr>
                <w:rFonts w:ascii="Tahoma" w:eastAsia="Tahoma" w:hAnsi="Tahoma" w:cs="Tahoma"/>
                <w:sz w:val="12"/>
                <w:szCs w:val="20"/>
                <w:lang w:eastAsia="pt-BR"/>
              </w:rPr>
              <w:t xml:space="preserve"> X 24 CM X 4,2CM X 4,7LT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72,64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145,28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45367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AVENTAL ADULTO DE COZINHA, TECIDO 100% EM ALGODÃO, FAIXA DE COSTURA AJUSTÁVEL PARA PESCOÇO E COSTAS, MATERIAL LAVÁVEL E DURAVEL, TAMANHO: 60 CM X 77 </w:t>
            </w:r>
            <w:proofErr w:type="gramStart"/>
            <w:r w:rsidRPr="00F1709B">
              <w:rPr>
                <w:rFonts w:ascii="Tahoma" w:eastAsia="Tahoma" w:hAnsi="Tahoma" w:cs="Tahoma"/>
                <w:sz w:val="12"/>
                <w:szCs w:val="20"/>
                <w:lang w:eastAsia="pt-BR"/>
              </w:rPr>
              <w:t>CM</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265,40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BACIAS EM MATERIAL PLASTICO RESISTENTE CAPACIDADE </w:t>
            </w:r>
            <w:proofErr w:type="gramStart"/>
            <w:r w:rsidRPr="00F1709B">
              <w:rPr>
                <w:rFonts w:ascii="Tahoma" w:eastAsia="Tahoma" w:hAnsi="Tahoma" w:cs="Tahoma"/>
                <w:sz w:val="12"/>
                <w:szCs w:val="20"/>
                <w:lang w:eastAsia="pt-BR"/>
              </w:rPr>
              <w:t>15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39,02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585,30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BALDE DE PLÁSTICO COM CAPACIDADE PARA 20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1.124,00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44289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BANDEJA DE INOX PARA INSTRUMENTAL </w:t>
            </w:r>
            <w:proofErr w:type="gramStart"/>
            <w:r w:rsidRPr="00F1709B">
              <w:rPr>
                <w:rFonts w:ascii="Tahoma" w:eastAsia="Tahoma" w:hAnsi="Tahoma" w:cs="Tahoma"/>
                <w:sz w:val="12"/>
                <w:szCs w:val="20"/>
                <w:lang w:eastAsia="pt-BR"/>
              </w:rPr>
              <w:t>22X9X1,</w:t>
            </w:r>
            <w:proofErr w:type="gramEnd"/>
            <w:r w:rsidRPr="00F1709B">
              <w:rPr>
                <w:rFonts w:ascii="Tahoma" w:eastAsia="Tahoma" w:hAnsi="Tahoma" w:cs="Tahoma"/>
                <w:sz w:val="12"/>
                <w:szCs w:val="20"/>
                <w:lang w:eastAsia="pt-BR"/>
              </w:rPr>
              <w:t>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40,61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203,05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BANDEJA EM INOX RASA MEDINDO 45X35CM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64,42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322,10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BOS RETANGULAR COM TAMPA CAPACIDADE 20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703,50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02 LITROS EM PLASTICO REFORÇADO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38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741,80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CESTO QUADRADO P/ LIXEIRA EM PLASTICO COM PEDAL, CAPACIDADE DE 15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43,07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430,70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COADOR DE PANO, EM ALGODÃO, COM DE DIAMETRO DE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COM CABO DE PROTEÇÃO TERMICA.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194,60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COPO DE VIDRO AMERICANO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141,60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180ML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31.150,00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300ML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50ML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13.740,00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3.315,00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DESODORIZADOR DE AR </w:t>
            </w:r>
            <w:proofErr w:type="gramStart"/>
            <w:r w:rsidRPr="00F1709B">
              <w:rPr>
                <w:rFonts w:ascii="Tahoma" w:eastAsia="Tahoma" w:hAnsi="Tahoma" w:cs="Tahoma"/>
                <w:sz w:val="12"/>
                <w:szCs w:val="20"/>
                <w:lang w:eastAsia="pt-BR"/>
              </w:rPr>
              <w:t>360ML</w:t>
            </w:r>
            <w:proofErr w:type="gramEnd"/>
            <w:r w:rsidRPr="00F1709B">
              <w:rPr>
                <w:rFonts w:ascii="Tahoma" w:eastAsia="Tahoma" w:hAnsi="Tahoma" w:cs="Tahoma"/>
                <w:sz w:val="12"/>
                <w:szCs w:val="20"/>
                <w:lang w:eastAsia="pt-BR"/>
              </w:rPr>
              <w:t xml:space="preserve"> - VARIAS FRAGANCIAS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16,69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1.669,00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DETERGENTE LÍQUIDO, NEUTRO, PRONTO USO,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COM 500 ML, BIODEGRADÁVEL.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ESCOVA PARA VASO SANITÁRIO, EM POLIPROPILENO, MASTER E </w:t>
            </w:r>
            <w:proofErr w:type="gramStart"/>
            <w:r w:rsidRPr="00F1709B">
              <w:rPr>
                <w:rFonts w:ascii="Tahoma" w:eastAsia="Tahoma" w:hAnsi="Tahoma" w:cs="Tahoma"/>
                <w:sz w:val="12"/>
                <w:szCs w:val="20"/>
                <w:lang w:eastAsia="pt-BR"/>
              </w:rPr>
              <w:t>ARAME</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ESPONJA DE FIBRA SINTÉTICA, DUPLA FACE,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PARA USO GERAL DE LIMPEZA, MEDINDO APROXIMADAMENTE DE 7X11X2,2CM, EMBALAGEM COM 03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9,04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ESPONJA DE PALHA DE AÇO, EMBALAGEM PLASTICA COM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UNIDADES DE 60G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FACAS DE COZINHA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395,80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FILME DE PVC PARA ALIMENTOS TAM. </w:t>
            </w:r>
            <w:proofErr w:type="gramStart"/>
            <w:r w:rsidRPr="00F1709B">
              <w:rPr>
                <w:rFonts w:ascii="Tahoma" w:eastAsia="Tahoma" w:hAnsi="Tahoma" w:cs="Tahoma"/>
                <w:sz w:val="12"/>
                <w:szCs w:val="20"/>
                <w:lang w:eastAsia="pt-BR"/>
              </w:rPr>
              <w:t>28X30M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198,15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COADOR PERMANENTE DE CAFÉ, TAMANHO 103, COM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xml:space="preserve"> DE DIAMETRO, EM MATERIAL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456,00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DE PAPEL 103 PARA COAR CAFÉ, CAIXA COM 30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FLANELA, PARA LIMPEZA, NA COR LARANJA, MEDINDO APROXIMADAMENTE 28X38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FÓSFORO, ÁREA DE RISCAGEM COM VIDA ÚTIL COMPATÍVEL COM O NÚMERO DE PALITOS DA EMBALAGEM, MAÇO COM 10 CAIXAS COM 40 PALITOS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424,50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1.080,75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- 1,8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1.894,35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12508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GUARDANAPO DE PAPEL, DESCARTAVEL, MEDINDO APROXIMADAMENTE 20X20 CM, EXTRA BRANCO, 100% FIBRAS NATURAIS, PACOTE COM 50 </w:t>
            </w:r>
            <w:proofErr w:type="gramStart"/>
            <w:r w:rsidRPr="00F1709B">
              <w:rPr>
                <w:rFonts w:ascii="Tahoma" w:eastAsia="Tahoma" w:hAnsi="Tahoma" w:cs="Tahoma"/>
                <w:sz w:val="12"/>
                <w:szCs w:val="20"/>
                <w:lang w:eastAsia="pt-BR"/>
              </w:rPr>
              <w:t>PEÇAS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1.027,50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GUARDANAPO DE TECIDO (PANO DE PRATO)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307,00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06874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INSETICIDA AEROSOL </w:t>
            </w:r>
            <w:proofErr w:type="gramStart"/>
            <w:r w:rsidRPr="00F1709B">
              <w:rPr>
                <w:rFonts w:ascii="Tahoma" w:eastAsia="Tahoma" w:hAnsi="Tahoma" w:cs="Tahoma"/>
                <w:sz w:val="12"/>
                <w:szCs w:val="20"/>
                <w:lang w:eastAsia="pt-BR"/>
              </w:rPr>
              <w:t>300ML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17,10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08402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 DE PLÁSTICO COM CAPACIDADE DE 3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28,19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281,90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JARRAS PLASTICAS REFORÇADAS EM PLASTICO CAPACIDADE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LIMPA ALUMINIO, COMPOSIÇÃO AGUÁ, ALCOOL, ETOXILADO, FRASCO COM 500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proofErr w:type="gramStart"/>
            <w:r w:rsidRPr="00F1709B">
              <w:rPr>
                <w:rFonts w:ascii="Tahoma" w:eastAsia="Tahoma" w:hAnsi="Tahoma" w:cs="Tahoma"/>
                <w:sz w:val="12"/>
                <w:szCs w:val="20"/>
                <w:lang w:eastAsia="pt-BR"/>
              </w:rPr>
              <w:t>LIMPADOR LIQUIDO</w:t>
            </w:r>
            <w:proofErr w:type="gramEnd"/>
            <w:r w:rsidRPr="00F1709B">
              <w:rPr>
                <w:rFonts w:ascii="Tahoma" w:eastAsia="Tahoma" w:hAnsi="Tahoma" w:cs="Tahoma"/>
                <w:sz w:val="12"/>
                <w:szCs w:val="20"/>
                <w:lang w:eastAsia="pt-BR"/>
              </w:rPr>
              <w:t>, INSTATANEO, 500 ML, INGREDIENTES ATIVO: TESOATIVO ANIONICO BIODEGRADAVEL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5.830,00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BASCULANTE EM PLASTICO, PRODUTO ANATOMICO, NAO TOXICO, RESISTENTE, SERVE COMO COLETA DE LIXO, COM CAPACIDADE DE 50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91,98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459,90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13593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EM PLASTICO, COM TAMPA E PEDAL, CAPACIDADE DE 30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82,79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413,95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LUVA EMBORRACHADA, DE LATEX NATURAL, ALTA SENSIBILIDADE TATIL, PALMA LISA, INTERIOR LISO E TALCADO, EMBALAGEM COM UM PAR.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416,50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ODORIZADOR DE AR, AEROSOL 360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17,57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PÁ PARA LIXO, DE METAL, CABO DE MADEIRA LONGO.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PAPEL HIGIÊNICO, BRANCO, MACIO, SEM PERFUME, PICOTADO E GOFRADO OU TEXTURIZADO, 100 % FIBRA CELULÓSICAS, FOLHA DUPLA, ROLO COM 30MX10CM, PACOTE CONTENDO </w:t>
            </w:r>
            <w:proofErr w:type="gramStart"/>
            <w:r w:rsidRPr="00F1709B">
              <w:rPr>
                <w:rFonts w:ascii="Tahoma" w:eastAsia="Tahoma" w:hAnsi="Tahoma" w:cs="Tahoma"/>
                <w:sz w:val="12"/>
                <w:szCs w:val="20"/>
                <w:lang w:eastAsia="pt-BR"/>
              </w:rPr>
              <w:t>4</w:t>
            </w:r>
            <w:proofErr w:type="gramEnd"/>
            <w:r w:rsidRPr="00F1709B">
              <w:rPr>
                <w:rFonts w:ascii="Tahoma" w:eastAsia="Tahoma" w:hAnsi="Tahoma" w:cs="Tahoma"/>
                <w:sz w:val="12"/>
                <w:szCs w:val="20"/>
                <w:lang w:eastAsia="pt-BR"/>
              </w:rPr>
              <w:t xml:space="preserve"> ROLOS.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14,99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5.246,50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PAPEL HIGIÊNICO, BRANCO, MACIO, SEM PERFUME, PICOTADO E GOFRADO OU TEXTURIZADO, 100 % FIBRA CELULÓSICAS, FOLHA SIMPLES, ROLO COM 30MX10CM, PACOTE CONTENDO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ROLOS.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60.750,00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NA COR BRANCA, DIMENSÕES DE 20CMX22CM, EMBALAGEM COM 02 ROLOS DE 60 TOALHAS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16.965,00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PENEIRA EM AÇO INOX 3,0CM DE ALTURA X </w:t>
            </w:r>
            <w:proofErr w:type="gramStart"/>
            <w:r w:rsidRPr="00F1709B">
              <w:rPr>
                <w:rFonts w:ascii="Tahoma" w:eastAsia="Tahoma" w:hAnsi="Tahoma" w:cs="Tahoma"/>
                <w:sz w:val="12"/>
                <w:szCs w:val="20"/>
                <w:lang w:eastAsia="pt-BR"/>
              </w:rPr>
              <w:t>22CM</w:t>
            </w:r>
            <w:proofErr w:type="gramEnd"/>
            <w:r w:rsidRPr="00F1709B">
              <w:rPr>
                <w:rFonts w:ascii="Tahoma" w:eastAsia="Tahoma" w:hAnsi="Tahoma" w:cs="Tahoma"/>
                <w:sz w:val="12"/>
                <w:szCs w:val="20"/>
                <w:lang w:eastAsia="pt-BR"/>
              </w:rPr>
              <w:t xml:space="preserve"> DE COMPRIMENTO.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136,05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PENEIRA MEDIA PLASTICA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76,45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PILHA ALCALINA AAA (PALITO), EMBALAGEM COM 02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PLASTICO FILME DE PVC DE 30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371,70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PORTA MANTIMENTOS FORMATO QUADRADO ALTO, CAPACIDADE DE 1,7 </w:t>
            </w:r>
            <w:proofErr w:type="gramStart"/>
            <w:r w:rsidRPr="00F1709B">
              <w:rPr>
                <w:rFonts w:ascii="Tahoma" w:eastAsia="Tahoma" w:hAnsi="Tahoma" w:cs="Tahoma"/>
                <w:sz w:val="12"/>
                <w:szCs w:val="20"/>
                <w:lang w:eastAsia="pt-BR"/>
              </w:rPr>
              <w:t>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- 01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- 04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222,10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HERMETICO ACRILICO PARA MANTIMENTOS 2,300ML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253,40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1800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3.000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284,30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QUADRADO COM TAMPA </w:t>
            </w:r>
            <w:proofErr w:type="gramStart"/>
            <w:r w:rsidRPr="00F1709B">
              <w:rPr>
                <w:rFonts w:ascii="Tahoma" w:eastAsia="Tahoma" w:hAnsi="Tahoma" w:cs="Tahoma"/>
                <w:sz w:val="12"/>
                <w:szCs w:val="20"/>
                <w:lang w:eastAsia="pt-BR"/>
              </w:rPr>
              <w:t>580ML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REDONDO COM TAMPA 5,500ML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32,52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325,20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REDONDO COM TAMPA </w:t>
            </w:r>
            <w:proofErr w:type="gramStart"/>
            <w:r w:rsidRPr="00F1709B">
              <w:rPr>
                <w:rFonts w:ascii="Tahoma" w:eastAsia="Tahoma" w:hAnsi="Tahoma" w:cs="Tahoma"/>
                <w:sz w:val="12"/>
                <w:szCs w:val="20"/>
                <w:lang w:eastAsia="pt-BR"/>
              </w:rPr>
              <w:t>710ML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18,97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189,70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PRATO DE PLASTICO DESCARTAVEL (PEQUENO), </w:t>
            </w:r>
            <w:proofErr w:type="gramStart"/>
            <w:r w:rsidRPr="00F1709B">
              <w:rPr>
                <w:rFonts w:ascii="Tahoma" w:eastAsia="Tahoma" w:hAnsi="Tahoma" w:cs="Tahoma"/>
                <w:sz w:val="12"/>
                <w:szCs w:val="20"/>
                <w:lang w:eastAsia="pt-BR"/>
              </w:rPr>
              <w:t>15CM</w:t>
            </w:r>
            <w:proofErr w:type="gramEnd"/>
            <w:r w:rsidRPr="00F1709B">
              <w:rPr>
                <w:rFonts w:ascii="Tahoma" w:eastAsia="Tahoma" w:hAnsi="Tahoma" w:cs="Tahoma"/>
                <w:sz w:val="12"/>
                <w:szCs w:val="20"/>
                <w:lang w:eastAsia="pt-BR"/>
              </w:rPr>
              <w:t xml:space="preserve"> DE DIAMETRO, PCT COM 10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266,70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PRATO FUNDO DE VIDRO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PRENDEDOR DE ROUPA, EM MADEIRA, EMBALAGEM COM 12 UND.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130,60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RALADOR INOX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88,02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REFORÇADO, ESTRUTURA EM METAL, COM </w:t>
            </w:r>
            <w:proofErr w:type="gramStart"/>
            <w:r w:rsidRPr="00F1709B">
              <w:rPr>
                <w:rFonts w:ascii="Tahoma" w:eastAsia="Tahoma" w:hAnsi="Tahoma" w:cs="Tahoma"/>
                <w:sz w:val="12"/>
                <w:szCs w:val="20"/>
                <w:lang w:eastAsia="pt-BR"/>
              </w:rPr>
              <w:t>02 LÂMINAS GRANDE</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946,50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BARRA,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 DE 200G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PÓ, CAIXA COM 1 KG, FORMULA: ACIDO SULTONICO, SULFATO DE SODIO AMIDO, SILICATO DE SODIO, CARBONATO DE SODIO, AGALMATOLITO, ZEOLITO BRANQUEADO, ENSECIAS </w:t>
            </w:r>
            <w:proofErr w:type="gramStart"/>
            <w:r w:rsidRPr="00F1709B">
              <w:rPr>
                <w:rFonts w:ascii="Tahoma" w:eastAsia="Tahoma" w:hAnsi="Tahoma" w:cs="Tahoma"/>
                <w:sz w:val="12"/>
                <w:szCs w:val="20"/>
                <w:lang w:eastAsia="pt-BR"/>
              </w:rPr>
              <w:t>E</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5.487,00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SABONETE LÍQUIDO ANTIBACTERIANO, COM GLICERINA, VALVULA PUMP, EMBALAGEM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12,85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2.570,00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05 LITROS, ROLO COM 100 UNIDADES, MEDINDO APROXIMADAMENTE 28CMX42CM.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08 LITROS, ROLO COM 100 UNIDADES, MEDINDO APROXIMADAMENTE 34CMX49CM.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BOBINA PIPOCADA, ROLO COM 15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6.256,00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243,20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15 LITROS, EM POLIETILENO REFORÇADO, BOBINA PIPOCADA, CAPACIDADE 3 KG, ROLO COM 60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2.668,00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30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2.532,00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50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TABUA DE CORTAR CARNE POLIETILENO 37X27CM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48,06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96,12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42530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DE ROSTO, 100% ALGODÃO, 50X80CM, GRAMATURA MINIMA DE 430G/</w:t>
            </w:r>
            <w:proofErr w:type="gramStart"/>
            <w:r w:rsidRPr="00F1709B">
              <w:rPr>
                <w:rFonts w:ascii="Tahoma" w:eastAsia="Tahoma" w:hAnsi="Tahoma" w:cs="Tahoma"/>
                <w:sz w:val="12"/>
                <w:szCs w:val="20"/>
                <w:lang w:eastAsia="pt-BR"/>
              </w:rPr>
              <w:t>M²</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PARA LIMPAR CHÃO - MEDINDO APROXIMADAMENTE 1,15 M X 58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VASSOURA DE PALHA (CAIPIRA) COM CABO EM MADEIRA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1.198,80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VASSOURA NYLON </w:t>
            </w:r>
            <w:proofErr w:type="gramStart"/>
            <w:r w:rsidRPr="00F1709B">
              <w:rPr>
                <w:rFonts w:ascii="Tahoma" w:eastAsia="Tahoma" w:hAnsi="Tahoma" w:cs="Tahoma"/>
                <w:sz w:val="12"/>
                <w:szCs w:val="20"/>
                <w:lang w:eastAsia="pt-BR"/>
              </w:rPr>
              <w:t>30CM</w:t>
            </w:r>
            <w:proofErr w:type="gramEnd"/>
            <w:r w:rsidRPr="00F1709B">
              <w:rPr>
                <w:rFonts w:ascii="Tahoma" w:eastAsia="Tahoma" w:hAnsi="Tahoma" w:cs="Tahoma"/>
                <w:sz w:val="12"/>
                <w:szCs w:val="20"/>
                <w:lang w:eastAsia="pt-BR"/>
              </w:rPr>
              <w:t>, COM CABO DE MADEIRA PLASTIFICADO.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727,00</w:t>
            </w:r>
          </w:p>
        </w:tc>
      </w:tr>
      <w:tr w:rsidR="00F1709B" w:rsidRPr="00F1709B" w:rsidTr="00F1709B">
        <w:trPr>
          <w:trHeight w:hRule="exact" w:val="6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300" w:type="dxa"/>
            <w:gridSpan w:val="31"/>
            <w:tcBorders>
              <w:top w:val="single" w:sz="4" w:space="0" w:color="000000"/>
            </w:tcBorders>
            <w:shd w:val="clear" w:color="auto" w:fill="FFFFFF"/>
            <w:tcMar>
              <w:top w:w="0" w:type="dxa"/>
              <w:left w:w="0" w:type="dxa"/>
              <w:bottom w:w="0" w:type="dxa"/>
              <w:right w:w="0" w:type="dxa"/>
            </w:tcMa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40" w:type="dxa"/>
            <w:gridSpan w:val="10"/>
            <w:tcMar>
              <w:top w:w="0" w:type="dxa"/>
              <w:left w:w="0" w:type="dxa"/>
              <w:bottom w:w="20" w:type="dxa"/>
              <w:right w:w="0" w:type="dxa"/>
            </w:tcMar>
            <w:vAlign w:val="bottom"/>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val="restart"/>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4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40"/>
        </w:trPr>
        <w:tc>
          <w:tcPr>
            <w:tcW w:w="10620" w:type="dxa"/>
            <w:gridSpan w:val="44"/>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6"/>
                <w:szCs w:val="20"/>
                <w:lang w:eastAsia="pt-BR"/>
              </w:rPr>
              <w:t xml:space="preserve">SECRETARA DE EDUCAÇÃO     </w:t>
            </w:r>
          </w:p>
        </w:tc>
      </w:tr>
      <w:tr w:rsidR="00F1709B" w:rsidRPr="00F1709B" w:rsidTr="00F1709B">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PREÇO MÉDIO</w:t>
            </w:r>
          </w:p>
        </w:tc>
        <w:tc>
          <w:tcPr>
            <w:tcW w:w="900"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TOTAL</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03690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ABSORVENTE INTIMO, SEM ABAS, COM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1.008,15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ÁGUA SANITÁRIA, COM NO MÍNIMO 2% DE TEOR DE CLORO ATIVO,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PLÁSTICA COM 1000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18.192,00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41703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ALCOOL 70%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15.645,00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ALCOOL 70% EM GEL 480GR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5,97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11.581,80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EM GEL </w:t>
            </w:r>
            <w:proofErr w:type="gramStart"/>
            <w:r w:rsidRPr="00F1709B">
              <w:rPr>
                <w:rFonts w:ascii="Tahoma" w:eastAsia="Tahoma" w:hAnsi="Tahoma" w:cs="Tahoma"/>
                <w:sz w:val="12"/>
                <w:szCs w:val="20"/>
                <w:lang w:eastAsia="pt-BR"/>
              </w:rPr>
              <w:t>500ML</w:t>
            </w:r>
            <w:proofErr w:type="gramEnd"/>
            <w:r w:rsidRPr="00F1709B">
              <w:rPr>
                <w:rFonts w:ascii="Tahoma" w:eastAsia="Tahoma" w:hAnsi="Tahoma" w:cs="Tahoma"/>
                <w:sz w:val="12"/>
                <w:szCs w:val="20"/>
                <w:lang w:eastAsia="pt-BR"/>
              </w:rPr>
              <w:t>, HIGIENIZADOR DE MÃOS, COM AGENTES HIDRATANTES, SECAGEM INSTANTANIA, CHEIRO SUAVE E VALVULA PUMP.</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7.310,00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ETÍLICO, HIDRATADO, 92,8º INPM (96ºGL), USO DOMÉSTICO, EMBALAGEM PLÁSTICA COM </w:t>
            </w:r>
            <w:proofErr w:type="gramStart"/>
            <w:r w:rsidRPr="00F1709B">
              <w:rPr>
                <w:rFonts w:ascii="Tahoma" w:eastAsia="Tahoma" w:hAnsi="Tahoma" w:cs="Tahoma"/>
                <w:sz w:val="12"/>
                <w:szCs w:val="20"/>
                <w:lang w:eastAsia="pt-BR"/>
              </w:rPr>
              <w:t>1000ML</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12.133,00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AMACIANTE 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2.038,70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AMOLADOR DE FACAS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35,17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175,85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ASSADEIRA RETANGULAR </w:t>
            </w:r>
            <w:proofErr w:type="gramStart"/>
            <w:r w:rsidRPr="00F1709B">
              <w:rPr>
                <w:rFonts w:ascii="Tahoma" w:eastAsia="Tahoma" w:hAnsi="Tahoma" w:cs="Tahoma"/>
                <w:sz w:val="12"/>
                <w:szCs w:val="20"/>
                <w:lang w:eastAsia="pt-BR"/>
              </w:rPr>
              <w:t>35CM</w:t>
            </w:r>
            <w:proofErr w:type="gramEnd"/>
            <w:r w:rsidRPr="00F1709B">
              <w:rPr>
                <w:rFonts w:ascii="Tahoma" w:eastAsia="Tahoma" w:hAnsi="Tahoma" w:cs="Tahoma"/>
                <w:sz w:val="12"/>
                <w:szCs w:val="20"/>
                <w:lang w:eastAsia="pt-BR"/>
              </w:rPr>
              <w:t xml:space="preserve"> X 24 CM X 4,2CM X 4,7LT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72,64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290,56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ASSADEIRA RETANGULAR ALUMINIO </w:t>
            </w:r>
            <w:proofErr w:type="gramStart"/>
            <w:r w:rsidRPr="00F1709B">
              <w:rPr>
                <w:rFonts w:ascii="Tahoma" w:eastAsia="Tahoma" w:hAnsi="Tahoma" w:cs="Tahoma"/>
                <w:sz w:val="12"/>
                <w:szCs w:val="20"/>
                <w:lang w:eastAsia="pt-BR"/>
              </w:rPr>
              <w:t>38CM</w:t>
            </w:r>
            <w:proofErr w:type="gramEnd"/>
            <w:r w:rsidRPr="00F1709B">
              <w:rPr>
                <w:rFonts w:ascii="Tahoma" w:eastAsia="Tahoma" w:hAnsi="Tahoma" w:cs="Tahoma"/>
                <w:sz w:val="12"/>
                <w:szCs w:val="20"/>
                <w:lang w:eastAsia="pt-BR"/>
              </w:rPr>
              <w:t xml:space="preserve"> X 27CM X 4,5CM X 6,3LT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72,17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288,68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ASSADEIRA RETANGULAR DE ALUMINIO </w:t>
            </w:r>
            <w:proofErr w:type="gramStart"/>
            <w:r w:rsidRPr="00F1709B">
              <w:rPr>
                <w:rFonts w:ascii="Tahoma" w:eastAsia="Tahoma" w:hAnsi="Tahoma" w:cs="Tahoma"/>
                <w:sz w:val="12"/>
                <w:szCs w:val="20"/>
                <w:lang w:eastAsia="pt-BR"/>
              </w:rPr>
              <w:t>44CM</w:t>
            </w:r>
            <w:proofErr w:type="gramEnd"/>
            <w:r w:rsidRPr="00F1709B">
              <w:rPr>
                <w:rFonts w:ascii="Tahoma" w:eastAsia="Tahoma" w:hAnsi="Tahoma" w:cs="Tahoma"/>
                <w:sz w:val="12"/>
                <w:szCs w:val="20"/>
                <w:lang w:eastAsia="pt-BR"/>
              </w:rPr>
              <w:t xml:space="preserve"> X 30CM X 4,8CM X 10LT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72,27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144,54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45367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AVENTAL ADULTO DE COZINHA, TECIDO 100% EM ALGODÃO, FAIXA DE COSTURA AJUSTÁVEL PARA PESCOÇO E COSTAS, MATERIAL LAVÁVEL E DURAVEL, TAMANHO: 60 CM X 77 </w:t>
            </w:r>
            <w:proofErr w:type="gramStart"/>
            <w:r w:rsidRPr="00F1709B">
              <w:rPr>
                <w:rFonts w:ascii="Tahoma" w:eastAsia="Tahoma" w:hAnsi="Tahoma" w:cs="Tahoma"/>
                <w:sz w:val="12"/>
                <w:szCs w:val="20"/>
                <w:lang w:eastAsia="pt-BR"/>
              </w:rPr>
              <w:t>CM</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1.061,60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03694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 DE PLÁSTICO, 32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46,41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278,46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BACIAS EM MATERIAL PLASTICO RESISTENTE CAPACIDADE </w:t>
            </w:r>
            <w:proofErr w:type="gramStart"/>
            <w:r w:rsidRPr="00F1709B">
              <w:rPr>
                <w:rFonts w:ascii="Tahoma" w:eastAsia="Tahoma" w:hAnsi="Tahoma" w:cs="Tahoma"/>
                <w:sz w:val="12"/>
                <w:szCs w:val="20"/>
                <w:lang w:eastAsia="pt-BR"/>
              </w:rPr>
              <w:t>15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39,02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78,04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BALDE DE PLÁSTICO COM CAPACIDADE PARA 20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224,80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03677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BALDE PLASTICO PRETO, 5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15,01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1.200,80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BICO DE MAMADEIRA, EM SILICONE ESTERILIZAVEL.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11,48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574,00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40812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BORRACHA PANELA DE PRESSÃO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51,70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08378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BOTA DE BORRACHA, PAR COR BRANCA. SOLADO ANTIDERRAPANTE E DE FORRO POLIÉSTER.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83,81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5.866,70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02 LITROS EM PLASTICO REFORÇADO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634,40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10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37,83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605,28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13586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CANECA EM ALUMINIO CAPACIDADE DE 02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205,40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CANECAS PARA AGUA EM MATERIAL DE ALUMINIO DE 300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4.082,50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44204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CESTO PARA LIXO PLÁSTICO TELADO 10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824,00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CHUPETA</w:t>
            </w:r>
            <w:proofErr w:type="gramStart"/>
            <w:r w:rsidRPr="00F1709B">
              <w:rPr>
                <w:rFonts w:ascii="Tahoma" w:eastAsia="Tahoma" w:hAnsi="Tahoma" w:cs="Tahoma"/>
                <w:sz w:val="12"/>
                <w:szCs w:val="20"/>
                <w:lang w:eastAsia="pt-BR"/>
              </w:rPr>
              <w:t>, BICO</w:t>
            </w:r>
            <w:proofErr w:type="gramEnd"/>
            <w:r w:rsidRPr="00F1709B">
              <w:rPr>
                <w:rFonts w:ascii="Tahoma" w:eastAsia="Tahoma" w:hAnsi="Tahoma" w:cs="Tahoma"/>
                <w:sz w:val="12"/>
                <w:szCs w:val="20"/>
                <w:lang w:eastAsia="pt-BR"/>
              </w:rPr>
              <w:t xml:space="preserve"> EM SILICONE, ESTERILIZAVEL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10,01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400,40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COADOR DE PANO, EM ALGODÃO, COM DE DIAMETRO DE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COM CABO DE PROTEÇÃO TERMICA.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68,11</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COLHERES DE SOPA EM INOX</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2.240,20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CONCHA EM ALUMINIO BATIDO 31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384,00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CONDICIONADOR INFANTIL PARA CABELOS NORMAIS, DERMATOLOGICAMENTE TESTADO, </w:t>
            </w:r>
            <w:proofErr w:type="gramStart"/>
            <w:r w:rsidRPr="00F1709B">
              <w:rPr>
                <w:rFonts w:ascii="Tahoma" w:eastAsia="Tahoma" w:hAnsi="Tahoma" w:cs="Tahoma"/>
                <w:sz w:val="12"/>
                <w:szCs w:val="20"/>
                <w:lang w:eastAsia="pt-BR"/>
              </w:rPr>
              <w:t>350ML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COPO DE VIDRO AMERICANO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332,76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180ML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6.603,80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300ML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50ML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1.648,80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CREME DENTAL COM </w:t>
            </w:r>
            <w:proofErr w:type="gramStart"/>
            <w:r w:rsidRPr="00F1709B">
              <w:rPr>
                <w:rFonts w:ascii="Tahoma" w:eastAsia="Tahoma" w:hAnsi="Tahoma" w:cs="Tahoma"/>
                <w:sz w:val="12"/>
                <w:szCs w:val="20"/>
                <w:lang w:eastAsia="pt-BR"/>
              </w:rPr>
              <w:t>90 GRS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347,00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4.953,60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7.182,50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DESODORIZADOR DE AR </w:t>
            </w:r>
            <w:proofErr w:type="gramStart"/>
            <w:r w:rsidRPr="00F1709B">
              <w:rPr>
                <w:rFonts w:ascii="Tahoma" w:eastAsia="Tahoma" w:hAnsi="Tahoma" w:cs="Tahoma"/>
                <w:sz w:val="12"/>
                <w:szCs w:val="20"/>
                <w:lang w:eastAsia="pt-BR"/>
              </w:rPr>
              <w:t>360ML</w:t>
            </w:r>
            <w:proofErr w:type="gramEnd"/>
            <w:r w:rsidRPr="00F1709B">
              <w:rPr>
                <w:rFonts w:ascii="Tahoma" w:eastAsia="Tahoma" w:hAnsi="Tahoma" w:cs="Tahoma"/>
                <w:sz w:val="12"/>
                <w:szCs w:val="20"/>
                <w:lang w:eastAsia="pt-BR"/>
              </w:rPr>
              <w:t xml:space="preserve"> - VARIAS FRAGANCIAS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16,69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2.420,05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DETERGENTE LÍQUIDO, NEUTRO, PRONTO USO,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COM 500 ML, BIODEGRADÁVEL.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12.075,00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ESCOVA DE CABELOS TIPO OVAL PARA PENTEAR E DESEMBARAÇAR OS FIOS, COM PONTAS ARREDONDADAS PARA NÃO MACHUCAR A PELE.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20,23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708,05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proofErr w:type="gramStart"/>
            <w:r w:rsidRPr="00F1709B">
              <w:rPr>
                <w:rFonts w:ascii="Tahoma" w:eastAsia="Tahoma" w:hAnsi="Tahoma" w:cs="Tahoma"/>
                <w:sz w:val="12"/>
                <w:szCs w:val="20"/>
                <w:lang w:eastAsia="pt-BR"/>
              </w:rPr>
              <w:t>ESCOVA DE DENTES</w:t>
            </w:r>
            <w:proofErr w:type="gramEnd"/>
            <w:r w:rsidRPr="00F1709B">
              <w:rPr>
                <w:rFonts w:ascii="Tahoma" w:eastAsia="Tahoma" w:hAnsi="Tahoma" w:cs="Tahoma"/>
                <w:sz w:val="12"/>
                <w:szCs w:val="20"/>
                <w:lang w:eastAsia="pt-BR"/>
              </w:rPr>
              <w:t xml:space="preserve"> INFANTIL, COM CERDAS EM NYLON POLIPROPILENO, CABO EM MATERIAL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9,38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469,00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ESCOVA DE LAVAR MAMADEIRA, EM POLIPROPILENO, COM APROXIMADAMENTE 37,40</w:t>
            </w:r>
            <w:proofErr w:type="gramStart"/>
            <w:r w:rsidRPr="00F1709B">
              <w:rPr>
                <w:rFonts w:ascii="Tahoma" w:eastAsia="Tahoma" w:hAnsi="Tahoma" w:cs="Tahoma"/>
                <w:sz w:val="12"/>
                <w:szCs w:val="20"/>
                <w:lang w:eastAsia="pt-BR"/>
              </w:rPr>
              <w:t>X5,</w:t>
            </w:r>
            <w:proofErr w:type="gramEnd"/>
            <w:r w:rsidRPr="00F1709B">
              <w:rPr>
                <w:rFonts w:ascii="Tahoma" w:eastAsia="Tahoma" w:hAnsi="Tahoma" w:cs="Tahoma"/>
                <w:sz w:val="12"/>
                <w:szCs w:val="20"/>
                <w:lang w:eastAsia="pt-BR"/>
              </w:rPr>
              <w:t>50X10,50CM.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29,84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447,60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ESCOVA PARA VASO SANITÁRIO, EM POLIPROPILENO, MASTER E </w:t>
            </w:r>
            <w:proofErr w:type="gramStart"/>
            <w:r w:rsidRPr="00F1709B">
              <w:rPr>
                <w:rFonts w:ascii="Tahoma" w:eastAsia="Tahoma" w:hAnsi="Tahoma" w:cs="Tahoma"/>
                <w:sz w:val="12"/>
                <w:szCs w:val="20"/>
                <w:lang w:eastAsia="pt-BR"/>
              </w:rPr>
              <w:t>ARAME</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788,13</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00229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ESCOVA, PARA LIMPEZA, COM CERDAS DE NYLON, ESTRUTURA DE MADEIRA E METAL, FORMATO OVALADO OU RETANGULAR, MEDINDO APROXIMADAMENTE 6,5</w:t>
            </w:r>
            <w:proofErr w:type="gramStart"/>
            <w:r w:rsidRPr="00F1709B">
              <w:rPr>
                <w:rFonts w:ascii="Tahoma" w:eastAsia="Tahoma" w:hAnsi="Tahoma" w:cs="Tahoma"/>
                <w:sz w:val="12"/>
                <w:szCs w:val="20"/>
                <w:lang w:eastAsia="pt-BR"/>
              </w:rPr>
              <w:t>X13,</w:t>
            </w:r>
            <w:proofErr w:type="gramEnd"/>
            <w:r w:rsidRPr="00F1709B">
              <w:rPr>
                <w:rFonts w:ascii="Tahoma" w:eastAsia="Tahoma" w:hAnsi="Tahoma" w:cs="Tahoma"/>
                <w:sz w:val="12"/>
                <w:szCs w:val="20"/>
                <w:lang w:eastAsia="pt-BR"/>
              </w:rPr>
              <w:t>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414,80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ESCUMADEIRA DE ALUMINIO BATIDO 31 CM RESISTENTE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360,80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ESPONJA DE FIBRA SINTÉTICA, DUPLA FACE,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PARA USO GERAL DE LIMPEZA, MEDINDO APROXIMADAMENTE DE 7X11X2,2CM, EMBALAGEM COM 03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9,04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8.407,20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ESPONJA DE PALHA DE AÇO, EMBALAGEM PLASTICA COM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UNIDADES DE 60G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2.775,50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ESPONJA PARA BANHO, EM POLIMERO, MACIA, ANATOMICA, COM ESFOLIAÇÃO MODERADA.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7,57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1.816,80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 DE SERRA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744,80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FACAS DE COZINHA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158,32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FILME DE PVC PARA ALIMENTOS TAM. </w:t>
            </w:r>
            <w:proofErr w:type="gramStart"/>
            <w:r w:rsidRPr="00F1709B">
              <w:rPr>
                <w:rFonts w:ascii="Tahoma" w:eastAsia="Tahoma" w:hAnsi="Tahoma" w:cs="Tahoma"/>
                <w:sz w:val="12"/>
                <w:szCs w:val="20"/>
                <w:lang w:eastAsia="pt-BR"/>
              </w:rPr>
              <w:t>28X30M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990,75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DE PAPEL 103 PARA COAR CAFÉ, CAIXA COM 30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484,80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FLANELA, PARA LIMPEZA, NA COR LARANJA, MEDINDO APROXIMADAMENTE 28X38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FÓSFORO, ÁREA DE RISCAGEM COM VIDA ÚTIL COMPATÍVEL COM O NÚMERO DE PALITOS DA EMBALAGEM, MAÇO COM 10 CAIXAS COM 40 PALITOS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628,26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792,55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- 1,8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505,16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- 2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149,84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749,20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12508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GUARDANAPO DE PAPEL, DESCARTAVEL, MEDINDO APROXIMADAMENTE 20X20 CM, EXTRA BRANCO, 100% FIBRAS NATURAIS, PACOTE COM 50 </w:t>
            </w:r>
            <w:proofErr w:type="gramStart"/>
            <w:r w:rsidRPr="00F1709B">
              <w:rPr>
                <w:rFonts w:ascii="Tahoma" w:eastAsia="Tahoma" w:hAnsi="Tahoma" w:cs="Tahoma"/>
                <w:sz w:val="12"/>
                <w:szCs w:val="20"/>
                <w:lang w:eastAsia="pt-BR"/>
              </w:rPr>
              <w:t>PEÇAS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842,55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GUARDANAPO DE TECIDO (PANO DE PRATO)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675,40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06874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INSETICIDA AEROSOL </w:t>
            </w:r>
            <w:proofErr w:type="gramStart"/>
            <w:r w:rsidRPr="00F1709B">
              <w:rPr>
                <w:rFonts w:ascii="Tahoma" w:eastAsia="Tahoma" w:hAnsi="Tahoma" w:cs="Tahoma"/>
                <w:sz w:val="12"/>
                <w:szCs w:val="20"/>
                <w:lang w:eastAsia="pt-BR"/>
              </w:rPr>
              <w:t>300ML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17,10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1.778,40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08402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 DE PLÁSTICO COM CAPACIDADE DE 3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28,19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930,27</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 DE PLÁSTICO COM CAPACIDADE DE 4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41,86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627,90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LIMPA ALUMINIO, COMPOSIÇÃO AGUÁ, ALCOOL, ETOXILADO, FRASCO COM 500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4.615,00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proofErr w:type="gramStart"/>
            <w:r w:rsidRPr="00F1709B">
              <w:rPr>
                <w:rFonts w:ascii="Tahoma" w:eastAsia="Tahoma" w:hAnsi="Tahoma" w:cs="Tahoma"/>
                <w:sz w:val="12"/>
                <w:szCs w:val="20"/>
                <w:lang w:eastAsia="pt-BR"/>
              </w:rPr>
              <w:t>LIMPADOR LIQUIDO</w:t>
            </w:r>
            <w:proofErr w:type="gramEnd"/>
            <w:r w:rsidRPr="00F1709B">
              <w:rPr>
                <w:rFonts w:ascii="Tahoma" w:eastAsia="Tahoma" w:hAnsi="Tahoma" w:cs="Tahoma"/>
                <w:sz w:val="12"/>
                <w:szCs w:val="20"/>
                <w:lang w:eastAsia="pt-BR"/>
              </w:rPr>
              <w:t>, INSTATANEO, 500 ML, INGREDIENTES ATIVO: TESOATIVO ANIONICO BIODEGRADAVEL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6.937,70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BASCULANTE EM PLASTICO, PRODUTO ANATOMICO, NAO TOXICO, RESISTENTE, SERVE COMO COLETA DE LIXO, COM CAPACIDADE DE 50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91,98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5.518,80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13593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EM PLASTICO, COM TAMPA E PEDAL, CAPACIDADE DE 30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82,79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165,58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LUVA EMBORRACHADA, DE LATEX NATURAL, ALTA SENSIBILIDADE TATIL, PALMA LISA, INTERIOR LISO E TALCADO, EMBALAGEM COM UM PAR.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3.748,50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MAMADEIRA, </w:t>
            </w:r>
            <w:proofErr w:type="gramStart"/>
            <w:r w:rsidRPr="00F1709B">
              <w:rPr>
                <w:rFonts w:ascii="Tahoma" w:eastAsia="Tahoma" w:hAnsi="Tahoma" w:cs="Tahoma"/>
                <w:sz w:val="12"/>
                <w:szCs w:val="20"/>
                <w:lang w:eastAsia="pt-BR"/>
              </w:rPr>
              <w:t>240ML</w:t>
            </w:r>
            <w:proofErr w:type="gramEnd"/>
            <w:r w:rsidRPr="00F1709B">
              <w:rPr>
                <w:rFonts w:ascii="Tahoma" w:eastAsia="Tahoma" w:hAnsi="Tahoma" w:cs="Tahoma"/>
                <w:sz w:val="12"/>
                <w:szCs w:val="20"/>
                <w:lang w:eastAsia="pt-BR"/>
              </w:rPr>
              <w:t>, EM POLICARBONATO CRISTAL, CAPUZ E TAMPA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29,90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1.495,00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ODORIZADOR DE AR, AEROSOL 360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17,57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263,55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PÁ PARA LIXO, DE METAL, CABO DE MADEIRA LONGO.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420,42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16063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PALHA DE AÇO GROSSA Nº2</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5,70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PANELA DE PRESSAO </w:t>
            </w:r>
            <w:proofErr w:type="gramStart"/>
            <w:r w:rsidRPr="00F1709B">
              <w:rPr>
                <w:rFonts w:ascii="Tahoma" w:eastAsia="Tahoma" w:hAnsi="Tahoma" w:cs="Tahoma"/>
                <w:sz w:val="12"/>
                <w:szCs w:val="20"/>
                <w:lang w:eastAsia="pt-BR"/>
              </w:rPr>
              <w:t>10LTS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422,18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844,36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PAPEL HIGIÊNICO, BRANCO, MACIO, SEM PERFUME, PICOTADO E GOFRADO OU TEXTURIZADO, 100 % FIBRA CELULÓSICAS, FOLHA SIMPLES, ROLO COM 30MX10CM, PACOTE CONTENDO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ROLOS.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1.810,000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21.991,50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INTERFOLHA, FOLHA SIMPLES, NA COR BRANCA, 100% CELULOSE, DIMENSÕES DE 22CMX20CM, EMBALAGEM COM 1000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746,05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NA COR BRANCA, DIMENSÕES DE 20CMX22CM, EMBALAGEM COM 02 ROLOS DE 60 TOALHAS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3.393,00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42417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PENTE PARA CABELOS, EM MATERIAL PLASTICO, TAMANHO MÉDIO.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14,89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223,35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PILHA ALCALINA AAA (PALITO), EMBALAGEM COM 02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1.992,32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PLASTICO FILME DE PVC DE 30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433,65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01066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POMADA (A+D) ASSADURA 45 GR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3.531,00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PORTA MANTIMENTOS FORMATO QUADRADO ALTO, CAPACIDADE DE 1,7 </w:t>
            </w:r>
            <w:proofErr w:type="gramStart"/>
            <w:r w:rsidRPr="00F1709B">
              <w:rPr>
                <w:rFonts w:ascii="Tahoma" w:eastAsia="Tahoma" w:hAnsi="Tahoma" w:cs="Tahoma"/>
                <w:sz w:val="12"/>
                <w:szCs w:val="20"/>
                <w:lang w:eastAsia="pt-BR"/>
              </w:rPr>
              <w:t>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- 01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372,12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- 04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621,88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1800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498,30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3.000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1.051,91</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QUADRADO COM TAMPA </w:t>
            </w:r>
            <w:proofErr w:type="gramStart"/>
            <w:r w:rsidRPr="00F1709B">
              <w:rPr>
                <w:rFonts w:ascii="Tahoma" w:eastAsia="Tahoma" w:hAnsi="Tahoma" w:cs="Tahoma"/>
                <w:sz w:val="12"/>
                <w:szCs w:val="20"/>
                <w:lang w:eastAsia="pt-BR"/>
              </w:rPr>
              <w:t>580ML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308,75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REDONDO COM TAMPA 5,500ML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32,52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780,48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PRATO DE PLASTICO DESCARTAVEL (PEQUENO), </w:t>
            </w:r>
            <w:proofErr w:type="gramStart"/>
            <w:r w:rsidRPr="00F1709B">
              <w:rPr>
                <w:rFonts w:ascii="Tahoma" w:eastAsia="Tahoma" w:hAnsi="Tahoma" w:cs="Tahoma"/>
                <w:sz w:val="12"/>
                <w:szCs w:val="20"/>
                <w:lang w:eastAsia="pt-BR"/>
              </w:rPr>
              <w:t>15CM</w:t>
            </w:r>
            <w:proofErr w:type="gramEnd"/>
            <w:r w:rsidRPr="00F1709B">
              <w:rPr>
                <w:rFonts w:ascii="Tahoma" w:eastAsia="Tahoma" w:hAnsi="Tahoma" w:cs="Tahoma"/>
                <w:sz w:val="12"/>
                <w:szCs w:val="20"/>
                <w:lang w:eastAsia="pt-BR"/>
              </w:rPr>
              <w:t xml:space="preserve"> DE DIAMETRO, PCT COM 10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133,35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44219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PRATO FUNDO DE ALUMINIO, DIAMETRO 22 CM, DIAMETRO DO FUNOD 2,5 CM E ALTURA DE </w:t>
            </w:r>
            <w:proofErr w:type="gramStart"/>
            <w:r w:rsidRPr="00F1709B">
              <w:rPr>
                <w:rFonts w:ascii="Tahoma" w:eastAsia="Tahoma" w:hAnsi="Tahoma" w:cs="Tahoma"/>
                <w:sz w:val="12"/>
                <w:szCs w:val="20"/>
                <w:lang w:eastAsia="pt-BR"/>
              </w:rPr>
              <w:t>6</w:t>
            </w:r>
            <w:proofErr w:type="gramEnd"/>
            <w:r w:rsidRPr="00F1709B">
              <w:rPr>
                <w:rFonts w:ascii="Tahoma" w:eastAsia="Tahoma" w:hAnsi="Tahoma" w:cs="Tahoma"/>
                <w:sz w:val="12"/>
                <w:szCs w:val="20"/>
                <w:lang w:eastAsia="pt-BR"/>
              </w:rPr>
              <w:t xml:space="preserve">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295,000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4.286,35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PRATO FUNDO DE VIDRO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PRENDEDOR DE ROUPA, EM MADEIRA, EMBALAGEM COM 12 UND.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274,26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00388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QUEROSENE, EMBALAGEM COM 900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3.323,76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RALADOR INOX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234,72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42146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GRANDE, CORPO EM MADEIRA, BORRACHA REFORÇADA, 02 LÂMINAS, MEDINDO APROX. 40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33,42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1.671,00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REFORÇADO, ESTRUTURA EM METAL, COM </w:t>
            </w:r>
            <w:proofErr w:type="gramStart"/>
            <w:r w:rsidRPr="00F1709B">
              <w:rPr>
                <w:rFonts w:ascii="Tahoma" w:eastAsia="Tahoma" w:hAnsi="Tahoma" w:cs="Tahoma"/>
                <w:sz w:val="12"/>
                <w:szCs w:val="20"/>
                <w:lang w:eastAsia="pt-BR"/>
              </w:rPr>
              <w:t>02 LÂMINAS GRANDE</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1.577,50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44706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CORPO EM MADEIRA PLASTIFICADA COM ROSCA, COM </w:t>
            </w:r>
            <w:proofErr w:type="gramStart"/>
            <w:r w:rsidRPr="00F1709B">
              <w:rPr>
                <w:rFonts w:ascii="Tahoma" w:eastAsia="Tahoma" w:hAnsi="Tahoma" w:cs="Tahoma"/>
                <w:sz w:val="12"/>
                <w:szCs w:val="20"/>
                <w:lang w:eastAsia="pt-BR"/>
              </w:rPr>
              <w:t>2</w:t>
            </w:r>
            <w:proofErr w:type="gramEnd"/>
            <w:r w:rsidRPr="00F1709B">
              <w:rPr>
                <w:rFonts w:ascii="Tahoma" w:eastAsia="Tahoma" w:hAnsi="Tahoma" w:cs="Tahoma"/>
                <w:sz w:val="12"/>
                <w:szCs w:val="20"/>
                <w:lang w:eastAsia="pt-BR"/>
              </w:rPr>
              <w:t xml:space="preserve"> LÂMINA EM BORRACHA REFORÇADA, MACIA, FIXADA NA PARTE INFERIOR DA BASE, MEDINDO APROXIMADAMENTE 50 CM, CABO EM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33,85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3.723,50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BARRA,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 DE 200G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PÓ, CAIXA COM 1 KG, FORMULA: ACIDO SULTONICO, SULFATO DE SODIO AMIDO, SILICATO DE SODIO, CARBONATO DE SODIO, AGALMATOLITO, ZEOLITO BRANQUEADO, ENSECIAS </w:t>
            </w:r>
            <w:proofErr w:type="gramStart"/>
            <w:r w:rsidRPr="00F1709B">
              <w:rPr>
                <w:rFonts w:ascii="Tahoma" w:eastAsia="Tahoma" w:hAnsi="Tahoma" w:cs="Tahoma"/>
                <w:sz w:val="12"/>
                <w:szCs w:val="20"/>
                <w:lang w:eastAsia="pt-BR"/>
              </w:rPr>
              <w:t>E</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21.216,40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44707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SABONETE LIQUIDO </w:t>
            </w:r>
            <w:proofErr w:type="gramStart"/>
            <w:r w:rsidRPr="00F1709B">
              <w:rPr>
                <w:rFonts w:ascii="Tahoma" w:eastAsia="Tahoma" w:hAnsi="Tahoma" w:cs="Tahoma"/>
                <w:sz w:val="12"/>
                <w:szCs w:val="20"/>
                <w:lang w:eastAsia="pt-BR"/>
              </w:rPr>
              <w:t>800ML</w:t>
            </w:r>
            <w:proofErr w:type="gramEnd"/>
            <w:r w:rsidRPr="00F1709B">
              <w:rPr>
                <w:rFonts w:ascii="Tahoma" w:eastAsia="Tahoma" w:hAnsi="Tahoma" w:cs="Tahoma"/>
                <w:sz w:val="12"/>
                <w:szCs w:val="20"/>
                <w:lang w:eastAsia="pt-BR"/>
              </w:rPr>
              <w:t>, REFIL PARA DISPENSER, VARIAS FRANGÂNCIAS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6.095,70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SABONETE LÍQUIDO ANTIBACTERIANO, COM GLICERINA, VALVULA PUMP, EMBALAGEM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12,85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05 LITROS, ROLO COM 100 UNIDADES, MEDINDO APROXIMADAMENTE 28CMX42CM.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445,76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08 LITROS, ROLO COM 100 UNIDADES, MEDINDO APROXIMADAMENTE 34CMX49CM.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672,84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PLASTICO, PARA HOT DOG, MEDINDO 11,5X19CM, EMBALAGEM COM 20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7,67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2.301,00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BOBINA PIPOCADA, ROLO COM 15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4.379,20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10.336,00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15 LITROS, EM POLIETILENO REFORÇADO, BOBINA PIPOCADA, CAPACIDADE 3 KG, ROLO COM 60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400,20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30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10.128,00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50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9.317,00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00407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SACOS (ALVEJADO) 54 X 73 </w:t>
            </w:r>
            <w:proofErr w:type="gramStart"/>
            <w:r w:rsidRPr="00F1709B">
              <w:rPr>
                <w:rFonts w:ascii="Tahoma" w:eastAsia="Tahoma" w:hAnsi="Tahoma" w:cs="Tahoma"/>
                <w:sz w:val="12"/>
                <w:szCs w:val="20"/>
                <w:lang w:eastAsia="pt-BR"/>
              </w:rPr>
              <w:t>CM ,</w:t>
            </w:r>
            <w:proofErr w:type="gramEnd"/>
            <w:r w:rsidRPr="00F1709B">
              <w:rPr>
                <w:rFonts w:ascii="Tahoma" w:eastAsia="Tahoma" w:hAnsi="Tahoma" w:cs="Tahoma"/>
                <w:sz w:val="12"/>
                <w:szCs w:val="20"/>
                <w:lang w:eastAsia="pt-BR"/>
              </w:rPr>
              <w:t xml:space="preserve"> 100% ALGODÃO, COM BAINHA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177,25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15087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SAQUINHOS DE PAPEL, PARA </w:t>
            </w:r>
            <w:proofErr w:type="gramStart"/>
            <w:r w:rsidRPr="00F1709B">
              <w:rPr>
                <w:rFonts w:ascii="Tahoma" w:eastAsia="Tahoma" w:hAnsi="Tahoma" w:cs="Tahoma"/>
                <w:sz w:val="12"/>
                <w:szCs w:val="20"/>
                <w:lang w:eastAsia="pt-BR"/>
              </w:rPr>
              <w:t>PIPOCA TAMANHO MÉDIO</w:t>
            </w:r>
            <w:proofErr w:type="gramEnd"/>
            <w:r w:rsidRPr="00F1709B">
              <w:rPr>
                <w:rFonts w:ascii="Tahoma" w:eastAsia="Tahoma" w:hAnsi="Tahoma" w:cs="Tahoma"/>
                <w:sz w:val="12"/>
                <w:szCs w:val="20"/>
                <w:lang w:eastAsia="pt-BR"/>
              </w:rPr>
              <w:t xml:space="preserve"> EMBALAGEM COM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SHAMPOO INFANTIL HIPOALERGÊNICO, NÃO ARDE OS OLHOS, SEM SAL, SEM PARABENOS, </w:t>
            </w:r>
            <w:proofErr w:type="gramStart"/>
            <w:r w:rsidRPr="00F1709B">
              <w:rPr>
                <w:rFonts w:ascii="Tahoma" w:eastAsia="Tahoma" w:hAnsi="Tahoma" w:cs="Tahoma"/>
                <w:sz w:val="12"/>
                <w:szCs w:val="20"/>
                <w:lang w:eastAsia="pt-BR"/>
              </w:rPr>
              <w:t>250ML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5.400,00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SODA CAUSTICA, EMBALAGEM DE </w:t>
            </w:r>
            <w:proofErr w:type="gramStart"/>
            <w:r w:rsidRPr="00F1709B">
              <w:rPr>
                <w:rFonts w:ascii="Tahoma" w:eastAsia="Tahoma" w:hAnsi="Tahoma" w:cs="Tahoma"/>
                <w:sz w:val="12"/>
                <w:szCs w:val="20"/>
                <w:lang w:eastAsia="pt-BR"/>
              </w:rPr>
              <w:t>1KG</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2.100,80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TALCO INFANTIL, HIPOALERGÊNICO, </w:t>
            </w:r>
            <w:proofErr w:type="gramStart"/>
            <w:r w:rsidRPr="00F1709B">
              <w:rPr>
                <w:rFonts w:ascii="Tahoma" w:eastAsia="Tahoma" w:hAnsi="Tahoma" w:cs="Tahoma"/>
                <w:sz w:val="12"/>
                <w:szCs w:val="20"/>
                <w:lang w:eastAsia="pt-BR"/>
              </w:rPr>
              <w:t>200GR</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23,33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2.799,60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46604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TAMBOR PLANSTICO COM TAMPA 60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60,53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242,12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45369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TOALHA DE BANHO FELPUDA, 100% ALGODÃO, </w:t>
            </w:r>
            <w:proofErr w:type="gramStart"/>
            <w:r w:rsidRPr="00F1709B">
              <w:rPr>
                <w:rFonts w:ascii="Tahoma" w:eastAsia="Tahoma" w:hAnsi="Tahoma" w:cs="Tahoma"/>
                <w:sz w:val="12"/>
                <w:szCs w:val="20"/>
                <w:lang w:eastAsia="pt-BR"/>
              </w:rPr>
              <w:t>070X1,</w:t>
            </w:r>
            <w:proofErr w:type="gramEnd"/>
            <w:r w:rsidRPr="00F1709B">
              <w:rPr>
                <w:rFonts w:ascii="Tahoma" w:eastAsia="Tahoma" w:hAnsi="Tahoma" w:cs="Tahoma"/>
                <w:sz w:val="12"/>
                <w:szCs w:val="20"/>
                <w:lang w:eastAsia="pt-BR"/>
              </w:rPr>
              <w:t>40CM, GRAMATURA MINIMA DE 400G/M²,.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74,48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1.117,20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42530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DE ROSTO, 100% ALGODÃO, 50X80CM, GRAMATURA MINIMA DE 430G/</w:t>
            </w:r>
            <w:proofErr w:type="gramStart"/>
            <w:r w:rsidRPr="00F1709B">
              <w:rPr>
                <w:rFonts w:ascii="Tahoma" w:eastAsia="Tahoma" w:hAnsi="Tahoma" w:cs="Tahoma"/>
                <w:sz w:val="12"/>
                <w:szCs w:val="20"/>
                <w:lang w:eastAsia="pt-BR"/>
              </w:rPr>
              <w:t>M²</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1.680,00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PARA LIMPAR CHÃO - MEDINDO APROXIMADAMENTE 1,15 M X 58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4.427,50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46603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VASILHA PLASTICO COM TAMPA 20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33,45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334,50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VASSOURA DE PALHA (CAIPIRA) COM CABO EM MADEIRA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9.590,40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VASSOURA NYLON </w:t>
            </w:r>
            <w:proofErr w:type="gramStart"/>
            <w:r w:rsidRPr="00F1709B">
              <w:rPr>
                <w:rFonts w:ascii="Tahoma" w:eastAsia="Tahoma" w:hAnsi="Tahoma" w:cs="Tahoma"/>
                <w:sz w:val="12"/>
                <w:szCs w:val="20"/>
                <w:lang w:eastAsia="pt-BR"/>
              </w:rPr>
              <w:t>30CM</w:t>
            </w:r>
            <w:proofErr w:type="gramEnd"/>
            <w:r w:rsidRPr="00F1709B">
              <w:rPr>
                <w:rFonts w:ascii="Tahoma" w:eastAsia="Tahoma" w:hAnsi="Tahoma" w:cs="Tahoma"/>
                <w:sz w:val="12"/>
                <w:szCs w:val="20"/>
                <w:lang w:eastAsia="pt-BR"/>
              </w:rPr>
              <w:t>, COM CABO DE MADEIRA PLASTIFICADO.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1.890,20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VINAGRE CLARO DE ÁLCOOL - </w:t>
            </w:r>
            <w:proofErr w:type="gramStart"/>
            <w:r w:rsidRPr="00F1709B">
              <w:rPr>
                <w:rFonts w:ascii="Tahoma" w:eastAsia="Tahoma" w:hAnsi="Tahoma" w:cs="Tahoma"/>
                <w:sz w:val="12"/>
                <w:szCs w:val="20"/>
                <w:lang w:eastAsia="pt-BR"/>
              </w:rPr>
              <w:t>750ML</w:t>
            </w:r>
            <w:proofErr w:type="gramEnd"/>
            <w:r w:rsidRPr="00F1709B">
              <w:rPr>
                <w:rFonts w:ascii="Tahoma" w:eastAsia="Tahoma" w:hAnsi="Tahoma" w:cs="Tahoma"/>
                <w:sz w:val="12"/>
                <w:szCs w:val="20"/>
                <w:lang w:eastAsia="pt-BR"/>
              </w:rPr>
              <w:t xml:space="preserve"> - FERMENTADO ACÉTICO DE ÁLCOOL - EMBALAGEM PLÁSTICA ORIGINAL DE FABRICA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8.215,20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09324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XICARA PARA CAFÉ, COM ASAS, COM </w:t>
            </w:r>
            <w:proofErr w:type="gramStart"/>
            <w:r w:rsidRPr="00F1709B">
              <w:rPr>
                <w:rFonts w:ascii="Tahoma" w:eastAsia="Tahoma" w:hAnsi="Tahoma" w:cs="Tahoma"/>
                <w:sz w:val="12"/>
                <w:szCs w:val="20"/>
                <w:lang w:eastAsia="pt-BR"/>
              </w:rPr>
              <w:t>PIRES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12,88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669,76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08401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XICARAS DE CHÁ</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13,15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683,80</w:t>
            </w:r>
          </w:p>
        </w:tc>
      </w:tr>
      <w:tr w:rsidR="00F1709B" w:rsidRPr="00F1709B" w:rsidTr="00F1709B">
        <w:trPr>
          <w:trHeight w:hRule="exact" w:val="6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300" w:type="dxa"/>
            <w:gridSpan w:val="31"/>
            <w:tcBorders>
              <w:top w:val="single" w:sz="4" w:space="0" w:color="000000"/>
            </w:tcBorders>
            <w:shd w:val="clear" w:color="auto" w:fill="FFFFFF"/>
            <w:tcMar>
              <w:top w:w="0" w:type="dxa"/>
              <w:left w:w="0" w:type="dxa"/>
              <w:bottom w:w="0" w:type="dxa"/>
              <w:right w:w="0" w:type="dxa"/>
            </w:tcMa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40" w:type="dxa"/>
            <w:gridSpan w:val="10"/>
            <w:tcMar>
              <w:top w:w="0" w:type="dxa"/>
              <w:left w:w="0" w:type="dxa"/>
              <w:bottom w:w="20" w:type="dxa"/>
              <w:right w:w="0" w:type="dxa"/>
            </w:tcMar>
            <w:vAlign w:val="bottom"/>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val="restart"/>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4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40"/>
        </w:trPr>
        <w:tc>
          <w:tcPr>
            <w:tcW w:w="10620" w:type="dxa"/>
            <w:gridSpan w:val="44"/>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6"/>
                <w:szCs w:val="20"/>
                <w:lang w:eastAsia="pt-BR"/>
              </w:rPr>
              <w:t xml:space="preserve">SECRETARIA DE SAÚDE     </w:t>
            </w:r>
          </w:p>
        </w:tc>
      </w:tr>
      <w:tr w:rsidR="00F1709B" w:rsidRPr="00F1709B" w:rsidTr="00F1709B">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PREÇO MÉDIO</w:t>
            </w:r>
          </w:p>
        </w:tc>
        <w:tc>
          <w:tcPr>
            <w:tcW w:w="900"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TOTAL</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ÁGUA SANITÁRIA, COM NO MÍNIMO 2% DE TEOR DE CLORO ATIVO,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PLÁSTICA COM 1000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15.160,00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41703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ALCOOL 70%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52.150,00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EM GEL </w:t>
            </w:r>
            <w:proofErr w:type="gramStart"/>
            <w:r w:rsidRPr="00F1709B">
              <w:rPr>
                <w:rFonts w:ascii="Tahoma" w:eastAsia="Tahoma" w:hAnsi="Tahoma" w:cs="Tahoma"/>
                <w:sz w:val="12"/>
                <w:szCs w:val="20"/>
                <w:lang w:eastAsia="pt-BR"/>
              </w:rPr>
              <w:t>500ML</w:t>
            </w:r>
            <w:proofErr w:type="gramEnd"/>
            <w:r w:rsidRPr="00F1709B">
              <w:rPr>
                <w:rFonts w:ascii="Tahoma" w:eastAsia="Tahoma" w:hAnsi="Tahoma" w:cs="Tahoma"/>
                <w:sz w:val="12"/>
                <w:szCs w:val="20"/>
                <w:lang w:eastAsia="pt-BR"/>
              </w:rPr>
              <w:t>, HIGIENIZADOR DE MÃOS, COM AGENTES HIDRATANTES, SECAGEM INSTANTANIA, CHEIRO SUAVE E VALVULA PUMP.</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7.310,00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AMACIANTE 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1.609,50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 INOX </w:t>
            </w:r>
            <w:proofErr w:type="gramStart"/>
            <w:r w:rsidRPr="00F1709B">
              <w:rPr>
                <w:rFonts w:ascii="Tahoma" w:eastAsia="Tahoma" w:hAnsi="Tahoma" w:cs="Tahoma"/>
                <w:sz w:val="12"/>
                <w:szCs w:val="20"/>
                <w:lang w:eastAsia="pt-BR"/>
              </w:rPr>
              <w:t>10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55,97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279,85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 INOX </w:t>
            </w:r>
            <w:proofErr w:type="gramStart"/>
            <w:r w:rsidRPr="00F1709B">
              <w:rPr>
                <w:rFonts w:ascii="Tahoma" w:eastAsia="Tahoma" w:hAnsi="Tahoma" w:cs="Tahoma"/>
                <w:sz w:val="12"/>
                <w:szCs w:val="20"/>
                <w:lang w:eastAsia="pt-BR"/>
              </w:rPr>
              <w:t>16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144,88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724,40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BACIA INOX 8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81,17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405,85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BACIAS EM MATERIAL PLASTICO RESISTENTE CAPACIDADE </w:t>
            </w:r>
            <w:proofErr w:type="gramStart"/>
            <w:r w:rsidRPr="00F1709B">
              <w:rPr>
                <w:rFonts w:ascii="Tahoma" w:eastAsia="Tahoma" w:hAnsi="Tahoma" w:cs="Tahoma"/>
                <w:sz w:val="12"/>
                <w:szCs w:val="20"/>
                <w:lang w:eastAsia="pt-BR"/>
              </w:rPr>
              <w:t>15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39,02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195,10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BALDE DE PLÁSTICO COM CAPACIDADE PARA 20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449,60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BOS RETANGULAR COM TAMPA CAPACIDADE 20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703,50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02 LITROS EM PLASTICO REFORÇADO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38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370,90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CESTO QUADRADO P/ LIXEIRA EM PLASTICO COM PEDAL, CAPACIDADE DE 15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43,07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215,35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COADOR DE PANO, EM ALGODÃO, COM DE DIAMETRO DE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COM CABO DE PROTEÇÃO TERMICA.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COPO DE VIDRO AMERICANO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106,20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180ML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24.920,00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300ML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3.505,00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50ML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13.740,00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2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DESODORIZADOR DE AR </w:t>
            </w:r>
            <w:proofErr w:type="gramStart"/>
            <w:r w:rsidRPr="00F1709B">
              <w:rPr>
                <w:rFonts w:ascii="Tahoma" w:eastAsia="Tahoma" w:hAnsi="Tahoma" w:cs="Tahoma"/>
                <w:sz w:val="12"/>
                <w:szCs w:val="20"/>
                <w:lang w:eastAsia="pt-BR"/>
              </w:rPr>
              <w:t>360ML</w:t>
            </w:r>
            <w:proofErr w:type="gramEnd"/>
            <w:r w:rsidRPr="00F1709B">
              <w:rPr>
                <w:rFonts w:ascii="Tahoma" w:eastAsia="Tahoma" w:hAnsi="Tahoma" w:cs="Tahoma"/>
                <w:sz w:val="12"/>
                <w:szCs w:val="20"/>
                <w:lang w:eastAsia="pt-BR"/>
              </w:rPr>
              <w:t xml:space="preserve"> - VARIAS FRAGANCIAS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16,69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834,50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DETERGENTE LÍQUIDO, NEUTRO, PRONTO USO,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COM 500 ML, BIODEGRADÁVEL.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ESCOVA PARA VASO SANITÁRIO, EM POLIPROPILENO, MASTER E </w:t>
            </w:r>
            <w:proofErr w:type="gramStart"/>
            <w:r w:rsidRPr="00F1709B">
              <w:rPr>
                <w:rFonts w:ascii="Tahoma" w:eastAsia="Tahoma" w:hAnsi="Tahoma" w:cs="Tahoma"/>
                <w:sz w:val="12"/>
                <w:szCs w:val="20"/>
                <w:lang w:eastAsia="pt-BR"/>
              </w:rPr>
              <w:t>ARAME</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187,65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ESPONJA DE FIBRA SINTÉTICA, DUPLA FACE,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PARA USO GERAL DE LIMPEZA, MEDINDO APROXIMADAMENTE DE 7X11X2,2CM, EMBALAGEM COM 03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9,04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1.808,00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ESPONJA DE PALHA DE AÇO, EMBALAGEM PLASTICA COM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UNIDADES DE 60G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FACAS DE COZINHA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118,74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FILME DE PVC PARA ALIMENTOS TAM. </w:t>
            </w:r>
            <w:proofErr w:type="gramStart"/>
            <w:r w:rsidRPr="00F1709B">
              <w:rPr>
                <w:rFonts w:ascii="Tahoma" w:eastAsia="Tahoma" w:hAnsi="Tahoma" w:cs="Tahoma"/>
                <w:sz w:val="12"/>
                <w:szCs w:val="20"/>
                <w:lang w:eastAsia="pt-BR"/>
              </w:rPr>
              <w:t>28X30M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COADOR PERMANENTE DE CAFÉ, TAMANHO 103, COM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xml:space="preserve"> DE DIAMETRO, EM MATERIAL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182,40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DE PAPEL 103 PARA COAR CAFÉ, CAIXA COM 30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161,60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FLANELA, PARA LIMPEZA, NA COR LARANJA, MEDINDO APROXIMADAMENTE 28X38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FÓSFORO, ÁREA DE RISCAGEM COM VIDA ÚTIL COMPATÍVEL COM O NÚMERO DE PALITOS DA EMBALAGEM, MAÇO COM 10 CAIXAS COM 40 PALITOS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169,80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360,25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- 1,8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631,45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12508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GUARDANAPO DE PAPEL, DESCARTAVEL, MEDINDO APROXIMADAMENTE 20X20 CM, EXTRA BRANCO, 100% FIBRAS NATURAIS, PACOTE COM 50 </w:t>
            </w:r>
            <w:proofErr w:type="gramStart"/>
            <w:r w:rsidRPr="00F1709B">
              <w:rPr>
                <w:rFonts w:ascii="Tahoma" w:eastAsia="Tahoma" w:hAnsi="Tahoma" w:cs="Tahoma"/>
                <w:sz w:val="12"/>
                <w:szCs w:val="20"/>
                <w:lang w:eastAsia="pt-BR"/>
              </w:rPr>
              <w:t>PEÇAS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GUARDANAPO DE TECIDO (PANO DE PRATO)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184,20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06874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INSETICIDA AEROSOL </w:t>
            </w:r>
            <w:proofErr w:type="gramStart"/>
            <w:r w:rsidRPr="00F1709B">
              <w:rPr>
                <w:rFonts w:ascii="Tahoma" w:eastAsia="Tahoma" w:hAnsi="Tahoma" w:cs="Tahoma"/>
                <w:sz w:val="12"/>
                <w:szCs w:val="20"/>
                <w:lang w:eastAsia="pt-BR"/>
              </w:rPr>
              <w:t>300ML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17,10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513,00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08402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 DE PLÁSTICO COM CAPACIDADE DE 3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28,19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56,38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JARRAS PLASTICAS REFORÇADAS EM PLASTICO CAPACIDADE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42,06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LIMPA ALUMINIO, COMPOSIÇÃO AGUÁ, ALCOOL, ETOXILADO, FRASCO COM 500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proofErr w:type="gramStart"/>
            <w:r w:rsidRPr="00F1709B">
              <w:rPr>
                <w:rFonts w:ascii="Tahoma" w:eastAsia="Tahoma" w:hAnsi="Tahoma" w:cs="Tahoma"/>
                <w:sz w:val="12"/>
                <w:szCs w:val="20"/>
                <w:lang w:eastAsia="pt-BR"/>
              </w:rPr>
              <w:t>LIMPADOR LIQUIDO</w:t>
            </w:r>
            <w:proofErr w:type="gramEnd"/>
            <w:r w:rsidRPr="00F1709B">
              <w:rPr>
                <w:rFonts w:ascii="Tahoma" w:eastAsia="Tahoma" w:hAnsi="Tahoma" w:cs="Tahoma"/>
                <w:sz w:val="12"/>
                <w:szCs w:val="20"/>
                <w:lang w:eastAsia="pt-BR"/>
              </w:rPr>
              <w:t>, INSTATANEO, 500 ML, INGREDIENTES ATIVO: TESOATIVO ANIONICO BIODEGRADAVEL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1.749,00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BASCULANTE EM PLASTICO, PRODUTO ANATOMICO, NAO TOXICO, RESISTENTE, SERVE COMO COLETA DE LIXO, COM CAPACIDADE DE 50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91,98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459,90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LUVA EMBORRACHADA, DE LATEX NATURAL, ALTA SENSIBILIDADE TATIL, PALMA LISA, INTERIOR LISO E TALCADO, EMBALAGEM COM UM PAR.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ODORIZADOR DE AR, AEROSOL 360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17,57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PÁ PARA LIXO, DE METAL, CABO DE MADEIRA LONGO.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PAPEL HIGIÊNICO, BRANCO, MACIO, SEM PERFUME, PICOTADO E GOFRADO OU TEXTURIZADO, 100 % FIBRA CELULÓSICAS, FOLHA SIMPLES, ROLO COM 30MX10CM, PACOTE CONTENDO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ROLOS.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60.750,00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INTERFOLHA, FOLHA SIMPLES, NA COR BRANCA, 100% CELULOSE, DIMENSÕES DE 22CMX20CM, EMBALAGEM COM 1000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52.050,00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NA COR BRANCA, DIMENSÕES DE 20CMX22CM, EMBALAGEM COM 02 ROLOS DE 60 TOALHAS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PILHA ALCALINA AAA (PALITO), EMBALAGEM COM 02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PLASTICO FILME DE PVC DE 30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PORTA MANTIMENTOS FORMATO QUADRADO ALTO, CAPACIDADE DE 1,7 </w:t>
            </w:r>
            <w:proofErr w:type="gramStart"/>
            <w:r w:rsidRPr="00F1709B">
              <w:rPr>
                <w:rFonts w:ascii="Tahoma" w:eastAsia="Tahoma" w:hAnsi="Tahoma" w:cs="Tahoma"/>
                <w:sz w:val="12"/>
                <w:szCs w:val="20"/>
                <w:lang w:eastAsia="pt-BR"/>
              </w:rPr>
              <w:t>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- 01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66,45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- 04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111,05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HERMETICO ACRILICO PARA MANTIMENTOS 2,300ML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1800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113,25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3.000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142,15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QUADRADO COM TAMPA </w:t>
            </w:r>
            <w:proofErr w:type="gramStart"/>
            <w:r w:rsidRPr="00F1709B">
              <w:rPr>
                <w:rFonts w:ascii="Tahoma" w:eastAsia="Tahoma" w:hAnsi="Tahoma" w:cs="Tahoma"/>
                <w:sz w:val="12"/>
                <w:szCs w:val="20"/>
                <w:lang w:eastAsia="pt-BR"/>
              </w:rPr>
              <w:t>580ML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61,75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REDONDO COM TAMPA 5,500ML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32,52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162,60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REDONDO COM TAMPA </w:t>
            </w:r>
            <w:proofErr w:type="gramStart"/>
            <w:r w:rsidRPr="00F1709B">
              <w:rPr>
                <w:rFonts w:ascii="Tahoma" w:eastAsia="Tahoma" w:hAnsi="Tahoma" w:cs="Tahoma"/>
                <w:sz w:val="12"/>
                <w:szCs w:val="20"/>
                <w:lang w:eastAsia="pt-BR"/>
              </w:rPr>
              <w:t>710ML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18,97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94,85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PRATO DE PLASTICO DESCARTAVEL (PEQUENO), </w:t>
            </w:r>
            <w:proofErr w:type="gramStart"/>
            <w:r w:rsidRPr="00F1709B">
              <w:rPr>
                <w:rFonts w:ascii="Tahoma" w:eastAsia="Tahoma" w:hAnsi="Tahoma" w:cs="Tahoma"/>
                <w:sz w:val="12"/>
                <w:szCs w:val="20"/>
                <w:lang w:eastAsia="pt-BR"/>
              </w:rPr>
              <w:t>15CM</w:t>
            </w:r>
            <w:proofErr w:type="gramEnd"/>
            <w:r w:rsidRPr="00F1709B">
              <w:rPr>
                <w:rFonts w:ascii="Tahoma" w:eastAsia="Tahoma" w:hAnsi="Tahoma" w:cs="Tahoma"/>
                <w:sz w:val="12"/>
                <w:szCs w:val="20"/>
                <w:lang w:eastAsia="pt-BR"/>
              </w:rPr>
              <w:t xml:space="preserve"> DE DIAMETRO, PCT COM 10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PRENDEDOR DE ROUPA, EM MADEIRA, EMBALAGEM COM 12 UND.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653,00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00388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QUEROSENE, EMBALAGEM COM 900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1.259,00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42146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GRANDE, CORPO EM MADEIRA, BORRACHA REFORÇADA, 02 LÂMINAS, MEDINDO APROX. 40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33,42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REFORÇADO, ESTRUTURA EM METAL, COM </w:t>
            </w:r>
            <w:proofErr w:type="gramStart"/>
            <w:r w:rsidRPr="00F1709B">
              <w:rPr>
                <w:rFonts w:ascii="Tahoma" w:eastAsia="Tahoma" w:hAnsi="Tahoma" w:cs="Tahoma"/>
                <w:sz w:val="12"/>
                <w:szCs w:val="20"/>
                <w:lang w:eastAsia="pt-BR"/>
              </w:rPr>
              <w:t>02 LÂMINAS GRANDE</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1.577,50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44706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CORPO EM MADEIRA PLASTIFICADA COM ROSCA, COM </w:t>
            </w:r>
            <w:proofErr w:type="gramStart"/>
            <w:r w:rsidRPr="00F1709B">
              <w:rPr>
                <w:rFonts w:ascii="Tahoma" w:eastAsia="Tahoma" w:hAnsi="Tahoma" w:cs="Tahoma"/>
                <w:sz w:val="12"/>
                <w:szCs w:val="20"/>
                <w:lang w:eastAsia="pt-BR"/>
              </w:rPr>
              <w:t>2</w:t>
            </w:r>
            <w:proofErr w:type="gramEnd"/>
            <w:r w:rsidRPr="00F1709B">
              <w:rPr>
                <w:rFonts w:ascii="Tahoma" w:eastAsia="Tahoma" w:hAnsi="Tahoma" w:cs="Tahoma"/>
                <w:sz w:val="12"/>
                <w:szCs w:val="20"/>
                <w:lang w:eastAsia="pt-BR"/>
              </w:rPr>
              <w:t xml:space="preserve"> LÂMINA EM BORRACHA REFORÇADA, MACIA, FIXADA NA PARTE INFERIOR DA BASE, MEDINDO APROXIMADAMENTE 50 CM, CABO EM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33,85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677,00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BARRA,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 DE 200G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4.620,00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PÓ, CAIXA COM 1 KG, FORMULA: ACIDO SULTONICO, SULFATO DE SODIO AMIDO, SILICATO DE SODIO, CARBONATO DE SODIO, AGALMATOLITO, ZEOLITO BRANQUEADO, ENSECIAS </w:t>
            </w:r>
            <w:proofErr w:type="gramStart"/>
            <w:r w:rsidRPr="00F1709B">
              <w:rPr>
                <w:rFonts w:ascii="Tahoma" w:eastAsia="Tahoma" w:hAnsi="Tahoma" w:cs="Tahoma"/>
                <w:sz w:val="12"/>
                <w:szCs w:val="20"/>
                <w:lang w:eastAsia="pt-BR"/>
              </w:rPr>
              <w:t>E</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14.632,00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44707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SABONETE LIQUIDO </w:t>
            </w:r>
            <w:proofErr w:type="gramStart"/>
            <w:r w:rsidRPr="00F1709B">
              <w:rPr>
                <w:rFonts w:ascii="Tahoma" w:eastAsia="Tahoma" w:hAnsi="Tahoma" w:cs="Tahoma"/>
                <w:sz w:val="12"/>
                <w:szCs w:val="20"/>
                <w:lang w:eastAsia="pt-BR"/>
              </w:rPr>
              <w:t>800ML</w:t>
            </w:r>
            <w:proofErr w:type="gramEnd"/>
            <w:r w:rsidRPr="00F1709B">
              <w:rPr>
                <w:rFonts w:ascii="Tahoma" w:eastAsia="Tahoma" w:hAnsi="Tahoma" w:cs="Tahoma"/>
                <w:sz w:val="12"/>
                <w:szCs w:val="20"/>
                <w:lang w:eastAsia="pt-BR"/>
              </w:rPr>
              <w:t>, REFIL PARA DISPENSER, VARIAS FRANGÂNCIAS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9.378,00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SABONETE LÍQUIDO ANTIBACTERIANO, COM GLICERINA, VALVULA PUMP, EMBALAGEM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12,85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642,50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05 LITROS, ROLO COM 100 UNIDADES, MEDINDO APROXIMADAMENTE 28CMX42CM.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278,60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08 LITROS, ROLO COM 100 UNIDADES, MEDINDO APROXIMADAMENTE 34CMX49CM.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249,20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BOBINA PIPOCADA, ROLO COM 15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15.640,00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608,00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15 LITROS, EM POLIETILENO REFORÇADO, BOBINA PIPOCADA, CAPACIDADE 3 KG, ROLO COM 60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6.670,00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30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2.532,00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50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6.655,00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SACOLA PLASTICA 38X48</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1.000,00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SODA CAUSTICA, EMBALAGEM DE </w:t>
            </w:r>
            <w:proofErr w:type="gramStart"/>
            <w:r w:rsidRPr="00F1709B">
              <w:rPr>
                <w:rFonts w:ascii="Tahoma" w:eastAsia="Tahoma" w:hAnsi="Tahoma" w:cs="Tahoma"/>
                <w:sz w:val="12"/>
                <w:szCs w:val="20"/>
                <w:lang w:eastAsia="pt-BR"/>
              </w:rPr>
              <w:t>1KG</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32,32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646,40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45369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TOALHA DE BANHO FELPUDA, 100% ALGODÃO, </w:t>
            </w:r>
            <w:proofErr w:type="gramStart"/>
            <w:r w:rsidRPr="00F1709B">
              <w:rPr>
                <w:rFonts w:ascii="Tahoma" w:eastAsia="Tahoma" w:hAnsi="Tahoma" w:cs="Tahoma"/>
                <w:sz w:val="12"/>
                <w:szCs w:val="20"/>
                <w:lang w:eastAsia="pt-BR"/>
              </w:rPr>
              <w:t>070X1,</w:t>
            </w:r>
            <w:proofErr w:type="gramEnd"/>
            <w:r w:rsidRPr="00F1709B">
              <w:rPr>
                <w:rFonts w:ascii="Tahoma" w:eastAsia="Tahoma" w:hAnsi="Tahoma" w:cs="Tahoma"/>
                <w:sz w:val="12"/>
                <w:szCs w:val="20"/>
                <w:lang w:eastAsia="pt-BR"/>
              </w:rPr>
              <w:t>40CM, GRAMATURA MINIMA DE 400G/M²,.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74,48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2.234,40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42530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DE ROSTO, 100% ALGODÃO, 50X80CM, GRAMATURA MINIMA DE 430G/</w:t>
            </w:r>
            <w:proofErr w:type="gramStart"/>
            <w:r w:rsidRPr="00F1709B">
              <w:rPr>
                <w:rFonts w:ascii="Tahoma" w:eastAsia="Tahoma" w:hAnsi="Tahoma" w:cs="Tahoma"/>
                <w:sz w:val="12"/>
                <w:szCs w:val="20"/>
                <w:lang w:eastAsia="pt-BR"/>
              </w:rPr>
              <w:t>M²</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42,00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2.100,00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PARA LIMPAR CHÃO - MEDINDO APROXIMADAMENTE 1,15 M X 58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2.887,50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VASSOURA DE PALHA (CAIPIRA) COM CABO EM MADEIRA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1.198,80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VASSOURA NYLON </w:t>
            </w:r>
            <w:proofErr w:type="gramStart"/>
            <w:r w:rsidRPr="00F1709B">
              <w:rPr>
                <w:rFonts w:ascii="Tahoma" w:eastAsia="Tahoma" w:hAnsi="Tahoma" w:cs="Tahoma"/>
                <w:sz w:val="12"/>
                <w:szCs w:val="20"/>
                <w:lang w:eastAsia="pt-BR"/>
              </w:rPr>
              <w:t>30CM</w:t>
            </w:r>
            <w:proofErr w:type="gramEnd"/>
            <w:r w:rsidRPr="00F1709B">
              <w:rPr>
                <w:rFonts w:ascii="Tahoma" w:eastAsia="Tahoma" w:hAnsi="Tahoma" w:cs="Tahoma"/>
                <w:sz w:val="12"/>
                <w:szCs w:val="20"/>
                <w:lang w:eastAsia="pt-BR"/>
              </w:rPr>
              <w:t>, COM CABO DE MADEIRA PLASTIFICADO.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436,20</w:t>
            </w:r>
          </w:p>
        </w:tc>
      </w:tr>
      <w:tr w:rsidR="00F1709B" w:rsidRPr="00F1709B" w:rsidTr="00F1709B">
        <w:trPr>
          <w:trHeight w:hRule="exact" w:val="6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300" w:type="dxa"/>
            <w:gridSpan w:val="31"/>
            <w:tcBorders>
              <w:top w:val="single" w:sz="4" w:space="0" w:color="000000"/>
            </w:tcBorders>
            <w:shd w:val="clear" w:color="auto" w:fill="FFFFFF"/>
            <w:tcMar>
              <w:top w:w="0" w:type="dxa"/>
              <w:left w:w="0" w:type="dxa"/>
              <w:bottom w:w="0" w:type="dxa"/>
              <w:right w:w="0" w:type="dxa"/>
            </w:tcMa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40" w:type="dxa"/>
            <w:gridSpan w:val="10"/>
            <w:tcMar>
              <w:top w:w="0" w:type="dxa"/>
              <w:left w:w="0" w:type="dxa"/>
              <w:bottom w:w="20" w:type="dxa"/>
              <w:right w:w="0" w:type="dxa"/>
            </w:tcMar>
            <w:vAlign w:val="bottom"/>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val="restart"/>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4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0" w:type="dxa"/>
            <w:gridSpan w:val="4"/>
            <w:vMerge/>
            <w:tcMar>
              <w:top w:w="0" w:type="dxa"/>
              <w:left w:w="60" w:type="dxa"/>
              <w:bottom w:w="0" w:type="dxa"/>
              <w:right w:w="0" w:type="dxa"/>
            </w:tcMar>
            <w:vAlign w:val="cente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8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40"/>
        </w:trPr>
        <w:tc>
          <w:tcPr>
            <w:tcW w:w="10620" w:type="dxa"/>
            <w:gridSpan w:val="44"/>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6"/>
                <w:szCs w:val="20"/>
                <w:lang w:eastAsia="pt-BR"/>
              </w:rPr>
              <w:t>SECRETARIA DE ASSISTENCIA SOCIAL</w:t>
            </w:r>
          </w:p>
        </w:tc>
      </w:tr>
      <w:tr w:rsidR="00F1709B" w:rsidRPr="00F1709B" w:rsidTr="00F1709B">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PREÇO MÉDIO</w:t>
            </w:r>
          </w:p>
        </w:tc>
        <w:tc>
          <w:tcPr>
            <w:tcW w:w="900"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Verdana" w:eastAsia="Verdana" w:hAnsi="Verdana" w:cs="Verdana"/>
                <w:b/>
                <w:sz w:val="10"/>
                <w:szCs w:val="20"/>
                <w:lang w:eastAsia="pt-BR"/>
              </w:rPr>
              <w:t>TOTAL</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ÁGUA SANITÁRIA, COM NO MÍNIMO 2% DE TEOR DE CLORO ATIVO,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PLÁSTICA COM 1000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41703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ALCOOL 70%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10,43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625,80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45123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EM GEL </w:t>
            </w:r>
            <w:proofErr w:type="gramStart"/>
            <w:r w:rsidRPr="00F1709B">
              <w:rPr>
                <w:rFonts w:ascii="Tahoma" w:eastAsia="Tahoma" w:hAnsi="Tahoma" w:cs="Tahoma"/>
                <w:sz w:val="12"/>
                <w:szCs w:val="20"/>
                <w:lang w:eastAsia="pt-BR"/>
              </w:rPr>
              <w:t>500ML</w:t>
            </w:r>
            <w:proofErr w:type="gramEnd"/>
            <w:r w:rsidRPr="00F1709B">
              <w:rPr>
                <w:rFonts w:ascii="Tahoma" w:eastAsia="Tahoma" w:hAnsi="Tahoma" w:cs="Tahoma"/>
                <w:sz w:val="12"/>
                <w:szCs w:val="20"/>
                <w:lang w:eastAsia="pt-BR"/>
              </w:rPr>
              <w:t>, HIGIENIZADOR DE MÃOS, COM AGENTES HIDRATANTES, SECAGEM INSTANTANIA, CHEIRO SUAVE E VALVULA PUMP.</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350,88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ÁLCOOL ETÍLICO, HIDRATADO, 92,8º INPM (96ºGL), USO DOMÉSTICO, EMBALAGEM PLÁSTICA COM </w:t>
            </w:r>
            <w:proofErr w:type="gramStart"/>
            <w:r w:rsidRPr="00F1709B">
              <w:rPr>
                <w:rFonts w:ascii="Tahoma" w:eastAsia="Tahoma" w:hAnsi="Tahoma" w:cs="Tahoma"/>
                <w:sz w:val="12"/>
                <w:szCs w:val="20"/>
                <w:lang w:eastAsia="pt-BR"/>
              </w:rPr>
              <w:t>1000ML</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11,03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882,40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BALDE DE PLÁSTICO COM CAPACIDADE PARA 20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629,44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BANHEIRA UNIVERSAL COM SABONETEIRA, CAPACIDADE DE </w:t>
            </w:r>
            <w:proofErr w:type="gramStart"/>
            <w:r w:rsidRPr="00F1709B">
              <w:rPr>
                <w:rFonts w:ascii="Tahoma" w:eastAsia="Tahoma" w:hAnsi="Tahoma" w:cs="Tahoma"/>
                <w:sz w:val="12"/>
                <w:szCs w:val="20"/>
                <w:lang w:eastAsia="pt-BR"/>
              </w:rPr>
              <w:t>20LT</w:t>
            </w:r>
            <w:proofErr w:type="gramEnd"/>
            <w:r w:rsidRPr="00F1709B">
              <w:rPr>
                <w:rFonts w:ascii="Tahoma" w:eastAsia="Tahoma" w:hAnsi="Tahoma" w:cs="Tahoma"/>
                <w:sz w:val="12"/>
                <w:szCs w:val="20"/>
                <w:lang w:eastAsia="pt-BR"/>
              </w:rPr>
              <w:t>, INDICADA PARA CRIANÇAS ATÉ 02 ANOS, PRODUZIDA EM POLIPROPILENO, NA CORES AZUL, ROSA E BRANCO.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67,08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6.708,00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46064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BOS RETANGULAR COM TAMPA CAPACIDADE 20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70,35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140,70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CAIXA BOX RETANGULAR COM TAMPA CAPACIDADE 38 LITROS EM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74,18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148,36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CESTO QUADRADO P/ LIXEIRA EM PLASTICO COM PEDAL, CAPACIDADE DE 15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43,07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732,19</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COADOR DE PANO, EM ALGODÃO, COM DE DIAMETRO DE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COM CABO DE PROTEÇÃO TERMICA.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COLHERES DE SOPA EM INOX</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974,00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 VIDRO, COM APROXIMADAMENTE DE </w:t>
            </w:r>
            <w:proofErr w:type="gramStart"/>
            <w:r w:rsidRPr="00F1709B">
              <w:rPr>
                <w:rFonts w:ascii="Tahoma" w:eastAsia="Tahoma" w:hAnsi="Tahoma" w:cs="Tahoma"/>
                <w:sz w:val="12"/>
                <w:szCs w:val="20"/>
                <w:lang w:eastAsia="pt-BR"/>
              </w:rPr>
              <w:t>390ML</w:t>
            </w:r>
            <w:proofErr w:type="gramEnd"/>
            <w:r w:rsidRPr="00F1709B">
              <w:rPr>
                <w:rFonts w:ascii="Tahoma" w:eastAsia="Tahoma" w:hAnsi="Tahoma" w:cs="Tahoma"/>
                <w:sz w:val="12"/>
                <w:szCs w:val="20"/>
                <w:lang w:eastAsia="pt-BR"/>
              </w:rPr>
              <w:t>, JOGO COM 6 PEÇAS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13,81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27,62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180ML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2.118,20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COPO DESCARTAVEL DE POLIESTIRENO, NAO TOXICO, COM CAPACIDADE PARA </w:t>
            </w:r>
            <w:proofErr w:type="gramStart"/>
            <w:r w:rsidRPr="00F1709B">
              <w:rPr>
                <w:rFonts w:ascii="Tahoma" w:eastAsia="Tahoma" w:hAnsi="Tahoma" w:cs="Tahoma"/>
                <w:sz w:val="12"/>
                <w:szCs w:val="20"/>
                <w:lang w:eastAsia="pt-BR"/>
              </w:rPr>
              <w:t>50ML</w:t>
            </w:r>
            <w:proofErr w:type="gramEnd"/>
            <w:r w:rsidRPr="00F1709B">
              <w:rPr>
                <w:rFonts w:ascii="Tahoma" w:eastAsia="Tahoma" w:hAnsi="Tahoma" w:cs="Tahoma"/>
                <w:sz w:val="12"/>
                <w:szCs w:val="20"/>
                <w:lang w:eastAsia="pt-BR"/>
              </w:rPr>
              <w:t>, NA COR BRANCA, PACOTE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687,00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02232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DESINFETANTE LÍQUIDO DE 1 LITRO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10,32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42420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DESODORIZADOR DE AR </w:t>
            </w:r>
            <w:proofErr w:type="gramStart"/>
            <w:r w:rsidRPr="00F1709B">
              <w:rPr>
                <w:rFonts w:ascii="Tahoma" w:eastAsia="Tahoma" w:hAnsi="Tahoma" w:cs="Tahoma"/>
                <w:sz w:val="12"/>
                <w:szCs w:val="20"/>
                <w:lang w:eastAsia="pt-BR"/>
              </w:rPr>
              <w:t>360ML</w:t>
            </w:r>
            <w:proofErr w:type="gramEnd"/>
            <w:r w:rsidRPr="00F1709B">
              <w:rPr>
                <w:rFonts w:ascii="Tahoma" w:eastAsia="Tahoma" w:hAnsi="Tahoma" w:cs="Tahoma"/>
                <w:sz w:val="12"/>
                <w:szCs w:val="20"/>
                <w:lang w:eastAsia="pt-BR"/>
              </w:rPr>
              <w:t xml:space="preserve"> - VARIAS FRAGANCIAS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16,69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400,56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DETERGENTE LÍQUIDO, NEUTRO, PRONTO USO,</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EMBALAGEM COM 500 ML, BIODEGRADÁVEL.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3,75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712,50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40219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ESCOVA DE LAVAR MAMADEIRA, EM POLIPROPILENO, COM APROXIMADAMENTE 37,40</w:t>
            </w:r>
            <w:proofErr w:type="gramStart"/>
            <w:r w:rsidRPr="00F1709B">
              <w:rPr>
                <w:rFonts w:ascii="Tahoma" w:eastAsia="Tahoma" w:hAnsi="Tahoma" w:cs="Tahoma"/>
                <w:sz w:val="12"/>
                <w:szCs w:val="20"/>
                <w:lang w:eastAsia="pt-BR"/>
              </w:rPr>
              <w:t>X5,</w:t>
            </w:r>
            <w:proofErr w:type="gramEnd"/>
            <w:r w:rsidRPr="00F1709B">
              <w:rPr>
                <w:rFonts w:ascii="Tahoma" w:eastAsia="Tahoma" w:hAnsi="Tahoma" w:cs="Tahoma"/>
                <w:sz w:val="12"/>
                <w:szCs w:val="20"/>
                <w:lang w:eastAsia="pt-BR"/>
              </w:rPr>
              <w:t>50X10,50CM.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29,84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179,04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03082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ESCOVA PARA VASO SANITÁRIO, EM POLIPROPILENO, MASTER E </w:t>
            </w:r>
            <w:proofErr w:type="gramStart"/>
            <w:r w:rsidRPr="00F1709B">
              <w:rPr>
                <w:rFonts w:ascii="Tahoma" w:eastAsia="Tahoma" w:hAnsi="Tahoma" w:cs="Tahoma"/>
                <w:sz w:val="12"/>
                <w:szCs w:val="20"/>
                <w:lang w:eastAsia="pt-BR"/>
              </w:rPr>
              <w:t>ARAME</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12,51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112,59</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ESPONJA DE FIBRA SINTÉTICA, DUPLA FACE,</w:t>
            </w:r>
            <w:proofErr w:type="gramStart"/>
            <w:r w:rsidRPr="00F1709B">
              <w:rPr>
                <w:rFonts w:ascii="Tahoma" w:eastAsia="Tahoma" w:hAnsi="Tahoma" w:cs="Tahoma"/>
                <w:sz w:val="12"/>
                <w:szCs w:val="20"/>
                <w:lang w:eastAsia="pt-BR"/>
              </w:rPr>
              <w:t xml:space="preserve">  </w:t>
            </w:r>
            <w:proofErr w:type="gramEnd"/>
            <w:r w:rsidRPr="00F1709B">
              <w:rPr>
                <w:rFonts w:ascii="Tahoma" w:eastAsia="Tahoma" w:hAnsi="Tahoma" w:cs="Tahoma"/>
                <w:sz w:val="12"/>
                <w:szCs w:val="20"/>
                <w:lang w:eastAsia="pt-BR"/>
              </w:rPr>
              <w:t>PARA USO GERAL DE LIMPEZA, MEDINDO APROXIMADAMENTE DE 7X11X2,2CM, EMBALAGEM COM 03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9,04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406,80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ESPONJA DE PALHA DE AÇO, EMBALAGEM PLASTICA COM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UNIDADES DE 60G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295,75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46058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 DE SERRA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18,62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186,20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FACAS DE COZINHA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39,58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79,16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FILME DE PVC PARA ALIMENTOS TAM. </w:t>
            </w:r>
            <w:proofErr w:type="gramStart"/>
            <w:r w:rsidRPr="00F1709B">
              <w:rPr>
                <w:rFonts w:ascii="Tahoma" w:eastAsia="Tahoma" w:hAnsi="Tahoma" w:cs="Tahoma"/>
                <w:sz w:val="12"/>
                <w:szCs w:val="20"/>
                <w:lang w:eastAsia="pt-BR"/>
              </w:rPr>
              <w:t>28X30M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528,40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COADOR PERMANENTE DE CAFÉ, TAMANHO 103, COM </w:t>
            </w:r>
            <w:proofErr w:type="gramStart"/>
            <w:r w:rsidRPr="00F1709B">
              <w:rPr>
                <w:rFonts w:ascii="Tahoma" w:eastAsia="Tahoma" w:hAnsi="Tahoma" w:cs="Tahoma"/>
                <w:sz w:val="12"/>
                <w:szCs w:val="20"/>
                <w:lang w:eastAsia="pt-BR"/>
              </w:rPr>
              <w:t>13CM</w:t>
            </w:r>
            <w:proofErr w:type="gramEnd"/>
            <w:r w:rsidRPr="00F1709B">
              <w:rPr>
                <w:rFonts w:ascii="Tahoma" w:eastAsia="Tahoma" w:hAnsi="Tahoma" w:cs="Tahoma"/>
                <w:sz w:val="12"/>
                <w:szCs w:val="20"/>
                <w:lang w:eastAsia="pt-BR"/>
              </w:rPr>
              <w:t xml:space="preserve"> DE DIAMETRO, EM MATERIAL PLASTICO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118,56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43248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FILTRO DE PAPEL 103 PARA COAR CAFÉ, CAIXA COM 30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8,08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161,60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FLANELA, PARA LIMPEZA, NA COR LARANJA, MEDINDO APROXIMADAMENTE 28X38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347,50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FÓSFORO, ÁREA DE RISCAGEM COM VIDA ÚTIL COMPATÍVEL COM O NÚMERO DE PALITOS DA EMBALAGEM, MAÇO COM 10 CAIXAS COM 40 PALITOS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8,49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254,70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41143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GARFO PLASTICO EMBALAGEM COM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9,41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188,20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GARRAFA TÉRMICA - 1,8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1.010,32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12508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GUARDANAPO DE PAPEL, DESCARTAVEL, MEDINDO APROXIMADAMENTE 20X20 CM, EXTRA BRANCO, 100% FIBRAS NATURAIS, PACOTE COM 50 </w:t>
            </w:r>
            <w:proofErr w:type="gramStart"/>
            <w:r w:rsidRPr="00F1709B">
              <w:rPr>
                <w:rFonts w:ascii="Tahoma" w:eastAsia="Tahoma" w:hAnsi="Tahoma" w:cs="Tahoma"/>
                <w:sz w:val="12"/>
                <w:szCs w:val="20"/>
                <w:lang w:eastAsia="pt-BR"/>
              </w:rPr>
              <w:t>PEÇAS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534,30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GUARDANAPO DE TECIDO (PANO DE PRATO)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2.517,40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06874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INSETICIDA AEROSOL </w:t>
            </w:r>
            <w:proofErr w:type="gramStart"/>
            <w:r w:rsidRPr="00F1709B">
              <w:rPr>
                <w:rFonts w:ascii="Tahoma" w:eastAsia="Tahoma" w:hAnsi="Tahoma" w:cs="Tahoma"/>
                <w:sz w:val="12"/>
                <w:szCs w:val="20"/>
                <w:lang w:eastAsia="pt-BR"/>
              </w:rPr>
              <w:t>300ML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17,10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684,00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08402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JARRA DE PLÁSTICO COM CAPACIDADE DE 3 LITROS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28,19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394,66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46247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LEITEIRA CANECAO INDUSTRIAL ALUMNIO 3,8LTS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33,92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33,92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00371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proofErr w:type="gramStart"/>
            <w:r w:rsidRPr="00F1709B">
              <w:rPr>
                <w:rFonts w:ascii="Tahoma" w:eastAsia="Tahoma" w:hAnsi="Tahoma" w:cs="Tahoma"/>
                <w:sz w:val="12"/>
                <w:szCs w:val="20"/>
                <w:lang w:eastAsia="pt-BR"/>
              </w:rPr>
              <w:t>LIMPADOR LIQUIDO</w:t>
            </w:r>
            <w:proofErr w:type="gramEnd"/>
            <w:r w:rsidRPr="00F1709B">
              <w:rPr>
                <w:rFonts w:ascii="Tahoma" w:eastAsia="Tahoma" w:hAnsi="Tahoma" w:cs="Tahoma"/>
                <w:sz w:val="12"/>
                <w:szCs w:val="20"/>
                <w:lang w:eastAsia="pt-BR"/>
              </w:rPr>
              <w:t>, INSTATANEO, 500 ML, INGREDIENTES ATIVO: TESOATIVO ANIONICO BIODEGRADAVEL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524,70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LIXEIRA BASCULANTE EM PLASTICO, PRODUTO ANATOMICO, NAO TOXICO, RESISTENTE, SERVE COMO COLETA DE LIXO, COM CAPACIDADE DE 50 </w:t>
            </w:r>
            <w:proofErr w:type="gramStart"/>
            <w:r w:rsidRPr="00F1709B">
              <w:rPr>
                <w:rFonts w:ascii="Tahoma" w:eastAsia="Tahoma" w:hAnsi="Tahoma" w:cs="Tahoma"/>
                <w:sz w:val="12"/>
                <w:szCs w:val="20"/>
                <w:lang w:eastAsia="pt-BR"/>
              </w:rPr>
              <w:t>LITROS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91,98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643,86</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LUVA EMBORRACHADA, DE LATEX NATURAL, ALTA SENSIBILIDADE TATIL, PALMA LISA, INTERIOR LISO E TALCADO, EMBALAGEM COM UM PAR.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83,30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45513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ODORIZADOR DE AR, AEROSOL 360 </w:t>
            </w:r>
            <w:proofErr w:type="gramStart"/>
            <w:r w:rsidRPr="00F1709B">
              <w:rPr>
                <w:rFonts w:ascii="Tahoma" w:eastAsia="Tahoma" w:hAnsi="Tahoma" w:cs="Tahoma"/>
                <w:sz w:val="12"/>
                <w:szCs w:val="20"/>
                <w:lang w:eastAsia="pt-BR"/>
              </w:rPr>
              <w:t>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17,57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790,65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PÁ PARA LIXO, DE METAL, CABO DE MADEIRA LONGO.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19,11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210,21</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16063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PALHA DE AÇO GROSSA Nº2</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5,70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114,00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PANELA CAÇAROLA </w:t>
            </w:r>
            <w:proofErr w:type="gramStart"/>
            <w:r w:rsidRPr="00F1709B">
              <w:rPr>
                <w:rFonts w:ascii="Tahoma" w:eastAsia="Tahoma" w:hAnsi="Tahoma" w:cs="Tahoma"/>
                <w:sz w:val="12"/>
                <w:szCs w:val="20"/>
                <w:lang w:eastAsia="pt-BR"/>
              </w:rPr>
              <w:t>20 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PANELA DE PRESSAO </w:t>
            </w:r>
            <w:proofErr w:type="gramStart"/>
            <w:r w:rsidRPr="00F1709B">
              <w:rPr>
                <w:rFonts w:ascii="Tahoma" w:eastAsia="Tahoma" w:hAnsi="Tahoma" w:cs="Tahoma"/>
                <w:sz w:val="12"/>
                <w:szCs w:val="20"/>
                <w:lang w:eastAsia="pt-BR"/>
              </w:rPr>
              <w:t>10LTS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422,18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422,18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40396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PAPEL HIGIÊNICO, BRANCO, MACIO, SEM PERFUME, PICOTADO E GOFRADO OU TEXTURIZADO, 100 % FIBRA CELULÓSICAS, FOLHA SIMPLES, ROLO COM 30MX10CM, PACOTE CONTENDO </w:t>
            </w:r>
            <w:proofErr w:type="gramStart"/>
            <w:r w:rsidRPr="00F1709B">
              <w:rPr>
                <w:rFonts w:ascii="Tahoma" w:eastAsia="Tahoma" w:hAnsi="Tahoma" w:cs="Tahoma"/>
                <w:sz w:val="12"/>
                <w:szCs w:val="20"/>
                <w:lang w:eastAsia="pt-BR"/>
              </w:rPr>
              <w:t>8</w:t>
            </w:r>
            <w:proofErr w:type="gramEnd"/>
            <w:r w:rsidRPr="00F1709B">
              <w:rPr>
                <w:rFonts w:ascii="Tahoma" w:eastAsia="Tahoma" w:hAnsi="Tahoma" w:cs="Tahoma"/>
                <w:sz w:val="12"/>
                <w:szCs w:val="20"/>
                <w:lang w:eastAsia="pt-BR"/>
              </w:rPr>
              <w:t xml:space="preserve"> ROLOS.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195,000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12,15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2.369,25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PAPEL TOALHA INTERFOLHA, FOLHA SIMPLES, NA COR BRANCA, 100% CELULOSE, DIMENSÕES DE 22CMX20CM, EMBALAGEM COM 1000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2.949,50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PLASTICO FILME DE PVC DE 30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PORTA MANTIMENTOS FORMATO QUADRADO ALTO, CAPACIDADE DE 1,7 </w:t>
            </w:r>
            <w:proofErr w:type="gramStart"/>
            <w:r w:rsidRPr="00F1709B">
              <w:rPr>
                <w:rFonts w:ascii="Tahoma" w:eastAsia="Tahoma" w:hAnsi="Tahoma" w:cs="Tahoma"/>
                <w:sz w:val="12"/>
                <w:szCs w:val="20"/>
                <w:lang w:eastAsia="pt-BR"/>
              </w:rPr>
              <w:t>LTS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- 01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26,58</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43186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DE PLASTICO RETANGULAR COM TAMPA - 04 LT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44,42</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POTE PLASTICO QUADRADO COM TAMPA 1800 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22,65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45,30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46260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POTE PLASTICO QUADRADO COM TAMPA </w:t>
            </w:r>
            <w:proofErr w:type="gramStart"/>
            <w:r w:rsidRPr="00F1709B">
              <w:rPr>
                <w:rFonts w:ascii="Tahoma" w:eastAsia="Tahoma" w:hAnsi="Tahoma" w:cs="Tahoma"/>
                <w:sz w:val="12"/>
                <w:szCs w:val="20"/>
                <w:lang w:eastAsia="pt-BR"/>
              </w:rPr>
              <w:t>580ML</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12,35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24,70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PRATO DE PLASTICO DESCARTAVEL (PEQUENO), </w:t>
            </w:r>
            <w:proofErr w:type="gramStart"/>
            <w:r w:rsidRPr="00F1709B">
              <w:rPr>
                <w:rFonts w:ascii="Tahoma" w:eastAsia="Tahoma" w:hAnsi="Tahoma" w:cs="Tahoma"/>
                <w:sz w:val="12"/>
                <w:szCs w:val="20"/>
                <w:lang w:eastAsia="pt-BR"/>
              </w:rPr>
              <w:t>15CM</w:t>
            </w:r>
            <w:proofErr w:type="gramEnd"/>
            <w:r w:rsidRPr="00F1709B">
              <w:rPr>
                <w:rFonts w:ascii="Tahoma" w:eastAsia="Tahoma" w:hAnsi="Tahoma" w:cs="Tahoma"/>
                <w:sz w:val="12"/>
                <w:szCs w:val="20"/>
                <w:lang w:eastAsia="pt-BR"/>
              </w:rPr>
              <w:t xml:space="preserve"> DE DIAMETRO, PCT COM 10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8,89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1.778,00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42146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GRANDE, CORPO EM MADEIRA, BORRACHA REFORÇADA, 02 LÂMINAS, MEDINDO APROX. 40 </w:t>
            </w:r>
            <w:proofErr w:type="gramStart"/>
            <w:r w:rsidRPr="00F1709B">
              <w:rPr>
                <w:rFonts w:ascii="Tahoma" w:eastAsia="Tahoma" w:hAnsi="Tahoma" w:cs="Tahoma"/>
                <w:sz w:val="12"/>
                <w:szCs w:val="20"/>
                <w:lang w:eastAsia="pt-BR"/>
              </w:rPr>
              <w:t>CM</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33,42</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501,30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08383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RODO REFORÇADO, ESTRUTURA EM METAL, COM </w:t>
            </w:r>
            <w:proofErr w:type="gramStart"/>
            <w:r w:rsidRPr="00F1709B">
              <w:rPr>
                <w:rFonts w:ascii="Tahoma" w:eastAsia="Tahoma" w:hAnsi="Tahoma" w:cs="Tahoma"/>
                <w:sz w:val="12"/>
                <w:szCs w:val="20"/>
                <w:lang w:eastAsia="pt-BR"/>
              </w:rPr>
              <w:t>02 LÂMINAS GRANDE</w:t>
            </w:r>
            <w:proofErr w:type="gramEnd"/>
            <w:r w:rsidRPr="00F1709B">
              <w:rPr>
                <w:rFonts w:ascii="Tahoma" w:eastAsia="Tahoma" w:hAnsi="Tahoma" w:cs="Tahoma"/>
                <w:sz w:val="12"/>
                <w:szCs w:val="20"/>
                <w:lang w:eastAsia="pt-BR"/>
              </w:rPr>
              <w:t>.</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31,55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473,25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BARRA, PACOTE COM </w:t>
            </w:r>
            <w:proofErr w:type="gramStart"/>
            <w:r w:rsidRPr="00F1709B">
              <w:rPr>
                <w:rFonts w:ascii="Tahoma" w:eastAsia="Tahoma" w:hAnsi="Tahoma" w:cs="Tahoma"/>
                <w:sz w:val="12"/>
                <w:szCs w:val="20"/>
                <w:lang w:eastAsia="pt-BR"/>
              </w:rPr>
              <w:t>5</w:t>
            </w:r>
            <w:proofErr w:type="gramEnd"/>
            <w:r w:rsidRPr="00F1709B">
              <w:rPr>
                <w:rFonts w:ascii="Tahoma" w:eastAsia="Tahoma" w:hAnsi="Tahoma" w:cs="Tahoma"/>
                <w:sz w:val="12"/>
                <w:szCs w:val="20"/>
                <w:lang w:eastAsia="pt-BR"/>
              </w:rPr>
              <w:t xml:space="preserve"> UNID DE 200G CADA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15,40</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616,00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SABÃO EM PÓ, CAIXA COM 1 KG, FORMULA: ACIDO SULTONICO, SULFATO DE SODIO AMIDO, SILICATO DE SODIO, CARBONATO DE SODIO, AGALMATOLITO, ZEOLITO BRANQUEADO, ENSECIAS </w:t>
            </w:r>
            <w:proofErr w:type="gramStart"/>
            <w:r w:rsidRPr="00F1709B">
              <w:rPr>
                <w:rFonts w:ascii="Tahoma" w:eastAsia="Tahoma" w:hAnsi="Tahoma" w:cs="Tahoma"/>
                <w:sz w:val="12"/>
                <w:szCs w:val="20"/>
                <w:lang w:eastAsia="pt-BR"/>
              </w:rPr>
              <w:t>E</w:t>
            </w:r>
            <w:proofErr w:type="gramEnd"/>
            <w:r w:rsidRPr="00F1709B">
              <w:rPr>
                <w:rFonts w:ascii="Tahoma" w:eastAsia="Tahoma" w:hAnsi="Tahoma" w:cs="Tahoma"/>
                <w:sz w:val="12"/>
                <w:szCs w:val="20"/>
                <w:lang w:eastAsia="pt-BR"/>
              </w:rPr>
              <w:t xml:space="preserv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18,29</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1.005,95</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44707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SABONETE LIQUIDO </w:t>
            </w:r>
            <w:proofErr w:type="gramStart"/>
            <w:r w:rsidRPr="00F1709B">
              <w:rPr>
                <w:rFonts w:ascii="Tahoma" w:eastAsia="Tahoma" w:hAnsi="Tahoma" w:cs="Tahoma"/>
                <w:sz w:val="12"/>
                <w:szCs w:val="20"/>
                <w:lang w:eastAsia="pt-BR"/>
              </w:rPr>
              <w:t>800ML</w:t>
            </w:r>
            <w:proofErr w:type="gramEnd"/>
            <w:r w:rsidRPr="00F1709B">
              <w:rPr>
                <w:rFonts w:ascii="Tahoma" w:eastAsia="Tahoma" w:hAnsi="Tahoma" w:cs="Tahoma"/>
                <w:sz w:val="12"/>
                <w:szCs w:val="20"/>
                <w:lang w:eastAsia="pt-BR"/>
              </w:rPr>
              <w:t>, REFIL PARA DISPENSER, VARIAS FRANGÂNCIAS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2.500,80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05 LITROS, ROLO COM 100 UNIDADES, MEDINDO APROXIMADAMENTE 28CMX42CM.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1.393,00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43255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PLÁSTICO PARA FREEZER E MICROONDAS, CAPACIDADE DE 08 LITROS, ROLO COM 100 UNIDADES, MEDINDO APROXIMADAMENTE 34CMX49CM.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12,46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996,80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42462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SACO PLASTICO, PARA HOT DOG, MEDINDO 11,5X19CM, EMBALAGEM COM 20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7,67</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690,30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100 LITROS, EM POLIETILENO REFORÇADO, BOBINA PIPOCADA, ROLO COM 15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31,28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2.502,40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17382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15 LITROS, EM POLIETILENO REFORÇADO, BOBINA PIPOCADA, CAPACIDADE 3 KG, ROLO COM 60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400,20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30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12,66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1.139,40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 PLASTICO, PARA LIXO, CAPACIDADE PARA 50 LITROS, EM POLIETILENO REFORÇADO, PACOTE COM 10 </w:t>
            </w:r>
            <w:proofErr w:type="gramStart"/>
            <w:r w:rsidRPr="00F1709B">
              <w:rPr>
                <w:rFonts w:ascii="Tahoma" w:eastAsia="Tahoma" w:hAnsi="Tahoma" w:cs="Tahoma"/>
                <w:sz w:val="12"/>
                <w:szCs w:val="20"/>
                <w:lang w:eastAsia="pt-BR"/>
              </w:rPr>
              <w:t>UNIDADES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13,31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1.197,90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46593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SACOLA PLÁSTICA REFORÇADA RESISTENTE 60X80 </w:t>
            </w:r>
            <w:proofErr w:type="gramStart"/>
            <w:r w:rsidRPr="00F1709B">
              <w:rPr>
                <w:rFonts w:ascii="Tahoma" w:eastAsia="Tahoma" w:hAnsi="Tahoma" w:cs="Tahoma"/>
                <w:sz w:val="12"/>
                <w:szCs w:val="20"/>
                <w:lang w:eastAsia="pt-BR"/>
              </w:rPr>
              <w:t>5KG</w:t>
            </w:r>
            <w:proofErr w:type="gramEnd"/>
            <w:r w:rsidRPr="00F1709B">
              <w:rPr>
                <w:rFonts w:ascii="Tahoma" w:eastAsia="Tahoma" w:hAnsi="Tahoma" w:cs="Tahoma"/>
                <w:sz w:val="12"/>
                <w:szCs w:val="20"/>
                <w:lang w:eastAsia="pt-BR"/>
              </w:rPr>
              <w:t xml:space="preserve"> APROXIDAMENTE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KG</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58,71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3.522,60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15087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SAQUINHOS DE PAPEL, PARA </w:t>
            </w:r>
            <w:proofErr w:type="gramStart"/>
            <w:r w:rsidRPr="00F1709B">
              <w:rPr>
                <w:rFonts w:ascii="Tahoma" w:eastAsia="Tahoma" w:hAnsi="Tahoma" w:cs="Tahoma"/>
                <w:sz w:val="12"/>
                <w:szCs w:val="20"/>
                <w:lang w:eastAsia="pt-BR"/>
              </w:rPr>
              <w:t>PIPOCA TAMANHO MÉDIO</w:t>
            </w:r>
            <w:proofErr w:type="gramEnd"/>
            <w:r w:rsidRPr="00F1709B">
              <w:rPr>
                <w:rFonts w:ascii="Tahoma" w:eastAsia="Tahoma" w:hAnsi="Tahoma" w:cs="Tahoma"/>
                <w:sz w:val="12"/>
                <w:szCs w:val="20"/>
                <w:lang w:eastAsia="pt-BR"/>
              </w:rPr>
              <w:t xml:space="preserve"> EMBALAGEM COM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7,21</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432,60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TOALHA PARA LIMPAR CHÃO - MEDINDO APROXIMADAMENTE 1,15 M X 58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19,25</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962,50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00258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VASSOURA DE PALHA (CAIPIRA) COM CABO EM MADEIRA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39,96</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959,04</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40249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VASSOURA NYLON </w:t>
            </w:r>
            <w:proofErr w:type="gramStart"/>
            <w:r w:rsidRPr="00F1709B">
              <w:rPr>
                <w:rFonts w:ascii="Tahoma" w:eastAsia="Tahoma" w:hAnsi="Tahoma" w:cs="Tahoma"/>
                <w:sz w:val="12"/>
                <w:szCs w:val="20"/>
                <w:lang w:eastAsia="pt-BR"/>
              </w:rPr>
              <w:t>30CM</w:t>
            </w:r>
            <w:proofErr w:type="gramEnd"/>
            <w:r w:rsidRPr="00F1709B">
              <w:rPr>
                <w:rFonts w:ascii="Tahoma" w:eastAsia="Tahoma" w:hAnsi="Tahoma" w:cs="Tahoma"/>
                <w:sz w:val="12"/>
                <w:szCs w:val="20"/>
                <w:lang w:eastAsia="pt-BR"/>
              </w:rPr>
              <w:t>, COM CABO DE MADEIRA PLASTIFICADO.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14,54</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290,80</w:t>
            </w:r>
          </w:p>
        </w:tc>
      </w:tr>
      <w:tr w:rsidR="00F1709B" w:rsidRPr="00F1709B" w:rsidTr="00F1709B">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09324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F1709B" w:rsidRPr="00F1709B" w:rsidRDefault="00F1709B" w:rsidP="00F1709B">
            <w:pPr>
              <w:spacing w:after="0" w:line="240" w:lineRule="auto"/>
              <w:jc w:val="both"/>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 xml:space="preserve">XICARA PARA CAFÉ, COM ASAS, COM </w:t>
            </w:r>
            <w:proofErr w:type="gramStart"/>
            <w:r w:rsidRPr="00F1709B">
              <w:rPr>
                <w:rFonts w:ascii="Tahoma" w:eastAsia="Tahoma" w:hAnsi="Tahoma" w:cs="Tahoma"/>
                <w:sz w:val="12"/>
                <w:szCs w:val="20"/>
                <w:lang w:eastAsia="pt-BR"/>
              </w:rPr>
              <w:t>PIRES</w:t>
            </w:r>
            <w:proofErr w:type="gramEnd"/>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F1709B" w:rsidRPr="00F1709B" w:rsidRDefault="00F1709B" w:rsidP="00F1709B">
            <w:pPr>
              <w:spacing w:after="0" w:line="240" w:lineRule="auto"/>
              <w:jc w:val="center"/>
              <w:rPr>
                <w:rFonts w:ascii="Times New Roman" w:eastAsia="Times New Roman" w:hAnsi="Times New Roman" w:cs="Times New Roman"/>
                <w:sz w:val="20"/>
                <w:szCs w:val="20"/>
                <w:lang w:eastAsia="pt-BR"/>
              </w:rPr>
            </w:pPr>
            <w:r w:rsidRPr="00F1709B">
              <w:rPr>
                <w:rFonts w:ascii="Tahoma" w:eastAsia="Tahoma" w:hAnsi="Tahoma" w:cs="Tahoma"/>
                <w:sz w:val="12"/>
                <w:szCs w:val="20"/>
                <w:lang w:eastAsia="pt-BR"/>
              </w:rPr>
              <w:t>12,000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12,88</w:t>
            </w:r>
          </w:p>
        </w:tc>
        <w:tc>
          <w:tcPr>
            <w:tcW w:w="900" w:type="dxa"/>
            <w:gridSpan w:val="9"/>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F1709B" w:rsidRPr="00F1709B" w:rsidRDefault="00F1709B" w:rsidP="00F1709B">
            <w:pPr>
              <w:spacing w:after="0" w:line="240" w:lineRule="auto"/>
              <w:jc w:val="right"/>
              <w:rPr>
                <w:rFonts w:ascii="Times New Roman" w:eastAsia="Times New Roman" w:hAnsi="Times New Roman" w:cs="Times New Roman"/>
                <w:sz w:val="20"/>
                <w:szCs w:val="20"/>
                <w:lang w:eastAsia="pt-BR"/>
              </w:rPr>
            </w:pPr>
            <w:r w:rsidRPr="00F1709B">
              <w:rPr>
                <w:rFonts w:ascii="Tahoma" w:eastAsia="Tahoma" w:hAnsi="Tahoma" w:cs="Tahoma"/>
                <w:sz w:val="14"/>
                <w:szCs w:val="20"/>
                <w:lang w:eastAsia="pt-BR"/>
              </w:rPr>
              <w:t>154,56</w:t>
            </w:r>
          </w:p>
        </w:tc>
      </w:tr>
      <w:tr w:rsidR="00F1709B" w:rsidRPr="00F1709B" w:rsidTr="00F1709B">
        <w:trPr>
          <w:trHeight w:hRule="exact" w:val="6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300" w:type="dxa"/>
            <w:gridSpan w:val="31"/>
            <w:tcBorders>
              <w:top w:val="single" w:sz="4" w:space="0" w:color="000000"/>
            </w:tcBorders>
            <w:shd w:val="clear" w:color="auto" w:fill="FFFFFF"/>
            <w:tcMar>
              <w:top w:w="0" w:type="dxa"/>
              <w:left w:w="0" w:type="dxa"/>
              <w:bottom w:w="0" w:type="dxa"/>
              <w:right w:w="0" w:type="dxa"/>
            </w:tcMar>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r w:rsidR="00F1709B" w:rsidRPr="00F1709B" w:rsidTr="00F1709B">
        <w:trPr>
          <w:trHeight w:hRule="exact" w:val="20"/>
        </w:trPr>
        <w:tc>
          <w:tcPr>
            <w:tcW w:w="6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40" w:type="dxa"/>
            <w:gridSpan w:val="3"/>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32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19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8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50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60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7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28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920" w:type="dxa"/>
            <w:gridSpan w:val="4"/>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2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40" w:type="dxa"/>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360" w:type="dxa"/>
            <w:gridSpan w:val="5"/>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c>
          <w:tcPr>
            <w:tcW w:w="80" w:type="dxa"/>
            <w:gridSpan w:val="2"/>
          </w:tcPr>
          <w:p w:rsidR="00F1709B" w:rsidRPr="00F1709B" w:rsidRDefault="00F1709B" w:rsidP="00F1709B">
            <w:pPr>
              <w:spacing w:after="0" w:line="240" w:lineRule="auto"/>
              <w:rPr>
                <w:rFonts w:ascii="Times New Roman" w:eastAsia="Times New Roman" w:hAnsi="Times New Roman" w:cs="Times New Roman"/>
                <w:sz w:val="1"/>
                <w:szCs w:val="20"/>
                <w:lang w:eastAsia="pt-BR"/>
              </w:rPr>
            </w:pPr>
          </w:p>
        </w:tc>
      </w:tr>
    </w:tbl>
    <w:p w:rsidR="00F1709B" w:rsidRPr="00F1709B" w:rsidRDefault="00F1709B" w:rsidP="00F1709B">
      <w:pPr>
        <w:spacing w:after="0" w:line="240" w:lineRule="auto"/>
        <w:rPr>
          <w:rFonts w:ascii="Times New Roman" w:eastAsia="Times New Roman" w:hAnsi="Times New Roman" w:cs="Times New Roman"/>
          <w:sz w:val="20"/>
          <w:szCs w:val="20"/>
          <w:lang w:eastAsia="pt-BR"/>
        </w:rPr>
      </w:pPr>
    </w:p>
    <w:p w:rsidR="00FA1140" w:rsidRPr="00FA1140" w:rsidRDefault="00FA1140" w:rsidP="00FA1140">
      <w:pPr>
        <w:spacing w:before="100" w:beforeAutospacing="1" w:after="100" w:afterAutospacing="1"/>
        <w:jc w:val="both"/>
        <w:rPr>
          <w:rFonts w:eastAsia="Times New Roman" w:cstheme="minorHAnsi"/>
          <w:lang w:eastAsia="pt-BR"/>
        </w:rPr>
      </w:pPr>
      <w:r w:rsidRPr="00FA1140">
        <w:rPr>
          <w:rFonts w:eastAsia="Times New Roman" w:cstheme="minorHAnsi"/>
          <w:lang w:eastAsia="pt-BR"/>
        </w:rPr>
        <w:t xml:space="preserve">1.2. Os bens objeto desta contratação são caracterizados como comuns, cujos padrões de desempenho e qualidade foram objetivamente definidos através de especificações usuais de mercado. </w:t>
      </w:r>
    </w:p>
    <w:p w:rsidR="00FA1140" w:rsidRPr="00FA1140" w:rsidRDefault="00FA1140" w:rsidP="00FA1140">
      <w:pPr>
        <w:widowControl w:val="0"/>
        <w:tabs>
          <w:tab w:val="left" w:pos="900"/>
          <w:tab w:val="left" w:pos="1440"/>
          <w:tab w:val="left" w:pos="1980"/>
        </w:tabs>
        <w:spacing w:after="0"/>
        <w:jc w:val="both"/>
        <w:rPr>
          <w:rFonts w:eastAsia="Times New Roman" w:cstheme="minorHAnsi"/>
          <w:lang w:eastAsia="pt-BR"/>
        </w:rPr>
      </w:pPr>
      <w:r w:rsidRPr="00FA1140">
        <w:rPr>
          <w:rFonts w:eastAsia="Times New Roman" w:cstheme="minorHAnsi"/>
          <w:lang w:eastAsia="pt-BR"/>
        </w:rPr>
        <w:t>1.3. O objeto desta contratação não se enquadra como sendo de bem de luxo, conforme decreto nº 135 de 13/10/2022.</w:t>
      </w:r>
    </w:p>
    <w:p w:rsidR="00FA1140" w:rsidRPr="00FA1140" w:rsidRDefault="00FA1140" w:rsidP="00FA1140">
      <w:pPr>
        <w:spacing w:before="100" w:beforeAutospacing="1" w:after="100" w:afterAutospacing="1"/>
        <w:jc w:val="both"/>
        <w:rPr>
          <w:rFonts w:eastAsia="Times New Roman" w:cstheme="minorHAnsi"/>
          <w:lang w:eastAsia="pt-BR"/>
        </w:rPr>
      </w:pPr>
      <w:r w:rsidRPr="00FA1140">
        <w:rPr>
          <w:rFonts w:eastAsia="Times New Roman" w:cstheme="minorHAnsi"/>
          <w:lang w:eastAsia="pt-BR"/>
        </w:rPr>
        <w:lastRenderedPageBreak/>
        <w:t>1.4. O prazo de vigência da contratação é até</w:t>
      </w:r>
      <w:r w:rsidR="001B0055">
        <w:rPr>
          <w:rFonts w:eastAsia="Times New Roman" w:cstheme="minorHAnsi"/>
          <w:lang w:eastAsia="pt-BR"/>
        </w:rPr>
        <w:t xml:space="preserve"> </w:t>
      </w:r>
      <w:r w:rsidR="008C60B2">
        <w:rPr>
          <w:rFonts w:eastAsia="Times New Roman" w:cstheme="minorHAnsi"/>
          <w:lang w:eastAsia="pt-BR"/>
        </w:rPr>
        <w:t>31/12/2024</w:t>
      </w:r>
      <w:r w:rsidRPr="00FA1140">
        <w:rPr>
          <w:rFonts w:eastAsia="Times New Roman" w:cstheme="minorHAnsi"/>
          <w:lang w:eastAsia="pt-BR"/>
        </w:rPr>
        <w:t xml:space="preserve">, contados </w:t>
      </w:r>
      <w:proofErr w:type="gramStart"/>
      <w:r w:rsidRPr="00FA1140">
        <w:rPr>
          <w:rFonts w:eastAsia="Times New Roman" w:cstheme="minorHAnsi"/>
          <w:lang w:eastAsia="pt-BR"/>
        </w:rPr>
        <w:t>do(</w:t>
      </w:r>
      <w:proofErr w:type="gramEnd"/>
      <w:r w:rsidRPr="00FA1140">
        <w:rPr>
          <w:rFonts w:eastAsia="Times New Roman" w:cstheme="minorHAnsi"/>
          <w:lang w:eastAsia="pt-BR"/>
        </w:rPr>
        <w:t>a) contratação, na forma do artigo 105 da Lei n° 14.133, de 2021.</w:t>
      </w:r>
    </w:p>
    <w:p w:rsidR="00FA1140" w:rsidRPr="00FA1140" w:rsidRDefault="00FA1140" w:rsidP="00FA1140">
      <w:pPr>
        <w:spacing w:before="120" w:after="120"/>
        <w:jc w:val="both"/>
        <w:rPr>
          <w:rFonts w:eastAsia="Arial" w:cstheme="minorHAnsi"/>
        </w:rPr>
      </w:pPr>
      <w:r w:rsidRPr="00FA1140">
        <w:rPr>
          <w:rFonts w:eastAsia="Arial" w:cstheme="minorHAnsi"/>
        </w:rPr>
        <w:t>1.5. O contrato oferece maior detalhamento das regras que serão aplicadas em relação à vigência da contratação.</w:t>
      </w:r>
    </w:p>
    <w:p w:rsidR="00FA1140" w:rsidRPr="00FA1140" w:rsidRDefault="00FA1140" w:rsidP="00FA1140">
      <w:pPr>
        <w:keepNext/>
        <w:keepLines/>
        <w:tabs>
          <w:tab w:val="left" w:pos="567"/>
        </w:tabs>
        <w:spacing w:before="240" w:after="120"/>
        <w:jc w:val="both"/>
        <w:outlineLvl w:val="0"/>
        <w:rPr>
          <w:rFonts w:eastAsia="MS Gothic" w:cstheme="minorHAnsi"/>
          <w:b/>
          <w:bCs/>
          <w:lang w:eastAsia="pt-BR"/>
        </w:rPr>
      </w:pPr>
      <w:r w:rsidRPr="00FA1140">
        <w:rPr>
          <w:rFonts w:eastAsia="MS Gothic" w:cstheme="minorHAnsi"/>
          <w:b/>
          <w:bCs/>
          <w:lang w:eastAsia="pt-BR"/>
        </w:rPr>
        <w:t>2. FUNDAMENTAÇÃO E DESCRIÇÃO DA NECESSIDADE DA CONTRATAÇÃO</w:t>
      </w:r>
    </w:p>
    <w:p w:rsidR="00FA1140" w:rsidRPr="00FA1140" w:rsidRDefault="00FA1140" w:rsidP="00FA1140">
      <w:pPr>
        <w:spacing w:before="120" w:after="120"/>
        <w:jc w:val="both"/>
        <w:rPr>
          <w:rFonts w:eastAsia="Arial" w:cstheme="minorHAnsi"/>
        </w:rPr>
      </w:pPr>
      <w:r w:rsidRPr="00FA1140">
        <w:rPr>
          <w:rFonts w:eastAsia="Arial" w:cstheme="minorHAnsi"/>
        </w:rPr>
        <w:t>2.1. A Fundamentação da Contratação e de seus quantitativos encontra-se pormenorizada em Tópico específico dos Estudos Técnicos Preliminares, apêndice deste Termo de Referência.</w:t>
      </w:r>
    </w:p>
    <w:p w:rsidR="00FA1140" w:rsidRPr="00FA1140" w:rsidRDefault="00FA1140" w:rsidP="00FA1140">
      <w:pPr>
        <w:spacing w:before="120" w:after="120"/>
        <w:jc w:val="both"/>
        <w:rPr>
          <w:rFonts w:eastAsia="Arial" w:cstheme="minorHAnsi"/>
          <w:color w:val="00B050"/>
        </w:rPr>
      </w:pPr>
      <w:r w:rsidRPr="00FA1140">
        <w:rPr>
          <w:rFonts w:eastAsia="Arial" w:cstheme="minorHAnsi"/>
        </w:rPr>
        <w:t xml:space="preserve">2.2. O objeto da contratação está previsto no Plano de Contratações Anual 2024. </w:t>
      </w:r>
    </w:p>
    <w:p w:rsidR="00FA1140" w:rsidRPr="00FA1140" w:rsidRDefault="00FA1140" w:rsidP="00FA1140">
      <w:pPr>
        <w:spacing w:before="120" w:after="120"/>
        <w:jc w:val="both"/>
        <w:rPr>
          <w:rFonts w:eastAsia="Arial" w:cstheme="minorHAnsi"/>
          <w:color w:val="00B050"/>
        </w:rPr>
      </w:pPr>
    </w:p>
    <w:p w:rsidR="00FA1140" w:rsidRPr="00FA1140" w:rsidRDefault="00FA1140" w:rsidP="00FA1140">
      <w:pPr>
        <w:spacing w:before="120" w:after="120"/>
        <w:jc w:val="both"/>
        <w:rPr>
          <w:rFonts w:eastAsia="Arial" w:cstheme="minorHAnsi"/>
        </w:rPr>
      </w:pPr>
      <w:r w:rsidRPr="00FA1140">
        <w:rPr>
          <w:rFonts w:eastAsia="Arial" w:cstheme="minorHAnsi"/>
        </w:rPr>
        <w:t xml:space="preserve">3. </w:t>
      </w:r>
      <w:proofErr w:type="gramStart"/>
      <w:r w:rsidRPr="00FA1140">
        <w:rPr>
          <w:rFonts w:eastAsia="MS Gothic" w:cstheme="minorHAnsi"/>
          <w:b/>
          <w:bCs/>
          <w:lang w:eastAsia="pt-BR"/>
        </w:rPr>
        <w:t>DESCRIÇÃO DA SOLUÇÃO COMO UM TODO CONSIDERADO</w:t>
      </w:r>
      <w:proofErr w:type="gramEnd"/>
      <w:r w:rsidRPr="00FA1140">
        <w:rPr>
          <w:rFonts w:eastAsia="MS Gothic" w:cstheme="minorHAnsi"/>
          <w:b/>
          <w:bCs/>
          <w:lang w:eastAsia="pt-BR"/>
        </w:rPr>
        <w:t xml:space="preserve"> O CICLO DE VIDA DO OBJETO E ESPECIFICAÇÃO DO PRODUTO</w:t>
      </w:r>
    </w:p>
    <w:p w:rsidR="00FA1140" w:rsidRPr="00FA1140" w:rsidRDefault="00FA1140" w:rsidP="00FA1140">
      <w:pPr>
        <w:spacing w:before="120" w:after="120"/>
        <w:jc w:val="both"/>
        <w:rPr>
          <w:rFonts w:eastAsia="Arial" w:cstheme="minorHAnsi"/>
        </w:rPr>
      </w:pPr>
      <w:r w:rsidRPr="00FA1140">
        <w:rPr>
          <w:rFonts w:eastAsia="Arial" w:cstheme="minorHAnsi"/>
        </w:rPr>
        <w:t xml:space="preserve">3.1. A descrição da solução como um todo </w:t>
      </w:r>
      <w:proofErr w:type="gramStart"/>
      <w:r w:rsidRPr="00FA1140">
        <w:rPr>
          <w:rFonts w:eastAsia="Arial" w:cstheme="minorHAnsi"/>
        </w:rPr>
        <w:t>encontra-se</w:t>
      </w:r>
      <w:proofErr w:type="gramEnd"/>
      <w:r w:rsidRPr="00FA1140">
        <w:rPr>
          <w:rFonts w:eastAsia="Arial" w:cstheme="minorHAnsi"/>
        </w:rPr>
        <w:t xml:space="preserve"> pormenorizada em tópico específico dos Estudos Técnicos Preliminares, apêndice deste Termo de Referência.</w:t>
      </w:r>
    </w:p>
    <w:p w:rsidR="00FA1140" w:rsidRPr="00FA1140" w:rsidRDefault="00FA1140" w:rsidP="00FA1140">
      <w:pPr>
        <w:spacing w:after="0"/>
        <w:jc w:val="both"/>
        <w:rPr>
          <w:rFonts w:cstheme="minorHAnsi"/>
          <w:b/>
          <w:bCs/>
          <w:strike/>
          <w:color w:val="000000"/>
        </w:rPr>
      </w:pPr>
    </w:p>
    <w:p w:rsidR="00FA1140" w:rsidRPr="00FA1140" w:rsidRDefault="00FA1140" w:rsidP="00FA1140">
      <w:pPr>
        <w:spacing w:after="0"/>
        <w:jc w:val="both"/>
        <w:rPr>
          <w:rFonts w:cstheme="minorHAnsi"/>
          <w:b/>
          <w:bCs/>
        </w:rPr>
      </w:pPr>
      <w:r w:rsidRPr="00FA1140">
        <w:rPr>
          <w:rFonts w:cstheme="minorHAnsi"/>
          <w:b/>
          <w:bCs/>
        </w:rPr>
        <w:t>4.</w:t>
      </w:r>
      <w:r w:rsidRPr="00FA1140">
        <w:rPr>
          <w:rFonts w:cstheme="minorHAnsi"/>
          <w:b/>
          <w:bCs/>
        </w:rPr>
        <w:tab/>
        <w:t xml:space="preserve">REQUISITOS DA </w:t>
      </w:r>
      <w:proofErr w:type="gramStart"/>
      <w:r w:rsidRPr="00FA1140">
        <w:rPr>
          <w:rFonts w:cstheme="minorHAnsi"/>
          <w:b/>
          <w:bCs/>
        </w:rPr>
        <w:t>CONTRATAÇÃO</w:t>
      </w:r>
      <w:proofErr w:type="gramEnd"/>
    </w:p>
    <w:p w:rsidR="00FA1140" w:rsidRPr="00FA1140" w:rsidRDefault="00FA1140" w:rsidP="00FA1140">
      <w:pPr>
        <w:spacing w:after="0"/>
        <w:jc w:val="both"/>
        <w:rPr>
          <w:rFonts w:cstheme="minorHAnsi"/>
          <w:b/>
          <w:bCs/>
        </w:rPr>
      </w:pPr>
    </w:p>
    <w:p w:rsidR="00FA1140" w:rsidRPr="00FA1140" w:rsidRDefault="00FA1140" w:rsidP="00FA1140">
      <w:pPr>
        <w:spacing w:after="0"/>
        <w:jc w:val="both"/>
        <w:rPr>
          <w:rFonts w:cstheme="minorHAnsi"/>
        </w:rPr>
      </w:pPr>
      <w:r w:rsidRPr="00FA1140">
        <w:rPr>
          <w:rFonts w:cstheme="minorHAnsi"/>
        </w:rPr>
        <w:t>4.1. Os requisitos da contratação estão inseridos na descrição das especificações do objeto que constam no item 1.1.</w:t>
      </w:r>
    </w:p>
    <w:p w:rsidR="00FA1140" w:rsidRPr="00FA1140" w:rsidRDefault="00FA1140" w:rsidP="00FA1140">
      <w:pPr>
        <w:spacing w:after="0"/>
        <w:jc w:val="both"/>
        <w:rPr>
          <w:rFonts w:cstheme="minorHAnsi"/>
          <w:b/>
          <w:bCs/>
          <w:color w:val="000000"/>
        </w:rPr>
      </w:pPr>
    </w:p>
    <w:p w:rsidR="00FA1140" w:rsidRPr="00FA1140" w:rsidRDefault="00FA1140" w:rsidP="00FA1140">
      <w:pPr>
        <w:spacing w:after="0"/>
        <w:jc w:val="both"/>
        <w:rPr>
          <w:rFonts w:eastAsia="MS Gothic" w:cstheme="minorHAnsi"/>
          <w:b/>
          <w:bCs/>
          <w:lang w:eastAsia="pt-BR"/>
        </w:rPr>
      </w:pPr>
      <w:r w:rsidRPr="00FA1140">
        <w:rPr>
          <w:rFonts w:cstheme="minorHAnsi"/>
          <w:b/>
          <w:bCs/>
          <w:color w:val="000000"/>
        </w:rPr>
        <w:t xml:space="preserve">5. </w:t>
      </w:r>
      <w:r w:rsidRPr="00FA1140">
        <w:rPr>
          <w:rFonts w:eastAsia="MS Gothic" w:cstheme="minorHAnsi"/>
          <w:b/>
          <w:bCs/>
          <w:lang w:eastAsia="pt-BR"/>
        </w:rPr>
        <w:t xml:space="preserve"> MODELO DE EXECUÇÃO DO OBJETO</w:t>
      </w:r>
    </w:p>
    <w:p w:rsidR="00FA1140" w:rsidRPr="00FA1140" w:rsidRDefault="00FA1140" w:rsidP="00FA1140">
      <w:pPr>
        <w:spacing w:after="0"/>
        <w:jc w:val="both"/>
        <w:rPr>
          <w:rFonts w:cstheme="minorHAnsi"/>
          <w:b/>
        </w:rPr>
      </w:pPr>
    </w:p>
    <w:p w:rsidR="00FA1140" w:rsidRPr="00FA1140" w:rsidRDefault="00FA1140" w:rsidP="00FA1140">
      <w:pPr>
        <w:keepNext/>
        <w:keepLines/>
        <w:tabs>
          <w:tab w:val="left" w:pos="567"/>
        </w:tabs>
        <w:spacing w:before="240" w:after="120"/>
        <w:jc w:val="both"/>
        <w:outlineLvl w:val="1"/>
        <w:rPr>
          <w:rFonts w:eastAsia="MS Gothic" w:cstheme="minorHAnsi"/>
          <w:b/>
          <w:bCs/>
          <w:lang w:eastAsia="pt-BR"/>
        </w:rPr>
      </w:pPr>
      <w:r w:rsidRPr="00FA1140">
        <w:rPr>
          <w:rFonts w:eastAsia="MS Gothic" w:cstheme="minorHAnsi"/>
          <w:b/>
          <w:bCs/>
          <w:lang w:eastAsia="pt-BR"/>
        </w:rPr>
        <w:t>Condições de Entrega</w:t>
      </w:r>
    </w:p>
    <w:p w:rsidR="00FA1140" w:rsidRPr="00FA1140" w:rsidRDefault="00FA1140" w:rsidP="00FA1140">
      <w:pPr>
        <w:spacing w:after="0"/>
        <w:jc w:val="both"/>
        <w:rPr>
          <w:rFonts w:cstheme="minorHAnsi"/>
        </w:rPr>
      </w:pPr>
      <w:r w:rsidRPr="00FA1140">
        <w:rPr>
          <w:rFonts w:eastAsia="Arial" w:cstheme="minorHAnsi"/>
        </w:rPr>
        <w:t>5.1. O prazo de entrega do ma</w:t>
      </w:r>
      <w:r>
        <w:rPr>
          <w:rFonts w:eastAsia="Arial" w:cstheme="minorHAnsi"/>
        </w:rPr>
        <w:t>terial de higiene e limpeza</w:t>
      </w:r>
      <w:r w:rsidR="001B0055">
        <w:rPr>
          <w:rFonts w:eastAsia="Arial" w:cstheme="minorHAnsi"/>
        </w:rPr>
        <w:t xml:space="preserve"> solicitado é de </w:t>
      </w:r>
      <w:proofErr w:type="gramStart"/>
      <w:r w:rsidR="001B0055">
        <w:rPr>
          <w:rFonts w:eastAsia="Arial" w:cstheme="minorHAnsi"/>
        </w:rPr>
        <w:t>5</w:t>
      </w:r>
      <w:proofErr w:type="gramEnd"/>
      <w:r w:rsidR="001B0055">
        <w:rPr>
          <w:rFonts w:eastAsia="Arial" w:cstheme="minorHAnsi"/>
        </w:rPr>
        <w:t xml:space="preserve">  dias</w:t>
      </w:r>
      <w:bookmarkStart w:id="0" w:name="_GoBack"/>
      <w:bookmarkEnd w:id="0"/>
      <w:r w:rsidRPr="00FA1140">
        <w:rPr>
          <w:rFonts w:eastAsia="Arial" w:cstheme="minorHAnsi"/>
        </w:rPr>
        <w:t xml:space="preserve">, contados do(a) </w:t>
      </w:r>
      <w:r w:rsidRPr="00FA1140">
        <w:rPr>
          <w:rFonts w:cstheme="minorHAnsi"/>
        </w:rPr>
        <w:t>da data do recebimento da Requisição  a ser emitida pelo Departamento de Compras da Prefeitura Municipal de Eldorado – MS</w:t>
      </w:r>
      <w:r w:rsidRPr="00FA1140">
        <w:rPr>
          <w:rFonts w:eastAsia="Arial" w:cstheme="minorHAnsi"/>
        </w:rPr>
        <w:t>, em remessa parcelada.</w:t>
      </w:r>
    </w:p>
    <w:p w:rsidR="00FA1140" w:rsidRPr="00FA1140" w:rsidRDefault="00FA1140" w:rsidP="00FA1140">
      <w:pPr>
        <w:spacing w:after="0"/>
        <w:jc w:val="both"/>
        <w:rPr>
          <w:rFonts w:eastAsia="Times New Roman" w:cstheme="minorHAnsi"/>
          <w:lang w:eastAsia="pt-BR"/>
        </w:rPr>
      </w:pPr>
    </w:p>
    <w:p w:rsidR="00FA1140" w:rsidRPr="00FA1140" w:rsidRDefault="00FA1140" w:rsidP="00FA1140">
      <w:pPr>
        <w:spacing w:before="120" w:after="120"/>
        <w:jc w:val="both"/>
        <w:rPr>
          <w:rFonts w:eastAsia="Times New Roman" w:cstheme="minorHAnsi"/>
          <w:lang w:eastAsia="pt-BR"/>
        </w:rPr>
      </w:pPr>
      <w:r w:rsidRPr="00FA1140">
        <w:rPr>
          <w:rFonts w:eastAsia="Times New Roman" w:cstheme="minorHAnsi"/>
          <w:lang w:eastAsia="pt-BR"/>
        </w:rPr>
        <w:t xml:space="preserve">5.2. Os bens deverão ser </w:t>
      </w:r>
      <w:proofErr w:type="gramStart"/>
      <w:r w:rsidRPr="00FA1140">
        <w:rPr>
          <w:rFonts w:eastAsia="Times New Roman" w:cstheme="minorHAnsi"/>
          <w:lang w:eastAsia="pt-BR"/>
        </w:rPr>
        <w:t>entregues no seguinte endereço Prefeitura Municipal</w:t>
      </w:r>
      <w:proofErr w:type="gramEnd"/>
      <w:r w:rsidRPr="00FA1140">
        <w:rPr>
          <w:rFonts w:eastAsia="Times New Roman" w:cstheme="minorHAnsi"/>
          <w:lang w:eastAsia="pt-BR"/>
        </w:rPr>
        <w:t xml:space="preserve"> de Eldorado, Av. Tancredo A. Neves 1191 – </w:t>
      </w:r>
      <w:proofErr w:type="spellStart"/>
      <w:r w:rsidRPr="00FA1140">
        <w:rPr>
          <w:rFonts w:eastAsia="Times New Roman" w:cstheme="minorHAnsi"/>
          <w:lang w:eastAsia="pt-BR"/>
        </w:rPr>
        <w:t>Eldorado-MS</w:t>
      </w:r>
      <w:proofErr w:type="spellEnd"/>
      <w:r w:rsidRPr="00FA1140">
        <w:rPr>
          <w:rFonts w:eastAsia="Times New Roman" w:cstheme="minorHAnsi"/>
          <w:lang w:eastAsia="pt-BR"/>
        </w:rPr>
        <w:t>.</w:t>
      </w:r>
    </w:p>
    <w:p w:rsidR="00FA1140" w:rsidRPr="00FA1140" w:rsidRDefault="00FA1140" w:rsidP="00FA1140">
      <w:pPr>
        <w:spacing w:after="0"/>
        <w:jc w:val="both"/>
        <w:rPr>
          <w:rFonts w:eastAsia="Times New Roman" w:cstheme="minorHAnsi"/>
          <w:lang w:eastAsia="pt-BR"/>
        </w:rPr>
      </w:pPr>
    </w:p>
    <w:p w:rsidR="00FA1140" w:rsidRPr="00FA1140" w:rsidRDefault="00FA1140" w:rsidP="00FA1140">
      <w:pPr>
        <w:spacing w:before="120" w:after="120"/>
        <w:jc w:val="both"/>
        <w:rPr>
          <w:rFonts w:eastAsia="Arial" w:cstheme="minorHAnsi"/>
          <w:b/>
        </w:rPr>
      </w:pPr>
      <w:r w:rsidRPr="00FA1140">
        <w:rPr>
          <w:rFonts w:eastAsia="Arial" w:cstheme="minorHAnsi"/>
          <w:b/>
        </w:rPr>
        <w:t>6.</w:t>
      </w:r>
      <w:r w:rsidRPr="00FA1140">
        <w:rPr>
          <w:rFonts w:eastAsia="MS Gothic" w:cstheme="minorHAnsi"/>
          <w:b/>
          <w:bCs/>
          <w:lang w:eastAsia="pt-BR"/>
        </w:rPr>
        <w:t xml:space="preserve"> MODELO DE GESTÃO DO CONTRATO</w:t>
      </w:r>
    </w:p>
    <w:p w:rsidR="00FA1140" w:rsidRPr="00FA1140" w:rsidRDefault="00FA1140" w:rsidP="00FA1140">
      <w:pPr>
        <w:spacing w:before="120" w:after="120"/>
        <w:jc w:val="both"/>
        <w:rPr>
          <w:rFonts w:eastAsia="Arial" w:cstheme="minorHAnsi"/>
        </w:rPr>
      </w:pPr>
      <w:r w:rsidRPr="00FA1140">
        <w:rPr>
          <w:rFonts w:eastAsia="Arial" w:cstheme="minorHAnsi"/>
        </w:rPr>
        <w:t xml:space="preserve">6.1. O contrato deverá ser executado fielmente pelas partes, de acordo com as cláusulas avençadas e as normas da Lei nº 14.133, de 2021, e cada parte </w:t>
      </w:r>
      <w:proofErr w:type="gramStart"/>
      <w:r w:rsidRPr="00FA1140">
        <w:rPr>
          <w:rFonts w:eastAsia="Arial" w:cstheme="minorHAnsi"/>
        </w:rPr>
        <w:t>responderá</w:t>
      </w:r>
      <w:proofErr w:type="gramEnd"/>
      <w:r w:rsidRPr="00FA1140">
        <w:rPr>
          <w:rFonts w:eastAsia="Arial" w:cstheme="minorHAnsi"/>
        </w:rPr>
        <w:t xml:space="preserve"> pelas consequências de sua inexecução total ou parcial.</w:t>
      </w:r>
    </w:p>
    <w:p w:rsidR="00FA1140" w:rsidRPr="00FA1140" w:rsidRDefault="00FA1140" w:rsidP="00FA1140">
      <w:pPr>
        <w:spacing w:before="120" w:after="120"/>
        <w:jc w:val="both"/>
        <w:rPr>
          <w:rFonts w:eastAsia="Arial" w:cstheme="minorHAnsi"/>
        </w:rPr>
      </w:pPr>
      <w:r w:rsidRPr="00FA1140">
        <w:rPr>
          <w:rFonts w:eastAsia="Arial" w:cstheme="minorHAnsi"/>
        </w:rPr>
        <w:t>6.2. As comunicações entre o órgão ou entidade e a contratada devem ser realizadas por escrito sempre que o ato exigir tal formalidade, admitindo-se o uso de mensagem eletrônica para esse fim.</w:t>
      </w:r>
    </w:p>
    <w:p w:rsidR="00FA1140" w:rsidRPr="00FA1140" w:rsidRDefault="00FA1140" w:rsidP="00FA1140">
      <w:pPr>
        <w:spacing w:before="120" w:after="120"/>
        <w:jc w:val="both"/>
        <w:rPr>
          <w:rFonts w:eastAsia="Arial" w:cstheme="minorHAnsi"/>
        </w:rPr>
      </w:pPr>
      <w:r w:rsidRPr="00FA1140">
        <w:rPr>
          <w:rFonts w:eastAsia="Arial" w:cstheme="minorHAnsi"/>
        </w:rPr>
        <w:t>6.3. O órgão ou entidade poderá convocar representante da empresa para adoção de providências que devam ser cumpridas de imediato.</w:t>
      </w:r>
    </w:p>
    <w:p w:rsidR="00FA1140" w:rsidRPr="00FA1140" w:rsidRDefault="00FA1140" w:rsidP="00FA1140">
      <w:pPr>
        <w:spacing w:before="120" w:after="120"/>
        <w:jc w:val="both"/>
        <w:rPr>
          <w:rFonts w:eastAsia="Arial" w:cstheme="minorHAnsi"/>
        </w:rPr>
      </w:pPr>
      <w:r w:rsidRPr="00FA1140">
        <w:rPr>
          <w:rFonts w:eastAsia="Arial" w:cstheme="minorHAnsi"/>
        </w:rPr>
        <w:t>6.4. Após a assinatura do contrato ou instrumento equivalente</w:t>
      </w:r>
      <w:r w:rsidRPr="00FA1140">
        <w:rPr>
          <w:rFonts w:eastAsia="Arial" w:cstheme="minorHAnsi"/>
          <w:strike/>
        </w:rPr>
        <w:t>,</w:t>
      </w:r>
      <w:r w:rsidRPr="00FA1140">
        <w:rPr>
          <w:rFonts w:eastAsia="Arial" w:cstheme="minorHAnsi"/>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w:t>
      </w:r>
      <w:r w:rsidRPr="00FA1140">
        <w:rPr>
          <w:rFonts w:eastAsia="Arial" w:cstheme="minorHAnsi"/>
        </w:rPr>
        <w:lastRenderedPageBreak/>
        <w:t>objeto, do plano complementar de execução da contratada, quando houver, do método de aferição dos resultados e das sanções aplicáveis, dentre outros.</w:t>
      </w:r>
    </w:p>
    <w:p w:rsidR="00FA1140" w:rsidRPr="00FA1140" w:rsidRDefault="00FA1140" w:rsidP="00FA1140">
      <w:pPr>
        <w:spacing w:before="120" w:after="120"/>
        <w:jc w:val="both"/>
        <w:rPr>
          <w:rFonts w:eastAsia="Arial" w:cstheme="minorHAnsi"/>
        </w:rPr>
      </w:pPr>
      <w:r w:rsidRPr="00FA1140">
        <w:rPr>
          <w:rFonts w:eastAsia="Arial" w:cstheme="minorHAnsi"/>
        </w:rPr>
        <w:t xml:space="preserve">6.5. A execução do contrato deverá ser acompanhada e fiscalizada pelo(s) </w:t>
      </w:r>
      <w:proofErr w:type="gramStart"/>
      <w:r w:rsidRPr="00FA1140">
        <w:rPr>
          <w:rFonts w:eastAsia="Arial" w:cstheme="minorHAnsi"/>
        </w:rPr>
        <w:t>fiscal(</w:t>
      </w:r>
      <w:proofErr w:type="spellStart"/>
      <w:proofErr w:type="gramEnd"/>
      <w:r w:rsidRPr="00FA1140">
        <w:rPr>
          <w:rFonts w:eastAsia="Arial" w:cstheme="minorHAnsi"/>
        </w:rPr>
        <w:t>is</w:t>
      </w:r>
      <w:proofErr w:type="spellEnd"/>
      <w:r w:rsidRPr="00FA1140">
        <w:rPr>
          <w:rFonts w:eastAsia="Arial" w:cstheme="minorHAnsi"/>
        </w:rPr>
        <w:t>) do contrato, ou pelos respectivos substitutos (</w:t>
      </w:r>
      <w:hyperlink r:id="rId8" w:anchor="art117">
        <w:r w:rsidRPr="00FA1140">
          <w:rPr>
            <w:rFonts w:eastAsia="Arial" w:cstheme="minorHAnsi"/>
            <w:u w:val="single"/>
          </w:rPr>
          <w:t>Lei nº 14.133, de 2021, art. 117, caput</w:t>
        </w:r>
      </w:hyperlink>
      <w:r w:rsidRPr="00FA1140">
        <w:rPr>
          <w:rFonts w:eastAsia="Arial" w:cstheme="minorHAnsi"/>
        </w:rPr>
        <w:t>).</w:t>
      </w:r>
    </w:p>
    <w:p w:rsidR="00FA1140" w:rsidRPr="00FA1140" w:rsidRDefault="00FA1140" w:rsidP="00FA1140">
      <w:pPr>
        <w:spacing w:before="120" w:after="120"/>
        <w:jc w:val="both"/>
        <w:rPr>
          <w:rFonts w:eastAsia="Arial" w:cstheme="minorHAnsi"/>
        </w:rPr>
      </w:pPr>
      <w:r w:rsidRPr="00FA1140">
        <w:rPr>
          <w:rFonts w:eastAsia="Arial" w:cstheme="minorHAnsi"/>
        </w:rPr>
        <w:t xml:space="preserve">6.6. O fiscal do contrato acompanhará a execução do contrato, para que sejam cumpridas todas as condições estabelecidas no contrato, de modo a assegurar os melhores resultados para a Administração. </w:t>
      </w:r>
    </w:p>
    <w:p w:rsidR="00FA1140" w:rsidRPr="00FA1140" w:rsidRDefault="00FA1140" w:rsidP="00FA1140">
      <w:pPr>
        <w:spacing w:before="120" w:after="120"/>
        <w:jc w:val="both"/>
        <w:rPr>
          <w:rFonts w:eastAsia="Arial" w:cstheme="minorHAnsi"/>
        </w:rPr>
      </w:pPr>
      <w:r w:rsidRPr="00FA1140">
        <w:rPr>
          <w:rFonts w:eastAsia="Arial" w:cstheme="minorHAnsi"/>
        </w:rPr>
        <w:t xml:space="preserve">6.6.1 O fiscal do contrato anotará no histórico de gerenciamento do contrato todas as ocorrências relacionadas à execução do contrato, com a descrição do que for necessário para a regularização das faltas ou dos defeitos observados. </w:t>
      </w:r>
    </w:p>
    <w:p w:rsidR="00FA1140" w:rsidRPr="00FA1140" w:rsidRDefault="00FA1140" w:rsidP="00FA1140">
      <w:pPr>
        <w:spacing w:before="120" w:after="120"/>
        <w:jc w:val="both"/>
        <w:rPr>
          <w:rFonts w:eastAsia="Arial" w:cstheme="minorHAnsi"/>
        </w:rPr>
      </w:pPr>
      <w:proofErr w:type="gramStart"/>
      <w:r w:rsidRPr="00FA1140">
        <w:rPr>
          <w:rFonts w:eastAsia="Arial" w:cstheme="minorHAnsi"/>
        </w:rPr>
        <w:t>6.6.2 .</w:t>
      </w:r>
      <w:proofErr w:type="gramEnd"/>
      <w:r w:rsidRPr="00FA1140">
        <w:rPr>
          <w:rFonts w:eastAsia="Arial" w:cstheme="minorHAnsi"/>
        </w:rPr>
        <w:t xml:space="preserve"> Identificada qualquer inexatidão ou irregularidade, o fiscal do contrato emitirá notificações para a correção da execução do contrato, determinando prazo para a correção.</w:t>
      </w:r>
    </w:p>
    <w:p w:rsidR="00FA1140" w:rsidRPr="00FA1140" w:rsidRDefault="00FA1140" w:rsidP="00FA1140">
      <w:pPr>
        <w:spacing w:before="120" w:after="120"/>
        <w:jc w:val="both"/>
        <w:rPr>
          <w:rFonts w:eastAsia="Arial" w:cstheme="minorHAnsi"/>
        </w:rPr>
      </w:pPr>
      <w:r w:rsidRPr="00FA1140">
        <w:rPr>
          <w:rFonts w:eastAsia="Arial" w:cstheme="minorHAnsi"/>
        </w:rPr>
        <w:t>6.6.3. O fiscal do contrato informará ao gestor do contato, em tempo hábil, a situação que demandar decisão ou adoção de medidas que ultrapassem sua competência, para que adote as medidas necessárias e saneadoras, se for o caso.</w:t>
      </w:r>
    </w:p>
    <w:p w:rsidR="00FA1140" w:rsidRPr="00FA1140" w:rsidRDefault="00FA1140" w:rsidP="00FA1140">
      <w:pPr>
        <w:spacing w:before="120" w:after="120"/>
        <w:jc w:val="both"/>
        <w:rPr>
          <w:rFonts w:eastAsia="Arial" w:cstheme="minorHAnsi"/>
        </w:rPr>
      </w:pPr>
      <w:r w:rsidRPr="00FA1140">
        <w:rPr>
          <w:rFonts w:eastAsia="Arial" w:cstheme="minorHAnsi"/>
        </w:rPr>
        <w:t>6.6.4. No caso de ocorrências que possam inviabilizar a execução do contrato nas datas aprazadas, o fiscal do contrato comunicará o fato imediatamente ao gestor do contrato.</w:t>
      </w:r>
    </w:p>
    <w:p w:rsidR="00FA1140" w:rsidRPr="00FA1140" w:rsidRDefault="00FA1140" w:rsidP="00FA1140">
      <w:pPr>
        <w:spacing w:before="120" w:after="120"/>
        <w:jc w:val="both"/>
        <w:rPr>
          <w:rFonts w:eastAsia="Arial" w:cstheme="minorHAnsi"/>
        </w:rPr>
      </w:pPr>
      <w:r w:rsidRPr="00FA1140">
        <w:rPr>
          <w:rFonts w:eastAsia="Arial" w:cstheme="minorHAnsi"/>
        </w:rPr>
        <w:t>6.6.5. O fiscal do contrato comunicará ao gestor do contrato, em tempo hábil, o término do contrato sob sua responsabilidade, com vistas à renovação tempestiva ou à prorrogação contratual.</w:t>
      </w:r>
    </w:p>
    <w:p w:rsidR="00FA1140" w:rsidRPr="00FA1140" w:rsidRDefault="00FA1140" w:rsidP="00FA1140">
      <w:pPr>
        <w:spacing w:before="120" w:after="120"/>
        <w:jc w:val="both"/>
        <w:rPr>
          <w:rFonts w:eastAsia="Arial" w:cstheme="minorHAnsi"/>
        </w:rPr>
      </w:pPr>
      <w:r w:rsidRPr="00FA1140">
        <w:rPr>
          <w:rFonts w:eastAsia="Arial" w:cstheme="minorHAnsi"/>
        </w:rPr>
        <w:t xml:space="preserve">6.7. O gestor do contrato verificará a manutenção das condições de habilitação da contratada, acompanhará o empenho, o pagamento, as garantias, as glosas e a formalização de </w:t>
      </w:r>
      <w:proofErr w:type="spellStart"/>
      <w:r w:rsidRPr="00FA1140">
        <w:rPr>
          <w:rFonts w:eastAsia="Arial" w:cstheme="minorHAnsi"/>
        </w:rPr>
        <w:t>apostilamento</w:t>
      </w:r>
      <w:proofErr w:type="spellEnd"/>
      <w:r w:rsidRPr="00FA1140">
        <w:rPr>
          <w:rFonts w:eastAsia="Arial" w:cstheme="minorHAnsi"/>
        </w:rPr>
        <w:t xml:space="preserve"> e termos aditivos, solicitando quaisquer documentos comprobatórios pertinentes, caso necessário.</w:t>
      </w:r>
    </w:p>
    <w:p w:rsidR="00FA1140" w:rsidRPr="00FA1140" w:rsidRDefault="00FA1140" w:rsidP="00FA1140">
      <w:pPr>
        <w:spacing w:before="120" w:after="120"/>
        <w:jc w:val="both"/>
        <w:rPr>
          <w:rFonts w:eastAsia="Arial" w:cstheme="minorHAnsi"/>
        </w:rPr>
      </w:pPr>
      <w:r w:rsidRPr="00FA1140">
        <w:rPr>
          <w:rFonts w:eastAsia="Arial" w:cstheme="minorHAnsi"/>
        </w:rPr>
        <w:t>6.7.1. Caso ocorra descumprimento das obrigações contratuais, o gestor do contrato atuará tempestivamente na solução do problema, tomando as providências cabíveis, quando ultrapassar a sua competência.</w:t>
      </w:r>
    </w:p>
    <w:p w:rsidR="00FA1140" w:rsidRPr="00FA1140" w:rsidRDefault="00FA1140" w:rsidP="00FA1140">
      <w:pPr>
        <w:spacing w:before="120" w:after="120"/>
        <w:jc w:val="both"/>
        <w:rPr>
          <w:rFonts w:eastAsia="Arial" w:cstheme="minorHAnsi"/>
        </w:rPr>
      </w:pPr>
      <w:r w:rsidRPr="00FA1140">
        <w:rPr>
          <w:rFonts w:eastAsia="Arial" w:cstheme="minorHAnsi"/>
        </w:rPr>
        <w:t xml:space="preserve">6.8.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FA1140" w:rsidRPr="00FA1140" w:rsidRDefault="00FA1140" w:rsidP="00FA1140">
      <w:pPr>
        <w:spacing w:before="120" w:after="120"/>
        <w:jc w:val="both"/>
        <w:rPr>
          <w:rFonts w:eastAsia="Arial" w:cstheme="minorHAnsi"/>
        </w:rPr>
      </w:pPr>
      <w:r w:rsidRPr="00FA1140">
        <w:rPr>
          <w:rFonts w:eastAsia="Arial" w:cstheme="minorHAnsi"/>
        </w:rPr>
        <w:t>6.9.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FA1140" w:rsidRPr="00FA1140" w:rsidRDefault="00FA1140" w:rsidP="00FA1140">
      <w:pPr>
        <w:spacing w:before="120" w:after="120"/>
        <w:jc w:val="both"/>
        <w:rPr>
          <w:rFonts w:eastAsia="Arial" w:cstheme="minorHAnsi"/>
        </w:rPr>
      </w:pPr>
      <w:r w:rsidRPr="00FA1140">
        <w:rPr>
          <w:rFonts w:eastAsia="Arial" w:cstheme="minorHAnsi"/>
        </w:rPr>
        <w:t xml:space="preserve">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rsidR="00FA1140" w:rsidRPr="00FA1140" w:rsidRDefault="00FA1140" w:rsidP="00FA1140">
      <w:pPr>
        <w:spacing w:before="120" w:after="120"/>
        <w:jc w:val="both"/>
        <w:rPr>
          <w:rFonts w:eastAsia="Arial" w:cstheme="minorHAnsi"/>
        </w:rPr>
      </w:pPr>
      <w:r w:rsidRPr="00FA1140">
        <w:rPr>
          <w:rFonts w:eastAsia="Arial" w:cstheme="minorHAnsi"/>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FA1140" w:rsidRPr="00FA1140" w:rsidRDefault="00FA1140" w:rsidP="00FA1140">
      <w:pPr>
        <w:spacing w:before="120" w:after="120"/>
        <w:jc w:val="both"/>
        <w:rPr>
          <w:rFonts w:eastAsia="Arial" w:cstheme="minorHAnsi"/>
        </w:rPr>
      </w:pPr>
      <w:r w:rsidRPr="00FA1140">
        <w:rPr>
          <w:rFonts w:eastAsia="Arial" w:cstheme="minorHAnsi"/>
        </w:rPr>
        <w:lastRenderedPageBreak/>
        <w:t xml:space="preserve">6.12. O gestor do contrato deverá elaborar relatório final com informações sobre a consecução dos objetivos que tenham justificado a contratação e eventuais condutas a serem adotadas para o aprimoramento das atividades da Administração. </w:t>
      </w:r>
    </w:p>
    <w:p w:rsidR="00FA1140" w:rsidRPr="00FA1140" w:rsidRDefault="00FA1140" w:rsidP="00FA1140">
      <w:pPr>
        <w:spacing w:before="120" w:after="120"/>
        <w:jc w:val="both"/>
        <w:rPr>
          <w:rFonts w:eastAsia="Arial" w:cstheme="minorHAnsi"/>
        </w:rPr>
      </w:pPr>
      <w:r w:rsidRPr="00FA1140">
        <w:rPr>
          <w:rFonts w:eastAsia="Arial" w:cstheme="minorHAnsi"/>
        </w:rPr>
        <w:t>6.13. O gestor do contrato deverá enviar a documentação pertinente ao setor de contratos para a formalização dos procedimentos de liquidação e pagamento, no valor dimensionado pela fiscalização e gestão nos termos do contrato.</w:t>
      </w:r>
    </w:p>
    <w:p w:rsidR="00FA1140" w:rsidRPr="00FA1140" w:rsidRDefault="00FA1140" w:rsidP="00FA1140">
      <w:pPr>
        <w:keepNext/>
        <w:keepLines/>
        <w:tabs>
          <w:tab w:val="left" w:pos="567"/>
        </w:tabs>
        <w:spacing w:before="240" w:after="120"/>
        <w:jc w:val="both"/>
        <w:outlineLvl w:val="0"/>
        <w:rPr>
          <w:rFonts w:eastAsia="MS Gothic" w:cstheme="minorHAnsi"/>
          <w:b/>
          <w:bCs/>
          <w:lang w:eastAsia="pt-BR"/>
        </w:rPr>
      </w:pPr>
      <w:proofErr w:type="gramStart"/>
      <w:r w:rsidRPr="00FA1140">
        <w:rPr>
          <w:rFonts w:eastAsia="MS Gothic" w:cstheme="minorHAnsi"/>
          <w:b/>
          <w:bCs/>
          <w:lang w:eastAsia="pt-BR"/>
        </w:rPr>
        <w:t>7.</w:t>
      </w:r>
      <w:proofErr w:type="gramEnd"/>
      <w:r w:rsidRPr="00FA1140">
        <w:rPr>
          <w:rFonts w:eastAsia="MS Gothic" w:cstheme="minorHAnsi"/>
          <w:b/>
          <w:bCs/>
          <w:lang w:eastAsia="pt-BR"/>
        </w:rPr>
        <w:t>CRITÉRIOS DE MEDIÇÃO E DE PAGAMENTO</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Recebimento</w:t>
      </w:r>
    </w:p>
    <w:p w:rsidR="00FA1140" w:rsidRPr="00FA1140" w:rsidRDefault="00FA1140" w:rsidP="00FA1140">
      <w:pPr>
        <w:spacing w:before="120" w:after="120"/>
        <w:jc w:val="both"/>
        <w:rPr>
          <w:rFonts w:eastAsia="Arial" w:cstheme="minorHAnsi"/>
        </w:rPr>
      </w:pPr>
      <w:r w:rsidRPr="00FA1140">
        <w:rPr>
          <w:rFonts w:eastAsia="Arial" w:cstheme="minorHAnsi"/>
        </w:rPr>
        <w:t xml:space="preserve">7.1. Os bens serão recebidos provisoriamente, de forma sumária, no ato da entrega, juntamente com a </w:t>
      </w:r>
      <w:r w:rsidRPr="00FA1140">
        <w:rPr>
          <w:rFonts w:eastAsia="Calibri" w:cstheme="minorHAnsi"/>
        </w:rPr>
        <w:t>nota</w:t>
      </w:r>
      <w:r w:rsidRPr="00FA1140">
        <w:rPr>
          <w:rFonts w:eastAsia="Arial" w:cstheme="minorHAnsi"/>
        </w:rPr>
        <w:t xml:space="preserve"> fiscal ou instrumento de cobrança equivalente, </w:t>
      </w:r>
      <w:proofErr w:type="gramStart"/>
      <w:r w:rsidRPr="00FA1140">
        <w:rPr>
          <w:rFonts w:eastAsia="Arial" w:cstheme="minorHAnsi"/>
        </w:rPr>
        <w:t>pelo(</w:t>
      </w:r>
      <w:proofErr w:type="gramEnd"/>
      <w:r w:rsidRPr="00FA1140">
        <w:rPr>
          <w:rFonts w:eastAsia="Arial" w:cstheme="minorHAnsi"/>
        </w:rPr>
        <w:t>a) responsável pelo acompanhamento e fiscalização do contrato, para efeito de posterior verificação de sua conformidade com as especificações constantes no Termo de Referência e na proposta.</w:t>
      </w:r>
    </w:p>
    <w:p w:rsidR="00FA1140" w:rsidRPr="00FA1140" w:rsidRDefault="00FA1140" w:rsidP="00FA1140">
      <w:pPr>
        <w:spacing w:before="120" w:after="120"/>
        <w:jc w:val="both"/>
        <w:rPr>
          <w:rFonts w:eastAsia="Arial" w:cstheme="minorHAnsi"/>
        </w:rPr>
      </w:pPr>
      <w:r w:rsidRPr="00FA1140">
        <w:rPr>
          <w:rFonts w:eastAsia="Arial" w:cstheme="minorHAnsi"/>
        </w:rPr>
        <w:t>7.2. 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rsidR="00FA1140" w:rsidRPr="00FA1140" w:rsidRDefault="00FA1140" w:rsidP="00FA1140">
      <w:pPr>
        <w:spacing w:before="120" w:after="120"/>
        <w:jc w:val="both"/>
        <w:rPr>
          <w:rFonts w:eastAsia="Arial" w:cstheme="minorHAnsi"/>
        </w:rPr>
      </w:pPr>
      <w:r w:rsidRPr="00FA1140">
        <w:rPr>
          <w:rFonts w:eastAsia="Arial" w:cstheme="minorHAnsi"/>
        </w:rPr>
        <w:t>7.3. O recebimento definitivo ocorrerá no prazo de 03 (três) dias úteis, a contar do recebimento da nota fiscal ou instrumento de cobrança equivalente pela Administração, após a verificação da qualidade e quantidade do material e consequente aceitação mediante termo detalhado.</w:t>
      </w:r>
    </w:p>
    <w:p w:rsidR="00FA1140" w:rsidRPr="00FA1140" w:rsidRDefault="00FA1140" w:rsidP="00FA1140">
      <w:pPr>
        <w:spacing w:before="120" w:after="120"/>
        <w:jc w:val="both"/>
        <w:rPr>
          <w:rFonts w:eastAsia="Arial" w:cstheme="minorHAnsi"/>
          <w:color w:val="FF0000"/>
        </w:rPr>
      </w:pPr>
      <w:r w:rsidRPr="00FA1140">
        <w:rPr>
          <w:rFonts w:eastAsia="Arial" w:cstheme="minorHAnsi"/>
        </w:rPr>
        <w:t xml:space="preserve">7.4. Para as contratações decorrentes de despesas cujos valores não ultrapassem o limite de que trata o </w:t>
      </w:r>
      <w:hyperlink r:id="rId9" w:anchor="art75">
        <w:r w:rsidRPr="00FA1140">
          <w:rPr>
            <w:rFonts w:eastAsia="Arial" w:cstheme="minorHAnsi"/>
            <w:color w:val="000080"/>
            <w:u w:val="single"/>
          </w:rPr>
          <w:t>inciso II do art. 75 da Lei nº 14.133, de 2021</w:t>
        </w:r>
      </w:hyperlink>
      <w:r w:rsidRPr="00FA1140">
        <w:rPr>
          <w:rFonts w:eastAsia="Arial" w:cstheme="minorHAnsi"/>
        </w:rPr>
        <w:t>, o prazo máximo para o recebimento definitivo será de até 03 (três) dias úteis.</w:t>
      </w:r>
    </w:p>
    <w:p w:rsidR="00FA1140" w:rsidRPr="00FA1140" w:rsidRDefault="00FA1140" w:rsidP="00FA1140">
      <w:pPr>
        <w:spacing w:before="120" w:after="120"/>
        <w:jc w:val="both"/>
        <w:rPr>
          <w:rFonts w:eastAsia="Arial" w:cstheme="minorHAnsi"/>
        </w:rPr>
      </w:pPr>
      <w:r w:rsidRPr="00FA1140">
        <w:rPr>
          <w:rFonts w:eastAsia="Arial" w:cstheme="minorHAnsi"/>
        </w:rPr>
        <w:t>7.5. O prazo para recebimento definitivo poderá ser excepcionalmente prorrogado, de forma justificada, por igual período, quando houver necessidade de diligências para a aferição do atendimento das exigências contratuais.</w:t>
      </w:r>
    </w:p>
    <w:p w:rsidR="00FA1140" w:rsidRPr="00FA1140" w:rsidRDefault="00FA1140" w:rsidP="00FA1140">
      <w:pPr>
        <w:spacing w:before="120" w:after="120"/>
        <w:jc w:val="both"/>
        <w:rPr>
          <w:rFonts w:eastAsia="Arial" w:cstheme="minorHAnsi"/>
        </w:rPr>
      </w:pPr>
      <w:r w:rsidRPr="00FA1140">
        <w:rPr>
          <w:rFonts w:eastAsia="Arial" w:cstheme="minorHAnsi"/>
        </w:rPr>
        <w:t xml:space="preserve">7.6. No caso de controvérsia sobre a execução do objeto, quanto à dimensão, qualidade e quantidade, deverá ser observado o teor do </w:t>
      </w:r>
      <w:hyperlink r:id="rId10" w:anchor="art143">
        <w:r w:rsidRPr="00FA1140">
          <w:rPr>
            <w:rFonts w:eastAsia="Arial" w:cstheme="minorHAnsi"/>
            <w:color w:val="000080"/>
            <w:u w:val="single"/>
          </w:rPr>
          <w:t>art. 143 da Lei nº 14.133, de 2021</w:t>
        </w:r>
      </w:hyperlink>
      <w:r w:rsidRPr="00FA1140">
        <w:rPr>
          <w:rFonts w:eastAsia="Arial" w:cstheme="minorHAnsi"/>
        </w:rPr>
        <w:t xml:space="preserve">, comunicando-se à empresa para emissão de Nota Fiscal no que </w:t>
      </w:r>
      <w:proofErr w:type="spellStart"/>
      <w:r w:rsidRPr="00FA1140">
        <w:rPr>
          <w:rFonts w:eastAsia="Arial" w:cstheme="minorHAnsi"/>
        </w:rPr>
        <w:t>pertine</w:t>
      </w:r>
      <w:proofErr w:type="spellEnd"/>
      <w:r w:rsidRPr="00FA1140">
        <w:rPr>
          <w:rFonts w:eastAsia="Arial" w:cstheme="minorHAnsi"/>
        </w:rPr>
        <w:t xml:space="preserve"> à parcela incontroversa da execução do objeto, para efeito de liquidação e pagamento.</w:t>
      </w:r>
    </w:p>
    <w:p w:rsidR="00FA1140" w:rsidRPr="00FA1140" w:rsidRDefault="00FA1140" w:rsidP="00FA1140">
      <w:pPr>
        <w:spacing w:before="120" w:after="120"/>
        <w:jc w:val="both"/>
        <w:rPr>
          <w:rFonts w:eastAsia="Arial" w:cstheme="minorHAnsi"/>
        </w:rPr>
      </w:pPr>
      <w:r w:rsidRPr="00FA1140">
        <w:rPr>
          <w:rFonts w:eastAsia="Arial" w:cstheme="minorHAnsi"/>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A1140" w:rsidRPr="00FA1140" w:rsidRDefault="00FA1140" w:rsidP="00FA1140">
      <w:pPr>
        <w:spacing w:before="120" w:after="120"/>
        <w:jc w:val="both"/>
        <w:rPr>
          <w:rFonts w:eastAsia="Arial" w:cstheme="minorHAnsi"/>
        </w:rPr>
      </w:pPr>
      <w:r w:rsidRPr="00FA1140">
        <w:rPr>
          <w:rFonts w:eastAsia="Arial" w:cstheme="minorHAnsi"/>
        </w:rPr>
        <w:t>7.8. O recebimento provisório ou definitivo não excluirá a responsabilidade civil pela solidez e pela segurança dos bens nem a responsabilidade ético-profissional pela perfeita execução do contrato.</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Liquidação</w:t>
      </w:r>
    </w:p>
    <w:p w:rsidR="00FA1140" w:rsidRPr="00FA1140" w:rsidRDefault="00FA1140" w:rsidP="00FA1140">
      <w:pPr>
        <w:spacing w:before="120" w:after="120"/>
        <w:jc w:val="both"/>
        <w:rPr>
          <w:rFonts w:eastAsia="Arial" w:cstheme="minorHAnsi"/>
        </w:rPr>
      </w:pPr>
      <w:r w:rsidRPr="00FA1140">
        <w:rPr>
          <w:rFonts w:eastAsia="Arial" w:cstheme="minorHAnsi"/>
        </w:rPr>
        <w:t>7.9. Recebida a Nota Fiscal ou documento de cobrança equivalente, correrá o prazo de dez dias úteis para fins de liquidação, na forma desta seção, prorrogáveis por igual período.</w:t>
      </w:r>
    </w:p>
    <w:p w:rsidR="00FA1140" w:rsidRPr="00FA1140" w:rsidRDefault="00FA1140" w:rsidP="00FA1140">
      <w:pPr>
        <w:spacing w:before="120" w:after="120"/>
        <w:jc w:val="both"/>
        <w:rPr>
          <w:rFonts w:eastAsia="MS Mincho" w:cstheme="minorHAnsi"/>
          <w:color w:val="000000"/>
          <w:lang w:eastAsia="pt-BR"/>
        </w:rPr>
      </w:pPr>
      <w:r w:rsidRPr="00FA1140">
        <w:rPr>
          <w:rFonts w:eastAsia="MS Mincho" w:cstheme="minorHAnsi"/>
          <w:color w:val="000000"/>
          <w:lang w:eastAsia="pt-BR"/>
        </w:rPr>
        <w:t xml:space="preserve">7.9.1. O prazo de que trata o item anterior será reduzido à metade, mantendo-se a possibilidade de prorrogação, no caso de contratações decorrentes de despesas cujos valores não ultrapassem o limite de que trata o </w:t>
      </w:r>
      <w:hyperlink r:id="rId11" w:anchor="art75">
        <w:r w:rsidRPr="00FA1140">
          <w:rPr>
            <w:rFonts w:eastAsia="MS Mincho" w:cstheme="minorHAnsi"/>
            <w:color w:val="000080"/>
            <w:u w:val="single"/>
            <w:lang w:eastAsia="pt-BR"/>
          </w:rPr>
          <w:t>inciso II do art. 75 da Lei nº 14.133, de 2021</w:t>
        </w:r>
      </w:hyperlink>
      <w:r w:rsidRPr="00FA1140">
        <w:rPr>
          <w:rFonts w:eastAsia="MS Mincho" w:cstheme="minorHAnsi"/>
          <w:color w:val="000000"/>
          <w:lang w:eastAsia="pt-BR"/>
        </w:rPr>
        <w:t>.</w:t>
      </w:r>
    </w:p>
    <w:p w:rsidR="00FA1140" w:rsidRPr="00FA1140" w:rsidRDefault="00FA1140" w:rsidP="00FA1140">
      <w:pPr>
        <w:spacing w:before="120" w:after="120"/>
        <w:jc w:val="both"/>
        <w:rPr>
          <w:rFonts w:eastAsia="Arial" w:cstheme="minorHAnsi"/>
        </w:rPr>
      </w:pPr>
      <w:r w:rsidRPr="00FA1140">
        <w:rPr>
          <w:rFonts w:eastAsia="Arial" w:cstheme="minorHAnsi"/>
        </w:rPr>
        <w:lastRenderedPageBreak/>
        <w:t xml:space="preserve">7.10. Para fins de liquidação, o setor competente deverá verificar se a nota fiscal ou instrumento de cobrança equivalente apresentado expressa os elementos necessários e essenciais do documento, tais como: </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7.10.1. </w:t>
      </w:r>
      <w:proofErr w:type="gramStart"/>
      <w:r w:rsidRPr="00FA1140">
        <w:rPr>
          <w:rFonts w:eastAsia="MS Mincho" w:cstheme="minorHAnsi"/>
          <w:color w:val="000000"/>
        </w:rPr>
        <w:t>o</w:t>
      </w:r>
      <w:proofErr w:type="gramEnd"/>
      <w:r w:rsidRPr="00FA1140">
        <w:rPr>
          <w:rFonts w:eastAsia="MS Mincho" w:cstheme="minorHAnsi"/>
          <w:color w:val="000000"/>
        </w:rPr>
        <w:t xml:space="preserve"> prazo de validade;</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7.10.2. </w:t>
      </w:r>
      <w:proofErr w:type="gramStart"/>
      <w:r w:rsidRPr="00FA1140">
        <w:rPr>
          <w:rFonts w:eastAsia="MS Mincho" w:cstheme="minorHAnsi"/>
          <w:color w:val="000000"/>
        </w:rPr>
        <w:t>a</w:t>
      </w:r>
      <w:proofErr w:type="gramEnd"/>
      <w:r w:rsidRPr="00FA1140">
        <w:rPr>
          <w:rFonts w:eastAsia="MS Mincho" w:cstheme="minorHAnsi"/>
          <w:color w:val="000000"/>
        </w:rPr>
        <w:t xml:space="preserve"> data da emissão; </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7.10.3. </w:t>
      </w:r>
      <w:proofErr w:type="gramStart"/>
      <w:r w:rsidRPr="00FA1140">
        <w:rPr>
          <w:rFonts w:eastAsia="MS Mincho" w:cstheme="minorHAnsi"/>
          <w:color w:val="000000"/>
        </w:rPr>
        <w:t>os</w:t>
      </w:r>
      <w:proofErr w:type="gramEnd"/>
      <w:r w:rsidRPr="00FA1140">
        <w:rPr>
          <w:rFonts w:eastAsia="MS Mincho" w:cstheme="minorHAnsi"/>
          <w:color w:val="000000"/>
        </w:rPr>
        <w:t xml:space="preserve"> dados do contrato e do órgão contratante; </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7.10.4. </w:t>
      </w:r>
      <w:proofErr w:type="gramStart"/>
      <w:r w:rsidRPr="00FA1140">
        <w:rPr>
          <w:rFonts w:eastAsia="MS Mincho" w:cstheme="minorHAnsi"/>
          <w:color w:val="000000"/>
        </w:rPr>
        <w:t>o</w:t>
      </w:r>
      <w:proofErr w:type="gramEnd"/>
      <w:r w:rsidRPr="00FA1140">
        <w:rPr>
          <w:rFonts w:eastAsia="MS Mincho" w:cstheme="minorHAnsi"/>
          <w:color w:val="000000"/>
        </w:rPr>
        <w:t xml:space="preserve"> período respectivo de execução do contrato; </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7.10.5. </w:t>
      </w:r>
      <w:proofErr w:type="gramStart"/>
      <w:r w:rsidRPr="00FA1140">
        <w:rPr>
          <w:rFonts w:eastAsia="MS Mincho" w:cstheme="minorHAnsi"/>
          <w:color w:val="000000"/>
        </w:rPr>
        <w:t>o</w:t>
      </w:r>
      <w:proofErr w:type="gramEnd"/>
      <w:r w:rsidRPr="00FA1140">
        <w:rPr>
          <w:rFonts w:eastAsia="MS Mincho" w:cstheme="minorHAnsi"/>
          <w:color w:val="000000"/>
        </w:rPr>
        <w:t xml:space="preserve"> valor a pagar; e </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 xml:space="preserve">7.10.6. </w:t>
      </w:r>
      <w:proofErr w:type="gramStart"/>
      <w:r w:rsidRPr="00FA1140">
        <w:rPr>
          <w:rFonts w:eastAsia="MS Mincho" w:cstheme="minorHAnsi"/>
          <w:color w:val="000000"/>
        </w:rPr>
        <w:t>eventual</w:t>
      </w:r>
      <w:proofErr w:type="gramEnd"/>
      <w:r w:rsidRPr="00FA1140">
        <w:rPr>
          <w:rFonts w:eastAsia="MS Mincho" w:cstheme="minorHAnsi"/>
          <w:color w:val="000000"/>
        </w:rPr>
        <w:t xml:space="preserve"> destaque do valor de retenções tributárias cabíveis.</w:t>
      </w:r>
    </w:p>
    <w:p w:rsidR="00FA1140" w:rsidRPr="00FA1140" w:rsidRDefault="00FA1140" w:rsidP="00FA1140">
      <w:pPr>
        <w:spacing w:before="120" w:after="120"/>
        <w:jc w:val="both"/>
        <w:rPr>
          <w:rFonts w:eastAsia="Arial" w:cstheme="minorHAnsi"/>
        </w:rPr>
      </w:pPr>
      <w:r w:rsidRPr="00FA1140">
        <w:rPr>
          <w:rFonts w:eastAsia="Calibri" w:cstheme="minorHAnsi"/>
        </w:rPr>
        <w:t xml:space="preserve">7.11. Havendo erro na apresentação da nota fiscal ou instrumento de cobrança equivalente, ou circunstância que impeça a </w:t>
      </w:r>
      <w:r w:rsidRPr="00FA1140">
        <w:rPr>
          <w:rFonts w:eastAsia="Arial" w:cstheme="minorHAnsi"/>
        </w:rPr>
        <w:t>liquidação da despesa, esta ficará sobrestada até que o contratado providencie as medidas saneadoras, reiniciando-se o prazo após a comprovação da regularização da situação, sem ônus ao contratante;</w:t>
      </w:r>
    </w:p>
    <w:p w:rsidR="00FA1140" w:rsidRPr="00FA1140" w:rsidRDefault="00FA1140" w:rsidP="00FA1140">
      <w:pPr>
        <w:spacing w:before="120" w:after="120"/>
        <w:jc w:val="both"/>
        <w:rPr>
          <w:rFonts w:eastAsia="Arial" w:cstheme="minorHAnsi"/>
        </w:rPr>
      </w:pPr>
      <w:r w:rsidRPr="00FA1140">
        <w:rPr>
          <w:rFonts w:eastAsia="Arial" w:cstheme="minorHAnsi"/>
        </w:rPr>
        <w:t xml:space="preserve">7.12. A nota fiscal ou instrumento de cobrança equivalente deverá ser obrigatoriamente acompanhado da comprovação da regularidade fiscal. </w:t>
      </w:r>
    </w:p>
    <w:p w:rsidR="00FA1140" w:rsidRPr="00FA1140" w:rsidRDefault="00FA1140" w:rsidP="00FA1140">
      <w:pPr>
        <w:spacing w:before="120" w:after="120"/>
        <w:jc w:val="both"/>
        <w:rPr>
          <w:rFonts w:eastAsia="Arial" w:cstheme="minorHAnsi"/>
        </w:rPr>
      </w:pPr>
      <w:r w:rsidRPr="00FA1140">
        <w:rPr>
          <w:rFonts w:eastAsia="Arial" w:cstheme="minorHAnsi"/>
        </w:rPr>
        <w:t xml:space="preserve">7.13. Constatando-se, situação de irregularidade do contratado, será providenciada sua notificação, por escrito, para que, no prazo de </w:t>
      </w:r>
      <w:proofErr w:type="gramStart"/>
      <w:r w:rsidRPr="00FA1140">
        <w:rPr>
          <w:rFonts w:eastAsia="Arial" w:cstheme="minorHAnsi"/>
        </w:rPr>
        <w:t>5</w:t>
      </w:r>
      <w:proofErr w:type="gramEnd"/>
      <w:r w:rsidRPr="00FA1140">
        <w:rPr>
          <w:rFonts w:eastAsia="Arial" w:cstheme="minorHAnsi"/>
        </w:rPr>
        <w:t xml:space="preserve"> (cinco) dias úteis, regularize sua situação ou, no mesmo prazo, apresente sua defesa. O prazo poderá ser prorrogado uma vez, por igual período, a critério do contratante.</w:t>
      </w:r>
    </w:p>
    <w:p w:rsidR="00FA1140" w:rsidRPr="00FA1140" w:rsidRDefault="00FA1140" w:rsidP="00FA1140">
      <w:pPr>
        <w:spacing w:before="120" w:after="120"/>
        <w:jc w:val="both"/>
        <w:rPr>
          <w:rFonts w:eastAsia="Arial" w:cstheme="minorHAnsi"/>
        </w:rPr>
      </w:pPr>
      <w:r w:rsidRPr="00FA1140">
        <w:rPr>
          <w:rFonts w:eastAsia="Arial" w:cstheme="minorHAnsi"/>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A1140" w:rsidRPr="00FA1140" w:rsidRDefault="00FA1140" w:rsidP="00FA1140">
      <w:pPr>
        <w:spacing w:before="120" w:after="120"/>
        <w:jc w:val="both"/>
        <w:rPr>
          <w:rFonts w:eastAsia="Arial" w:cstheme="minorHAnsi"/>
        </w:rPr>
      </w:pPr>
      <w:r w:rsidRPr="00FA1140">
        <w:rPr>
          <w:rFonts w:eastAsia="Arial" w:cstheme="minorHAnsi"/>
        </w:rPr>
        <w:t xml:space="preserve">7.15. Persistindo a irregularidade, o contratante deverá adotar as medidas necessárias à rescisão contratual nos autos do processo administrativo correspondente, assegurada ao contratado a ampla defesa. </w:t>
      </w:r>
    </w:p>
    <w:p w:rsidR="00FA1140" w:rsidRPr="00FA1140" w:rsidRDefault="00FA1140" w:rsidP="00FA1140">
      <w:pPr>
        <w:spacing w:before="120" w:after="120"/>
        <w:jc w:val="both"/>
        <w:rPr>
          <w:rFonts w:eastAsia="Arial" w:cstheme="minorHAnsi"/>
        </w:rPr>
      </w:pPr>
      <w:r w:rsidRPr="00FA1140">
        <w:rPr>
          <w:rFonts w:eastAsia="Arial" w:cstheme="minorHAnsi"/>
        </w:rPr>
        <w:t xml:space="preserve">7.16. Havendo a efetiva execução do objeto, os pagamentos serão realizados normalmente, até que se decida pela rescisão do contrato.  </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Prazo de pagamento</w:t>
      </w:r>
    </w:p>
    <w:p w:rsidR="00FA1140" w:rsidRPr="00FA1140" w:rsidRDefault="00FA1140" w:rsidP="00FA1140">
      <w:pPr>
        <w:spacing w:before="120" w:after="120"/>
        <w:jc w:val="both"/>
        <w:rPr>
          <w:rFonts w:eastAsia="Arial" w:cstheme="minorHAnsi"/>
        </w:rPr>
      </w:pPr>
      <w:r w:rsidRPr="00FA1140">
        <w:rPr>
          <w:rFonts w:eastAsia="Arial" w:cstheme="minorHAnsi"/>
        </w:rPr>
        <w:t>7.17. O pagamento será efetuado no prazo de até 10 (dez) dias úteis contados da finalização da liquidação da despesa.</w:t>
      </w:r>
    </w:p>
    <w:p w:rsidR="00FA1140" w:rsidRPr="00FA1140" w:rsidRDefault="00FA1140" w:rsidP="00FA1140">
      <w:pPr>
        <w:spacing w:before="120" w:after="120"/>
        <w:jc w:val="both"/>
        <w:rPr>
          <w:rFonts w:eastAsia="Arial" w:cstheme="minorHAnsi"/>
        </w:rPr>
      </w:pPr>
      <w:r w:rsidRPr="00FA1140">
        <w:rPr>
          <w:rFonts w:eastAsia="Arial" w:cstheme="minorHAnsi"/>
        </w:rPr>
        <w:t xml:space="preserve">7.18. No caso de atraso pelo Contratante, os valores devidos ao contratado serão atualizados monetariamente entre o termo final do prazo de pagamento até a data de sua efetiva realização, mediante aplicação do índice </w:t>
      </w:r>
      <w:r w:rsidRPr="00FA1140">
        <w:rPr>
          <w:rFonts w:eastAsia="Arial" w:cstheme="minorHAnsi"/>
          <w:b/>
          <w:i/>
          <w:iCs/>
        </w:rPr>
        <w:t>IPCA</w:t>
      </w:r>
      <w:r w:rsidRPr="00FA1140">
        <w:rPr>
          <w:rFonts w:eastAsia="Arial" w:cstheme="minorHAnsi"/>
          <w:b/>
        </w:rPr>
        <w:t xml:space="preserve"> </w:t>
      </w:r>
      <w:r w:rsidRPr="00FA1140">
        <w:rPr>
          <w:rFonts w:eastAsia="Arial" w:cstheme="minorHAnsi"/>
        </w:rPr>
        <w:t>de correção monetária.</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Forma de pagamento</w:t>
      </w:r>
    </w:p>
    <w:p w:rsidR="00FA1140" w:rsidRPr="00FA1140" w:rsidRDefault="00FA1140" w:rsidP="00FA1140">
      <w:pPr>
        <w:spacing w:before="120" w:after="120"/>
        <w:jc w:val="both"/>
        <w:rPr>
          <w:rFonts w:eastAsia="Arial" w:cstheme="minorHAnsi"/>
        </w:rPr>
      </w:pPr>
      <w:r w:rsidRPr="00FA1140">
        <w:rPr>
          <w:rFonts w:eastAsia="Arial" w:cstheme="minorHAnsi"/>
        </w:rPr>
        <w:t xml:space="preserve">7.19. O pagamento será realizado por meio de ordem bancária, para crédito em banco, agência e conta </w:t>
      </w:r>
      <w:proofErr w:type="gramStart"/>
      <w:r w:rsidRPr="00FA1140">
        <w:rPr>
          <w:rFonts w:eastAsia="Arial" w:cstheme="minorHAnsi"/>
        </w:rPr>
        <w:t>corrente indicados pelo contratado</w:t>
      </w:r>
      <w:proofErr w:type="gramEnd"/>
      <w:r w:rsidRPr="00FA1140">
        <w:rPr>
          <w:rFonts w:eastAsia="Arial" w:cstheme="minorHAnsi"/>
        </w:rPr>
        <w:t>.</w:t>
      </w:r>
    </w:p>
    <w:p w:rsidR="00FA1140" w:rsidRPr="00FA1140" w:rsidRDefault="00FA1140" w:rsidP="00FA1140">
      <w:pPr>
        <w:spacing w:before="120" w:after="120"/>
        <w:jc w:val="both"/>
        <w:rPr>
          <w:rFonts w:eastAsia="Arial" w:cstheme="minorHAnsi"/>
        </w:rPr>
      </w:pPr>
      <w:r w:rsidRPr="00FA1140">
        <w:rPr>
          <w:rFonts w:eastAsia="Arial" w:cstheme="minorHAnsi"/>
        </w:rPr>
        <w:t>7.20. Será considerada data do pagamento o dia em que constar como emitida a ordem bancária para pagamento.</w:t>
      </w:r>
    </w:p>
    <w:p w:rsidR="00FA1140" w:rsidRPr="00FA1140" w:rsidRDefault="00FA1140" w:rsidP="00FA1140">
      <w:pPr>
        <w:spacing w:before="120" w:after="120"/>
        <w:jc w:val="both"/>
        <w:rPr>
          <w:rFonts w:eastAsia="Arial" w:cstheme="minorHAnsi"/>
        </w:rPr>
      </w:pPr>
      <w:r w:rsidRPr="00FA1140">
        <w:rPr>
          <w:rFonts w:eastAsia="Arial" w:cstheme="minorHAnsi"/>
        </w:rPr>
        <w:t>7.21. Quando do pagamento, será efetuada a retenção tributária prevista na legislação aplicável.</w:t>
      </w:r>
    </w:p>
    <w:p w:rsidR="00FA1140" w:rsidRPr="00FA1140" w:rsidRDefault="00FA1140" w:rsidP="00FA1140">
      <w:pPr>
        <w:spacing w:before="120" w:after="120"/>
        <w:jc w:val="both"/>
        <w:rPr>
          <w:rFonts w:eastAsia="MS Mincho" w:cstheme="minorHAnsi"/>
          <w:color w:val="000000"/>
        </w:rPr>
      </w:pPr>
      <w:r w:rsidRPr="00FA1140">
        <w:rPr>
          <w:rFonts w:eastAsia="MS Mincho" w:cstheme="minorHAnsi"/>
          <w:color w:val="000000"/>
        </w:rPr>
        <w:t>7.21.1. Independentemente do percentual de tributo inserido na planilha, quando houver, serão retidos na fonte, quando da realização do pagamento, os percentuais estabelecidos na legislação vigente.</w:t>
      </w:r>
    </w:p>
    <w:p w:rsidR="00FA1140" w:rsidRPr="00FA1140" w:rsidRDefault="00FA1140" w:rsidP="00FA1140">
      <w:pPr>
        <w:spacing w:before="120" w:after="120"/>
        <w:jc w:val="both"/>
        <w:rPr>
          <w:rFonts w:eastAsia="Arial" w:cstheme="minorHAnsi"/>
        </w:rPr>
      </w:pPr>
      <w:r w:rsidRPr="00FA1140">
        <w:rPr>
          <w:rFonts w:eastAsia="Arial" w:cstheme="minorHAnsi"/>
        </w:rPr>
        <w:lastRenderedPageBreak/>
        <w:t xml:space="preserve">7.22. O contratado regularmente optante pelo Simples Nacional, nos termos da </w:t>
      </w:r>
      <w:hyperlink r:id="rId12">
        <w:r w:rsidRPr="00FA1140">
          <w:rPr>
            <w:rFonts w:eastAsia="Arial" w:cstheme="minorHAnsi"/>
            <w:color w:val="000080"/>
            <w:u w:val="single"/>
          </w:rPr>
          <w:t>Lei Complementar nº 123, de 2006</w:t>
        </w:r>
      </w:hyperlink>
      <w:r w:rsidRPr="00FA1140">
        <w:rPr>
          <w:rFonts w:eastAsia="Arial" w:cstheme="minorHAnsi"/>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A1140" w:rsidRPr="00FA1140" w:rsidRDefault="00FA1140" w:rsidP="00FA1140">
      <w:pPr>
        <w:keepNext/>
        <w:keepLines/>
        <w:tabs>
          <w:tab w:val="left" w:pos="567"/>
        </w:tabs>
        <w:spacing w:before="240" w:after="120"/>
        <w:jc w:val="both"/>
        <w:outlineLvl w:val="0"/>
        <w:rPr>
          <w:rFonts w:eastAsia="MS Gothic" w:cstheme="minorHAnsi"/>
          <w:b/>
          <w:bCs/>
          <w:lang w:eastAsia="pt-BR"/>
        </w:rPr>
      </w:pPr>
      <w:proofErr w:type="gramStart"/>
      <w:r w:rsidRPr="00FA1140">
        <w:rPr>
          <w:rFonts w:eastAsia="MS Gothic" w:cstheme="minorHAnsi"/>
          <w:b/>
          <w:bCs/>
          <w:lang w:eastAsia="pt-BR"/>
        </w:rPr>
        <w:t>8.</w:t>
      </w:r>
      <w:proofErr w:type="gramEnd"/>
      <w:r w:rsidRPr="00FA1140">
        <w:rPr>
          <w:rFonts w:eastAsia="MS Gothic" w:cstheme="minorHAnsi"/>
          <w:b/>
          <w:bCs/>
          <w:lang w:eastAsia="pt-BR"/>
        </w:rPr>
        <w:t>FORMA E CRITÉRIOS DE SELEÇÃO DO FORNECEDOR E FORMA DE FORNECIMENTO</w:t>
      </w:r>
    </w:p>
    <w:p w:rsidR="00FA1140" w:rsidRPr="00FA1140" w:rsidRDefault="00FA1140" w:rsidP="00FA1140">
      <w:pPr>
        <w:keepNext/>
        <w:keepLines/>
        <w:tabs>
          <w:tab w:val="left" w:pos="567"/>
        </w:tabs>
        <w:spacing w:before="240" w:after="120"/>
        <w:jc w:val="both"/>
        <w:outlineLvl w:val="1"/>
        <w:rPr>
          <w:rFonts w:eastAsia="MS Gothic" w:cstheme="minorHAnsi"/>
          <w:b/>
          <w:bCs/>
          <w:highlight w:val="yellow"/>
          <w:lang w:eastAsia="zh-CN" w:bidi="hi-IN"/>
        </w:rPr>
      </w:pPr>
      <w:r w:rsidRPr="00FA1140">
        <w:rPr>
          <w:rFonts w:eastAsia="MS Gothic" w:cstheme="minorHAnsi"/>
          <w:b/>
          <w:bCs/>
          <w:lang w:eastAsia="zh-CN" w:bidi="hi-IN"/>
        </w:rPr>
        <w:t>Forma de seleção e critério de julgamento da proposta</w:t>
      </w:r>
    </w:p>
    <w:p w:rsidR="00FA1140" w:rsidRPr="00FA1140" w:rsidRDefault="00FA1140" w:rsidP="00FA1140">
      <w:pPr>
        <w:spacing w:before="120" w:after="120"/>
        <w:jc w:val="both"/>
        <w:rPr>
          <w:rFonts w:eastAsia="Arial" w:cstheme="minorHAnsi"/>
        </w:rPr>
      </w:pPr>
      <w:r w:rsidRPr="00FA1140">
        <w:rPr>
          <w:rFonts w:eastAsia="Arial" w:cstheme="minorHAnsi"/>
        </w:rPr>
        <w:t>8.1. O fornecedor será selecionado por meio da realização de procedimento de LICITAÇÃO, na modalidade PREGÃO, sob a forma eletrônica, com adoção do critério de julgamento pelo MENOR PREÇO.</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Forma de fornecimento</w:t>
      </w:r>
    </w:p>
    <w:p w:rsidR="00FA1140" w:rsidRPr="00FA1140" w:rsidRDefault="00FA1140" w:rsidP="00FA1140">
      <w:pPr>
        <w:spacing w:before="120" w:after="120"/>
        <w:jc w:val="both"/>
        <w:rPr>
          <w:rFonts w:eastAsia="Arial" w:cstheme="minorHAnsi"/>
          <w:color w:val="FF0000"/>
        </w:rPr>
      </w:pPr>
      <w:r w:rsidRPr="00FA1140">
        <w:rPr>
          <w:rFonts w:eastAsia="Arial" w:cstheme="minorHAnsi"/>
          <w:shd w:val="clear" w:color="auto" w:fill="FFFFFF"/>
        </w:rPr>
        <w:t>8.2. O fornecimento do objeto será parcelado</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Exigências de habilitação</w:t>
      </w:r>
    </w:p>
    <w:p w:rsidR="00FA1140" w:rsidRPr="00FA1140" w:rsidRDefault="00FA1140" w:rsidP="00FA1140">
      <w:pPr>
        <w:spacing w:before="120" w:after="120"/>
        <w:jc w:val="both"/>
        <w:rPr>
          <w:rFonts w:eastAsia="Arial" w:cstheme="minorHAnsi"/>
        </w:rPr>
      </w:pPr>
      <w:r w:rsidRPr="00FA1140">
        <w:rPr>
          <w:rFonts w:eastAsia="Arial" w:cstheme="minorHAnsi"/>
        </w:rPr>
        <w:t>8.3. Para fins de habilitação, deverá o licitante comprovar os seguintes requisitos:</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Habilitação jurídica</w:t>
      </w:r>
    </w:p>
    <w:p w:rsidR="00FA1140" w:rsidRPr="00FA1140" w:rsidRDefault="00FA1140" w:rsidP="00FA1140">
      <w:pPr>
        <w:spacing w:before="120" w:after="120"/>
        <w:jc w:val="both"/>
        <w:rPr>
          <w:rFonts w:eastAsia="Arial" w:cstheme="minorHAnsi"/>
        </w:rPr>
      </w:pPr>
      <w:r w:rsidRPr="00FA1140">
        <w:rPr>
          <w:rFonts w:eastAsia="Arial" w:cstheme="minorHAnsi"/>
          <w:b/>
          <w:bCs/>
        </w:rPr>
        <w:t>8.4. Empresário individual:</w:t>
      </w:r>
      <w:r w:rsidRPr="00FA1140">
        <w:rPr>
          <w:rFonts w:eastAsia="Arial" w:cstheme="minorHAnsi"/>
        </w:rPr>
        <w:t xml:space="preserve"> inscrição no Registro Público de Empresas Mercantis, a cargo da Junta Comercial da respectiva sede; </w:t>
      </w:r>
    </w:p>
    <w:p w:rsidR="00FA1140" w:rsidRPr="00FA1140" w:rsidRDefault="00FA1140" w:rsidP="00FA1140">
      <w:pPr>
        <w:spacing w:before="120" w:after="120"/>
        <w:jc w:val="both"/>
        <w:rPr>
          <w:rFonts w:eastAsia="Arial" w:cstheme="minorHAnsi"/>
        </w:rPr>
      </w:pPr>
      <w:r w:rsidRPr="00FA1140">
        <w:rPr>
          <w:rFonts w:eastAsia="Arial" w:cstheme="minorHAnsi"/>
          <w:b/>
          <w:bCs/>
        </w:rPr>
        <w:t>8.5. Microempreendedor Individual - MEI:</w:t>
      </w:r>
      <w:r w:rsidRPr="00FA1140">
        <w:rPr>
          <w:rFonts w:eastAsia="Arial" w:cstheme="minorHAnsi"/>
        </w:rPr>
        <w:t xml:space="preserve"> Certificado da Condição de Microempreendedor Individual - CCMEI, cuja aceitação ficará condicionada à verificação da autenticidade no sítio </w:t>
      </w:r>
      <w:hyperlink r:id="rId13">
        <w:r w:rsidRPr="00FA1140">
          <w:rPr>
            <w:rFonts w:eastAsia="Arial" w:cstheme="minorHAnsi"/>
            <w:color w:val="000080"/>
            <w:u w:val="single"/>
          </w:rPr>
          <w:t>https://www.gov.br/empresas-e-negocios/pt-br/empreendedor</w:t>
        </w:r>
      </w:hyperlink>
      <w:r w:rsidRPr="00FA1140">
        <w:rPr>
          <w:rFonts w:eastAsia="Arial" w:cstheme="minorHAnsi"/>
        </w:rPr>
        <w:t xml:space="preserve">; </w:t>
      </w:r>
    </w:p>
    <w:p w:rsidR="00FA1140" w:rsidRPr="00FA1140" w:rsidRDefault="00FA1140" w:rsidP="00FA1140">
      <w:pPr>
        <w:spacing w:before="120" w:after="120"/>
        <w:jc w:val="both"/>
        <w:rPr>
          <w:rFonts w:eastAsia="Arial" w:cstheme="minorHAnsi"/>
        </w:rPr>
      </w:pPr>
      <w:r w:rsidRPr="00FA1140">
        <w:rPr>
          <w:rFonts w:eastAsia="Arial" w:cstheme="minorHAnsi"/>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A1140" w:rsidRPr="00FA1140" w:rsidRDefault="00FA1140" w:rsidP="00FA1140">
      <w:pPr>
        <w:spacing w:before="120" w:after="120"/>
        <w:jc w:val="both"/>
        <w:rPr>
          <w:rFonts w:eastAsia="Arial" w:cstheme="minorHAnsi"/>
        </w:rPr>
      </w:pPr>
      <w:r w:rsidRPr="00FA1140">
        <w:rPr>
          <w:rFonts w:eastAsia="Arial" w:cstheme="minorHAnsi"/>
          <w:b/>
          <w:bCs/>
        </w:rPr>
        <w:t>8.6. Sociedade empresária estrangeira:</w:t>
      </w:r>
      <w:r w:rsidRPr="00FA1140">
        <w:rPr>
          <w:rFonts w:eastAsia="Arial" w:cstheme="minorHAnsi"/>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4">
        <w:r w:rsidRPr="00FA1140">
          <w:rPr>
            <w:rFonts w:eastAsia="Arial" w:cstheme="minorHAnsi"/>
            <w:color w:val="000080"/>
            <w:u w:val="single"/>
          </w:rPr>
          <w:t>Normativa DREI/ME n.º 77, de 18 de março de 2020</w:t>
        </w:r>
      </w:hyperlink>
      <w:r w:rsidRPr="00FA1140">
        <w:rPr>
          <w:rFonts w:eastAsia="Arial" w:cstheme="minorHAnsi"/>
        </w:rPr>
        <w:t>.</w:t>
      </w:r>
    </w:p>
    <w:p w:rsidR="00FA1140" w:rsidRPr="00FA1140" w:rsidRDefault="00FA1140" w:rsidP="00FA1140">
      <w:pPr>
        <w:spacing w:before="120" w:after="120"/>
        <w:jc w:val="both"/>
        <w:rPr>
          <w:rFonts w:eastAsia="Arial" w:cstheme="minorHAnsi"/>
        </w:rPr>
      </w:pPr>
      <w:r w:rsidRPr="00FA1140">
        <w:rPr>
          <w:rFonts w:eastAsia="Arial" w:cstheme="minorHAnsi"/>
          <w:b/>
          <w:bCs/>
        </w:rPr>
        <w:t xml:space="preserve">8.7. Sociedade simples: </w:t>
      </w:r>
      <w:r w:rsidRPr="00FA1140">
        <w:rPr>
          <w:rFonts w:eastAsia="Arial" w:cstheme="minorHAnsi"/>
        </w:rPr>
        <w:t>inscrição do ato constitutivo no Registro Civil de Pessoas Jurídicas do local de sua sede, acompanhada de documento comprobatório de seus administradores;</w:t>
      </w:r>
    </w:p>
    <w:p w:rsidR="00FA1140" w:rsidRPr="00FA1140" w:rsidRDefault="00FA1140" w:rsidP="00FA1140">
      <w:pPr>
        <w:spacing w:before="120" w:after="120"/>
        <w:jc w:val="both"/>
        <w:rPr>
          <w:rFonts w:eastAsia="Arial" w:cstheme="minorHAnsi"/>
        </w:rPr>
      </w:pPr>
      <w:r w:rsidRPr="00FA1140">
        <w:rPr>
          <w:rFonts w:eastAsia="Arial" w:cstheme="minorHAnsi"/>
          <w:b/>
          <w:bCs/>
        </w:rPr>
        <w:t>8.8. Filial, sucursal ou agência de sociedade simples ou empresária:</w:t>
      </w:r>
      <w:r w:rsidRPr="00FA1140">
        <w:rPr>
          <w:rFonts w:eastAsia="Arial" w:cstheme="minorHAnsi"/>
        </w:rPr>
        <w:t xml:space="preserve"> inscrição do ato constitutivo da filial, sucursal ou agência da sociedade simples ou empresária, respectivamente, no Registro Civil das Pessoas Jurídicas ou no Registro Público de Empresas </w:t>
      </w:r>
      <w:bookmarkStart w:id="1" w:name="_Int_ySfCXwr4"/>
      <w:r w:rsidRPr="00FA1140">
        <w:rPr>
          <w:rFonts w:eastAsia="Arial" w:cstheme="minorHAnsi"/>
        </w:rPr>
        <w:t>Mercantis onde</w:t>
      </w:r>
      <w:bookmarkEnd w:id="1"/>
      <w:r w:rsidRPr="00FA1140">
        <w:rPr>
          <w:rFonts w:eastAsia="Arial" w:cstheme="minorHAnsi"/>
        </w:rPr>
        <w:t xml:space="preserve"> </w:t>
      </w:r>
      <w:proofErr w:type="gramStart"/>
      <w:r w:rsidRPr="00FA1140">
        <w:rPr>
          <w:rFonts w:eastAsia="Arial" w:cstheme="minorHAnsi"/>
        </w:rPr>
        <w:t>opera,</w:t>
      </w:r>
      <w:proofErr w:type="gramEnd"/>
      <w:r w:rsidRPr="00FA1140">
        <w:rPr>
          <w:rFonts w:eastAsia="Arial" w:cstheme="minorHAnsi"/>
        </w:rPr>
        <w:t xml:space="preserve"> com averbação no Registro onde tem sede a matriz.</w:t>
      </w:r>
    </w:p>
    <w:p w:rsidR="00FA1140" w:rsidRPr="00FA1140" w:rsidRDefault="00FA1140" w:rsidP="00FA1140">
      <w:pPr>
        <w:spacing w:before="120" w:after="120"/>
        <w:jc w:val="both"/>
        <w:rPr>
          <w:rFonts w:eastAsia="Arial" w:cstheme="minorHAnsi"/>
        </w:rPr>
      </w:pPr>
      <w:r w:rsidRPr="00FA1140">
        <w:rPr>
          <w:rFonts w:eastAsia="Arial" w:cstheme="minorHAnsi"/>
          <w:b/>
        </w:rPr>
        <w:t>8.9.</w:t>
      </w:r>
      <w:r w:rsidRPr="00FA1140">
        <w:rPr>
          <w:rFonts w:eastAsia="Arial" w:cstheme="minorHAnsi"/>
        </w:rPr>
        <w:t xml:space="preserve"> Os documentos apresentados deverão estar acompanhados de todas as alterações ou da consolidação respectiva.</w:t>
      </w:r>
    </w:p>
    <w:p w:rsidR="00FA1140" w:rsidRPr="00FA1140" w:rsidRDefault="00FA1140" w:rsidP="00FA1140">
      <w:pPr>
        <w:keepNext/>
        <w:keepLines/>
        <w:tabs>
          <w:tab w:val="left" w:pos="567"/>
        </w:tabs>
        <w:spacing w:before="240" w:after="120"/>
        <w:jc w:val="both"/>
        <w:outlineLvl w:val="1"/>
        <w:rPr>
          <w:rFonts w:eastAsia="MS Gothic" w:cstheme="minorHAnsi"/>
          <w:b/>
          <w:bCs/>
          <w:lang w:eastAsia="zh-CN" w:bidi="hi-IN"/>
        </w:rPr>
      </w:pPr>
      <w:r w:rsidRPr="00FA1140">
        <w:rPr>
          <w:rFonts w:eastAsia="MS Gothic" w:cstheme="minorHAnsi"/>
          <w:b/>
          <w:bCs/>
          <w:lang w:eastAsia="zh-CN" w:bidi="hi-IN"/>
        </w:rPr>
        <w:t xml:space="preserve">Habilitação fiscal, social e </w:t>
      </w:r>
      <w:proofErr w:type="gramStart"/>
      <w:r w:rsidRPr="00FA1140">
        <w:rPr>
          <w:rFonts w:eastAsia="MS Gothic" w:cstheme="minorHAnsi"/>
          <w:b/>
          <w:bCs/>
          <w:lang w:eastAsia="zh-CN" w:bidi="hi-IN"/>
        </w:rPr>
        <w:t>trabalhista</w:t>
      </w:r>
      <w:proofErr w:type="gramEnd"/>
    </w:p>
    <w:p w:rsidR="00FA1140" w:rsidRPr="00FA1140" w:rsidRDefault="00FA1140" w:rsidP="00FA1140">
      <w:pPr>
        <w:spacing w:before="120" w:after="120"/>
        <w:jc w:val="both"/>
        <w:rPr>
          <w:rFonts w:eastAsia="Arial" w:cstheme="minorHAnsi"/>
        </w:rPr>
      </w:pPr>
      <w:r w:rsidRPr="00FA1140">
        <w:rPr>
          <w:rFonts w:eastAsia="Arial" w:cstheme="minorHAnsi"/>
        </w:rPr>
        <w:t>8.10.. Prova de inscrição no Cadastro Nacional de Pessoas Jurídicas ou no Cadastro de Pessoas Físicas, conforme o caso;</w:t>
      </w:r>
    </w:p>
    <w:p w:rsidR="00FA1140" w:rsidRPr="00FA1140" w:rsidRDefault="00FA1140" w:rsidP="00FA1140">
      <w:pPr>
        <w:spacing w:before="120" w:after="120"/>
        <w:jc w:val="both"/>
        <w:rPr>
          <w:rFonts w:eastAsia="Arial" w:cstheme="minorHAnsi"/>
        </w:rPr>
      </w:pPr>
      <w:r w:rsidRPr="00FA1140">
        <w:rPr>
          <w:rFonts w:eastAsia="Arial" w:cstheme="minorHAnsi"/>
        </w:rPr>
        <w:lastRenderedPageBreak/>
        <w:t>8.11.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A1140" w:rsidRPr="00FA1140" w:rsidRDefault="00FA1140" w:rsidP="00FA1140">
      <w:pPr>
        <w:spacing w:before="120" w:after="120"/>
        <w:jc w:val="both"/>
        <w:rPr>
          <w:rFonts w:eastAsia="Arial" w:cstheme="minorHAnsi"/>
        </w:rPr>
      </w:pPr>
      <w:r w:rsidRPr="00FA1140">
        <w:rPr>
          <w:rFonts w:eastAsia="Arial" w:cstheme="minorHAnsi"/>
        </w:rPr>
        <w:t>8.12. Prova de regularidade com o Fundo de Garantia do Tempo de Serviço (FGTS);</w:t>
      </w:r>
    </w:p>
    <w:p w:rsidR="00FA1140" w:rsidRPr="00FA1140" w:rsidRDefault="00FA1140" w:rsidP="00FA1140">
      <w:pPr>
        <w:spacing w:before="120" w:after="120"/>
        <w:jc w:val="both"/>
        <w:rPr>
          <w:rFonts w:eastAsia="Arial" w:cstheme="minorHAnsi"/>
        </w:rPr>
      </w:pPr>
      <w:r w:rsidRPr="00FA1140">
        <w:rPr>
          <w:rFonts w:eastAsia="Arial" w:cstheme="minorHAnsi"/>
        </w:rPr>
        <w:t>8.13.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A1140" w:rsidRPr="00FA1140" w:rsidRDefault="00FA1140" w:rsidP="00FA1140">
      <w:pPr>
        <w:spacing w:before="120" w:after="120"/>
        <w:jc w:val="both"/>
        <w:rPr>
          <w:rFonts w:eastAsia="Arial" w:cstheme="minorHAnsi"/>
        </w:rPr>
      </w:pPr>
      <w:r w:rsidRPr="00FA1140">
        <w:rPr>
          <w:rFonts w:eastAsia="Arial" w:cstheme="minorHAnsi"/>
        </w:rPr>
        <w:t>8.14. Prova de regularidade com a Fazenda Estadual do domicílio ou sede do fornecedor, relativa à atividade em cujo exercício contrata ou concorre;</w:t>
      </w:r>
    </w:p>
    <w:p w:rsidR="00FA1140" w:rsidRPr="00FA1140" w:rsidRDefault="00FA1140" w:rsidP="00FA1140">
      <w:pPr>
        <w:spacing w:before="120" w:after="120"/>
        <w:jc w:val="both"/>
        <w:rPr>
          <w:rFonts w:eastAsia="Arial" w:cstheme="minorHAnsi"/>
        </w:rPr>
      </w:pPr>
      <w:r w:rsidRPr="00FA1140">
        <w:rPr>
          <w:rFonts w:eastAsia="Arial" w:cstheme="minorHAnsi"/>
        </w:rPr>
        <w:t xml:space="preserve">8.15. Caso o fornecedor seja considerado isento dos </w:t>
      </w:r>
      <w:proofErr w:type="gramStart"/>
      <w:r w:rsidRPr="00FA1140">
        <w:rPr>
          <w:rFonts w:eastAsia="Arial" w:cstheme="minorHAnsi"/>
        </w:rPr>
        <w:t>tributos Estadual relacionados ao objeto contratual</w:t>
      </w:r>
      <w:proofErr w:type="gramEnd"/>
      <w:r w:rsidRPr="00FA1140">
        <w:rPr>
          <w:rFonts w:eastAsia="Arial" w:cstheme="minorHAnsi"/>
        </w:rPr>
        <w:t>, deverá comprovar tal condição mediante a apresentação de declaração da Fazenda respectiva do seu domicílio ou sede, ou outra equivalente, na forma da lei.</w:t>
      </w:r>
    </w:p>
    <w:p w:rsidR="00FA1140" w:rsidRPr="00FA1140" w:rsidRDefault="00FA1140" w:rsidP="00FA1140">
      <w:pPr>
        <w:keepNext/>
        <w:keepLines/>
        <w:tabs>
          <w:tab w:val="left" w:pos="567"/>
        </w:tabs>
        <w:spacing w:before="240" w:after="120"/>
        <w:jc w:val="both"/>
        <w:outlineLvl w:val="0"/>
        <w:rPr>
          <w:rFonts w:eastAsia="MS Gothic" w:cstheme="minorHAnsi"/>
          <w:b/>
          <w:bCs/>
          <w:lang w:eastAsia="pt-BR"/>
        </w:rPr>
      </w:pPr>
      <w:r w:rsidRPr="00FA1140">
        <w:rPr>
          <w:rFonts w:eastAsia="MS Gothic" w:cstheme="minorHAnsi"/>
          <w:b/>
          <w:bCs/>
          <w:lang w:eastAsia="pt-BR"/>
        </w:rPr>
        <w:t>9. ESTIMATIVAS DO VALOR DA CONTRATAÇÃO</w:t>
      </w:r>
    </w:p>
    <w:p w:rsidR="00FA1140" w:rsidRPr="00FA1140" w:rsidRDefault="00FA1140" w:rsidP="00FA1140">
      <w:pPr>
        <w:spacing w:after="0"/>
        <w:jc w:val="both"/>
        <w:rPr>
          <w:rFonts w:cstheme="minorHAnsi"/>
          <w:b/>
          <w:bCs/>
          <w:color w:val="000000"/>
        </w:rPr>
      </w:pPr>
      <w:r w:rsidRPr="00FA1140">
        <w:rPr>
          <w:rFonts w:eastAsia="Arial" w:cstheme="minorHAnsi"/>
        </w:rPr>
        <w:t xml:space="preserve">9.1. O custo estimado total da contratação é de </w:t>
      </w:r>
      <w:r w:rsidRPr="00FA1140">
        <w:rPr>
          <w:rFonts w:eastAsia="Arial" w:cstheme="minorHAnsi"/>
          <w:b/>
        </w:rPr>
        <w:t>R$</w:t>
      </w:r>
      <w:r>
        <w:rPr>
          <w:rFonts w:eastAsia="Arial" w:cstheme="minorHAnsi"/>
          <w:b/>
        </w:rPr>
        <w:t xml:space="preserve"> </w:t>
      </w:r>
      <w:r w:rsidRPr="00844EBF">
        <w:rPr>
          <w:rFonts w:ascii="Verdana" w:hAnsi="Verdana" w:cs="Helvetica"/>
          <w:b/>
          <w:sz w:val="20"/>
          <w:szCs w:val="20"/>
        </w:rPr>
        <w:t>R$</w:t>
      </w:r>
      <w:r>
        <w:rPr>
          <w:rFonts w:ascii="Verdana" w:hAnsi="Verdana" w:cs="Helvetica"/>
          <w:b/>
          <w:sz w:val="20"/>
          <w:szCs w:val="20"/>
        </w:rPr>
        <w:t xml:space="preserve"> </w:t>
      </w:r>
      <w:r w:rsidRPr="00FA1140">
        <w:rPr>
          <w:rFonts w:ascii="Verdana" w:eastAsia="Times New Roman" w:hAnsi="Verdana" w:cstheme="minorHAnsi"/>
          <w:b/>
          <w:color w:val="000000"/>
          <w:sz w:val="20"/>
          <w:szCs w:val="20"/>
          <w:lang w:eastAsia="pt-BR"/>
        </w:rPr>
        <w:t>1.003.785,82</w:t>
      </w:r>
      <w:r w:rsidRPr="00844EBF">
        <w:rPr>
          <w:rFonts w:ascii="Verdana" w:hAnsi="Verdana" w:cs="Helvetica"/>
          <w:sz w:val="20"/>
          <w:szCs w:val="20"/>
        </w:rPr>
        <w:t xml:space="preserve"> </w:t>
      </w:r>
      <w:r w:rsidRPr="00844EBF">
        <w:rPr>
          <w:rFonts w:ascii="Verdana" w:hAnsi="Verdana" w:cs="Helvetica"/>
          <w:b/>
          <w:sz w:val="20"/>
          <w:szCs w:val="20"/>
        </w:rPr>
        <w:t>(</w:t>
      </w:r>
      <w:r>
        <w:rPr>
          <w:rFonts w:ascii="Verdana" w:hAnsi="Verdana" w:cs="Helvetica"/>
          <w:b/>
          <w:sz w:val="20"/>
          <w:szCs w:val="20"/>
        </w:rPr>
        <w:t>um milhão e três mil, setecentos e oitenta cinco reais e oitenta dois centavos</w:t>
      </w:r>
      <w:proofErr w:type="gramStart"/>
      <w:r w:rsidRPr="00844EBF">
        <w:rPr>
          <w:rFonts w:ascii="Verdana" w:hAnsi="Verdana" w:cs="Helvetica"/>
          <w:b/>
          <w:sz w:val="20"/>
          <w:szCs w:val="20"/>
        </w:rPr>
        <w:t>)</w:t>
      </w:r>
      <w:r w:rsidRPr="00FA1140">
        <w:rPr>
          <w:rFonts w:eastAsia="Arial" w:cstheme="minorHAnsi"/>
          <w:b/>
        </w:rPr>
        <w:t xml:space="preserve"> ,</w:t>
      </w:r>
      <w:proofErr w:type="gramEnd"/>
      <w:r w:rsidRPr="00FA1140">
        <w:rPr>
          <w:rFonts w:eastAsia="Arial" w:cstheme="minorHAnsi"/>
        </w:rPr>
        <w:t xml:space="preserve">conforme custos unitários apostos na tabela acima. </w:t>
      </w:r>
    </w:p>
    <w:p w:rsidR="00FA1140" w:rsidRPr="00FA1140" w:rsidRDefault="00FA1140" w:rsidP="00FA1140">
      <w:pPr>
        <w:spacing w:before="120" w:after="120"/>
        <w:jc w:val="both"/>
        <w:rPr>
          <w:rFonts w:eastAsia="Arial" w:cstheme="minorHAnsi"/>
        </w:rPr>
      </w:pPr>
      <w:r w:rsidRPr="00FA1140">
        <w:rPr>
          <w:rFonts w:eastAsia="Arial" w:cstheme="minorHAnsi"/>
        </w:rPr>
        <w:t xml:space="preserve">10. </w:t>
      </w:r>
      <w:r w:rsidRPr="00FA1140">
        <w:rPr>
          <w:rFonts w:eastAsia="MS Gothic" w:cstheme="minorHAnsi"/>
          <w:b/>
          <w:bCs/>
          <w:lang w:eastAsia="pt-BR"/>
        </w:rPr>
        <w:t>ADEQUAÇÃO ORÇAMENTÁRIA</w:t>
      </w:r>
    </w:p>
    <w:p w:rsidR="00FA1140" w:rsidRPr="00FA1140" w:rsidRDefault="00FA1140" w:rsidP="00FA1140">
      <w:pPr>
        <w:spacing w:before="120" w:after="120"/>
        <w:jc w:val="both"/>
        <w:rPr>
          <w:rFonts w:eastAsia="Arial" w:cstheme="minorHAnsi"/>
        </w:rPr>
      </w:pPr>
      <w:r w:rsidRPr="00FA1140">
        <w:rPr>
          <w:rFonts w:eastAsia="Arial" w:cstheme="minorHAnsi"/>
        </w:rPr>
        <w:t>10.1. A contratação será atendida pela seguinte dotação:</w:t>
      </w:r>
    </w:p>
    <w:tbl>
      <w:tblPr>
        <w:tblStyle w:val="Tabelacomgrade"/>
        <w:tblW w:w="0" w:type="auto"/>
        <w:tblInd w:w="284" w:type="dxa"/>
        <w:tblLayout w:type="fixed"/>
        <w:tblLook w:val="04A0" w:firstRow="1" w:lastRow="0" w:firstColumn="1" w:lastColumn="0" w:noHBand="0" w:noVBand="1"/>
      </w:tblPr>
      <w:tblGrid>
        <w:gridCol w:w="3085"/>
        <w:gridCol w:w="2693"/>
        <w:gridCol w:w="2551"/>
        <w:gridCol w:w="993"/>
        <w:gridCol w:w="992"/>
      </w:tblGrid>
      <w:tr w:rsidR="00FA1140" w:rsidRPr="00FA1140" w:rsidTr="00FA1140">
        <w:tc>
          <w:tcPr>
            <w:tcW w:w="3085" w:type="dxa"/>
          </w:tcPr>
          <w:p w:rsidR="00FA1140" w:rsidRPr="00FA1140" w:rsidRDefault="00FA1140" w:rsidP="00FA1140">
            <w:pPr>
              <w:spacing w:before="120" w:after="120"/>
              <w:contextualSpacing/>
              <w:jc w:val="both"/>
              <w:rPr>
                <w:rFonts w:eastAsia="MS Mincho" w:cstheme="minorHAnsi"/>
                <w:b/>
                <w:lang w:eastAsia="pt-BR"/>
              </w:rPr>
            </w:pPr>
            <w:proofErr w:type="spellStart"/>
            <w:r w:rsidRPr="00FA1140">
              <w:rPr>
                <w:rFonts w:eastAsia="MS Mincho" w:cstheme="minorHAnsi"/>
                <w:b/>
                <w:lang w:eastAsia="pt-BR"/>
              </w:rPr>
              <w:t>Orgão</w:t>
            </w:r>
            <w:proofErr w:type="spellEnd"/>
          </w:p>
        </w:tc>
        <w:tc>
          <w:tcPr>
            <w:tcW w:w="2693" w:type="dxa"/>
          </w:tcPr>
          <w:p w:rsidR="00FA1140" w:rsidRPr="00FA1140" w:rsidRDefault="00FA1140" w:rsidP="00FA1140">
            <w:pPr>
              <w:spacing w:before="120" w:after="120"/>
              <w:contextualSpacing/>
              <w:jc w:val="both"/>
              <w:rPr>
                <w:rFonts w:eastAsia="MS Mincho" w:cstheme="minorHAnsi"/>
                <w:b/>
                <w:lang w:eastAsia="pt-BR"/>
              </w:rPr>
            </w:pPr>
            <w:r w:rsidRPr="00FA1140">
              <w:rPr>
                <w:rFonts w:eastAsia="MS Mincho" w:cstheme="minorHAnsi"/>
                <w:b/>
                <w:lang w:eastAsia="pt-BR"/>
              </w:rPr>
              <w:t>Dotação</w:t>
            </w:r>
          </w:p>
        </w:tc>
        <w:tc>
          <w:tcPr>
            <w:tcW w:w="2551" w:type="dxa"/>
          </w:tcPr>
          <w:p w:rsidR="00FA1140" w:rsidRPr="00FA1140" w:rsidRDefault="00FA1140" w:rsidP="00FA1140">
            <w:pPr>
              <w:spacing w:before="120" w:after="120"/>
              <w:contextualSpacing/>
              <w:jc w:val="both"/>
              <w:rPr>
                <w:rFonts w:eastAsia="MS Mincho" w:cstheme="minorHAnsi"/>
                <w:b/>
                <w:lang w:eastAsia="pt-BR"/>
              </w:rPr>
            </w:pPr>
            <w:proofErr w:type="spellStart"/>
            <w:r w:rsidRPr="00FA1140">
              <w:rPr>
                <w:rFonts w:eastAsia="MS Mincho" w:cstheme="minorHAnsi"/>
                <w:b/>
                <w:lang w:eastAsia="pt-BR"/>
              </w:rPr>
              <w:t>Prog</w:t>
            </w:r>
            <w:proofErr w:type="spellEnd"/>
            <w:r w:rsidRPr="00FA1140">
              <w:rPr>
                <w:rFonts w:eastAsia="MS Mincho" w:cstheme="minorHAnsi"/>
                <w:b/>
                <w:lang w:eastAsia="pt-BR"/>
              </w:rPr>
              <w:t>/atividade</w:t>
            </w:r>
          </w:p>
        </w:tc>
        <w:tc>
          <w:tcPr>
            <w:tcW w:w="993" w:type="dxa"/>
          </w:tcPr>
          <w:p w:rsidR="00FA1140" w:rsidRPr="00FA1140" w:rsidRDefault="00FA1140" w:rsidP="00FA1140">
            <w:pPr>
              <w:spacing w:before="120" w:after="120"/>
              <w:contextualSpacing/>
              <w:jc w:val="both"/>
              <w:rPr>
                <w:rFonts w:eastAsia="MS Mincho" w:cstheme="minorHAnsi"/>
                <w:b/>
                <w:lang w:eastAsia="pt-BR"/>
              </w:rPr>
            </w:pPr>
            <w:r w:rsidRPr="00FA1140">
              <w:rPr>
                <w:rFonts w:eastAsia="MS Mincho" w:cstheme="minorHAnsi"/>
                <w:b/>
                <w:lang w:eastAsia="pt-BR"/>
              </w:rPr>
              <w:t>Fonte</w:t>
            </w:r>
          </w:p>
        </w:tc>
        <w:tc>
          <w:tcPr>
            <w:tcW w:w="992" w:type="dxa"/>
          </w:tcPr>
          <w:p w:rsidR="00FA1140" w:rsidRPr="00FA1140" w:rsidRDefault="00FA1140" w:rsidP="00FA1140">
            <w:pPr>
              <w:spacing w:before="120" w:after="120"/>
              <w:contextualSpacing/>
              <w:jc w:val="both"/>
              <w:rPr>
                <w:rFonts w:eastAsia="MS Mincho" w:cstheme="minorHAnsi"/>
                <w:b/>
                <w:lang w:eastAsia="pt-BR"/>
              </w:rPr>
            </w:pPr>
            <w:r w:rsidRPr="00FA1140">
              <w:rPr>
                <w:rFonts w:eastAsia="MS Mincho" w:cstheme="minorHAnsi"/>
                <w:b/>
                <w:lang w:eastAsia="pt-BR"/>
              </w:rPr>
              <w:t>Ficha</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 xml:space="preserve">Secretaria Municipal de </w:t>
            </w:r>
            <w:proofErr w:type="spellStart"/>
            <w:proofErr w:type="gramStart"/>
            <w:r w:rsidRPr="00FA1140">
              <w:rPr>
                <w:rFonts w:ascii="Verdana" w:eastAsia="MS Mincho" w:hAnsi="Verdana" w:cstheme="minorHAnsi"/>
                <w:sz w:val="16"/>
                <w:szCs w:val="16"/>
                <w:lang w:eastAsia="pt-BR"/>
              </w:rPr>
              <w:t>Educação,</w:t>
            </w:r>
            <w:proofErr w:type="gramEnd"/>
            <w:r w:rsidRPr="00FA1140">
              <w:rPr>
                <w:rFonts w:ascii="Verdana" w:eastAsia="MS Mincho" w:hAnsi="Verdana" w:cstheme="minorHAnsi"/>
                <w:sz w:val="16"/>
                <w:szCs w:val="16"/>
                <w:lang w:eastAsia="pt-BR"/>
              </w:rPr>
              <w:t>Esporte</w:t>
            </w:r>
            <w:proofErr w:type="spellEnd"/>
            <w:r w:rsidRPr="00FA1140">
              <w:rPr>
                <w:rFonts w:ascii="Verdana" w:eastAsia="MS Mincho" w:hAnsi="Verdana" w:cstheme="minorHAnsi"/>
                <w:sz w:val="16"/>
                <w:szCs w:val="16"/>
                <w:lang w:eastAsia="pt-BR"/>
              </w:rPr>
              <w:t xml:space="preserve"> e Juventude</w:t>
            </w:r>
          </w:p>
          <w:p w:rsidR="00FA1140" w:rsidRPr="00FA1140" w:rsidRDefault="00FA1140" w:rsidP="00FA1140">
            <w:pPr>
              <w:spacing w:before="120" w:after="120"/>
              <w:contextualSpacing/>
              <w:jc w:val="both"/>
              <w:rPr>
                <w:rFonts w:ascii="Verdana" w:eastAsia="MS Mincho" w:hAnsi="Verdana" w:cstheme="minorHAnsi"/>
                <w:sz w:val="16"/>
                <w:szCs w:val="16"/>
                <w:lang w:eastAsia="pt-BR"/>
              </w:rPr>
            </w:pP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12.361.0501.2.020.3.3.90.30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proofErr w:type="spellStart"/>
            <w:r w:rsidRPr="00FA1140">
              <w:rPr>
                <w:rFonts w:ascii="Verdana" w:eastAsia="MS Mincho" w:hAnsi="Verdana" w:cstheme="minorHAnsi"/>
                <w:sz w:val="16"/>
                <w:szCs w:val="16"/>
                <w:lang w:eastAsia="pt-BR"/>
              </w:rPr>
              <w:t>Manut</w:t>
            </w:r>
            <w:proofErr w:type="spellEnd"/>
            <w:r w:rsidRPr="00FA1140">
              <w:rPr>
                <w:rFonts w:ascii="Verdana" w:eastAsia="MS Mincho" w:hAnsi="Verdana" w:cstheme="minorHAnsi"/>
                <w:sz w:val="16"/>
                <w:szCs w:val="16"/>
                <w:lang w:eastAsia="pt-BR"/>
              </w:rPr>
              <w:t xml:space="preserve">. Das Atividades do Ens. </w:t>
            </w:r>
            <w:proofErr w:type="gramStart"/>
            <w:r w:rsidRPr="00FA1140">
              <w:rPr>
                <w:rFonts w:ascii="Verdana" w:eastAsia="MS Mincho" w:hAnsi="Verdana" w:cstheme="minorHAnsi"/>
                <w:sz w:val="16"/>
                <w:szCs w:val="16"/>
                <w:lang w:eastAsia="pt-BR"/>
              </w:rPr>
              <w:t>Fundamental</w:t>
            </w:r>
            <w:proofErr w:type="gramEnd"/>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1001</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2220</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 xml:space="preserve">Secretaria Municipal de </w:t>
            </w:r>
            <w:proofErr w:type="spellStart"/>
            <w:proofErr w:type="gramStart"/>
            <w:r w:rsidRPr="00FA1140">
              <w:rPr>
                <w:rFonts w:ascii="Verdana" w:eastAsia="MS Mincho" w:hAnsi="Verdana" w:cstheme="minorHAnsi"/>
                <w:sz w:val="16"/>
                <w:szCs w:val="16"/>
                <w:lang w:eastAsia="pt-BR"/>
              </w:rPr>
              <w:t>Educação,</w:t>
            </w:r>
            <w:proofErr w:type="gramEnd"/>
            <w:r w:rsidRPr="00FA1140">
              <w:rPr>
                <w:rFonts w:ascii="Verdana" w:eastAsia="MS Mincho" w:hAnsi="Verdana" w:cstheme="minorHAnsi"/>
                <w:sz w:val="16"/>
                <w:szCs w:val="16"/>
                <w:lang w:eastAsia="pt-BR"/>
              </w:rPr>
              <w:t>Esporte</w:t>
            </w:r>
            <w:proofErr w:type="spellEnd"/>
            <w:r w:rsidRPr="00FA1140">
              <w:rPr>
                <w:rFonts w:ascii="Verdana" w:eastAsia="MS Mincho" w:hAnsi="Verdana" w:cstheme="minorHAnsi"/>
                <w:sz w:val="16"/>
                <w:szCs w:val="16"/>
                <w:lang w:eastAsia="pt-BR"/>
              </w:rPr>
              <w:t xml:space="preserve"> e Juventude</w:t>
            </w:r>
          </w:p>
          <w:p w:rsidR="00FA1140" w:rsidRPr="00FA1140" w:rsidRDefault="00FA1140" w:rsidP="00FA1140">
            <w:pPr>
              <w:spacing w:before="120" w:after="120"/>
              <w:contextualSpacing/>
              <w:jc w:val="both"/>
              <w:rPr>
                <w:rFonts w:ascii="Verdana" w:eastAsia="MS Mincho" w:hAnsi="Verdana" w:cstheme="minorHAnsi"/>
                <w:sz w:val="16"/>
                <w:szCs w:val="16"/>
                <w:lang w:eastAsia="pt-BR"/>
              </w:rPr>
            </w:pP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12.365.0501.2.027.3.3.90.30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proofErr w:type="spellStart"/>
            <w:r w:rsidRPr="00FA1140">
              <w:rPr>
                <w:rFonts w:ascii="Verdana" w:eastAsia="MS Mincho" w:hAnsi="Verdana" w:cstheme="minorHAnsi"/>
                <w:sz w:val="16"/>
                <w:szCs w:val="16"/>
                <w:lang w:eastAsia="pt-BR"/>
              </w:rPr>
              <w:t>Manut</w:t>
            </w:r>
            <w:proofErr w:type="spellEnd"/>
            <w:r w:rsidRPr="00FA1140">
              <w:rPr>
                <w:rFonts w:ascii="Verdana" w:eastAsia="MS Mincho" w:hAnsi="Verdana" w:cstheme="minorHAnsi"/>
                <w:sz w:val="16"/>
                <w:szCs w:val="16"/>
                <w:lang w:eastAsia="pt-BR"/>
              </w:rPr>
              <w:t>. Das Atividades da Educação Infantil</w:t>
            </w:r>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1001</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2245</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 xml:space="preserve">Secretaria Municipal de </w:t>
            </w:r>
            <w:proofErr w:type="spellStart"/>
            <w:proofErr w:type="gramStart"/>
            <w:r w:rsidRPr="00FA1140">
              <w:rPr>
                <w:rFonts w:ascii="Verdana" w:eastAsia="MS Mincho" w:hAnsi="Verdana" w:cstheme="minorHAnsi"/>
                <w:sz w:val="16"/>
                <w:szCs w:val="16"/>
                <w:lang w:eastAsia="pt-BR"/>
              </w:rPr>
              <w:t>Educação,</w:t>
            </w:r>
            <w:proofErr w:type="gramEnd"/>
            <w:r w:rsidRPr="00FA1140">
              <w:rPr>
                <w:rFonts w:ascii="Verdana" w:eastAsia="MS Mincho" w:hAnsi="Verdana" w:cstheme="minorHAnsi"/>
                <w:sz w:val="16"/>
                <w:szCs w:val="16"/>
                <w:lang w:eastAsia="pt-BR"/>
              </w:rPr>
              <w:t>Esporte</w:t>
            </w:r>
            <w:proofErr w:type="spellEnd"/>
            <w:r w:rsidRPr="00FA1140">
              <w:rPr>
                <w:rFonts w:ascii="Verdana" w:eastAsia="MS Mincho" w:hAnsi="Verdana" w:cstheme="minorHAnsi"/>
                <w:sz w:val="16"/>
                <w:szCs w:val="16"/>
                <w:lang w:eastAsia="pt-BR"/>
              </w:rPr>
              <w:t xml:space="preserve"> e Juventude</w:t>
            </w:r>
          </w:p>
          <w:p w:rsidR="00FA1140" w:rsidRPr="00FA1140" w:rsidRDefault="00FA1140" w:rsidP="00FA1140">
            <w:pPr>
              <w:spacing w:before="120" w:after="120"/>
              <w:contextualSpacing/>
              <w:jc w:val="both"/>
              <w:rPr>
                <w:rFonts w:ascii="Verdana" w:eastAsia="MS Mincho" w:hAnsi="Verdana" w:cstheme="minorHAnsi"/>
                <w:sz w:val="16"/>
                <w:szCs w:val="16"/>
                <w:lang w:eastAsia="pt-BR"/>
              </w:rPr>
            </w:pP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12.365.0501.2.028.3.3.90.30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proofErr w:type="spellStart"/>
            <w:r w:rsidRPr="00FA1140">
              <w:rPr>
                <w:rFonts w:ascii="Verdana" w:eastAsia="MS Mincho" w:hAnsi="Verdana" w:cstheme="minorHAnsi"/>
                <w:sz w:val="16"/>
                <w:szCs w:val="16"/>
                <w:lang w:eastAsia="pt-BR"/>
              </w:rPr>
              <w:t>Manut</w:t>
            </w:r>
            <w:proofErr w:type="spellEnd"/>
            <w:r w:rsidRPr="00FA1140">
              <w:rPr>
                <w:rFonts w:ascii="Verdana" w:eastAsia="MS Mincho" w:hAnsi="Verdana" w:cstheme="minorHAnsi"/>
                <w:sz w:val="16"/>
                <w:szCs w:val="16"/>
                <w:lang w:eastAsia="pt-BR"/>
              </w:rPr>
              <w:t>. Das Atividades da Educação Infantil</w:t>
            </w:r>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1001</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2246</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 xml:space="preserve">Secretaria Municipal de </w:t>
            </w:r>
            <w:proofErr w:type="spellStart"/>
            <w:proofErr w:type="gramStart"/>
            <w:r w:rsidRPr="00FA1140">
              <w:rPr>
                <w:rFonts w:ascii="Verdana" w:eastAsia="MS Mincho" w:hAnsi="Verdana" w:cstheme="minorHAnsi"/>
                <w:sz w:val="16"/>
                <w:szCs w:val="16"/>
                <w:lang w:eastAsia="pt-BR"/>
              </w:rPr>
              <w:t>Educação,</w:t>
            </w:r>
            <w:proofErr w:type="gramEnd"/>
            <w:r w:rsidRPr="00FA1140">
              <w:rPr>
                <w:rFonts w:ascii="Verdana" w:eastAsia="MS Mincho" w:hAnsi="Verdana" w:cstheme="minorHAnsi"/>
                <w:sz w:val="16"/>
                <w:szCs w:val="16"/>
                <w:lang w:eastAsia="pt-BR"/>
              </w:rPr>
              <w:t>Esporte</w:t>
            </w:r>
            <w:proofErr w:type="spellEnd"/>
            <w:r w:rsidRPr="00FA1140">
              <w:rPr>
                <w:rFonts w:ascii="Verdana" w:eastAsia="MS Mincho" w:hAnsi="Verdana" w:cstheme="minorHAnsi"/>
                <w:sz w:val="16"/>
                <w:szCs w:val="16"/>
                <w:lang w:eastAsia="pt-BR"/>
              </w:rPr>
              <w:t xml:space="preserve"> e Juventude</w:t>
            </w:r>
          </w:p>
          <w:p w:rsidR="00FA1140" w:rsidRPr="00FA1140" w:rsidRDefault="00FA1140" w:rsidP="00FA1140">
            <w:pPr>
              <w:spacing w:before="120" w:after="120"/>
              <w:contextualSpacing/>
              <w:jc w:val="both"/>
              <w:rPr>
                <w:rFonts w:ascii="Verdana" w:eastAsia="MS Mincho" w:hAnsi="Verdana" w:cstheme="minorHAnsi"/>
                <w:sz w:val="16"/>
                <w:szCs w:val="16"/>
                <w:lang w:eastAsia="pt-BR"/>
              </w:rPr>
            </w:pP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12.361.0501.2.022.3.3.90.30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Quota Salario Educação</w:t>
            </w:r>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1550</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2222</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Secretaria de Governo</w:t>
            </w: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04.122.0301.2.004.3.3.90.30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Gerenciamento das Atividades da Prefeitura</w:t>
            </w:r>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1500</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2161</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Fundo Municipal de Saúde</w:t>
            </w: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10.301.0401.2.039.3.3.90.30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proofErr w:type="spellStart"/>
            <w:r w:rsidRPr="00FA1140">
              <w:rPr>
                <w:rFonts w:ascii="Verdana" w:eastAsia="MS Mincho" w:hAnsi="Verdana" w:cstheme="minorHAnsi"/>
                <w:sz w:val="16"/>
                <w:szCs w:val="16"/>
                <w:lang w:eastAsia="pt-BR"/>
              </w:rPr>
              <w:t>Manut</w:t>
            </w:r>
            <w:proofErr w:type="spellEnd"/>
            <w:r w:rsidRPr="00FA1140">
              <w:rPr>
                <w:rFonts w:ascii="Verdana" w:eastAsia="MS Mincho" w:hAnsi="Verdana" w:cstheme="minorHAnsi"/>
                <w:sz w:val="16"/>
                <w:szCs w:val="16"/>
                <w:lang w:eastAsia="pt-BR"/>
              </w:rPr>
              <w:t xml:space="preserve">. E </w:t>
            </w:r>
            <w:proofErr w:type="spellStart"/>
            <w:r w:rsidRPr="00FA1140">
              <w:rPr>
                <w:rFonts w:ascii="Verdana" w:eastAsia="MS Mincho" w:hAnsi="Verdana" w:cstheme="minorHAnsi"/>
                <w:sz w:val="16"/>
                <w:szCs w:val="16"/>
                <w:lang w:eastAsia="pt-BR"/>
              </w:rPr>
              <w:t>Desenv</w:t>
            </w:r>
            <w:proofErr w:type="spellEnd"/>
            <w:r w:rsidRPr="00FA1140">
              <w:rPr>
                <w:rFonts w:ascii="Verdana" w:eastAsia="MS Mincho" w:hAnsi="Verdana" w:cstheme="minorHAnsi"/>
                <w:sz w:val="16"/>
                <w:szCs w:val="16"/>
                <w:lang w:eastAsia="pt-BR"/>
              </w:rPr>
              <w:t xml:space="preserve">. Do Fundo Mun. De </w:t>
            </w:r>
            <w:proofErr w:type="gramStart"/>
            <w:r w:rsidRPr="00FA1140">
              <w:rPr>
                <w:rFonts w:ascii="Verdana" w:eastAsia="MS Mincho" w:hAnsi="Verdana" w:cstheme="minorHAnsi"/>
                <w:sz w:val="16"/>
                <w:szCs w:val="16"/>
                <w:lang w:eastAsia="pt-BR"/>
              </w:rPr>
              <w:t>Saúde</w:t>
            </w:r>
            <w:proofErr w:type="gramEnd"/>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1002</w:t>
            </w:r>
          </w:p>
        </w:tc>
        <w:tc>
          <w:tcPr>
            <w:tcW w:w="992"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3846</w:t>
            </w:r>
          </w:p>
        </w:tc>
      </w:tr>
      <w:tr w:rsidR="00FA1140" w:rsidRPr="00FA1140" w:rsidTr="00FA1140">
        <w:tc>
          <w:tcPr>
            <w:tcW w:w="3085"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sidRPr="00FA1140">
              <w:rPr>
                <w:rFonts w:ascii="Verdana" w:eastAsia="MS Mincho" w:hAnsi="Verdana" w:cstheme="minorHAnsi"/>
                <w:sz w:val="16"/>
                <w:szCs w:val="16"/>
                <w:lang w:eastAsia="pt-BR"/>
              </w:rPr>
              <w:t>Sec. de Assistência Social</w:t>
            </w:r>
          </w:p>
          <w:p w:rsidR="00FA1140" w:rsidRPr="00FA1140" w:rsidRDefault="00FA1140" w:rsidP="00FA1140">
            <w:pPr>
              <w:spacing w:before="120" w:after="120"/>
              <w:contextualSpacing/>
              <w:jc w:val="both"/>
              <w:rPr>
                <w:rFonts w:ascii="Verdana" w:eastAsia="MS Mincho" w:hAnsi="Verdana" w:cstheme="minorHAnsi"/>
                <w:sz w:val="16"/>
                <w:szCs w:val="16"/>
                <w:lang w:eastAsia="pt-BR"/>
              </w:rPr>
            </w:pPr>
          </w:p>
        </w:tc>
        <w:tc>
          <w:tcPr>
            <w:tcW w:w="26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08.244.0601.2.054.3.3.90.30</w:t>
            </w:r>
          </w:p>
        </w:tc>
        <w:tc>
          <w:tcPr>
            <w:tcW w:w="2551"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 xml:space="preserve">Desenvolvimento das ações de </w:t>
            </w:r>
            <w:r w:rsidR="006C7ED3">
              <w:rPr>
                <w:rFonts w:ascii="Verdana" w:eastAsia="MS Mincho" w:hAnsi="Verdana" w:cstheme="minorHAnsi"/>
                <w:sz w:val="16"/>
                <w:szCs w:val="16"/>
                <w:lang w:eastAsia="pt-BR"/>
              </w:rPr>
              <w:t>assistência</w:t>
            </w:r>
          </w:p>
        </w:tc>
        <w:tc>
          <w:tcPr>
            <w:tcW w:w="993" w:type="dxa"/>
          </w:tcPr>
          <w:p w:rsidR="00FA1140" w:rsidRPr="00FA1140" w:rsidRDefault="00FA1140" w:rsidP="00FA1140">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1500</w:t>
            </w:r>
          </w:p>
        </w:tc>
        <w:tc>
          <w:tcPr>
            <w:tcW w:w="992" w:type="dxa"/>
          </w:tcPr>
          <w:p w:rsidR="00FA1140" w:rsidRPr="00FA1140" w:rsidRDefault="00402FD0" w:rsidP="00FA1140">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3322</w:t>
            </w:r>
          </w:p>
        </w:tc>
      </w:tr>
    </w:tbl>
    <w:p w:rsidR="00FA1140" w:rsidRPr="00FA1140" w:rsidRDefault="00FA1140" w:rsidP="00FA1140">
      <w:pPr>
        <w:spacing w:before="120" w:after="120"/>
        <w:ind w:left="284"/>
        <w:contextualSpacing/>
        <w:jc w:val="both"/>
        <w:rPr>
          <w:rFonts w:eastAsia="MS Mincho" w:cstheme="minorHAnsi"/>
          <w:b/>
          <w:lang w:eastAsia="pt-BR"/>
        </w:rPr>
      </w:pPr>
    </w:p>
    <w:p w:rsidR="00FA1140" w:rsidRPr="00FA1140" w:rsidRDefault="00FA1140" w:rsidP="00FA1140">
      <w:pPr>
        <w:spacing w:before="120" w:after="120"/>
        <w:jc w:val="both"/>
        <w:rPr>
          <w:rFonts w:eastAsia="Arial" w:cstheme="minorHAnsi"/>
        </w:rPr>
      </w:pPr>
      <w:r w:rsidRPr="00FA1140">
        <w:rPr>
          <w:rFonts w:eastAsia="Arial" w:cstheme="minorHAnsi"/>
        </w:rPr>
        <w:t xml:space="preserve">10.2. A dotação relativa aos exercícios financeiros subsequentes será indicada após aprovação da Lei Orçamentária respectiva e liberação dos créditos correspondentes, mediante </w:t>
      </w:r>
      <w:proofErr w:type="spellStart"/>
      <w:r w:rsidRPr="00FA1140">
        <w:rPr>
          <w:rFonts w:eastAsia="Arial" w:cstheme="minorHAnsi"/>
        </w:rPr>
        <w:t>apostilamento</w:t>
      </w:r>
      <w:proofErr w:type="spellEnd"/>
      <w:r w:rsidRPr="00FA1140">
        <w:rPr>
          <w:rFonts w:eastAsia="Arial" w:cstheme="minorHAnsi"/>
        </w:rPr>
        <w:t>.</w:t>
      </w:r>
    </w:p>
    <w:p w:rsidR="00FA1140" w:rsidRPr="00FA1140" w:rsidRDefault="00FA1140" w:rsidP="00FA1140">
      <w:pPr>
        <w:keepNext/>
        <w:keepLines/>
        <w:tabs>
          <w:tab w:val="left" w:pos="567"/>
        </w:tabs>
        <w:spacing w:before="240" w:after="120"/>
        <w:jc w:val="both"/>
        <w:outlineLvl w:val="0"/>
        <w:rPr>
          <w:rFonts w:eastAsia="MS Gothic" w:cstheme="minorHAnsi"/>
          <w:b/>
          <w:bCs/>
          <w:lang w:eastAsia="pt-BR"/>
        </w:rPr>
      </w:pPr>
    </w:p>
    <w:p w:rsidR="00FA1140" w:rsidRPr="00FA1140" w:rsidRDefault="00FA1140" w:rsidP="00FA1140">
      <w:pPr>
        <w:spacing w:after="0"/>
        <w:jc w:val="both"/>
        <w:rPr>
          <w:rFonts w:cstheme="minorHAnsi"/>
        </w:rPr>
      </w:pPr>
    </w:p>
    <w:p w:rsidR="00FA1140" w:rsidRPr="00FA1140" w:rsidRDefault="00FA1140" w:rsidP="00FA1140">
      <w:pPr>
        <w:widowControl w:val="0"/>
        <w:tabs>
          <w:tab w:val="left" w:pos="1440"/>
          <w:tab w:val="left" w:pos="1980"/>
        </w:tabs>
        <w:spacing w:before="20" w:after="0"/>
        <w:jc w:val="both"/>
        <w:rPr>
          <w:rFonts w:eastAsia="MS Mincho" w:cstheme="minorHAnsi"/>
          <w:lang w:eastAsia="pt-BR"/>
        </w:rPr>
      </w:pPr>
    </w:p>
    <w:p w:rsidR="00FA1140" w:rsidRPr="00FA1140" w:rsidRDefault="00FA1140" w:rsidP="00FA1140">
      <w:pPr>
        <w:widowControl w:val="0"/>
        <w:tabs>
          <w:tab w:val="left" w:pos="720"/>
          <w:tab w:val="left" w:pos="1260"/>
          <w:tab w:val="left" w:pos="1800"/>
        </w:tabs>
        <w:spacing w:after="0"/>
        <w:jc w:val="both"/>
        <w:rPr>
          <w:rFonts w:eastAsia="MS Mincho" w:cstheme="minorHAnsi"/>
          <w:lang w:eastAsia="pt-BR"/>
        </w:rPr>
      </w:pPr>
      <w:r>
        <w:rPr>
          <w:rFonts w:eastAsia="MS Mincho" w:cstheme="minorHAnsi"/>
          <w:lang w:eastAsia="pt-BR"/>
        </w:rPr>
        <w:t>Eldorado/MS, 29 de fevere</w:t>
      </w:r>
      <w:r w:rsidRPr="00FA1140">
        <w:rPr>
          <w:rFonts w:eastAsia="MS Mincho" w:cstheme="minorHAnsi"/>
          <w:lang w:eastAsia="pt-BR"/>
        </w:rPr>
        <w:t>iro de 2024.</w:t>
      </w:r>
    </w:p>
    <w:p w:rsidR="00FA1140" w:rsidRPr="00FA1140" w:rsidRDefault="00FA1140" w:rsidP="00FA1140">
      <w:pPr>
        <w:widowControl w:val="0"/>
        <w:tabs>
          <w:tab w:val="left" w:pos="720"/>
          <w:tab w:val="left" w:pos="1260"/>
          <w:tab w:val="left" w:pos="1800"/>
        </w:tabs>
        <w:spacing w:after="0"/>
        <w:jc w:val="both"/>
        <w:rPr>
          <w:rFonts w:eastAsia="MS Mincho" w:cstheme="minorHAnsi"/>
          <w:lang w:eastAsia="pt-BR"/>
        </w:rPr>
      </w:pPr>
    </w:p>
    <w:p w:rsidR="00FA1140" w:rsidRPr="00FA1140" w:rsidRDefault="00FA1140" w:rsidP="00FA1140">
      <w:pPr>
        <w:widowControl w:val="0"/>
        <w:tabs>
          <w:tab w:val="left" w:pos="900"/>
          <w:tab w:val="left" w:pos="1440"/>
          <w:tab w:val="left" w:pos="1980"/>
        </w:tabs>
        <w:spacing w:after="0"/>
        <w:jc w:val="both"/>
        <w:rPr>
          <w:rFonts w:eastAsia="MS Mincho" w:cstheme="minorHAnsi"/>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683"/>
      </w:tblGrid>
      <w:tr w:rsidR="00FA1140" w:rsidRPr="00FA1140" w:rsidTr="00FA1140">
        <w:tc>
          <w:tcPr>
            <w:tcW w:w="4915" w:type="dxa"/>
          </w:tcPr>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lastRenderedPageBreak/>
              <w:t>_________________________________</w:t>
            </w:r>
          </w:p>
        </w:tc>
        <w:tc>
          <w:tcPr>
            <w:tcW w:w="5683" w:type="dxa"/>
          </w:tcPr>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t>__________________________________</w:t>
            </w:r>
          </w:p>
        </w:tc>
      </w:tr>
      <w:tr w:rsidR="00FA1140" w:rsidRPr="00FA1140" w:rsidTr="00FA1140">
        <w:tc>
          <w:tcPr>
            <w:tcW w:w="4915" w:type="dxa"/>
          </w:tcPr>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t>Nome Elaine Moreira de Brito Nava</w:t>
            </w:r>
          </w:p>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t xml:space="preserve">Cargo Diretora de </w:t>
            </w:r>
            <w:proofErr w:type="spellStart"/>
            <w:r w:rsidRPr="00FA1140">
              <w:rPr>
                <w:rFonts w:eastAsia="Times New Roman" w:cstheme="minorHAnsi"/>
                <w:bCs/>
                <w:lang w:eastAsia="pt-BR"/>
              </w:rPr>
              <w:t>Depart</w:t>
            </w:r>
            <w:proofErr w:type="spellEnd"/>
            <w:r w:rsidRPr="00FA1140">
              <w:rPr>
                <w:rFonts w:eastAsia="Times New Roman" w:cstheme="minorHAnsi"/>
                <w:bCs/>
                <w:lang w:eastAsia="pt-BR"/>
              </w:rPr>
              <w:t>. Ed. Infantil</w:t>
            </w:r>
          </w:p>
        </w:tc>
        <w:tc>
          <w:tcPr>
            <w:tcW w:w="5683" w:type="dxa"/>
          </w:tcPr>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t xml:space="preserve">Nome </w:t>
            </w:r>
            <w:proofErr w:type="spellStart"/>
            <w:r w:rsidRPr="00FA1140">
              <w:rPr>
                <w:rFonts w:eastAsia="Times New Roman" w:cstheme="minorHAnsi"/>
                <w:bCs/>
                <w:lang w:eastAsia="pt-BR"/>
              </w:rPr>
              <w:t>Darqueline</w:t>
            </w:r>
            <w:proofErr w:type="spellEnd"/>
            <w:r w:rsidRPr="00FA1140">
              <w:rPr>
                <w:rFonts w:eastAsia="Times New Roman" w:cstheme="minorHAnsi"/>
                <w:bCs/>
                <w:lang w:eastAsia="pt-BR"/>
              </w:rPr>
              <w:t xml:space="preserve"> </w:t>
            </w:r>
            <w:proofErr w:type="spellStart"/>
            <w:r w:rsidRPr="00FA1140">
              <w:rPr>
                <w:rFonts w:eastAsia="Times New Roman" w:cstheme="minorHAnsi"/>
                <w:bCs/>
                <w:lang w:eastAsia="pt-BR"/>
              </w:rPr>
              <w:t>Thuane</w:t>
            </w:r>
            <w:proofErr w:type="spellEnd"/>
            <w:r w:rsidRPr="00FA1140">
              <w:rPr>
                <w:rFonts w:eastAsia="Times New Roman" w:cstheme="minorHAnsi"/>
                <w:bCs/>
                <w:lang w:eastAsia="pt-BR"/>
              </w:rPr>
              <w:t xml:space="preserve"> dos Santos </w:t>
            </w:r>
            <w:proofErr w:type="spellStart"/>
            <w:r w:rsidRPr="00FA1140">
              <w:rPr>
                <w:rFonts w:eastAsia="Times New Roman" w:cstheme="minorHAnsi"/>
                <w:bCs/>
                <w:lang w:eastAsia="pt-BR"/>
              </w:rPr>
              <w:t>Euzebio</w:t>
            </w:r>
            <w:proofErr w:type="spellEnd"/>
          </w:p>
          <w:p w:rsidR="00FA1140" w:rsidRPr="00FA1140" w:rsidRDefault="00FA1140" w:rsidP="00FA1140">
            <w:pPr>
              <w:ind w:right="-567"/>
              <w:jc w:val="both"/>
              <w:rPr>
                <w:rFonts w:eastAsia="Times New Roman" w:cstheme="minorHAnsi"/>
                <w:bCs/>
                <w:lang w:eastAsia="pt-BR"/>
              </w:rPr>
            </w:pPr>
            <w:r w:rsidRPr="00FA1140">
              <w:rPr>
                <w:rFonts w:eastAsia="Times New Roman" w:cstheme="minorHAnsi"/>
                <w:bCs/>
                <w:lang w:eastAsia="pt-BR"/>
              </w:rPr>
              <w:t xml:space="preserve">Cargo Técnico em </w:t>
            </w:r>
            <w:r w:rsidR="006C7ED3" w:rsidRPr="00FA1140">
              <w:rPr>
                <w:rFonts w:eastAsia="Times New Roman" w:cstheme="minorHAnsi"/>
                <w:bCs/>
                <w:lang w:eastAsia="pt-BR"/>
              </w:rPr>
              <w:t>Informática</w:t>
            </w:r>
          </w:p>
          <w:p w:rsidR="00FA1140" w:rsidRPr="00FA1140" w:rsidRDefault="00FA1140" w:rsidP="00FA1140">
            <w:pPr>
              <w:ind w:right="-567"/>
              <w:jc w:val="both"/>
              <w:rPr>
                <w:rFonts w:eastAsia="Times New Roman" w:cstheme="minorHAnsi"/>
                <w:bCs/>
                <w:lang w:eastAsia="pt-BR"/>
              </w:rPr>
            </w:pPr>
          </w:p>
          <w:p w:rsidR="00FA1140" w:rsidRPr="00FA1140" w:rsidRDefault="00FA1140" w:rsidP="00FA1140">
            <w:pPr>
              <w:ind w:right="-567"/>
              <w:jc w:val="both"/>
              <w:rPr>
                <w:rFonts w:eastAsia="Times New Roman" w:cstheme="minorHAnsi"/>
                <w:bCs/>
                <w:lang w:eastAsia="pt-BR"/>
              </w:rPr>
            </w:pPr>
          </w:p>
        </w:tc>
      </w:tr>
    </w:tbl>
    <w:p w:rsidR="00FA1140" w:rsidRPr="00FA1140" w:rsidRDefault="00FA1140" w:rsidP="00FA1140">
      <w:pPr>
        <w:widowControl w:val="0"/>
        <w:tabs>
          <w:tab w:val="left" w:pos="900"/>
          <w:tab w:val="left" w:pos="1440"/>
          <w:tab w:val="left" w:pos="1980"/>
        </w:tabs>
        <w:spacing w:after="0"/>
        <w:jc w:val="both"/>
        <w:rPr>
          <w:rFonts w:eastAsia="MS Mincho" w:cstheme="minorHAnsi"/>
          <w:lang w:eastAsia="pt-BR"/>
        </w:rPr>
      </w:pPr>
    </w:p>
    <w:p w:rsidR="00FA1140" w:rsidRPr="00FA1140" w:rsidRDefault="00FA1140" w:rsidP="00FA1140">
      <w:pPr>
        <w:spacing w:after="0" w:line="300" w:lineRule="auto"/>
        <w:ind w:right="-567"/>
        <w:jc w:val="both"/>
        <w:rPr>
          <w:rFonts w:ascii="Bookman Old Style" w:eastAsia="Times New Roman" w:hAnsi="Bookman Old Style" w:cs="Times New Roman"/>
          <w:bCs/>
          <w:color w:val="000000"/>
          <w:sz w:val="24"/>
          <w:szCs w:val="24"/>
          <w:lang w:eastAsia="pt-BR"/>
        </w:rPr>
      </w:pPr>
    </w:p>
    <w:p w:rsidR="00FA1140" w:rsidRPr="00FA1140" w:rsidRDefault="00FA1140" w:rsidP="00FA1140">
      <w:pPr>
        <w:spacing w:after="0" w:line="300" w:lineRule="auto"/>
        <w:ind w:right="-567"/>
        <w:jc w:val="both"/>
        <w:rPr>
          <w:rFonts w:eastAsia="Times New Roman" w:cstheme="minorHAnsi"/>
          <w:bCs/>
          <w:color w:val="000000"/>
          <w:lang w:eastAsia="pt-BR"/>
        </w:rPr>
      </w:pPr>
      <w:r w:rsidRPr="00FA1140">
        <w:rPr>
          <w:rFonts w:eastAsia="Times New Roman" w:cstheme="minorHAnsi"/>
          <w:bCs/>
          <w:color w:val="000000"/>
          <w:lang w:eastAsia="pt-BR"/>
        </w:rPr>
        <w:t>Aprovado por: ___________________________________</w:t>
      </w:r>
    </w:p>
    <w:p w:rsidR="00FA1140" w:rsidRPr="00FA1140" w:rsidRDefault="00FA1140" w:rsidP="00FA1140">
      <w:pPr>
        <w:spacing w:after="0" w:line="300" w:lineRule="auto"/>
        <w:ind w:right="-567"/>
        <w:jc w:val="both"/>
        <w:rPr>
          <w:rFonts w:eastAsia="Times New Roman" w:cstheme="minorHAnsi"/>
          <w:bCs/>
          <w:color w:val="000000"/>
          <w:lang w:eastAsia="pt-BR"/>
        </w:rPr>
      </w:pPr>
      <w:r w:rsidRPr="00FA1140">
        <w:rPr>
          <w:rFonts w:eastAsia="Times New Roman" w:cstheme="minorHAnsi"/>
          <w:bCs/>
          <w:color w:val="000000"/>
          <w:lang w:eastAsia="pt-BR"/>
        </w:rPr>
        <w:t xml:space="preserve">Nome/cargo Silvia Leticia G. </w:t>
      </w:r>
      <w:proofErr w:type="gramStart"/>
      <w:r w:rsidRPr="00FA1140">
        <w:rPr>
          <w:rFonts w:eastAsia="Times New Roman" w:cstheme="minorHAnsi"/>
          <w:bCs/>
          <w:color w:val="000000"/>
          <w:lang w:eastAsia="pt-BR"/>
        </w:rPr>
        <w:t>Perim</w:t>
      </w:r>
      <w:proofErr w:type="gramEnd"/>
    </w:p>
    <w:p w:rsidR="00FA1140" w:rsidRPr="00FA1140" w:rsidRDefault="00FA1140" w:rsidP="00FA1140">
      <w:pPr>
        <w:spacing w:after="0" w:line="300" w:lineRule="auto"/>
        <w:ind w:right="-567"/>
        <w:jc w:val="both"/>
        <w:rPr>
          <w:rFonts w:eastAsia="Times New Roman" w:cstheme="minorHAnsi"/>
          <w:bCs/>
          <w:color w:val="000000"/>
          <w:lang w:eastAsia="pt-BR"/>
        </w:rPr>
      </w:pPr>
      <w:r w:rsidRPr="00FA1140">
        <w:rPr>
          <w:rFonts w:eastAsia="Times New Roman" w:cstheme="minorHAnsi"/>
          <w:bCs/>
          <w:color w:val="000000"/>
          <w:lang w:eastAsia="pt-BR"/>
        </w:rPr>
        <w:t>Secretária de Saúde</w:t>
      </w:r>
    </w:p>
    <w:p w:rsidR="00FA1140" w:rsidRPr="00FA1140" w:rsidRDefault="00FA1140" w:rsidP="00FA1140"/>
    <w:p w:rsidR="00FA1140" w:rsidRPr="00FA1140" w:rsidRDefault="00FA1140" w:rsidP="00FA1140">
      <w:pPr>
        <w:spacing w:before="120" w:after="120"/>
        <w:jc w:val="both"/>
        <w:rPr>
          <w:rFonts w:eastAsia="Arial" w:cstheme="minorHAnsi"/>
        </w:rPr>
      </w:pPr>
    </w:p>
    <w:p w:rsidR="00FA1140" w:rsidRPr="00FA1140" w:rsidRDefault="00FA1140" w:rsidP="00FA1140"/>
    <w:p w:rsidR="00607127" w:rsidRDefault="00607127"/>
    <w:sectPr w:rsidR="00607127" w:rsidSect="00FA1140">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A1" w:rsidRDefault="005336A1">
      <w:pPr>
        <w:spacing w:after="0" w:line="240" w:lineRule="auto"/>
      </w:pPr>
      <w:r>
        <w:separator/>
      </w:r>
    </w:p>
  </w:endnote>
  <w:endnote w:type="continuationSeparator" w:id="0">
    <w:p w:rsidR="005336A1" w:rsidRDefault="0053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A1" w:rsidRDefault="005336A1">
      <w:pPr>
        <w:spacing w:after="0" w:line="240" w:lineRule="auto"/>
      </w:pPr>
      <w:r>
        <w:separator/>
      </w:r>
    </w:p>
  </w:footnote>
  <w:footnote w:type="continuationSeparator" w:id="0">
    <w:p w:rsidR="005336A1" w:rsidRDefault="00533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55" w:rsidRDefault="001B0055">
    <w:pPr>
      <w:pStyle w:val="Cabealho"/>
    </w:pPr>
    <w:r>
      <w:rPr>
        <w:noProof/>
        <w:lang w:eastAsia="pt-BR"/>
      </w:rPr>
      <w:drawing>
        <wp:inline distT="0" distB="0" distL="0" distR="0" wp14:anchorId="4571841E" wp14:editId="2EE65940">
          <wp:extent cx="5400040" cy="808990"/>
          <wp:effectExtent l="0" t="0" r="0" b="0"/>
          <wp:docPr id="1" name="Imagem 1" descr="C:\Users\PC\Desktop\2022\logo educação i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logo educação ii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124"/>
      </v:shape>
    </w:pict>
  </w:numPicBullet>
  <w:abstractNum w:abstractNumId="0">
    <w:nsid w:val="017752FE"/>
    <w:multiLevelType w:val="hybridMultilevel"/>
    <w:tmpl w:val="28B06F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E4476C"/>
    <w:multiLevelType w:val="hybridMultilevel"/>
    <w:tmpl w:val="29EE0E12"/>
    <w:lvl w:ilvl="0" w:tplc="0416000F">
      <w:start w:val="1"/>
      <w:numFmt w:val="decimal"/>
      <w:lvlText w:val="%1."/>
      <w:lvlJc w:val="left"/>
      <w:pPr>
        <w:ind w:left="107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AC23C6"/>
    <w:multiLevelType w:val="hybridMultilevel"/>
    <w:tmpl w:val="FE6C1CA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8F944E2"/>
    <w:multiLevelType w:val="hybridMultilevel"/>
    <w:tmpl w:val="9BE65B44"/>
    <w:lvl w:ilvl="0" w:tplc="A7E22D22">
      <w:numFmt w:val="bullet"/>
      <w:lvlText w:val="-"/>
      <w:lvlJc w:val="left"/>
      <w:pPr>
        <w:ind w:left="110" w:hanging="312"/>
      </w:pPr>
      <w:rPr>
        <w:rFonts w:ascii="Arial" w:eastAsia="Arial" w:hAnsi="Arial" w:cs="Arial" w:hint="default"/>
        <w:w w:val="100"/>
        <w:sz w:val="22"/>
        <w:szCs w:val="22"/>
        <w:lang w:val="pt-PT" w:eastAsia="en-US" w:bidi="ar-SA"/>
      </w:rPr>
    </w:lvl>
    <w:lvl w:ilvl="1" w:tplc="EB56CD28">
      <w:numFmt w:val="bullet"/>
      <w:lvlText w:val="•"/>
      <w:lvlJc w:val="left"/>
      <w:pPr>
        <w:ind w:left="556" w:hanging="312"/>
      </w:pPr>
      <w:rPr>
        <w:rFonts w:hint="default"/>
        <w:lang w:val="pt-PT" w:eastAsia="en-US" w:bidi="ar-SA"/>
      </w:rPr>
    </w:lvl>
    <w:lvl w:ilvl="2" w:tplc="2CB8F2E6">
      <w:numFmt w:val="bullet"/>
      <w:lvlText w:val="•"/>
      <w:lvlJc w:val="left"/>
      <w:pPr>
        <w:ind w:left="992" w:hanging="312"/>
      </w:pPr>
      <w:rPr>
        <w:rFonts w:hint="default"/>
        <w:lang w:val="pt-PT" w:eastAsia="en-US" w:bidi="ar-SA"/>
      </w:rPr>
    </w:lvl>
    <w:lvl w:ilvl="3" w:tplc="0F94227C">
      <w:numFmt w:val="bullet"/>
      <w:lvlText w:val="•"/>
      <w:lvlJc w:val="left"/>
      <w:pPr>
        <w:ind w:left="1428" w:hanging="312"/>
      </w:pPr>
      <w:rPr>
        <w:rFonts w:hint="default"/>
        <w:lang w:val="pt-PT" w:eastAsia="en-US" w:bidi="ar-SA"/>
      </w:rPr>
    </w:lvl>
    <w:lvl w:ilvl="4" w:tplc="429A93F2">
      <w:numFmt w:val="bullet"/>
      <w:lvlText w:val="•"/>
      <w:lvlJc w:val="left"/>
      <w:pPr>
        <w:ind w:left="1864" w:hanging="312"/>
      </w:pPr>
      <w:rPr>
        <w:rFonts w:hint="default"/>
        <w:lang w:val="pt-PT" w:eastAsia="en-US" w:bidi="ar-SA"/>
      </w:rPr>
    </w:lvl>
    <w:lvl w:ilvl="5" w:tplc="4F5622CE">
      <w:numFmt w:val="bullet"/>
      <w:lvlText w:val="•"/>
      <w:lvlJc w:val="left"/>
      <w:pPr>
        <w:ind w:left="2301" w:hanging="312"/>
      </w:pPr>
      <w:rPr>
        <w:rFonts w:hint="default"/>
        <w:lang w:val="pt-PT" w:eastAsia="en-US" w:bidi="ar-SA"/>
      </w:rPr>
    </w:lvl>
    <w:lvl w:ilvl="6" w:tplc="831C5146">
      <w:numFmt w:val="bullet"/>
      <w:lvlText w:val="•"/>
      <w:lvlJc w:val="left"/>
      <w:pPr>
        <w:ind w:left="2737" w:hanging="312"/>
      </w:pPr>
      <w:rPr>
        <w:rFonts w:hint="default"/>
        <w:lang w:val="pt-PT" w:eastAsia="en-US" w:bidi="ar-SA"/>
      </w:rPr>
    </w:lvl>
    <w:lvl w:ilvl="7" w:tplc="3D2A0442">
      <w:numFmt w:val="bullet"/>
      <w:lvlText w:val="•"/>
      <w:lvlJc w:val="left"/>
      <w:pPr>
        <w:ind w:left="3173" w:hanging="312"/>
      </w:pPr>
      <w:rPr>
        <w:rFonts w:hint="default"/>
        <w:lang w:val="pt-PT" w:eastAsia="en-US" w:bidi="ar-SA"/>
      </w:rPr>
    </w:lvl>
    <w:lvl w:ilvl="8" w:tplc="C3368F4E">
      <w:numFmt w:val="bullet"/>
      <w:lvlText w:val="•"/>
      <w:lvlJc w:val="left"/>
      <w:pPr>
        <w:ind w:left="3609" w:hanging="312"/>
      </w:pPr>
      <w:rPr>
        <w:rFonts w:hint="default"/>
        <w:lang w:val="pt-PT" w:eastAsia="en-US" w:bidi="ar-SA"/>
      </w:rPr>
    </w:lvl>
  </w:abstractNum>
  <w:abstractNum w:abstractNumId="4">
    <w:nsid w:val="1D5C100D"/>
    <w:multiLevelType w:val="multilevel"/>
    <w:tmpl w:val="44168D4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AA53E39"/>
    <w:multiLevelType w:val="hybridMultilevel"/>
    <w:tmpl w:val="897A91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A66C2"/>
    <w:multiLevelType w:val="hybridMultilevel"/>
    <w:tmpl w:val="33A6B79E"/>
    <w:lvl w:ilvl="0" w:tplc="B3C04E18">
      <w:start w:val="1"/>
      <w:numFmt w:val="bullet"/>
      <w:lvlText w:val=""/>
      <w:lvlJc w:val="left"/>
      <w:pPr>
        <w:ind w:left="720" w:hanging="360"/>
      </w:pPr>
      <w:rPr>
        <w:rFonts w:ascii="Symbol" w:hAnsi="Symbo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AA04D1"/>
    <w:multiLevelType w:val="hybridMultilevel"/>
    <w:tmpl w:val="427A9716"/>
    <w:lvl w:ilvl="0" w:tplc="DF86D718">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CEF3202"/>
    <w:multiLevelType w:val="hybridMultilevel"/>
    <w:tmpl w:val="5D2859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64C43CE"/>
    <w:multiLevelType w:val="hybridMultilevel"/>
    <w:tmpl w:val="47A4EEC2"/>
    <w:lvl w:ilvl="0" w:tplc="6A582406">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85968AB"/>
    <w:multiLevelType w:val="hybridMultilevel"/>
    <w:tmpl w:val="EB720964"/>
    <w:lvl w:ilvl="0" w:tplc="C8143D8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1">
    <w:nsid w:val="72A16B49"/>
    <w:multiLevelType w:val="hybridMultilevel"/>
    <w:tmpl w:val="45ECF5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7"/>
  </w:num>
  <w:num w:numId="5">
    <w:abstractNumId w:val="5"/>
  </w:num>
  <w:num w:numId="6">
    <w:abstractNumId w:val="3"/>
  </w:num>
  <w:num w:numId="7">
    <w:abstractNumId w:val="2"/>
  </w:num>
  <w:num w:numId="8">
    <w:abstractNumId w:val="6"/>
  </w:num>
  <w:num w:numId="9">
    <w:abstractNumId w:val="1"/>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40"/>
    <w:rsid w:val="000B626C"/>
    <w:rsid w:val="001A05B0"/>
    <w:rsid w:val="001B0055"/>
    <w:rsid w:val="00402FD0"/>
    <w:rsid w:val="005336A1"/>
    <w:rsid w:val="00607127"/>
    <w:rsid w:val="006C7ED3"/>
    <w:rsid w:val="008C60B2"/>
    <w:rsid w:val="00B530E2"/>
    <w:rsid w:val="00DF44EC"/>
    <w:rsid w:val="00F1709B"/>
    <w:rsid w:val="00FA1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FA1140"/>
    <w:pPr>
      <w:widowControl w:val="0"/>
      <w:autoSpaceDE w:val="0"/>
      <w:autoSpaceDN w:val="0"/>
      <w:spacing w:before="9" w:after="0" w:line="240" w:lineRule="auto"/>
      <w:ind w:left="20"/>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A1140"/>
    <w:rPr>
      <w:rFonts w:ascii="Arial" w:eastAsia="Arial" w:hAnsi="Arial" w:cs="Arial"/>
      <w:b/>
      <w:bCs/>
      <w:sz w:val="16"/>
      <w:szCs w:val="16"/>
      <w:lang w:val="pt-PT"/>
    </w:rPr>
  </w:style>
  <w:style w:type="table" w:styleId="Tabelacomgrade">
    <w:name w:val="Table Grid"/>
    <w:basedOn w:val="Tabelanormal"/>
    <w:uiPriority w:val="59"/>
    <w:rsid w:val="00FA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FA1140"/>
    <w:pPr>
      <w:tabs>
        <w:tab w:val="center" w:pos="4252"/>
        <w:tab w:val="right" w:pos="8504"/>
      </w:tabs>
      <w:spacing w:after="0" w:line="240" w:lineRule="auto"/>
    </w:pPr>
  </w:style>
  <w:style w:type="character" w:customStyle="1" w:styleId="CabealhoChar">
    <w:name w:val="Cabeçalho Char"/>
    <w:basedOn w:val="Fontepargpadro"/>
    <w:link w:val="Cabealho"/>
    <w:rsid w:val="00FA1140"/>
  </w:style>
  <w:style w:type="paragraph" w:customStyle="1" w:styleId="pf0">
    <w:name w:val="pf0"/>
    <w:basedOn w:val="Normal"/>
    <w:rsid w:val="00FA11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FA1140"/>
    <w:rPr>
      <w:rFonts w:ascii="Segoe UI" w:hAnsi="Segoe UI" w:cs="Segoe UI" w:hint="default"/>
      <w:sz w:val="18"/>
      <w:szCs w:val="18"/>
    </w:rPr>
  </w:style>
  <w:style w:type="paragraph" w:customStyle="1" w:styleId="Nivel2">
    <w:name w:val="Nivel 2"/>
    <w:basedOn w:val="Normal"/>
    <w:link w:val="Nivel2Char"/>
    <w:autoRedefine/>
    <w:qFormat/>
    <w:rsid w:val="00FA1140"/>
    <w:pPr>
      <w:spacing w:before="120" w:after="120"/>
      <w:jc w:val="both"/>
    </w:pPr>
    <w:rPr>
      <w:rFonts w:ascii="Arial" w:eastAsia="Times New Roman" w:hAnsi="Arial" w:cstheme="minorHAnsi"/>
      <w:color w:val="FF0000"/>
      <w:sz w:val="24"/>
      <w:szCs w:val="24"/>
      <w:lang w:eastAsia="pt-BR"/>
    </w:rPr>
  </w:style>
  <w:style w:type="character" w:customStyle="1" w:styleId="Nivel2Char">
    <w:name w:val="Nivel 2 Char"/>
    <w:basedOn w:val="Fontepargpadro"/>
    <w:link w:val="Nivel2"/>
    <w:locked/>
    <w:rsid w:val="00FA1140"/>
    <w:rPr>
      <w:rFonts w:ascii="Arial" w:eastAsia="Times New Roman" w:hAnsi="Arial" w:cstheme="minorHAnsi"/>
      <w:color w:val="FF0000"/>
      <w:sz w:val="24"/>
      <w:szCs w:val="24"/>
      <w:lang w:eastAsia="pt-BR"/>
    </w:rPr>
  </w:style>
  <w:style w:type="character" w:styleId="Hyperlink">
    <w:name w:val="Hyperlink"/>
    <w:uiPriority w:val="99"/>
    <w:rsid w:val="00FA1140"/>
    <w:rPr>
      <w:color w:val="000080"/>
      <w:u w:val="single"/>
    </w:rPr>
  </w:style>
  <w:style w:type="paragraph" w:customStyle="1" w:styleId="Nvel1-SemNumPreto">
    <w:name w:val="Nível 1-Sem Num Preto"/>
    <w:basedOn w:val="Normal"/>
    <w:link w:val="Nvel1-SemNumPretoChar"/>
    <w:qFormat/>
    <w:rsid w:val="00FA1140"/>
    <w:pPr>
      <w:keepNext/>
      <w:keepLines/>
      <w:tabs>
        <w:tab w:val="left" w:pos="567"/>
      </w:tabs>
      <w:spacing w:before="240" w:after="120"/>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FA1140"/>
    <w:rPr>
      <w:rFonts w:ascii="Arial" w:eastAsiaTheme="majorEastAsia" w:hAnsi="Arial" w:cs="Arial"/>
      <w:b/>
      <w:bCs/>
      <w:sz w:val="20"/>
      <w:szCs w:val="20"/>
      <w:lang w:eastAsia="zh-CN" w:bidi="hi-IN"/>
    </w:rPr>
  </w:style>
  <w:style w:type="paragraph" w:styleId="Textodebalo">
    <w:name w:val="Balloon Text"/>
    <w:basedOn w:val="Normal"/>
    <w:link w:val="TextodebaloChar"/>
    <w:semiHidden/>
    <w:unhideWhenUsed/>
    <w:rsid w:val="00FA11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A1140"/>
    <w:rPr>
      <w:rFonts w:ascii="Tahoma" w:hAnsi="Tahoma" w:cs="Tahoma"/>
      <w:sz w:val="16"/>
      <w:szCs w:val="16"/>
    </w:rPr>
  </w:style>
  <w:style w:type="paragraph" w:styleId="NormalWeb">
    <w:name w:val="Normal (Web)"/>
    <w:basedOn w:val="Normal"/>
    <w:uiPriority w:val="99"/>
    <w:unhideWhenUsed/>
    <w:rsid w:val="00FA11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FA114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A1140"/>
    <w:pPr>
      <w:ind w:left="720"/>
      <w:contextualSpacing/>
    </w:pPr>
  </w:style>
  <w:style w:type="paragraph" w:styleId="Rodap">
    <w:name w:val="footer"/>
    <w:basedOn w:val="Normal"/>
    <w:link w:val="RodapChar"/>
    <w:unhideWhenUsed/>
    <w:rsid w:val="00FA1140"/>
    <w:pPr>
      <w:tabs>
        <w:tab w:val="center" w:pos="4252"/>
        <w:tab w:val="right" w:pos="8504"/>
      </w:tabs>
      <w:spacing w:after="0" w:line="240" w:lineRule="auto"/>
    </w:pPr>
  </w:style>
  <w:style w:type="character" w:customStyle="1" w:styleId="RodapChar">
    <w:name w:val="Rodapé Char"/>
    <w:basedOn w:val="Fontepargpadro"/>
    <w:link w:val="Rodap"/>
    <w:rsid w:val="00FA1140"/>
  </w:style>
  <w:style w:type="paragraph" w:customStyle="1" w:styleId="Default">
    <w:name w:val="Default"/>
    <w:rsid w:val="00FA1140"/>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FA1140"/>
    <w:rPr>
      <w:i/>
      <w:iCs/>
    </w:rPr>
  </w:style>
  <w:style w:type="character" w:customStyle="1" w:styleId="CorpodetextoChar">
    <w:name w:val="Corpo de texto Char"/>
    <w:basedOn w:val="Fontepargpadro"/>
    <w:link w:val="Corpodetexto"/>
    <w:uiPriority w:val="1"/>
    <w:rsid w:val="00FA1140"/>
    <w:rPr>
      <w:rFonts w:ascii="Arial" w:eastAsia="Arial" w:hAnsi="Arial" w:cs="Arial"/>
      <w:sz w:val="14"/>
      <w:szCs w:val="14"/>
      <w:lang w:val="pt-PT"/>
    </w:rPr>
  </w:style>
  <w:style w:type="paragraph" w:styleId="Corpodetexto">
    <w:name w:val="Body Text"/>
    <w:basedOn w:val="Normal"/>
    <w:link w:val="CorpodetextoChar"/>
    <w:uiPriority w:val="1"/>
    <w:qFormat/>
    <w:rsid w:val="00FA1140"/>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1">
    <w:name w:val="Corpo de texto Char1"/>
    <w:basedOn w:val="Fontepargpadro"/>
    <w:uiPriority w:val="99"/>
    <w:semiHidden/>
    <w:rsid w:val="00FA1140"/>
  </w:style>
  <w:style w:type="character" w:customStyle="1" w:styleId="TtuloChar">
    <w:name w:val="Título Char"/>
    <w:basedOn w:val="Fontepargpadro"/>
    <w:link w:val="Ttulo"/>
    <w:uiPriority w:val="1"/>
    <w:rsid w:val="00FA1140"/>
    <w:rPr>
      <w:rFonts w:ascii="Arial" w:eastAsia="Arial" w:hAnsi="Arial" w:cs="Arial"/>
      <w:b/>
      <w:bCs/>
      <w:sz w:val="20"/>
      <w:szCs w:val="20"/>
      <w:lang w:val="pt-PT"/>
    </w:rPr>
  </w:style>
  <w:style w:type="paragraph" w:styleId="Ttulo">
    <w:name w:val="Title"/>
    <w:basedOn w:val="Normal"/>
    <w:link w:val="TtuloChar"/>
    <w:uiPriority w:val="1"/>
    <w:qFormat/>
    <w:rsid w:val="00FA1140"/>
    <w:pPr>
      <w:widowControl w:val="0"/>
      <w:autoSpaceDE w:val="0"/>
      <w:autoSpaceDN w:val="0"/>
      <w:spacing w:before="93" w:after="0" w:line="240" w:lineRule="auto"/>
      <w:ind w:left="2843" w:right="2881"/>
      <w:jc w:val="center"/>
    </w:pPr>
    <w:rPr>
      <w:rFonts w:ascii="Arial" w:eastAsia="Arial" w:hAnsi="Arial" w:cs="Arial"/>
      <w:b/>
      <w:bCs/>
      <w:sz w:val="20"/>
      <w:szCs w:val="20"/>
      <w:lang w:val="pt-PT"/>
    </w:rPr>
  </w:style>
  <w:style w:type="character" w:customStyle="1" w:styleId="TtuloChar1">
    <w:name w:val="Título Char1"/>
    <w:basedOn w:val="Fontepargpadro"/>
    <w:uiPriority w:val="10"/>
    <w:rsid w:val="00FA1140"/>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FA1140"/>
    <w:pPr>
      <w:widowControl w:val="0"/>
      <w:autoSpaceDE w:val="0"/>
      <w:autoSpaceDN w:val="0"/>
      <w:spacing w:before="59" w:after="0" w:line="240" w:lineRule="auto"/>
      <w:ind w:left="56"/>
    </w:pPr>
    <w:rPr>
      <w:rFonts w:ascii="Arial" w:eastAsia="Arial" w:hAnsi="Arial" w:cs="Arial"/>
      <w:lang w:val="pt-PT"/>
    </w:rPr>
  </w:style>
  <w:style w:type="table" w:customStyle="1" w:styleId="TableNormal">
    <w:name w:val="Table Normal"/>
    <w:uiPriority w:val="2"/>
    <w:semiHidden/>
    <w:unhideWhenUsed/>
    <w:qFormat/>
    <w:rsid w:val="00FA11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rsid w:val="00FA1140"/>
  </w:style>
  <w:style w:type="table" w:customStyle="1" w:styleId="Tabelacomgrade2">
    <w:name w:val="Tabela com grade2"/>
    <w:basedOn w:val="Tabelanormal"/>
    <w:next w:val="Tabelacomgrade"/>
    <w:uiPriority w:val="39"/>
    <w:rsid w:val="00FA114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rsid w:val="00FA1140"/>
  </w:style>
  <w:style w:type="table" w:customStyle="1" w:styleId="TableNormal4">
    <w:name w:val="Table Normal4"/>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FA1140"/>
    <w:rPr>
      <w:color w:val="800080"/>
      <w:u w:val="single"/>
    </w:rPr>
  </w:style>
  <w:style w:type="paragraph" w:customStyle="1" w:styleId="xl65">
    <w:name w:val="xl65"/>
    <w:basedOn w:val="Normal"/>
    <w:rsid w:val="00FA1140"/>
    <w:pPr>
      <w:pBdr>
        <w:top w:val="double" w:sz="6"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pt-BR"/>
    </w:rPr>
  </w:style>
  <w:style w:type="paragraph" w:customStyle="1" w:styleId="xl66">
    <w:name w:val="xl66"/>
    <w:basedOn w:val="Normal"/>
    <w:rsid w:val="00FA1140"/>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eastAsia="pt-BR"/>
    </w:rPr>
  </w:style>
  <w:style w:type="paragraph" w:customStyle="1" w:styleId="xl67">
    <w:name w:val="xl67"/>
    <w:basedOn w:val="Normal"/>
    <w:rsid w:val="00FA1140"/>
    <w:pPr>
      <w:pBdr>
        <w:top w:val="double" w:sz="6"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b/>
      <w:bCs/>
      <w:sz w:val="10"/>
      <w:szCs w:val="10"/>
      <w:lang w:eastAsia="pt-BR"/>
    </w:rPr>
  </w:style>
  <w:style w:type="paragraph" w:customStyle="1" w:styleId="xl68">
    <w:name w:val="xl68"/>
    <w:basedOn w:val="Normal"/>
    <w:rsid w:val="00FA114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69">
    <w:name w:val="xl69"/>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pt-BR"/>
    </w:rPr>
  </w:style>
  <w:style w:type="paragraph" w:customStyle="1" w:styleId="xl70">
    <w:name w:val="xl70"/>
    <w:basedOn w:val="Normal"/>
    <w:rsid w:val="00FA11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1">
    <w:name w:val="xl71"/>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2">
    <w:name w:val="xl72"/>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3">
    <w:name w:val="xl73"/>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4">
    <w:name w:val="xl74"/>
    <w:basedOn w:val="Normal"/>
    <w:rsid w:val="00FA114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5">
    <w:name w:val="xl75"/>
    <w:basedOn w:val="Normal"/>
    <w:rsid w:val="00FA11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6">
    <w:name w:val="xl76"/>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7">
    <w:name w:val="xl77"/>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8">
    <w:name w:val="xl78"/>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9">
    <w:name w:val="xl79"/>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0">
    <w:name w:val="xl8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1">
    <w:name w:val="xl81"/>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2">
    <w:name w:val="xl82"/>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3">
    <w:name w:val="xl83"/>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4">
    <w:name w:val="xl84"/>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FA11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6">
    <w:name w:val="xl86"/>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7">
    <w:name w:val="xl87"/>
    <w:basedOn w:val="Normal"/>
    <w:rsid w:val="00FA11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8">
    <w:name w:val="xl88"/>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9">
    <w:name w:val="xl89"/>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0">
    <w:name w:val="xl9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1">
    <w:name w:val="xl91"/>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2">
    <w:name w:val="xl92"/>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3">
    <w:name w:val="xl93"/>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4">
    <w:name w:val="xl94"/>
    <w:basedOn w:val="Normal"/>
    <w:rsid w:val="00FA114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95">
    <w:name w:val="xl95"/>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6">
    <w:name w:val="xl96"/>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pt-BR"/>
    </w:rPr>
  </w:style>
  <w:style w:type="paragraph" w:customStyle="1" w:styleId="xl97">
    <w:name w:val="xl97"/>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8">
    <w:name w:val="xl98"/>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99">
    <w:name w:val="xl99"/>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0">
    <w:name w:val="xl10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101">
    <w:name w:val="xl101"/>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2">
    <w:name w:val="xl102"/>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3">
    <w:name w:val="xl103"/>
    <w:basedOn w:val="Normal"/>
    <w:rsid w:val="00FA1140"/>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4">
    <w:name w:val="xl104"/>
    <w:basedOn w:val="Normal"/>
    <w:rsid w:val="00FA1140"/>
    <w:pPr>
      <w:pBdr>
        <w:top w:val="single" w:sz="8" w:space="0" w:color="000000"/>
        <w:left w:val="single" w:sz="8" w:space="7" w:color="000000"/>
        <w:bottom w:val="single" w:sz="4"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5">
    <w:name w:val="xl105"/>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6">
    <w:name w:val="xl106"/>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14"/>
      <w:szCs w:val="14"/>
      <w:lang w:eastAsia="pt-BR"/>
    </w:rPr>
  </w:style>
  <w:style w:type="paragraph" w:customStyle="1" w:styleId="xl107">
    <w:name w:val="xl107"/>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8">
    <w:name w:val="xl108"/>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9">
    <w:name w:val="xl109"/>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0">
    <w:name w:val="xl110"/>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xl111">
    <w:name w:val="xl111"/>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12">
    <w:name w:val="xl112"/>
    <w:basedOn w:val="Normal"/>
    <w:rsid w:val="00FA1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113">
    <w:name w:val="xl113"/>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4">
    <w:name w:val="xl114"/>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5">
    <w:name w:val="xl115"/>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6">
    <w:name w:val="xl116"/>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7">
    <w:name w:val="xl117"/>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font5">
    <w:name w:val="font5"/>
    <w:basedOn w:val="Normal"/>
    <w:rsid w:val="00FA1140"/>
    <w:pPr>
      <w:spacing w:before="100" w:beforeAutospacing="1" w:after="100" w:afterAutospacing="1" w:line="240" w:lineRule="auto"/>
    </w:pPr>
    <w:rPr>
      <w:rFonts w:ascii="Calibri" w:eastAsia="Times New Roman" w:hAnsi="Calibri" w:cs="Calibri"/>
      <w:color w:val="FF0000"/>
      <w:sz w:val="14"/>
      <w:szCs w:val="14"/>
      <w:lang w:eastAsia="pt-BR"/>
    </w:rPr>
  </w:style>
  <w:style w:type="numbering" w:customStyle="1" w:styleId="Semlista3">
    <w:name w:val="Sem lista3"/>
    <w:next w:val="Semlista"/>
    <w:uiPriority w:val="99"/>
    <w:semiHidden/>
    <w:unhideWhenUsed/>
    <w:rsid w:val="00F1709B"/>
  </w:style>
  <w:style w:type="paragraph" w:customStyle="1" w:styleId="EMPTYCELLSTYLE">
    <w:name w:val="EMPTY_CELL_STYLE"/>
    <w:qFormat/>
    <w:rsid w:val="00F1709B"/>
    <w:pPr>
      <w:spacing w:after="0" w:line="240" w:lineRule="auto"/>
    </w:pPr>
    <w:rPr>
      <w:rFonts w:ascii="Times New Roman" w:eastAsia="Times New Roman" w:hAnsi="Times New Roman" w:cs="Times New Roman"/>
      <w:sz w:val="1"/>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FA1140"/>
    <w:pPr>
      <w:widowControl w:val="0"/>
      <w:autoSpaceDE w:val="0"/>
      <w:autoSpaceDN w:val="0"/>
      <w:spacing w:before="9" w:after="0" w:line="240" w:lineRule="auto"/>
      <w:ind w:left="20"/>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A1140"/>
    <w:rPr>
      <w:rFonts w:ascii="Arial" w:eastAsia="Arial" w:hAnsi="Arial" w:cs="Arial"/>
      <w:b/>
      <w:bCs/>
      <w:sz w:val="16"/>
      <w:szCs w:val="16"/>
      <w:lang w:val="pt-PT"/>
    </w:rPr>
  </w:style>
  <w:style w:type="table" w:styleId="Tabelacomgrade">
    <w:name w:val="Table Grid"/>
    <w:basedOn w:val="Tabelanormal"/>
    <w:uiPriority w:val="59"/>
    <w:rsid w:val="00FA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FA1140"/>
    <w:pPr>
      <w:tabs>
        <w:tab w:val="center" w:pos="4252"/>
        <w:tab w:val="right" w:pos="8504"/>
      </w:tabs>
      <w:spacing w:after="0" w:line="240" w:lineRule="auto"/>
    </w:pPr>
  </w:style>
  <w:style w:type="character" w:customStyle="1" w:styleId="CabealhoChar">
    <w:name w:val="Cabeçalho Char"/>
    <w:basedOn w:val="Fontepargpadro"/>
    <w:link w:val="Cabealho"/>
    <w:rsid w:val="00FA1140"/>
  </w:style>
  <w:style w:type="paragraph" w:customStyle="1" w:styleId="pf0">
    <w:name w:val="pf0"/>
    <w:basedOn w:val="Normal"/>
    <w:rsid w:val="00FA11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FA1140"/>
    <w:rPr>
      <w:rFonts w:ascii="Segoe UI" w:hAnsi="Segoe UI" w:cs="Segoe UI" w:hint="default"/>
      <w:sz w:val="18"/>
      <w:szCs w:val="18"/>
    </w:rPr>
  </w:style>
  <w:style w:type="paragraph" w:customStyle="1" w:styleId="Nivel2">
    <w:name w:val="Nivel 2"/>
    <w:basedOn w:val="Normal"/>
    <w:link w:val="Nivel2Char"/>
    <w:autoRedefine/>
    <w:qFormat/>
    <w:rsid w:val="00FA1140"/>
    <w:pPr>
      <w:spacing w:before="120" w:after="120"/>
      <w:jc w:val="both"/>
    </w:pPr>
    <w:rPr>
      <w:rFonts w:ascii="Arial" w:eastAsia="Times New Roman" w:hAnsi="Arial" w:cstheme="minorHAnsi"/>
      <w:color w:val="FF0000"/>
      <w:sz w:val="24"/>
      <w:szCs w:val="24"/>
      <w:lang w:eastAsia="pt-BR"/>
    </w:rPr>
  </w:style>
  <w:style w:type="character" w:customStyle="1" w:styleId="Nivel2Char">
    <w:name w:val="Nivel 2 Char"/>
    <w:basedOn w:val="Fontepargpadro"/>
    <w:link w:val="Nivel2"/>
    <w:locked/>
    <w:rsid w:val="00FA1140"/>
    <w:rPr>
      <w:rFonts w:ascii="Arial" w:eastAsia="Times New Roman" w:hAnsi="Arial" w:cstheme="minorHAnsi"/>
      <w:color w:val="FF0000"/>
      <w:sz w:val="24"/>
      <w:szCs w:val="24"/>
      <w:lang w:eastAsia="pt-BR"/>
    </w:rPr>
  </w:style>
  <w:style w:type="character" w:styleId="Hyperlink">
    <w:name w:val="Hyperlink"/>
    <w:uiPriority w:val="99"/>
    <w:rsid w:val="00FA1140"/>
    <w:rPr>
      <w:color w:val="000080"/>
      <w:u w:val="single"/>
    </w:rPr>
  </w:style>
  <w:style w:type="paragraph" w:customStyle="1" w:styleId="Nvel1-SemNumPreto">
    <w:name w:val="Nível 1-Sem Num Preto"/>
    <w:basedOn w:val="Normal"/>
    <w:link w:val="Nvel1-SemNumPretoChar"/>
    <w:qFormat/>
    <w:rsid w:val="00FA1140"/>
    <w:pPr>
      <w:keepNext/>
      <w:keepLines/>
      <w:tabs>
        <w:tab w:val="left" w:pos="567"/>
      </w:tabs>
      <w:spacing w:before="240" w:after="120"/>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FA1140"/>
    <w:rPr>
      <w:rFonts w:ascii="Arial" w:eastAsiaTheme="majorEastAsia" w:hAnsi="Arial" w:cs="Arial"/>
      <w:b/>
      <w:bCs/>
      <w:sz w:val="20"/>
      <w:szCs w:val="20"/>
      <w:lang w:eastAsia="zh-CN" w:bidi="hi-IN"/>
    </w:rPr>
  </w:style>
  <w:style w:type="paragraph" w:styleId="Textodebalo">
    <w:name w:val="Balloon Text"/>
    <w:basedOn w:val="Normal"/>
    <w:link w:val="TextodebaloChar"/>
    <w:semiHidden/>
    <w:unhideWhenUsed/>
    <w:rsid w:val="00FA11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FA1140"/>
    <w:rPr>
      <w:rFonts w:ascii="Tahoma" w:hAnsi="Tahoma" w:cs="Tahoma"/>
      <w:sz w:val="16"/>
      <w:szCs w:val="16"/>
    </w:rPr>
  </w:style>
  <w:style w:type="paragraph" w:styleId="NormalWeb">
    <w:name w:val="Normal (Web)"/>
    <w:basedOn w:val="Normal"/>
    <w:uiPriority w:val="99"/>
    <w:unhideWhenUsed/>
    <w:rsid w:val="00FA11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FA114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A1140"/>
    <w:pPr>
      <w:ind w:left="720"/>
      <w:contextualSpacing/>
    </w:pPr>
  </w:style>
  <w:style w:type="paragraph" w:styleId="Rodap">
    <w:name w:val="footer"/>
    <w:basedOn w:val="Normal"/>
    <w:link w:val="RodapChar"/>
    <w:unhideWhenUsed/>
    <w:rsid w:val="00FA1140"/>
    <w:pPr>
      <w:tabs>
        <w:tab w:val="center" w:pos="4252"/>
        <w:tab w:val="right" w:pos="8504"/>
      </w:tabs>
      <w:spacing w:after="0" w:line="240" w:lineRule="auto"/>
    </w:pPr>
  </w:style>
  <w:style w:type="character" w:customStyle="1" w:styleId="RodapChar">
    <w:name w:val="Rodapé Char"/>
    <w:basedOn w:val="Fontepargpadro"/>
    <w:link w:val="Rodap"/>
    <w:rsid w:val="00FA1140"/>
  </w:style>
  <w:style w:type="paragraph" w:customStyle="1" w:styleId="Default">
    <w:name w:val="Default"/>
    <w:rsid w:val="00FA1140"/>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FA1140"/>
    <w:rPr>
      <w:i/>
      <w:iCs/>
    </w:rPr>
  </w:style>
  <w:style w:type="character" w:customStyle="1" w:styleId="CorpodetextoChar">
    <w:name w:val="Corpo de texto Char"/>
    <w:basedOn w:val="Fontepargpadro"/>
    <w:link w:val="Corpodetexto"/>
    <w:uiPriority w:val="1"/>
    <w:rsid w:val="00FA1140"/>
    <w:rPr>
      <w:rFonts w:ascii="Arial" w:eastAsia="Arial" w:hAnsi="Arial" w:cs="Arial"/>
      <w:sz w:val="14"/>
      <w:szCs w:val="14"/>
      <w:lang w:val="pt-PT"/>
    </w:rPr>
  </w:style>
  <w:style w:type="paragraph" w:styleId="Corpodetexto">
    <w:name w:val="Body Text"/>
    <w:basedOn w:val="Normal"/>
    <w:link w:val="CorpodetextoChar"/>
    <w:uiPriority w:val="1"/>
    <w:qFormat/>
    <w:rsid w:val="00FA1140"/>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1">
    <w:name w:val="Corpo de texto Char1"/>
    <w:basedOn w:val="Fontepargpadro"/>
    <w:uiPriority w:val="99"/>
    <w:semiHidden/>
    <w:rsid w:val="00FA1140"/>
  </w:style>
  <w:style w:type="character" w:customStyle="1" w:styleId="TtuloChar">
    <w:name w:val="Título Char"/>
    <w:basedOn w:val="Fontepargpadro"/>
    <w:link w:val="Ttulo"/>
    <w:uiPriority w:val="1"/>
    <w:rsid w:val="00FA1140"/>
    <w:rPr>
      <w:rFonts w:ascii="Arial" w:eastAsia="Arial" w:hAnsi="Arial" w:cs="Arial"/>
      <w:b/>
      <w:bCs/>
      <w:sz w:val="20"/>
      <w:szCs w:val="20"/>
      <w:lang w:val="pt-PT"/>
    </w:rPr>
  </w:style>
  <w:style w:type="paragraph" w:styleId="Ttulo">
    <w:name w:val="Title"/>
    <w:basedOn w:val="Normal"/>
    <w:link w:val="TtuloChar"/>
    <w:uiPriority w:val="1"/>
    <w:qFormat/>
    <w:rsid w:val="00FA1140"/>
    <w:pPr>
      <w:widowControl w:val="0"/>
      <w:autoSpaceDE w:val="0"/>
      <w:autoSpaceDN w:val="0"/>
      <w:spacing w:before="93" w:after="0" w:line="240" w:lineRule="auto"/>
      <w:ind w:left="2843" w:right="2881"/>
      <w:jc w:val="center"/>
    </w:pPr>
    <w:rPr>
      <w:rFonts w:ascii="Arial" w:eastAsia="Arial" w:hAnsi="Arial" w:cs="Arial"/>
      <w:b/>
      <w:bCs/>
      <w:sz w:val="20"/>
      <w:szCs w:val="20"/>
      <w:lang w:val="pt-PT"/>
    </w:rPr>
  </w:style>
  <w:style w:type="character" w:customStyle="1" w:styleId="TtuloChar1">
    <w:name w:val="Título Char1"/>
    <w:basedOn w:val="Fontepargpadro"/>
    <w:uiPriority w:val="10"/>
    <w:rsid w:val="00FA1140"/>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FA1140"/>
    <w:pPr>
      <w:widowControl w:val="0"/>
      <w:autoSpaceDE w:val="0"/>
      <w:autoSpaceDN w:val="0"/>
      <w:spacing w:before="59" w:after="0" w:line="240" w:lineRule="auto"/>
      <w:ind w:left="56"/>
    </w:pPr>
    <w:rPr>
      <w:rFonts w:ascii="Arial" w:eastAsia="Arial" w:hAnsi="Arial" w:cs="Arial"/>
      <w:lang w:val="pt-PT"/>
    </w:rPr>
  </w:style>
  <w:style w:type="table" w:customStyle="1" w:styleId="TableNormal">
    <w:name w:val="Table Normal"/>
    <w:uiPriority w:val="2"/>
    <w:semiHidden/>
    <w:unhideWhenUsed/>
    <w:qFormat/>
    <w:rsid w:val="00FA11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rsid w:val="00FA1140"/>
  </w:style>
  <w:style w:type="table" w:customStyle="1" w:styleId="Tabelacomgrade2">
    <w:name w:val="Tabela com grade2"/>
    <w:basedOn w:val="Tabelanormal"/>
    <w:next w:val="Tabelacomgrade"/>
    <w:uiPriority w:val="39"/>
    <w:rsid w:val="00FA114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rsid w:val="00FA1140"/>
  </w:style>
  <w:style w:type="table" w:customStyle="1" w:styleId="TableNormal4">
    <w:name w:val="Table Normal4"/>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A11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FA1140"/>
    <w:rPr>
      <w:color w:val="800080"/>
      <w:u w:val="single"/>
    </w:rPr>
  </w:style>
  <w:style w:type="paragraph" w:customStyle="1" w:styleId="xl65">
    <w:name w:val="xl65"/>
    <w:basedOn w:val="Normal"/>
    <w:rsid w:val="00FA1140"/>
    <w:pPr>
      <w:pBdr>
        <w:top w:val="double" w:sz="6"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pt-BR"/>
    </w:rPr>
  </w:style>
  <w:style w:type="paragraph" w:customStyle="1" w:styleId="xl66">
    <w:name w:val="xl66"/>
    <w:basedOn w:val="Normal"/>
    <w:rsid w:val="00FA1140"/>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eastAsia="pt-BR"/>
    </w:rPr>
  </w:style>
  <w:style w:type="paragraph" w:customStyle="1" w:styleId="xl67">
    <w:name w:val="xl67"/>
    <w:basedOn w:val="Normal"/>
    <w:rsid w:val="00FA1140"/>
    <w:pPr>
      <w:pBdr>
        <w:top w:val="double" w:sz="6"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b/>
      <w:bCs/>
      <w:sz w:val="10"/>
      <w:szCs w:val="10"/>
      <w:lang w:eastAsia="pt-BR"/>
    </w:rPr>
  </w:style>
  <w:style w:type="paragraph" w:customStyle="1" w:styleId="xl68">
    <w:name w:val="xl68"/>
    <w:basedOn w:val="Normal"/>
    <w:rsid w:val="00FA114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69">
    <w:name w:val="xl69"/>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pt-BR"/>
    </w:rPr>
  </w:style>
  <w:style w:type="paragraph" w:customStyle="1" w:styleId="xl70">
    <w:name w:val="xl70"/>
    <w:basedOn w:val="Normal"/>
    <w:rsid w:val="00FA11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1">
    <w:name w:val="xl71"/>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2">
    <w:name w:val="xl72"/>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3">
    <w:name w:val="xl73"/>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4">
    <w:name w:val="xl74"/>
    <w:basedOn w:val="Normal"/>
    <w:rsid w:val="00FA114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5">
    <w:name w:val="xl75"/>
    <w:basedOn w:val="Normal"/>
    <w:rsid w:val="00FA11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6">
    <w:name w:val="xl76"/>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7">
    <w:name w:val="xl77"/>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8">
    <w:name w:val="xl78"/>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9">
    <w:name w:val="xl79"/>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0">
    <w:name w:val="xl8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1">
    <w:name w:val="xl81"/>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2">
    <w:name w:val="xl82"/>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3">
    <w:name w:val="xl83"/>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4">
    <w:name w:val="xl84"/>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FA11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6">
    <w:name w:val="xl86"/>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7">
    <w:name w:val="xl87"/>
    <w:basedOn w:val="Normal"/>
    <w:rsid w:val="00FA11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8">
    <w:name w:val="xl88"/>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9">
    <w:name w:val="xl89"/>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0">
    <w:name w:val="xl9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1">
    <w:name w:val="xl91"/>
    <w:basedOn w:val="Normal"/>
    <w:rsid w:val="00FA11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2">
    <w:name w:val="xl92"/>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3">
    <w:name w:val="xl93"/>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4">
    <w:name w:val="xl94"/>
    <w:basedOn w:val="Normal"/>
    <w:rsid w:val="00FA114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95">
    <w:name w:val="xl95"/>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6">
    <w:name w:val="xl96"/>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pt-BR"/>
    </w:rPr>
  </w:style>
  <w:style w:type="paragraph" w:customStyle="1" w:styleId="xl97">
    <w:name w:val="xl97"/>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8">
    <w:name w:val="xl98"/>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99">
    <w:name w:val="xl99"/>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0">
    <w:name w:val="xl100"/>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101">
    <w:name w:val="xl101"/>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2">
    <w:name w:val="xl102"/>
    <w:basedOn w:val="Normal"/>
    <w:rsid w:val="00FA11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3">
    <w:name w:val="xl103"/>
    <w:basedOn w:val="Normal"/>
    <w:rsid w:val="00FA1140"/>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4">
    <w:name w:val="xl104"/>
    <w:basedOn w:val="Normal"/>
    <w:rsid w:val="00FA1140"/>
    <w:pPr>
      <w:pBdr>
        <w:top w:val="single" w:sz="8" w:space="0" w:color="000000"/>
        <w:left w:val="single" w:sz="8" w:space="7" w:color="000000"/>
        <w:bottom w:val="single" w:sz="4"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5">
    <w:name w:val="xl105"/>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6">
    <w:name w:val="xl106"/>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14"/>
      <w:szCs w:val="14"/>
      <w:lang w:eastAsia="pt-BR"/>
    </w:rPr>
  </w:style>
  <w:style w:type="paragraph" w:customStyle="1" w:styleId="xl107">
    <w:name w:val="xl107"/>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8">
    <w:name w:val="xl108"/>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9">
    <w:name w:val="xl109"/>
    <w:basedOn w:val="Normal"/>
    <w:rsid w:val="00FA1140"/>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0">
    <w:name w:val="xl110"/>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xl111">
    <w:name w:val="xl111"/>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12">
    <w:name w:val="xl112"/>
    <w:basedOn w:val="Normal"/>
    <w:rsid w:val="00FA1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113">
    <w:name w:val="xl113"/>
    <w:basedOn w:val="Normal"/>
    <w:rsid w:val="00FA11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4">
    <w:name w:val="xl114"/>
    <w:basedOn w:val="Normal"/>
    <w:rsid w:val="00FA1140"/>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5">
    <w:name w:val="xl115"/>
    <w:basedOn w:val="Normal"/>
    <w:rsid w:val="00FA11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6">
    <w:name w:val="xl116"/>
    <w:basedOn w:val="Normal"/>
    <w:rsid w:val="00FA11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7">
    <w:name w:val="xl117"/>
    <w:basedOn w:val="Normal"/>
    <w:rsid w:val="00FA1140"/>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font5">
    <w:name w:val="font5"/>
    <w:basedOn w:val="Normal"/>
    <w:rsid w:val="00FA1140"/>
    <w:pPr>
      <w:spacing w:before="100" w:beforeAutospacing="1" w:after="100" w:afterAutospacing="1" w:line="240" w:lineRule="auto"/>
    </w:pPr>
    <w:rPr>
      <w:rFonts w:ascii="Calibri" w:eastAsia="Times New Roman" w:hAnsi="Calibri" w:cs="Calibri"/>
      <w:color w:val="FF0000"/>
      <w:sz w:val="14"/>
      <w:szCs w:val="14"/>
      <w:lang w:eastAsia="pt-BR"/>
    </w:rPr>
  </w:style>
  <w:style w:type="numbering" w:customStyle="1" w:styleId="Semlista3">
    <w:name w:val="Sem lista3"/>
    <w:next w:val="Semlista"/>
    <w:uiPriority w:val="99"/>
    <w:semiHidden/>
    <w:unhideWhenUsed/>
    <w:rsid w:val="00F1709B"/>
  </w:style>
  <w:style w:type="paragraph" w:customStyle="1" w:styleId="EMPTYCELLSTYLE">
    <w:name w:val="EMPTY_CELL_STYLE"/>
    <w:qFormat/>
    <w:rsid w:val="00F1709B"/>
    <w:pPr>
      <w:spacing w:after="0" w:line="240" w:lineRule="auto"/>
    </w:pPr>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empresas-e-negocios/pt-br/empreended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gov.br/economia/pt-br/assuntos/drei/legislacao/arquivos/legislacoes-federais/indrei7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22</Pages>
  <Words>11132</Words>
  <Characters>60116</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2024-03-05T13:44:00Z</cp:lastPrinted>
  <dcterms:created xsi:type="dcterms:W3CDTF">2024-02-29T16:30:00Z</dcterms:created>
  <dcterms:modified xsi:type="dcterms:W3CDTF">2024-03-05T13:52:00Z</dcterms:modified>
</cp:coreProperties>
</file>