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C218A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218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218A">
        <w:rPr>
          <w:rFonts w:ascii="Times New Roman" w:hAnsi="Times New Roman" w:cs="Times New Roman"/>
          <w:sz w:val="20"/>
          <w:szCs w:val="20"/>
        </w:rPr>
        <w:t>PROCESSO Nº: 0001/2020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218A">
        <w:rPr>
          <w:rFonts w:ascii="Times New Roman" w:hAnsi="Times New Roman" w:cs="Times New Roman"/>
          <w:sz w:val="20"/>
          <w:szCs w:val="20"/>
        </w:rPr>
        <w:t>MODALIDADE/Nº: PREGÃO Nº 0001/2020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218A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C218A">
        <w:rPr>
          <w:rFonts w:ascii="Times New Roman" w:hAnsi="Times New Roman" w:cs="Times New Roman"/>
          <w:sz w:val="20"/>
          <w:szCs w:val="20"/>
        </w:rPr>
        <w:t xml:space="preserve">quisição de combustíveis (gasolina comum, óleo diesel, óleo diesel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6C218A">
        <w:rPr>
          <w:rFonts w:ascii="Times New Roman" w:hAnsi="Times New Roman" w:cs="Times New Roman"/>
          <w:sz w:val="20"/>
          <w:szCs w:val="20"/>
        </w:rPr>
        <w:t xml:space="preserve">10 e etanol comum) para atender as necessidades da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6C218A">
        <w:rPr>
          <w:rFonts w:ascii="Times New Roman" w:hAnsi="Times New Roman" w:cs="Times New Roman"/>
          <w:sz w:val="20"/>
          <w:szCs w:val="20"/>
        </w:rPr>
        <w:t xml:space="preserve">refeitura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6C218A">
        <w:rPr>
          <w:rFonts w:ascii="Times New Roman" w:hAnsi="Times New Roman" w:cs="Times New Roman"/>
          <w:sz w:val="20"/>
          <w:szCs w:val="20"/>
        </w:rPr>
        <w:t xml:space="preserve">unicipal de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C218A">
        <w:rPr>
          <w:rFonts w:ascii="Times New Roman" w:hAnsi="Times New Roman" w:cs="Times New Roman"/>
          <w:sz w:val="20"/>
          <w:szCs w:val="20"/>
        </w:rPr>
        <w:t>ldorado/</w:t>
      </w:r>
      <w:r>
        <w:rPr>
          <w:rFonts w:ascii="Times New Roman" w:hAnsi="Times New Roman" w:cs="Times New Roman"/>
          <w:sz w:val="20"/>
          <w:szCs w:val="20"/>
        </w:rPr>
        <w:t>MS</w:t>
      </w:r>
      <w:r w:rsidRPr="006C218A">
        <w:rPr>
          <w:rFonts w:ascii="Times New Roman" w:hAnsi="Times New Roman" w:cs="Times New Roman"/>
          <w:sz w:val="20"/>
          <w:szCs w:val="20"/>
        </w:rPr>
        <w:t>.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218A">
        <w:rPr>
          <w:rFonts w:ascii="Times New Roman" w:hAnsi="Times New Roman" w:cs="Times New Roman"/>
          <w:sz w:val="20"/>
          <w:szCs w:val="20"/>
        </w:rPr>
        <w:t xml:space="preserve">Vencedores: AUTO POSTO ELDORADO MS EIRELI, no Anexo I/Lote 0001 - itens: 3,4, totalizando R$ 1.670.293,50 (um milhão e seiscentos e setenta mil e duzentos e noventa e três reais e cinquenta centavos); POZZER &amp; MARTINAZZO LTDA, no Anexo I/Lote 0001 - itens: 1,2, totalizando R$ 642.900,00 (seiscentos e quarenta e dois mil e novecentos reais); 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218A">
        <w:rPr>
          <w:rFonts w:ascii="Times New Roman" w:hAnsi="Times New Roman" w:cs="Times New Roman"/>
          <w:sz w:val="20"/>
          <w:szCs w:val="20"/>
        </w:rPr>
        <w:t>Eldorado/MS, 29 de janeiro de 2020.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218A">
        <w:rPr>
          <w:rFonts w:ascii="Times New Roman" w:hAnsi="Times New Roman" w:cs="Times New Roman"/>
          <w:sz w:val="20"/>
          <w:szCs w:val="20"/>
        </w:rPr>
        <w:t>Daniele Prado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Pr="006C218A">
        <w:rPr>
          <w:rFonts w:ascii="Times New Roman" w:hAnsi="Times New Roman" w:cs="Times New Roman"/>
          <w:sz w:val="20"/>
          <w:szCs w:val="20"/>
        </w:rPr>
        <w:t>egoeira Oficial do Município de Eldorado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218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218A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6C218A">
        <w:rPr>
          <w:rFonts w:ascii="Times New Roman" w:hAnsi="Times New Roman" w:cs="Times New Roman"/>
          <w:b/>
          <w:sz w:val="20"/>
          <w:szCs w:val="20"/>
        </w:rPr>
        <w:t>HOMOLOGO</w:t>
      </w:r>
      <w:r w:rsidRPr="006C218A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218A">
        <w:rPr>
          <w:rFonts w:ascii="Times New Roman" w:hAnsi="Times New Roman" w:cs="Times New Roman"/>
          <w:sz w:val="20"/>
          <w:szCs w:val="20"/>
        </w:rPr>
        <w:t>Eldorado/MS, 29 de janeiro de 2020.</w:t>
      </w:r>
    </w:p>
    <w:p w:rsidR="006C218A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218A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6C218A" w:rsidRDefault="006C218A" w:rsidP="006C218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C218A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6C2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8A"/>
    <w:rsid w:val="006C218A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DFFE"/>
  <w15:chartTrackingRefBased/>
  <w15:docId w15:val="{97F65F7F-C439-46E1-8EE5-276B29CE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2020-01-29T15:21:00Z</dcterms:created>
  <dcterms:modified xsi:type="dcterms:W3CDTF">2020-01-29T15:22:00Z</dcterms:modified>
</cp:coreProperties>
</file>