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635" w:rsidRPr="00BD1362" w:rsidRDefault="00311635" w:rsidP="00311635">
      <w:pPr>
        <w:pStyle w:val="Ttulo1"/>
        <w:keepNext w:val="0"/>
        <w:widowControl w:val="0"/>
        <w:tabs>
          <w:tab w:val="left" w:pos="1701"/>
          <w:tab w:val="left" w:pos="2268"/>
        </w:tabs>
        <w:jc w:val="center"/>
        <w:rPr>
          <w:rFonts w:ascii="Tahoma" w:hAnsi="Tahoma" w:cs="Tahoma"/>
          <w:b/>
          <w:bCs/>
          <w:color w:val="auto"/>
          <w:sz w:val="24"/>
          <w:szCs w:val="24"/>
        </w:rPr>
      </w:pPr>
      <w:bookmarkStart w:id="0" w:name="_GoBack"/>
      <w:bookmarkEnd w:id="0"/>
      <w:r w:rsidRPr="00BD1362">
        <w:rPr>
          <w:rFonts w:ascii="Tahoma" w:hAnsi="Tahoma" w:cs="Tahoma"/>
          <w:b/>
          <w:bCs/>
          <w:color w:val="auto"/>
          <w:sz w:val="24"/>
          <w:szCs w:val="24"/>
        </w:rPr>
        <w:t>PREFEITURA DO MUNICÍPIO DE ELDORADO</w:t>
      </w:r>
    </w:p>
    <w:p w:rsidR="00311635" w:rsidRPr="00BD1362" w:rsidRDefault="00311635" w:rsidP="00311635">
      <w:pPr>
        <w:widowControl w:val="0"/>
        <w:tabs>
          <w:tab w:val="left" w:pos="1701"/>
          <w:tab w:val="left" w:pos="2268"/>
        </w:tabs>
        <w:jc w:val="center"/>
        <w:rPr>
          <w:rFonts w:ascii="Tahoma" w:hAnsi="Tahoma" w:cs="Tahoma"/>
          <w:b/>
        </w:rPr>
      </w:pPr>
      <w:r w:rsidRPr="00BD1362">
        <w:rPr>
          <w:rFonts w:ascii="Tahoma" w:hAnsi="Tahoma" w:cs="Tahoma"/>
          <w:b/>
        </w:rPr>
        <w:t>ESTADO DE MATO GROSSO DO SUL</w:t>
      </w:r>
    </w:p>
    <w:p w:rsidR="00081D8E" w:rsidRPr="00BD1362" w:rsidRDefault="00081D8E" w:rsidP="00311635">
      <w:pPr>
        <w:widowControl w:val="0"/>
        <w:tabs>
          <w:tab w:val="left" w:pos="1701"/>
          <w:tab w:val="left" w:pos="2268"/>
        </w:tabs>
        <w:jc w:val="center"/>
        <w:rPr>
          <w:rFonts w:ascii="Tahoma" w:hAnsi="Tahoma" w:cs="Tahoma"/>
          <w:b/>
        </w:rPr>
      </w:pPr>
    </w:p>
    <w:p w:rsidR="004C0892" w:rsidRPr="00BD1362" w:rsidRDefault="00081D8E" w:rsidP="00081D8E">
      <w:pPr>
        <w:widowControl w:val="0"/>
        <w:jc w:val="center"/>
        <w:rPr>
          <w:rFonts w:ascii="Tahoma" w:eastAsia="Helvetica" w:hAnsi="Tahoma" w:cs="Tahoma"/>
          <w:b/>
          <w:u w:val="single"/>
        </w:rPr>
      </w:pPr>
      <w:r w:rsidRPr="00BD1362">
        <w:rPr>
          <w:rFonts w:ascii="Tahoma" w:eastAsia="Helvetica" w:hAnsi="Tahoma" w:cs="Tahoma"/>
          <w:b/>
          <w:u w:val="single"/>
        </w:rPr>
        <w:t>LICITAÇÃO EXCLUSIVA PARA MICROEMPRESAS, EMPRESAS DE PEQUENOS PORTE E MICROEMPREENDEDORES INDIVIDUAIS, NOS TERMOS DA LEI COMPLEMENTAR Nº 123/2006</w:t>
      </w:r>
    </w:p>
    <w:p w:rsidR="00311635" w:rsidRPr="00BD1362" w:rsidRDefault="00311635" w:rsidP="00311635">
      <w:pPr>
        <w:widowControl w:val="0"/>
        <w:jc w:val="center"/>
        <w:rPr>
          <w:rFonts w:ascii="Tahoma" w:hAnsi="Tahoma" w:cs="Tahoma"/>
          <w:b/>
        </w:rPr>
      </w:pPr>
    </w:p>
    <w:p w:rsidR="00311635" w:rsidRPr="00BD1362" w:rsidRDefault="00081D8E" w:rsidP="00311635">
      <w:pPr>
        <w:widowControl w:val="0"/>
        <w:jc w:val="center"/>
        <w:rPr>
          <w:rFonts w:ascii="Tahoma" w:hAnsi="Tahoma" w:cs="Tahoma"/>
          <w:b/>
        </w:rPr>
      </w:pPr>
      <w:r w:rsidRPr="00BD1362">
        <w:rPr>
          <w:rFonts w:ascii="Tahoma" w:hAnsi="Tahoma" w:cs="Tahoma"/>
          <w:b/>
        </w:rPr>
        <w:t>PROCESSO LICITATÓRIO N° 007/2025</w:t>
      </w:r>
    </w:p>
    <w:p w:rsidR="00311635" w:rsidRPr="00BD1362" w:rsidRDefault="00081D8E" w:rsidP="00311635">
      <w:pPr>
        <w:widowControl w:val="0"/>
        <w:jc w:val="center"/>
        <w:rPr>
          <w:rFonts w:ascii="Tahoma" w:hAnsi="Tahoma" w:cs="Tahoma"/>
          <w:b/>
        </w:rPr>
      </w:pPr>
      <w:r w:rsidRPr="00BD1362">
        <w:rPr>
          <w:rFonts w:ascii="Tahoma" w:hAnsi="Tahoma" w:cs="Tahoma"/>
          <w:b/>
        </w:rPr>
        <w:t>PREGÃO PRESENCIAL Nº 002/2025</w:t>
      </w:r>
    </w:p>
    <w:p w:rsidR="00311635" w:rsidRPr="00BD1362" w:rsidRDefault="00311635" w:rsidP="00311635">
      <w:pPr>
        <w:tabs>
          <w:tab w:val="left" w:pos="1134"/>
        </w:tabs>
        <w:rPr>
          <w:rFonts w:ascii="Tahoma" w:hAnsi="Tahoma" w:cs="Tahom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BD1362" w:rsidTr="00311635">
        <w:trPr>
          <w:trHeight w:val="369"/>
        </w:trPr>
        <w:tc>
          <w:tcPr>
            <w:tcW w:w="10065" w:type="dxa"/>
            <w:tcBorders>
              <w:left w:val="nil"/>
              <w:right w:val="nil"/>
            </w:tcBorders>
            <w:shd w:val="clear" w:color="auto" w:fill="E7E6E6"/>
            <w:vAlign w:val="center"/>
          </w:tcPr>
          <w:p w:rsidR="00311635" w:rsidRPr="00BD1362" w:rsidRDefault="00311635" w:rsidP="006B606F">
            <w:pPr>
              <w:pStyle w:val="PargrafodaLista"/>
              <w:numPr>
                <w:ilvl w:val="0"/>
                <w:numId w:val="3"/>
              </w:numPr>
              <w:tabs>
                <w:tab w:val="left" w:pos="8939"/>
              </w:tabs>
              <w:contextualSpacing/>
              <w:rPr>
                <w:rFonts w:ascii="Tahoma" w:eastAsia="Helvetica" w:hAnsi="Tahoma" w:cs="Tahoma"/>
                <w:b/>
              </w:rPr>
            </w:pPr>
            <w:r w:rsidRPr="00BD1362">
              <w:rPr>
                <w:rFonts w:ascii="Tahoma" w:eastAsia="Helvetica" w:hAnsi="Tahoma" w:cs="Tahoma"/>
                <w:b/>
              </w:rPr>
              <w:t>DO PREÂMBULO</w:t>
            </w:r>
          </w:p>
        </w:tc>
      </w:tr>
    </w:tbl>
    <w:p w:rsidR="00311635" w:rsidRPr="00BD1362" w:rsidRDefault="00311635" w:rsidP="00311635">
      <w:pPr>
        <w:rPr>
          <w:rFonts w:ascii="Tahoma" w:eastAsia="Times New Roman" w:hAnsi="Tahoma" w:cs="Tahoma"/>
        </w:rPr>
      </w:pPr>
    </w:p>
    <w:p w:rsidR="00311635" w:rsidRPr="00BD1362" w:rsidRDefault="00311635" w:rsidP="006B606F">
      <w:pPr>
        <w:pStyle w:val="PargrafodaLista"/>
        <w:numPr>
          <w:ilvl w:val="1"/>
          <w:numId w:val="3"/>
        </w:numPr>
        <w:contextualSpacing/>
        <w:jc w:val="both"/>
        <w:rPr>
          <w:rFonts w:ascii="Tahoma" w:hAnsi="Tahoma" w:cs="Tahoma"/>
        </w:rPr>
      </w:pPr>
      <w:r w:rsidRPr="00BD1362">
        <w:rPr>
          <w:rFonts w:ascii="Tahoma" w:hAnsi="Tahoma" w:cs="Tahoma"/>
        </w:rPr>
        <w:t xml:space="preserve">O Município de Eldorado/MS, por intermédio do Departamento de Licitação e Contratos Administrativos, com sede administrativa sito à </w:t>
      </w:r>
      <w:r w:rsidRPr="00BD1362">
        <w:rPr>
          <w:rFonts w:ascii="Tahoma" w:eastAsia="Helvetica" w:hAnsi="Tahoma" w:cs="Tahoma"/>
        </w:rPr>
        <w:t>Av. Presidente Tancredo Neves, 1191, Centro, na cidade de Eldorado/MS</w:t>
      </w:r>
      <w:r w:rsidRPr="00BD1362">
        <w:rPr>
          <w:rFonts w:ascii="Tahoma" w:hAnsi="Tahoma" w:cs="Tahoma"/>
        </w:rPr>
        <w:t xml:space="preserve">, torna público para conhecimento dos interessados que realizará licitação, na modalidade </w:t>
      </w:r>
      <w:r w:rsidRPr="00BD1362">
        <w:rPr>
          <w:rFonts w:ascii="Tahoma" w:hAnsi="Tahoma" w:cs="Tahoma"/>
          <w:b/>
          <w:bCs/>
        </w:rPr>
        <w:t>PREGÃO</w:t>
      </w:r>
      <w:r w:rsidRPr="00BD1362">
        <w:rPr>
          <w:rFonts w:ascii="Tahoma" w:hAnsi="Tahoma" w:cs="Tahoma"/>
        </w:rPr>
        <w:t xml:space="preserve">, na forma </w:t>
      </w:r>
      <w:r w:rsidRPr="00BD1362">
        <w:rPr>
          <w:rFonts w:ascii="Tahoma" w:hAnsi="Tahoma" w:cs="Tahoma"/>
          <w:b/>
          <w:bCs/>
        </w:rPr>
        <w:t>PRESENCIAL</w:t>
      </w:r>
      <w:r w:rsidRPr="00BD1362">
        <w:rPr>
          <w:rFonts w:ascii="Tahoma" w:hAnsi="Tahoma" w:cs="Tahoma"/>
        </w:rPr>
        <w:t xml:space="preserve">, do tipo </w:t>
      </w:r>
      <w:r w:rsidRPr="00BD1362">
        <w:rPr>
          <w:rFonts w:ascii="Tahoma" w:hAnsi="Tahoma" w:cs="Tahoma"/>
          <w:b/>
          <w:bCs/>
        </w:rPr>
        <w:t>menor preço por item</w:t>
      </w:r>
      <w:r w:rsidRPr="00BD1362">
        <w:rPr>
          <w:rFonts w:ascii="Tahoma" w:hAnsi="Tahoma" w:cs="Tahoma"/>
        </w:rPr>
        <w:t xml:space="preserve">, pelo modo de disputa </w:t>
      </w:r>
      <w:r w:rsidRPr="00BD1362">
        <w:rPr>
          <w:rFonts w:ascii="Tahoma" w:hAnsi="Tahoma" w:cs="Tahoma"/>
          <w:b/>
          <w:bCs/>
        </w:rPr>
        <w:t>fechado e aberto</w:t>
      </w:r>
      <w:r w:rsidRPr="00BD1362">
        <w:rPr>
          <w:rFonts w:ascii="Tahoma" w:hAnsi="Tahoma" w:cs="Tahoma"/>
        </w:rPr>
        <w:t>, nos termos da Lei nº 14.133, de 1º de abril de 2021, pela Lei Complementar n.º 123, de 14 de dezembro de 2006, legislação correlata e demais exigências deste Edital.</w:t>
      </w:r>
    </w:p>
    <w:p w:rsidR="00311635" w:rsidRPr="00BD1362" w:rsidRDefault="00311635" w:rsidP="00311635">
      <w:pPr>
        <w:rPr>
          <w:rFonts w:ascii="Tahoma" w:eastAsia="Times New Roman" w:hAnsi="Tahoma" w:cs="Tahoma"/>
        </w:rPr>
      </w:pP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1"/>
      </w:tblGrid>
      <w:tr w:rsidR="00311635" w:rsidRPr="00BD1362" w:rsidTr="00311635">
        <w:trPr>
          <w:trHeight w:val="397"/>
          <w:jc w:val="center"/>
        </w:trPr>
        <w:tc>
          <w:tcPr>
            <w:tcW w:w="9351" w:type="dxa"/>
            <w:shd w:val="clear" w:color="auto" w:fill="auto"/>
            <w:vAlign w:val="center"/>
          </w:tcPr>
          <w:p w:rsidR="00311635" w:rsidRPr="00BD1362" w:rsidRDefault="00311635" w:rsidP="00BD1362">
            <w:pPr>
              <w:rPr>
                <w:rFonts w:ascii="Tahoma" w:eastAsia="Helvetica" w:hAnsi="Tahoma" w:cs="Tahoma"/>
                <w:b/>
              </w:rPr>
            </w:pPr>
            <w:r w:rsidRPr="00BD1362">
              <w:rPr>
                <w:rFonts w:ascii="Tahoma" w:eastAsia="Helvetica" w:hAnsi="Tahoma" w:cs="Tahoma"/>
                <w:b/>
              </w:rPr>
              <w:t xml:space="preserve">Data da sessão: </w:t>
            </w:r>
            <w:r w:rsidR="006628E9">
              <w:rPr>
                <w:rFonts w:ascii="Tahoma" w:eastAsia="Helvetica" w:hAnsi="Tahoma" w:cs="Tahoma"/>
                <w:b/>
              </w:rPr>
              <w:t>10/02/2025 às 08:00</w:t>
            </w:r>
          </w:p>
        </w:tc>
      </w:tr>
      <w:tr w:rsidR="00311635" w:rsidRPr="00BD1362" w:rsidTr="00311635">
        <w:trPr>
          <w:trHeight w:val="562"/>
          <w:jc w:val="center"/>
        </w:trPr>
        <w:tc>
          <w:tcPr>
            <w:tcW w:w="9351" w:type="dxa"/>
            <w:shd w:val="clear" w:color="auto" w:fill="auto"/>
            <w:vAlign w:val="center"/>
          </w:tcPr>
          <w:p w:rsidR="00311635" w:rsidRPr="00BD1362" w:rsidRDefault="00311635" w:rsidP="00311635">
            <w:pPr>
              <w:rPr>
                <w:rFonts w:ascii="Tahoma" w:eastAsia="Helvetica" w:hAnsi="Tahoma" w:cs="Tahoma"/>
                <w:b/>
              </w:rPr>
            </w:pPr>
            <w:r w:rsidRPr="00BD1362">
              <w:rPr>
                <w:rFonts w:ascii="Tahoma" w:eastAsia="Helvetica" w:hAnsi="Tahoma" w:cs="Tahoma"/>
                <w:b/>
              </w:rPr>
              <w:t xml:space="preserve">Local: </w:t>
            </w:r>
            <w:r w:rsidRPr="00BD1362">
              <w:rPr>
                <w:rFonts w:ascii="Tahoma" w:eastAsia="Helvetica" w:hAnsi="Tahoma" w:cs="Tahoma"/>
              </w:rPr>
              <w:t>Prefeitura Municipal de Eldorado, localizada na Av. Presidente Tancredo Neves, 1191, Centro, Eldorado/MS</w:t>
            </w:r>
          </w:p>
        </w:tc>
      </w:tr>
      <w:tr w:rsidR="00311635" w:rsidRPr="00BD1362" w:rsidTr="00311635">
        <w:trPr>
          <w:trHeight w:val="397"/>
          <w:jc w:val="center"/>
        </w:trPr>
        <w:tc>
          <w:tcPr>
            <w:tcW w:w="9351" w:type="dxa"/>
            <w:shd w:val="clear" w:color="auto" w:fill="auto"/>
            <w:vAlign w:val="center"/>
          </w:tcPr>
          <w:p w:rsidR="00311635" w:rsidRPr="00BD1362" w:rsidRDefault="00311635" w:rsidP="00311635">
            <w:pPr>
              <w:rPr>
                <w:rFonts w:ascii="Tahoma" w:eastAsia="Helvetica" w:hAnsi="Tahoma" w:cs="Tahoma"/>
                <w:bCs/>
              </w:rPr>
            </w:pPr>
            <w:r w:rsidRPr="00BD1362">
              <w:rPr>
                <w:rFonts w:ascii="Tahoma" w:eastAsia="Helvetica" w:hAnsi="Tahoma" w:cs="Tahoma"/>
                <w:b/>
              </w:rPr>
              <w:t xml:space="preserve">Critério de julgamento: </w:t>
            </w:r>
            <w:r w:rsidRPr="00BD1362">
              <w:rPr>
                <w:rFonts w:ascii="Tahoma" w:eastAsia="Helvetica" w:hAnsi="Tahoma" w:cs="Tahoma"/>
                <w:bCs/>
              </w:rPr>
              <w:t>menor preço por item</w:t>
            </w:r>
          </w:p>
        </w:tc>
      </w:tr>
      <w:tr w:rsidR="00311635" w:rsidRPr="00BD1362" w:rsidTr="00311635">
        <w:trPr>
          <w:trHeight w:val="397"/>
          <w:jc w:val="center"/>
        </w:trPr>
        <w:tc>
          <w:tcPr>
            <w:tcW w:w="9351" w:type="dxa"/>
            <w:shd w:val="clear" w:color="auto" w:fill="auto"/>
            <w:vAlign w:val="center"/>
          </w:tcPr>
          <w:p w:rsidR="00311635" w:rsidRPr="00BD1362" w:rsidRDefault="00311635" w:rsidP="00311635">
            <w:pPr>
              <w:rPr>
                <w:rFonts w:ascii="Tahoma" w:eastAsia="Helvetica" w:hAnsi="Tahoma" w:cs="Tahoma"/>
                <w:b/>
              </w:rPr>
            </w:pPr>
            <w:r w:rsidRPr="00BD1362">
              <w:rPr>
                <w:rFonts w:ascii="Tahoma" w:eastAsia="Helvetica" w:hAnsi="Tahoma" w:cs="Tahoma"/>
                <w:b/>
              </w:rPr>
              <w:t xml:space="preserve">Modo de disputa: </w:t>
            </w:r>
            <w:r w:rsidRPr="00BD1362">
              <w:rPr>
                <w:rFonts w:ascii="Tahoma" w:eastAsia="Helvetica" w:hAnsi="Tahoma" w:cs="Tahoma"/>
                <w:bCs/>
              </w:rPr>
              <w:t>fechado e aberto</w:t>
            </w:r>
          </w:p>
        </w:tc>
      </w:tr>
      <w:tr w:rsidR="00311635" w:rsidRPr="00BD1362" w:rsidTr="00311635">
        <w:trPr>
          <w:trHeight w:val="1135"/>
          <w:jc w:val="center"/>
        </w:trPr>
        <w:tc>
          <w:tcPr>
            <w:tcW w:w="9351" w:type="dxa"/>
            <w:shd w:val="clear" w:color="auto" w:fill="auto"/>
            <w:vAlign w:val="center"/>
          </w:tcPr>
          <w:p w:rsidR="00311635" w:rsidRPr="00BD1362" w:rsidRDefault="00311635" w:rsidP="00BD1362">
            <w:pPr>
              <w:jc w:val="both"/>
              <w:rPr>
                <w:rFonts w:ascii="Tahoma" w:eastAsia="Times New Roman" w:hAnsi="Tahoma" w:cs="Tahoma"/>
              </w:rPr>
            </w:pPr>
            <w:r w:rsidRPr="00BD1362">
              <w:rPr>
                <w:rFonts w:ascii="Tahoma" w:eastAsia="Helvetica" w:hAnsi="Tahoma" w:cs="Tahoma"/>
                <w:b/>
              </w:rPr>
              <w:t>Objeto:</w:t>
            </w:r>
            <w:r w:rsidRPr="00BD1362">
              <w:rPr>
                <w:rFonts w:ascii="Tahoma" w:hAnsi="Tahoma" w:cs="Tahoma"/>
              </w:rPr>
              <w:t xml:space="preserve"> </w:t>
            </w:r>
            <w:r w:rsidR="00BD1362">
              <w:rPr>
                <w:rFonts w:ascii="Tahoma" w:hAnsi="Tahoma" w:cs="Tahoma"/>
              </w:rPr>
              <w:t>Registro de preço visando aquisição de peças agrícolas para manutenção preventiva e corretiva de implementos agrícolas, em atendimento a solicitação da secretaria de infraestrutura e desenvolvimento, conforme as especificações e descrições contidas no termo de referência.</w:t>
            </w:r>
          </w:p>
        </w:tc>
      </w:tr>
      <w:tr w:rsidR="00912799" w:rsidRPr="00BD1362" w:rsidTr="00912799">
        <w:trPr>
          <w:trHeight w:val="354"/>
          <w:jc w:val="center"/>
        </w:trPr>
        <w:tc>
          <w:tcPr>
            <w:tcW w:w="9351" w:type="dxa"/>
            <w:shd w:val="clear" w:color="auto" w:fill="auto"/>
            <w:vAlign w:val="center"/>
          </w:tcPr>
          <w:p w:rsidR="00912799" w:rsidRPr="00BD1362" w:rsidRDefault="00912799" w:rsidP="008214F4">
            <w:pPr>
              <w:jc w:val="both"/>
              <w:rPr>
                <w:rFonts w:ascii="Tahoma" w:eastAsia="Helvetica" w:hAnsi="Tahoma" w:cs="Tahoma"/>
                <w:b/>
              </w:rPr>
            </w:pPr>
            <w:r w:rsidRPr="00BD1362">
              <w:rPr>
                <w:rFonts w:ascii="Tahoma" w:eastAsia="Helvetica" w:hAnsi="Tahoma" w:cs="Tahoma"/>
                <w:b/>
              </w:rPr>
              <w:t xml:space="preserve">Preferência ME/EPP: </w:t>
            </w:r>
            <w:r w:rsidRPr="00BD1362">
              <w:rPr>
                <w:rFonts w:ascii="Tahoma" w:eastAsia="Helvetica" w:hAnsi="Tahoma" w:cs="Tahoma"/>
              </w:rPr>
              <w:t>Sim</w:t>
            </w:r>
            <w:r w:rsidRPr="00BD1362">
              <w:rPr>
                <w:rFonts w:ascii="Tahoma" w:eastAsia="Helvetica" w:hAnsi="Tahoma" w:cs="Tahoma"/>
                <w:b/>
              </w:rPr>
              <w:t xml:space="preserve"> </w:t>
            </w:r>
          </w:p>
        </w:tc>
      </w:tr>
    </w:tbl>
    <w:p w:rsidR="00311635" w:rsidRPr="00BD1362" w:rsidRDefault="00311635" w:rsidP="00311635">
      <w:pPr>
        <w:tabs>
          <w:tab w:val="left" w:pos="426"/>
        </w:tabs>
        <w:jc w:val="both"/>
        <w:rPr>
          <w:rFonts w:ascii="Tahoma" w:eastAsia="Helvetica" w:hAnsi="Tahoma" w:cs="Tahoma"/>
          <w:b/>
        </w:rPr>
      </w:pPr>
    </w:p>
    <w:p w:rsidR="00311635" w:rsidRPr="00BD1362" w:rsidRDefault="00311635" w:rsidP="006B606F">
      <w:pPr>
        <w:pStyle w:val="PargrafodaLista"/>
        <w:numPr>
          <w:ilvl w:val="1"/>
          <w:numId w:val="3"/>
        </w:numPr>
        <w:tabs>
          <w:tab w:val="left" w:pos="426"/>
        </w:tabs>
        <w:contextualSpacing/>
        <w:jc w:val="both"/>
        <w:rPr>
          <w:rFonts w:ascii="Tahoma" w:eastAsia="Helvetica" w:hAnsi="Tahoma" w:cs="Tahoma"/>
          <w:bCs/>
        </w:rPr>
      </w:pPr>
      <w:r w:rsidRPr="00BD1362">
        <w:rPr>
          <w:rFonts w:ascii="Tahoma" w:eastAsia="Helvetica" w:hAnsi="Tahoma" w:cs="Tahoma"/>
          <w:bCs/>
        </w:rPr>
        <w:t>O Pregão será conduzido pela Pregoeira Oficial do</w:t>
      </w:r>
      <w:r w:rsidR="00B76CE0" w:rsidRPr="00BD1362">
        <w:rPr>
          <w:rFonts w:ascii="Tahoma" w:eastAsia="Helvetica" w:hAnsi="Tahoma" w:cs="Tahoma"/>
          <w:bCs/>
        </w:rPr>
        <w:t xml:space="preserve"> Município, des</w:t>
      </w:r>
      <w:r w:rsidR="00A557F9">
        <w:rPr>
          <w:rFonts w:ascii="Tahoma" w:eastAsia="Helvetica" w:hAnsi="Tahoma" w:cs="Tahoma"/>
          <w:bCs/>
        </w:rPr>
        <w:t>ignado através do Decreto nº 024/2025</w:t>
      </w:r>
      <w:r w:rsidRPr="00BD1362">
        <w:rPr>
          <w:rFonts w:ascii="Tahoma" w:eastAsia="Helvetica" w:hAnsi="Tahoma" w:cs="Tahoma"/>
          <w:bCs/>
        </w:rPr>
        <w:t>.</w:t>
      </w:r>
    </w:p>
    <w:p w:rsidR="00311635" w:rsidRPr="00BD1362" w:rsidRDefault="00311635" w:rsidP="00311635">
      <w:pPr>
        <w:tabs>
          <w:tab w:val="left" w:pos="426"/>
        </w:tabs>
        <w:jc w:val="both"/>
        <w:rPr>
          <w:rFonts w:ascii="Tahoma" w:eastAsia="Helvetica" w:hAnsi="Tahoma" w:cs="Tahom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BD1362" w:rsidTr="00311635">
        <w:trPr>
          <w:trHeight w:val="369"/>
        </w:trPr>
        <w:tc>
          <w:tcPr>
            <w:tcW w:w="10065" w:type="dxa"/>
            <w:tcBorders>
              <w:left w:val="nil"/>
              <w:right w:val="nil"/>
            </w:tcBorders>
            <w:shd w:val="clear" w:color="auto" w:fill="E7E6E6"/>
            <w:vAlign w:val="center"/>
          </w:tcPr>
          <w:p w:rsidR="00311635" w:rsidRPr="00BD1362" w:rsidRDefault="00311635" w:rsidP="006B606F">
            <w:pPr>
              <w:pStyle w:val="PargrafodaLista"/>
              <w:numPr>
                <w:ilvl w:val="0"/>
                <w:numId w:val="3"/>
              </w:numPr>
              <w:tabs>
                <w:tab w:val="left" w:pos="8939"/>
              </w:tabs>
              <w:contextualSpacing/>
              <w:rPr>
                <w:rFonts w:ascii="Tahoma" w:eastAsia="Helvetica" w:hAnsi="Tahoma" w:cs="Tahoma"/>
                <w:b/>
              </w:rPr>
            </w:pPr>
            <w:r w:rsidRPr="00BD1362">
              <w:rPr>
                <w:rFonts w:ascii="Tahoma" w:eastAsia="Helvetica" w:hAnsi="Tahoma" w:cs="Tahoma"/>
                <w:b/>
              </w:rPr>
              <w:t>DO OBJETO</w:t>
            </w:r>
          </w:p>
        </w:tc>
      </w:tr>
    </w:tbl>
    <w:p w:rsidR="00311635" w:rsidRPr="00BD1362" w:rsidRDefault="00311635" w:rsidP="00311635">
      <w:pPr>
        <w:rPr>
          <w:rFonts w:ascii="Tahoma" w:eastAsia="Helvetica" w:hAnsi="Tahoma" w:cs="Tahoma"/>
          <w:b/>
        </w:rPr>
      </w:pPr>
    </w:p>
    <w:p w:rsidR="00311635" w:rsidRPr="00BD1362" w:rsidRDefault="00311635" w:rsidP="006B606F">
      <w:pPr>
        <w:pStyle w:val="PargrafodaLista"/>
        <w:numPr>
          <w:ilvl w:val="1"/>
          <w:numId w:val="3"/>
        </w:numPr>
        <w:contextualSpacing/>
        <w:jc w:val="both"/>
        <w:rPr>
          <w:rFonts w:ascii="Tahoma" w:hAnsi="Tahoma" w:cs="Tahoma"/>
        </w:rPr>
      </w:pPr>
      <w:r w:rsidRPr="00BD1362">
        <w:rPr>
          <w:rFonts w:ascii="Tahoma" w:eastAsia="Helvetica" w:hAnsi="Tahoma" w:cs="Tahoma"/>
        </w:rPr>
        <w:t>A objeto da presente licitação</w:t>
      </w:r>
      <w:r w:rsidR="00A557F9">
        <w:rPr>
          <w:rFonts w:ascii="Tahoma" w:eastAsia="Helvetica" w:hAnsi="Tahoma" w:cs="Tahoma"/>
        </w:rPr>
        <w:t xml:space="preserve"> é </w:t>
      </w:r>
      <w:r w:rsidR="00A557F9">
        <w:rPr>
          <w:rFonts w:ascii="Tahoma" w:hAnsi="Tahoma" w:cs="Tahoma"/>
        </w:rPr>
        <w:t>Registro de preço visando aquisição de peças agrícolas para manutenção preventiva e corretiva de implementos agrícolas, em atendimento a solicitação da secretaria de infraestrutura e desenvolvimento, conforme as especificações e descrições contidas no termo de referência.</w:t>
      </w:r>
    </w:p>
    <w:p w:rsidR="008214F4" w:rsidRPr="00BD1362" w:rsidRDefault="008214F4" w:rsidP="008214F4">
      <w:pPr>
        <w:pStyle w:val="PargrafodaLista"/>
        <w:ind w:left="0"/>
        <w:contextualSpacing/>
        <w:jc w:val="both"/>
        <w:rPr>
          <w:rFonts w:ascii="Tahoma" w:hAnsi="Tahoma" w:cs="Tahoma"/>
        </w:rPr>
      </w:pPr>
    </w:p>
    <w:p w:rsidR="00311635" w:rsidRPr="00BD1362" w:rsidRDefault="00311635" w:rsidP="006B606F">
      <w:pPr>
        <w:pStyle w:val="PargrafodaLista"/>
        <w:numPr>
          <w:ilvl w:val="1"/>
          <w:numId w:val="3"/>
        </w:numPr>
        <w:contextualSpacing/>
        <w:jc w:val="both"/>
        <w:rPr>
          <w:rFonts w:ascii="Tahoma" w:hAnsi="Tahoma" w:cs="Tahoma"/>
        </w:rPr>
      </w:pPr>
      <w:r w:rsidRPr="00BD1362">
        <w:rPr>
          <w:rFonts w:ascii="Tahoma" w:hAnsi="Tahoma" w:cs="Tahoma"/>
          <w:bCs/>
        </w:rPr>
        <w:t xml:space="preserve">A licitação será dividida em itens, conforme tabela constante do Termo de Referência, facultando-se ao licitante a participação em quantos itens forem de seu interesse. </w:t>
      </w:r>
    </w:p>
    <w:p w:rsidR="00311635" w:rsidRPr="00BD1362" w:rsidRDefault="00311635" w:rsidP="00311635">
      <w:pPr>
        <w:pStyle w:val="PargrafodaLista"/>
        <w:ind w:left="340"/>
        <w:jc w:val="both"/>
        <w:rPr>
          <w:rFonts w:ascii="Tahoma" w:hAnsi="Tahoma" w:cs="Tahoma"/>
        </w:rPr>
      </w:pPr>
    </w:p>
    <w:p w:rsidR="00311635" w:rsidRPr="00BD1362" w:rsidRDefault="00311635" w:rsidP="006B606F">
      <w:pPr>
        <w:pStyle w:val="PargrafodaLista"/>
        <w:numPr>
          <w:ilvl w:val="1"/>
          <w:numId w:val="3"/>
        </w:numPr>
        <w:contextualSpacing/>
        <w:jc w:val="both"/>
        <w:rPr>
          <w:rFonts w:ascii="Tahoma" w:hAnsi="Tahoma" w:cs="Tahoma"/>
        </w:rPr>
      </w:pPr>
      <w:r w:rsidRPr="00BD1362">
        <w:rPr>
          <w:rFonts w:ascii="Tahoma" w:eastAsia="Helvetica" w:hAnsi="Tahoma" w:cs="Tahoma"/>
        </w:rPr>
        <w:lastRenderedPageBreak/>
        <w:t>O critério de julgamento adotado será o menor preço por item, observadas as exigências contidas neste Edital e seus anexos quanto às especificações do objeto.</w:t>
      </w:r>
    </w:p>
    <w:p w:rsidR="00311635" w:rsidRPr="00BD1362" w:rsidRDefault="00311635" w:rsidP="00311635">
      <w:pPr>
        <w:rPr>
          <w:rFonts w:ascii="Tahoma" w:eastAsia="Helvetica" w:hAnsi="Tahoma" w:cs="Tahom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BD1362" w:rsidTr="00311635">
        <w:trPr>
          <w:trHeight w:val="369"/>
        </w:trPr>
        <w:tc>
          <w:tcPr>
            <w:tcW w:w="10065" w:type="dxa"/>
            <w:tcBorders>
              <w:left w:val="nil"/>
              <w:right w:val="nil"/>
            </w:tcBorders>
            <w:shd w:val="clear" w:color="auto" w:fill="E7E6E6"/>
            <w:vAlign w:val="center"/>
          </w:tcPr>
          <w:p w:rsidR="00311635" w:rsidRPr="00BD1362" w:rsidRDefault="00311635" w:rsidP="006B606F">
            <w:pPr>
              <w:pStyle w:val="PargrafodaLista"/>
              <w:numPr>
                <w:ilvl w:val="0"/>
                <w:numId w:val="3"/>
              </w:numPr>
              <w:tabs>
                <w:tab w:val="left" w:pos="8939"/>
              </w:tabs>
              <w:contextualSpacing/>
              <w:rPr>
                <w:rFonts w:ascii="Tahoma" w:eastAsia="Helvetica" w:hAnsi="Tahoma" w:cs="Tahoma"/>
                <w:b/>
              </w:rPr>
            </w:pPr>
            <w:r w:rsidRPr="00BD1362">
              <w:rPr>
                <w:rFonts w:ascii="Tahoma" w:eastAsia="Helvetica" w:hAnsi="Tahoma" w:cs="Tahoma"/>
                <w:b/>
              </w:rPr>
              <w:t>DA IMPUGNAÇÃO DO EDITAL E DO PEDIDO DE ESCLARECIMENTO</w:t>
            </w:r>
          </w:p>
        </w:tc>
      </w:tr>
    </w:tbl>
    <w:p w:rsidR="00311635" w:rsidRPr="00BD1362" w:rsidRDefault="00311635" w:rsidP="00311635">
      <w:pPr>
        <w:rPr>
          <w:rFonts w:ascii="Tahoma" w:eastAsia="Helvetica" w:hAnsi="Tahoma" w:cs="Tahoma"/>
          <w:b/>
        </w:rPr>
      </w:pPr>
    </w:p>
    <w:p w:rsidR="00311635" w:rsidRPr="00BD1362" w:rsidRDefault="00311635" w:rsidP="006B606F">
      <w:pPr>
        <w:pStyle w:val="PargrafodaLista"/>
        <w:numPr>
          <w:ilvl w:val="1"/>
          <w:numId w:val="3"/>
        </w:numPr>
        <w:contextualSpacing/>
        <w:jc w:val="both"/>
        <w:rPr>
          <w:rFonts w:ascii="Tahoma" w:eastAsia="Helvetica" w:hAnsi="Tahoma" w:cs="Tahoma"/>
          <w:bCs/>
        </w:rPr>
      </w:pPr>
      <w:r w:rsidRPr="00BD1362">
        <w:rPr>
          <w:rFonts w:ascii="Tahoma" w:eastAsia="Helvetica" w:hAnsi="Tahoma" w:cs="Tahoma"/>
          <w:bCs/>
        </w:rPr>
        <w:t xml:space="preserve">Qualquer pessoa é parte legítima para impugnar este Edital por irregularidade na aplicação da Lei nº 14.133, de 2021, devendo protocolar o pedido, por via eletrônica no e-mail </w:t>
      </w:r>
      <w:hyperlink r:id="rId8" w:history="1">
        <w:r w:rsidR="00B76CE0" w:rsidRPr="00BD1362">
          <w:rPr>
            <w:rStyle w:val="Hyperlink"/>
            <w:rFonts w:ascii="Tahoma" w:eastAsia="Helvetica" w:hAnsi="Tahoma" w:cs="Tahoma"/>
            <w:bCs/>
          </w:rPr>
          <w:t>licitacao.eldorado@hotmail.com</w:t>
        </w:r>
      </w:hyperlink>
      <w:r w:rsidR="00B76CE0" w:rsidRPr="00BD1362">
        <w:rPr>
          <w:rFonts w:ascii="Tahoma" w:eastAsia="Helvetica" w:hAnsi="Tahoma" w:cs="Tahoma"/>
          <w:bCs/>
        </w:rPr>
        <w:t xml:space="preserve">, </w:t>
      </w:r>
      <w:r w:rsidRPr="00BD1362">
        <w:rPr>
          <w:rFonts w:ascii="Tahoma" w:eastAsia="Helvetica" w:hAnsi="Tahoma" w:cs="Tahoma"/>
          <w:bCs/>
        </w:rPr>
        <w:t xml:space="preserve"> no prazo de até 03 (três) dias úteis antes da data da abertura do certame. </w:t>
      </w:r>
    </w:p>
    <w:p w:rsidR="00311635" w:rsidRPr="00BD1362" w:rsidRDefault="00311635" w:rsidP="00311635">
      <w:pPr>
        <w:pStyle w:val="PargrafodaLista"/>
        <w:jc w:val="both"/>
        <w:rPr>
          <w:rFonts w:ascii="Tahoma" w:eastAsia="Helvetica" w:hAnsi="Tahoma" w:cs="Tahoma"/>
          <w:bCs/>
        </w:rPr>
      </w:pPr>
    </w:p>
    <w:p w:rsidR="00311635" w:rsidRPr="00BD1362" w:rsidRDefault="00311635" w:rsidP="006B606F">
      <w:pPr>
        <w:pStyle w:val="PargrafodaLista"/>
        <w:numPr>
          <w:ilvl w:val="2"/>
          <w:numId w:val="3"/>
        </w:numPr>
        <w:contextualSpacing/>
        <w:jc w:val="both"/>
        <w:rPr>
          <w:rFonts w:ascii="Tahoma" w:eastAsia="Helvetica" w:hAnsi="Tahoma" w:cs="Tahoma"/>
          <w:bCs/>
        </w:rPr>
      </w:pPr>
      <w:r w:rsidRPr="00BD1362">
        <w:rPr>
          <w:rFonts w:ascii="Tahoma" w:eastAsia="Helvetica" w:hAnsi="Tahoma" w:cs="Tahoma"/>
          <w:bCs/>
        </w:rPr>
        <w:t>Não será conhecida da impugnação ou do pedido de esclarecimentos sem o nome completo ou razão social, CPF/CNPJ, endereço, telefones, e-mail, assinatura do impugnante e sendo pessoa jurídica deverá estar acompanhada de documento que comprove a representatividade de quem assina a impugnação.</w:t>
      </w:r>
    </w:p>
    <w:p w:rsidR="00311635" w:rsidRPr="00BD1362" w:rsidRDefault="00311635" w:rsidP="00311635">
      <w:pPr>
        <w:pStyle w:val="PargrafodaLista"/>
        <w:ind w:left="340"/>
        <w:jc w:val="both"/>
        <w:rPr>
          <w:rFonts w:ascii="Tahoma" w:eastAsia="Helvetica" w:hAnsi="Tahoma" w:cs="Tahoma"/>
          <w:bCs/>
        </w:rPr>
      </w:pPr>
    </w:p>
    <w:p w:rsidR="00311635" w:rsidRPr="00BD1362" w:rsidRDefault="00311635" w:rsidP="006B606F">
      <w:pPr>
        <w:pStyle w:val="PargrafodaLista"/>
        <w:numPr>
          <w:ilvl w:val="1"/>
          <w:numId w:val="3"/>
        </w:numPr>
        <w:contextualSpacing/>
        <w:jc w:val="both"/>
        <w:rPr>
          <w:rFonts w:ascii="Tahoma" w:eastAsia="Helvetica" w:hAnsi="Tahoma" w:cs="Tahoma"/>
          <w:bCs/>
        </w:rPr>
      </w:pPr>
      <w:r w:rsidRPr="00BD1362">
        <w:rPr>
          <w:rFonts w:ascii="Tahoma" w:eastAsia="Helvetica" w:hAnsi="Tahoma" w:cs="Tahoma"/>
          <w:bCs/>
        </w:rPr>
        <w:t>O pregoeiro/agente de contratação, responderá à impugnação ou ao pedido de esclarecimento no prazo de até 03 (três) dias úteis contados da data de recebimento do pedido, limitado ao último dia útil anterior à data da abertura do certame, e poderá requisitar subsídios formais aos responsáveis pela elaboração do edital de licitação e dos anexos.</w:t>
      </w:r>
    </w:p>
    <w:p w:rsidR="00311635" w:rsidRPr="00BD1362" w:rsidRDefault="00311635" w:rsidP="00311635">
      <w:pPr>
        <w:pStyle w:val="PargrafodaLista"/>
        <w:jc w:val="both"/>
        <w:rPr>
          <w:rFonts w:ascii="Tahoma" w:eastAsia="Helvetica" w:hAnsi="Tahoma" w:cs="Tahoma"/>
          <w:bCs/>
        </w:rPr>
      </w:pPr>
    </w:p>
    <w:p w:rsidR="00311635" w:rsidRPr="00BD1362" w:rsidRDefault="00311635" w:rsidP="006B606F">
      <w:pPr>
        <w:pStyle w:val="PargrafodaLista"/>
        <w:numPr>
          <w:ilvl w:val="1"/>
          <w:numId w:val="3"/>
        </w:numPr>
        <w:contextualSpacing/>
        <w:jc w:val="both"/>
        <w:rPr>
          <w:rFonts w:ascii="Tahoma" w:eastAsia="Helvetica" w:hAnsi="Tahoma" w:cs="Tahoma"/>
          <w:bCs/>
        </w:rPr>
      </w:pPr>
      <w:r w:rsidRPr="00BD1362">
        <w:rPr>
          <w:rFonts w:ascii="Tahoma" w:eastAsia="Helvetica" w:hAnsi="Tahoma" w:cs="Tahoma"/>
          <w:bCs/>
        </w:rPr>
        <w:t>As impugnações e pedidos de esclarecimentos não suspendem os prazos previstos no certame.</w:t>
      </w:r>
    </w:p>
    <w:p w:rsidR="00311635" w:rsidRPr="00BD1362" w:rsidRDefault="00311635" w:rsidP="00311635">
      <w:pPr>
        <w:pStyle w:val="PargrafodaLista"/>
        <w:rPr>
          <w:rFonts w:ascii="Tahoma" w:eastAsia="Helvetica" w:hAnsi="Tahoma" w:cs="Tahoma"/>
          <w:bCs/>
        </w:rPr>
      </w:pPr>
    </w:p>
    <w:p w:rsidR="00311635" w:rsidRPr="00BD1362" w:rsidRDefault="00311635" w:rsidP="006B606F">
      <w:pPr>
        <w:pStyle w:val="PargrafodaLista"/>
        <w:numPr>
          <w:ilvl w:val="1"/>
          <w:numId w:val="3"/>
        </w:numPr>
        <w:contextualSpacing/>
        <w:jc w:val="both"/>
        <w:rPr>
          <w:rFonts w:ascii="Tahoma" w:eastAsia="Helvetica" w:hAnsi="Tahoma" w:cs="Tahoma"/>
          <w:bCs/>
        </w:rPr>
      </w:pPr>
      <w:r w:rsidRPr="00BD1362">
        <w:rPr>
          <w:rFonts w:ascii="Tahoma" w:eastAsia="Helvetica" w:hAnsi="Tahoma" w:cs="Tahoma"/>
          <w:bCs/>
        </w:rPr>
        <w:t xml:space="preserve">A concessão de efeito suspensivo à impugnação é medida excepcional e deverá ser motivada pelo pregoeiro/agente de contratação, nos autos do processo de licitação. </w:t>
      </w:r>
    </w:p>
    <w:p w:rsidR="00311635" w:rsidRPr="00BD1362" w:rsidRDefault="00311635" w:rsidP="00311635">
      <w:pPr>
        <w:pStyle w:val="PargrafodaLista"/>
        <w:rPr>
          <w:rFonts w:ascii="Tahoma" w:eastAsia="Helvetica" w:hAnsi="Tahoma" w:cs="Tahoma"/>
          <w:bCs/>
        </w:rPr>
      </w:pPr>
    </w:p>
    <w:p w:rsidR="00311635" w:rsidRPr="00BD1362" w:rsidRDefault="00311635" w:rsidP="006B606F">
      <w:pPr>
        <w:pStyle w:val="PargrafodaLista"/>
        <w:numPr>
          <w:ilvl w:val="1"/>
          <w:numId w:val="3"/>
        </w:numPr>
        <w:contextualSpacing/>
        <w:jc w:val="both"/>
        <w:rPr>
          <w:rFonts w:ascii="Tahoma" w:eastAsia="Helvetica" w:hAnsi="Tahoma" w:cs="Tahoma"/>
          <w:bCs/>
        </w:rPr>
      </w:pPr>
      <w:r w:rsidRPr="00BD1362">
        <w:rPr>
          <w:rFonts w:ascii="Tahoma" w:eastAsia="Helvetica" w:hAnsi="Tahoma" w:cs="Tahoma"/>
          <w:bCs/>
        </w:rPr>
        <w:t>As respostas aos pedidos de esclarecimentos e impugnações serão divulgadas em sítio eletrônico oficial do órgão ou da entidade promotora da licitação e no sistema, dentro do prazo estabelecido no item 3.2, e vincularão os participantes e a Administração.</w:t>
      </w:r>
    </w:p>
    <w:p w:rsidR="00311635" w:rsidRPr="00BD1362" w:rsidRDefault="00311635" w:rsidP="00311635">
      <w:pPr>
        <w:pStyle w:val="PargrafodaLista"/>
        <w:rPr>
          <w:rFonts w:ascii="Tahoma" w:eastAsia="Helvetica" w:hAnsi="Tahoma" w:cs="Tahoma"/>
          <w:bCs/>
        </w:rPr>
      </w:pPr>
    </w:p>
    <w:p w:rsidR="00311635" w:rsidRPr="00BD1362" w:rsidRDefault="00311635" w:rsidP="006B606F">
      <w:pPr>
        <w:pStyle w:val="PargrafodaLista"/>
        <w:numPr>
          <w:ilvl w:val="1"/>
          <w:numId w:val="3"/>
        </w:numPr>
        <w:contextualSpacing/>
        <w:jc w:val="both"/>
        <w:rPr>
          <w:rFonts w:ascii="Tahoma" w:eastAsia="Helvetica" w:hAnsi="Tahoma" w:cs="Tahoma"/>
          <w:bCs/>
        </w:rPr>
      </w:pPr>
      <w:r w:rsidRPr="00BD1362">
        <w:rPr>
          <w:rFonts w:ascii="Tahoma" w:eastAsia="Helvetica" w:hAnsi="Tahoma" w:cs="Tahoma"/>
          <w:bCs/>
        </w:rPr>
        <w:t>Na hipótese de alteração do instrumento convocatório em decorrência do acolhimento da impugnação ou do esclarecimento feito, aplica-se o disposto no §1º do art. 55 da Lei Federal nº 14.133, de 2021.</w:t>
      </w:r>
    </w:p>
    <w:p w:rsidR="00311635" w:rsidRPr="00BD1362" w:rsidRDefault="00311635" w:rsidP="00311635">
      <w:pPr>
        <w:rPr>
          <w:rFonts w:ascii="Tahoma" w:eastAsia="Helvetica" w:hAnsi="Tahoma" w:cs="Tahom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BD1362" w:rsidTr="00311635">
        <w:trPr>
          <w:trHeight w:val="369"/>
        </w:trPr>
        <w:tc>
          <w:tcPr>
            <w:tcW w:w="10065" w:type="dxa"/>
            <w:tcBorders>
              <w:left w:val="nil"/>
              <w:right w:val="nil"/>
            </w:tcBorders>
            <w:shd w:val="clear" w:color="auto" w:fill="E7E6E6"/>
            <w:vAlign w:val="center"/>
          </w:tcPr>
          <w:p w:rsidR="00311635" w:rsidRPr="00BD1362" w:rsidRDefault="00311635" w:rsidP="006B606F">
            <w:pPr>
              <w:pStyle w:val="PargrafodaLista"/>
              <w:numPr>
                <w:ilvl w:val="0"/>
                <w:numId w:val="3"/>
              </w:numPr>
              <w:tabs>
                <w:tab w:val="left" w:pos="8939"/>
              </w:tabs>
              <w:contextualSpacing/>
              <w:rPr>
                <w:rFonts w:ascii="Tahoma" w:eastAsia="Helvetica" w:hAnsi="Tahoma" w:cs="Tahoma"/>
                <w:b/>
              </w:rPr>
            </w:pPr>
            <w:r w:rsidRPr="00BD1362">
              <w:rPr>
                <w:rFonts w:ascii="Tahoma" w:eastAsia="Helvetica" w:hAnsi="Tahoma" w:cs="Tahoma"/>
                <w:b/>
              </w:rPr>
              <w:t>DA SESSÃO PÚBLICA</w:t>
            </w:r>
          </w:p>
        </w:tc>
      </w:tr>
    </w:tbl>
    <w:p w:rsidR="00311635" w:rsidRPr="00BD1362" w:rsidRDefault="00311635" w:rsidP="00311635">
      <w:pPr>
        <w:rPr>
          <w:rFonts w:ascii="Tahoma" w:eastAsia="Helvetica" w:hAnsi="Tahoma" w:cs="Tahoma"/>
          <w:b/>
        </w:rPr>
      </w:pPr>
    </w:p>
    <w:p w:rsidR="00311635" w:rsidRPr="00BD1362" w:rsidRDefault="00311635" w:rsidP="006B606F">
      <w:pPr>
        <w:pStyle w:val="PargrafodaLista"/>
        <w:numPr>
          <w:ilvl w:val="1"/>
          <w:numId w:val="3"/>
        </w:numPr>
        <w:contextualSpacing/>
        <w:jc w:val="both"/>
        <w:rPr>
          <w:rFonts w:ascii="Tahoma" w:eastAsia="Helvetica" w:hAnsi="Tahoma" w:cs="Tahoma"/>
        </w:rPr>
      </w:pPr>
      <w:r w:rsidRPr="00BD1362">
        <w:rPr>
          <w:rFonts w:ascii="Tahoma" w:eastAsia="Helvetica" w:hAnsi="Tahoma" w:cs="Tahoma"/>
        </w:rPr>
        <w:t xml:space="preserve">A abertura da presente licitação dar-se-á em sessão pública, realizada </w:t>
      </w:r>
      <w:r w:rsidR="00B76CE0" w:rsidRPr="00A557F9">
        <w:rPr>
          <w:rFonts w:ascii="Tahoma" w:eastAsia="Helvetica" w:hAnsi="Tahoma" w:cs="Tahoma"/>
          <w:b/>
        </w:rPr>
        <w:t>PRESENCIALMENTE</w:t>
      </w:r>
      <w:r w:rsidRPr="00BD1362">
        <w:rPr>
          <w:rFonts w:ascii="Tahoma" w:eastAsia="Helvetica" w:hAnsi="Tahoma" w:cs="Tahoma"/>
        </w:rPr>
        <w:t>, na data, horário e local indi</w:t>
      </w:r>
      <w:r w:rsidR="005303D6" w:rsidRPr="00BD1362">
        <w:rPr>
          <w:rFonts w:ascii="Tahoma" w:eastAsia="Helvetica" w:hAnsi="Tahoma" w:cs="Tahoma"/>
        </w:rPr>
        <w:t>cados no preâmbulo deste Edital e será gravad</w:t>
      </w:r>
      <w:r w:rsidR="00A557F9">
        <w:rPr>
          <w:rFonts w:ascii="Tahoma" w:eastAsia="Helvetica" w:hAnsi="Tahoma" w:cs="Tahoma"/>
        </w:rPr>
        <w:t xml:space="preserve">a em áudio e vídeo conforme art. </w:t>
      </w:r>
      <w:r w:rsidR="005303D6" w:rsidRPr="00BD1362">
        <w:rPr>
          <w:rFonts w:ascii="Tahoma" w:eastAsia="Helvetica" w:hAnsi="Tahoma" w:cs="Tahoma"/>
        </w:rPr>
        <w:t>17 §2º e 5º da lei 14.133/2021.</w:t>
      </w:r>
    </w:p>
    <w:p w:rsidR="00311635" w:rsidRPr="00BD1362" w:rsidRDefault="00311635" w:rsidP="00311635">
      <w:pPr>
        <w:pStyle w:val="PargrafodaLista"/>
        <w:rPr>
          <w:rFonts w:ascii="Tahoma" w:eastAsia="Helvetica" w:hAnsi="Tahoma" w:cs="Tahoma"/>
        </w:rPr>
      </w:pPr>
    </w:p>
    <w:p w:rsidR="00311635" w:rsidRPr="00BD1362" w:rsidRDefault="00311635" w:rsidP="006B606F">
      <w:pPr>
        <w:pStyle w:val="PargrafodaLista"/>
        <w:numPr>
          <w:ilvl w:val="1"/>
          <w:numId w:val="3"/>
        </w:numPr>
        <w:contextualSpacing/>
        <w:jc w:val="both"/>
        <w:rPr>
          <w:rFonts w:ascii="Tahoma" w:eastAsia="Helvetica" w:hAnsi="Tahoma" w:cs="Tahoma"/>
        </w:rPr>
      </w:pPr>
      <w:r w:rsidRPr="00BD1362">
        <w:rPr>
          <w:rFonts w:ascii="Tahoma" w:eastAsia="Helvetica" w:hAnsi="Tahoma" w:cs="Tahoma"/>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311635" w:rsidRPr="00BD1362" w:rsidRDefault="00311635" w:rsidP="00311635">
      <w:pPr>
        <w:pStyle w:val="PargrafodaLista"/>
        <w:rPr>
          <w:rFonts w:ascii="Tahoma" w:eastAsia="Helvetica" w:hAnsi="Tahoma" w:cs="Tahoma"/>
        </w:rPr>
      </w:pPr>
    </w:p>
    <w:p w:rsidR="00311635" w:rsidRPr="00BD1362" w:rsidRDefault="00311635" w:rsidP="006B606F">
      <w:pPr>
        <w:pStyle w:val="PargrafodaLista"/>
        <w:numPr>
          <w:ilvl w:val="1"/>
          <w:numId w:val="3"/>
        </w:numPr>
        <w:contextualSpacing/>
        <w:jc w:val="both"/>
        <w:rPr>
          <w:rFonts w:ascii="Tahoma" w:eastAsia="Helvetica" w:hAnsi="Tahoma" w:cs="Tahoma"/>
        </w:rPr>
      </w:pPr>
      <w:r w:rsidRPr="00BD1362">
        <w:rPr>
          <w:rFonts w:ascii="Tahoma" w:eastAsia="Helvetica" w:hAnsi="Tahoma" w:cs="Tahoma"/>
        </w:rPr>
        <w:lastRenderedPageBreak/>
        <w:t xml:space="preserve">Na impossibilidade da conclusão dos trabalhos da sessão deste Pregão </w:t>
      </w:r>
      <w:r w:rsidR="00B76CE0" w:rsidRPr="00BD1362">
        <w:rPr>
          <w:rFonts w:ascii="Tahoma" w:eastAsia="Helvetica" w:hAnsi="Tahoma" w:cs="Tahoma"/>
        </w:rPr>
        <w:t>Presencial</w:t>
      </w:r>
      <w:r w:rsidRPr="00BD1362">
        <w:rPr>
          <w:rFonts w:ascii="Tahoma" w:eastAsia="Helvetica" w:hAnsi="Tahoma" w:cs="Tahoma"/>
        </w:rPr>
        <w:t xml:space="preserve"> na mesma data de abertura, e em face de decisão do Pregoeiro, deverá ser determinada a continuidade das atividades em dia (s) subsequente (s).</w:t>
      </w:r>
    </w:p>
    <w:p w:rsidR="00311635" w:rsidRPr="00BD1362" w:rsidRDefault="00311635" w:rsidP="00311635">
      <w:pPr>
        <w:jc w:val="both"/>
        <w:rPr>
          <w:rFonts w:ascii="Tahoma" w:hAnsi="Tahoma" w:cs="Tahom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BD1362" w:rsidTr="00311635">
        <w:trPr>
          <w:trHeight w:val="369"/>
        </w:trPr>
        <w:tc>
          <w:tcPr>
            <w:tcW w:w="9921" w:type="dxa"/>
            <w:tcBorders>
              <w:left w:val="nil"/>
              <w:right w:val="nil"/>
            </w:tcBorders>
            <w:shd w:val="clear" w:color="auto" w:fill="E7E6E6"/>
            <w:vAlign w:val="center"/>
          </w:tcPr>
          <w:p w:rsidR="00311635" w:rsidRPr="00BD1362" w:rsidRDefault="00311635" w:rsidP="006B606F">
            <w:pPr>
              <w:pStyle w:val="PargrafodaLista"/>
              <w:numPr>
                <w:ilvl w:val="0"/>
                <w:numId w:val="3"/>
              </w:numPr>
              <w:tabs>
                <w:tab w:val="left" w:pos="8939"/>
              </w:tabs>
              <w:contextualSpacing/>
              <w:rPr>
                <w:rFonts w:ascii="Tahoma" w:eastAsia="Helvetica" w:hAnsi="Tahoma" w:cs="Tahoma"/>
                <w:b/>
              </w:rPr>
            </w:pPr>
            <w:r w:rsidRPr="00BD1362">
              <w:rPr>
                <w:rFonts w:ascii="Tahoma" w:eastAsia="Helvetica" w:hAnsi="Tahoma" w:cs="Tahoma"/>
                <w:b/>
              </w:rPr>
              <w:t>DA PARTICIPAÇÃO NA LICITAÇÃO</w:t>
            </w:r>
          </w:p>
        </w:tc>
      </w:tr>
    </w:tbl>
    <w:p w:rsidR="00311635" w:rsidRPr="00BD1362" w:rsidRDefault="00311635" w:rsidP="00311635">
      <w:pPr>
        <w:rPr>
          <w:rFonts w:ascii="Tahoma" w:eastAsia="Times New Roman" w:hAnsi="Tahoma" w:cs="Tahoma"/>
        </w:rPr>
      </w:pPr>
    </w:p>
    <w:p w:rsidR="00311635" w:rsidRPr="00BD1362" w:rsidRDefault="00AA3399" w:rsidP="006B606F">
      <w:pPr>
        <w:pStyle w:val="PargrafodaLista"/>
        <w:numPr>
          <w:ilvl w:val="1"/>
          <w:numId w:val="3"/>
        </w:numPr>
        <w:contextualSpacing/>
        <w:jc w:val="both"/>
        <w:rPr>
          <w:rFonts w:ascii="Tahoma" w:hAnsi="Tahoma" w:cs="Tahoma"/>
        </w:rPr>
      </w:pPr>
      <w:r w:rsidRPr="00BD1362">
        <w:rPr>
          <w:rFonts w:ascii="Tahoma" w:hAnsi="Tahoma" w:cs="Tahoma"/>
        </w:rPr>
        <w:t xml:space="preserve">Somente poderão participar do certame as empresas regularmente estabelecidas no país e que satisfaçam integralmente as condições deste Edital e seus anexos e que sejam enquadradas como </w:t>
      </w:r>
      <w:r w:rsidRPr="00BD1362">
        <w:rPr>
          <w:rFonts w:ascii="Tahoma" w:hAnsi="Tahoma" w:cs="Tahoma"/>
          <w:b/>
        </w:rPr>
        <w:t>MICROEMPRESA (ME), EMPRESA DE PEQUENO PORTE (EPP) E MICROEMPREENDEDOR INDIVIDUAL (MEI), sendo assim EXCLUSIVO</w:t>
      </w:r>
      <w:r w:rsidRPr="00BD1362">
        <w:rPr>
          <w:rFonts w:ascii="Tahoma" w:hAnsi="Tahoma" w:cs="Tahoma"/>
        </w:rPr>
        <w:t>.  Portanto, é vedada a participação de empresas que não se enquadrem em uma dessas três categorias.</w:t>
      </w:r>
    </w:p>
    <w:p w:rsidR="00311635" w:rsidRPr="00BD1362" w:rsidRDefault="00311635" w:rsidP="00311635">
      <w:pPr>
        <w:pStyle w:val="PargrafodaLista"/>
        <w:rPr>
          <w:rFonts w:ascii="Tahoma" w:hAnsi="Tahoma" w:cs="Tahoma"/>
        </w:rPr>
      </w:pPr>
    </w:p>
    <w:p w:rsidR="00AA3399" w:rsidRPr="00BD1362" w:rsidRDefault="00AA3399" w:rsidP="006B606F">
      <w:pPr>
        <w:pStyle w:val="PargrafodaLista"/>
        <w:numPr>
          <w:ilvl w:val="1"/>
          <w:numId w:val="3"/>
        </w:numPr>
        <w:contextualSpacing/>
        <w:jc w:val="both"/>
        <w:rPr>
          <w:rFonts w:ascii="Tahoma" w:hAnsi="Tahoma" w:cs="Tahoma"/>
        </w:rPr>
      </w:pPr>
      <w:r w:rsidRPr="00BD1362">
        <w:rPr>
          <w:rFonts w:ascii="Tahoma" w:hAnsi="Tahoma" w:cs="Tahoma"/>
        </w:rPr>
        <w:t>O certame só poderá prosseguir quando houver fornecedor</w:t>
      </w:r>
      <w:r w:rsidR="00B80214">
        <w:rPr>
          <w:rFonts w:ascii="Tahoma" w:hAnsi="Tahoma" w:cs="Tahoma"/>
        </w:rPr>
        <w:t xml:space="preserve"> </w:t>
      </w:r>
      <w:r w:rsidRPr="00BD1362">
        <w:rPr>
          <w:rFonts w:ascii="Tahoma" w:hAnsi="Tahoma" w:cs="Tahoma"/>
        </w:rPr>
        <w:t>(es) competitivo</w:t>
      </w:r>
      <w:r w:rsidR="00B80214">
        <w:rPr>
          <w:rFonts w:ascii="Tahoma" w:hAnsi="Tahoma" w:cs="Tahoma"/>
        </w:rPr>
        <w:t xml:space="preserve"> </w:t>
      </w:r>
      <w:r w:rsidRPr="00BD1362">
        <w:rPr>
          <w:rFonts w:ascii="Tahoma" w:hAnsi="Tahoma" w:cs="Tahoma"/>
        </w:rPr>
        <w:t>(s) enquadrado</w:t>
      </w:r>
      <w:r w:rsidR="00B80214">
        <w:rPr>
          <w:rFonts w:ascii="Tahoma" w:hAnsi="Tahoma" w:cs="Tahoma"/>
        </w:rPr>
        <w:t xml:space="preserve"> </w:t>
      </w:r>
      <w:r w:rsidRPr="00BD1362">
        <w:rPr>
          <w:rFonts w:ascii="Tahoma" w:hAnsi="Tahoma" w:cs="Tahoma"/>
        </w:rPr>
        <w:t>(s) como Microempresas, Empresas de Pequeno Porte ou Microempreendedor Individual, capazes de cumprir as exigências estabelecidas no instrumento convocatório.</w:t>
      </w:r>
    </w:p>
    <w:p w:rsidR="00AA3399" w:rsidRPr="00BD1362" w:rsidRDefault="00AA3399" w:rsidP="00AA3399">
      <w:pPr>
        <w:pStyle w:val="PargrafodaLista"/>
        <w:rPr>
          <w:rFonts w:ascii="Tahoma" w:hAnsi="Tahoma" w:cs="Tahoma"/>
        </w:rPr>
      </w:pPr>
    </w:p>
    <w:p w:rsidR="00AA3399" w:rsidRPr="00BD1362" w:rsidRDefault="00AA3399" w:rsidP="006B606F">
      <w:pPr>
        <w:pStyle w:val="PargrafodaLista"/>
        <w:numPr>
          <w:ilvl w:val="1"/>
          <w:numId w:val="3"/>
        </w:numPr>
        <w:contextualSpacing/>
        <w:jc w:val="both"/>
        <w:rPr>
          <w:rFonts w:ascii="Tahoma" w:hAnsi="Tahoma" w:cs="Tahoma"/>
        </w:rPr>
      </w:pPr>
      <w:r w:rsidRPr="00BD1362">
        <w:rPr>
          <w:rFonts w:ascii="Tahoma" w:hAnsi="Tahoma" w:cs="Tahoma"/>
        </w:rPr>
        <w:t>A declaração falsa relativa ao enquadramento empresarial, cumprimento dos requisitos de habilitação e proposta sujeitará o licitante às sanções previstas neste Edital.</w:t>
      </w:r>
    </w:p>
    <w:p w:rsidR="00AA3399" w:rsidRPr="00BD1362" w:rsidRDefault="00AA3399" w:rsidP="00AA3399">
      <w:pPr>
        <w:pStyle w:val="PargrafodaLista"/>
        <w:rPr>
          <w:rFonts w:ascii="Tahoma" w:hAnsi="Tahoma" w:cs="Tahoma"/>
        </w:rPr>
      </w:pPr>
    </w:p>
    <w:p w:rsidR="00AA3399" w:rsidRPr="00BD1362" w:rsidRDefault="00AA3399" w:rsidP="006B606F">
      <w:pPr>
        <w:pStyle w:val="PargrafodaLista"/>
        <w:numPr>
          <w:ilvl w:val="1"/>
          <w:numId w:val="3"/>
        </w:numPr>
        <w:contextualSpacing/>
        <w:jc w:val="both"/>
        <w:rPr>
          <w:rFonts w:ascii="Tahoma" w:hAnsi="Tahoma" w:cs="Tahoma"/>
        </w:rPr>
      </w:pPr>
      <w:r w:rsidRPr="00BD1362">
        <w:rPr>
          <w:rFonts w:ascii="Tahoma" w:hAnsi="Tahoma" w:cs="Tahoma"/>
        </w:rPr>
        <w:t>O enquadramento como Microempresa (ME), Empresa de Pequeno Porte (EPP) e equiparados, dar-se-á nas condições do Estatuto Nacional da Microempresa e Empresa de Pequeno Porte, instituído pela Lei Complementar nº 123/2006.</w:t>
      </w:r>
    </w:p>
    <w:p w:rsidR="00AA3399" w:rsidRPr="00BD1362" w:rsidRDefault="00AA3399" w:rsidP="00AA3399">
      <w:pPr>
        <w:pStyle w:val="PargrafodaLista"/>
        <w:rPr>
          <w:rFonts w:ascii="Tahoma" w:hAnsi="Tahoma" w:cs="Tahoma"/>
        </w:rPr>
      </w:pPr>
    </w:p>
    <w:p w:rsidR="00AA3399" w:rsidRPr="00BD1362" w:rsidRDefault="00AA3399" w:rsidP="006B606F">
      <w:pPr>
        <w:pStyle w:val="PargrafodaLista"/>
        <w:numPr>
          <w:ilvl w:val="1"/>
          <w:numId w:val="3"/>
        </w:numPr>
        <w:contextualSpacing/>
        <w:jc w:val="both"/>
        <w:rPr>
          <w:rFonts w:ascii="Tahoma" w:hAnsi="Tahoma" w:cs="Tahoma"/>
        </w:rPr>
      </w:pPr>
      <w:r w:rsidRPr="00BD1362">
        <w:rPr>
          <w:rFonts w:ascii="Tahoma" w:hAnsi="Tahoma" w:cs="Tahoma"/>
        </w:rPr>
        <w:t>Para participação no certame como ME e EPP, os licitantes deverão comprovar a condição de Microempresa ou Empresa de Pequeno Porte, apresentando Certidão Simplificada expedida pela Junta Comercial (com data de expedição de no máximo 90 dias da data de abertura da licitação), no ato do credenciamento.</w:t>
      </w:r>
    </w:p>
    <w:p w:rsidR="00AA3399" w:rsidRPr="00BD1362" w:rsidRDefault="00AA3399" w:rsidP="00AA3399">
      <w:pPr>
        <w:pStyle w:val="PargrafodaLista"/>
        <w:rPr>
          <w:rFonts w:ascii="Tahoma" w:hAnsi="Tahoma" w:cs="Tahoma"/>
        </w:rPr>
      </w:pPr>
    </w:p>
    <w:p w:rsidR="00AA3399" w:rsidRPr="00BD1362" w:rsidRDefault="00AA3399" w:rsidP="006B606F">
      <w:pPr>
        <w:pStyle w:val="PargrafodaLista"/>
        <w:numPr>
          <w:ilvl w:val="1"/>
          <w:numId w:val="3"/>
        </w:numPr>
        <w:contextualSpacing/>
        <w:jc w:val="both"/>
        <w:rPr>
          <w:rFonts w:ascii="Tahoma" w:hAnsi="Tahoma" w:cs="Tahoma"/>
        </w:rPr>
      </w:pPr>
      <w:r w:rsidRPr="00BD1362">
        <w:rPr>
          <w:rFonts w:ascii="Tahoma" w:hAnsi="Tahoma" w:cs="Tahoma"/>
        </w:rPr>
        <w:t>Não será aceito outro documento em substituição a Certidão Simplificada, nem protocolos com pedido de reenquadramento.</w:t>
      </w:r>
    </w:p>
    <w:p w:rsidR="00AA3399" w:rsidRPr="00BD1362" w:rsidRDefault="00AA3399" w:rsidP="00AA3399">
      <w:pPr>
        <w:pStyle w:val="PargrafodaLista"/>
        <w:rPr>
          <w:rFonts w:ascii="Tahoma" w:hAnsi="Tahoma" w:cs="Tahoma"/>
        </w:rPr>
      </w:pPr>
    </w:p>
    <w:p w:rsidR="00311635" w:rsidRPr="00BD1362" w:rsidRDefault="00AA3399" w:rsidP="006B606F">
      <w:pPr>
        <w:pStyle w:val="PargrafodaLista"/>
        <w:numPr>
          <w:ilvl w:val="1"/>
          <w:numId w:val="3"/>
        </w:numPr>
        <w:contextualSpacing/>
        <w:jc w:val="both"/>
        <w:rPr>
          <w:rFonts w:ascii="Tahoma" w:hAnsi="Tahoma" w:cs="Tahoma"/>
          <w:bCs/>
        </w:rPr>
      </w:pPr>
      <w:r w:rsidRPr="00BD1362">
        <w:rPr>
          <w:rFonts w:ascii="Tahoma" w:hAnsi="Tahoma" w:cs="Tahoma"/>
        </w:rPr>
        <w:t>No caso de Microempreendedor Individual, conforme Resolução nº 016 de 17/12/2009 - Comitê para gestão da Rede Nacional para Simplificação do Registro e da Legalização de Empresas e Negócios – CGSIM, em seu art. 6 faculta a MEI da contratação de contador, portanto deverá apenas apresentar:  Declaração de Enquadramento de MEI assinada pelo responsável pela empresa juntamente com Certificado de Condição de Microempreendedor Individual.</w:t>
      </w:r>
    </w:p>
    <w:p w:rsidR="00AA3399" w:rsidRPr="00BD1362" w:rsidRDefault="00AA3399" w:rsidP="00AA3399">
      <w:pPr>
        <w:pStyle w:val="PargrafodaLista"/>
        <w:ind w:left="0"/>
        <w:contextualSpacing/>
        <w:jc w:val="both"/>
        <w:rPr>
          <w:rFonts w:ascii="Tahoma" w:hAnsi="Tahoma" w:cs="Tahoma"/>
          <w:bCs/>
        </w:rPr>
      </w:pPr>
    </w:p>
    <w:p w:rsidR="00311635" w:rsidRPr="00BD1362" w:rsidRDefault="00311635" w:rsidP="006B606F">
      <w:pPr>
        <w:pStyle w:val="PargrafodaLista"/>
        <w:numPr>
          <w:ilvl w:val="1"/>
          <w:numId w:val="3"/>
        </w:numPr>
        <w:contextualSpacing/>
        <w:jc w:val="both"/>
        <w:rPr>
          <w:rFonts w:ascii="Tahoma" w:hAnsi="Tahoma" w:cs="Tahoma"/>
        </w:rPr>
      </w:pPr>
      <w:r w:rsidRPr="00BD1362">
        <w:rPr>
          <w:rFonts w:ascii="Tahoma" w:hAnsi="Tahoma" w:cs="Tahoma"/>
          <w:b/>
        </w:rPr>
        <w:t xml:space="preserve"> </w:t>
      </w:r>
      <w:r w:rsidRPr="00BD1362">
        <w:rPr>
          <w:rFonts w:ascii="Tahoma" w:hAnsi="Tahoma" w:cs="Tahoma"/>
        </w:rPr>
        <w:t>Não poderão participar desta licitação os interessados:</w:t>
      </w:r>
    </w:p>
    <w:p w:rsidR="00311635" w:rsidRPr="00BD1362" w:rsidRDefault="00311635" w:rsidP="00311635">
      <w:pPr>
        <w:pStyle w:val="PargrafodaLista"/>
        <w:rPr>
          <w:rFonts w:ascii="Tahoma" w:hAnsi="Tahoma" w:cs="Tahoma"/>
        </w:rPr>
      </w:pPr>
    </w:p>
    <w:p w:rsidR="00311635" w:rsidRPr="00BD1362" w:rsidRDefault="00311635" w:rsidP="006B606F">
      <w:pPr>
        <w:pStyle w:val="PargrafodaLista"/>
        <w:numPr>
          <w:ilvl w:val="2"/>
          <w:numId w:val="3"/>
        </w:numPr>
        <w:contextualSpacing/>
        <w:jc w:val="both"/>
        <w:rPr>
          <w:rFonts w:ascii="Tahoma" w:hAnsi="Tahoma" w:cs="Tahoma"/>
        </w:rPr>
      </w:pPr>
      <w:r w:rsidRPr="00BD1362">
        <w:rPr>
          <w:rFonts w:ascii="Tahoma" w:hAnsi="Tahoma" w:cs="Tahoma"/>
        </w:rPr>
        <w:t>Aquele que não atenda às condições deste Edital e seu</w:t>
      </w:r>
      <w:r w:rsidR="00777070">
        <w:rPr>
          <w:rFonts w:ascii="Tahoma" w:hAnsi="Tahoma" w:cs="Tahoma"/>
        </w:rPr>
        <w:t xml:space="preserve"> </w:t>
      </w:r>
      <w:r w:rsidRPr="00BD1362">
        <w:rPr>
          <w:rFonts w:ascii="Tahoma" w:hAnsi="Tahoma" w:cs="Tahoma"/>
        </w:rPr>
        <w:t>(s) anexo(s);</w:t>
      </w:r>
    </w:p>
    <w:p w:rsidR="00311635" w:rsidRPr="00BD1362" w:rsidRDefault="00311635" w:rsidP="00311635">
      <w:pPr>
        <w:pStyle w:val="PargrafodaLista"/>
        <w:ind w:left="340"/>
        <w:jc w:val="both"/>
        <w:rPr>
          <w:rFonts w:ascii="Tahoma" w:hAnsi="Tahoma" w:cs="Tahoma"/>
        </w:rPr>
      </w:pPr>
    </w:p>
    <w:p w:rsidR="00311635" w:rsidRPr="00BD1362" w:rsidRDefault="00311635" w:rsidP="006B606F">
      <w:pPr>
        <w:pStyle w:val="PargrafodaLista"/>
        <w:numPr>
          <w:ilvl w:val="2"/>
          <w:numId w:val="3"/>
        </w:numPr>
        <w:contextualSpacing/>
        <w:rPr>
          <w:rFonts w:ascii="Tahoma" w:hAnsi="Tahoma" w:cs="Tahoma"/>
        </w:rPr>
      </w:pPr>
      <w:r w:rsidRPr="00BD1362">
        <w:rPr>
          <w:rFonts w:ascii="Tahoma" w:hAnsi="Tahoma" w:cs="Tahoma"/>
        </w:rPr>
        <w:t>Em que o ramo de atividade não seja pertinente ou compatível com o objeto desta licitação;</w:t>
      </w:r>
    </w:p>
    <w:p w:rsidR="00311635" w:rsidRPr="00BD1362" w:rsidRDefault="00311635" w:rsidP="00311635">
      <w:pPr>
        <w:pStyle w:val="PargrafodaLista"/>
        <w:ind w:left="340"/>
        <w:jc w:val="both"/>
        <w:rPr>
          <w:rFonts w:ascii="Tahoma" w:hAnsi="Tahoma" w:cs="Tahoma"/>
        </w:rPr>
      </w:pPr>
    </w:p>
    <w:p w:rsidR="00311635" w:rsidRPr="00BD1362" w:rsidRDefault="00311635" w:rsidP="006B606F">
      <w:pPr>
        <w:pStyle w:val="PargrafodaLista"/>
        <w:numPr>
          <w:ilvl w:val="2"/>
          <w:numId w:val="3"/>
        </w:numPr>
        <w:contextualSpacing/>
        <w:jc w:val="both"/>
        <w:rPr>
          <w:rFonts w:ascii="Tahoma" w:hAnsi="Tahoma" w:cs="Tahoma"/>
        </w:rPr>
      </w:pPr>
      <w:r w:rsidRPr="00BD1362">
        <w:rPr>
          <w:rFonts w:ascii="Tahoma" w:hAnsi="Tahoma" w:cs="Tahoma"/>
        </w:rPr>
        <w:lastRenderedPageBreak/>
        <w:t>Autor do anteprojeto, do projeto básico ou do projeto executivo, pessoa física ou jurídica, quando a licitação versar sobre serviços ou fornecimento de bens a ele relacionados</w:t>
      </w:r>
    </w:p>
    <w:p w:rsidR="00311635" w:rsidRPr="00BD1362" w:rsidRDefault="00311635" w:rsidP="00311635">
      <w:pPr>
        <w:pStyle w:val="PargrafodaLista"/>
        <w:rPr>
          <w:rFonts w:ascii="Tahoma" w:hAnsi="Tahoma" w:cs="Tahoma"/>
        </w:rPr>
      </w:pPr>
    </w:p>
    <w:p w:rsidR="00311635" w:rsidRPr="00BD1362" w:rsidRDefault="00311635" w:rsidP="006B606F">
      <w:pPr>
        <w:pStyle w:val="PargrafodaLista"/>
        <w:numPr>
          <w:ilvl w:val="2"/>
          <w:numId w:val="3"/>
        </w:numPr>
        <w:contextualSpacing/>
        <w:jc w:val="both"/>
        <w:rPr>
          <w:rFonts w:ascii="Tahoma" w:hAnsi="Tahoma" w:cs="Tahoma"/>
        </w:rPr>
      </w:pPr>
      <w:r w:rsidRPr="00BD1362">
        <w:rPr>
          <w:rFonts w:ascii="Tahoma" w:hAnsi="Tahoma" w:cs="Tahoma"/>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rsidR="00311635" w:rsidRPr="00BD1362" w:rsidRDefault="00311635" w:rsidP="00311635">
      <w:pPr>
        <w:pStyle w:val="PargrafodaLista"/>
        <w:rPr>
          <w:rFonts w:ascii="Tahoma" w:hAnsi="Tahoma" w:cs="Tahoma"/>
        </w:rPr>
      </w:pPr>
    </w:p>
    <w:p w:rsidR="00311635" w:rsidRPr="00BD1362" w:rsidRDefault="00311635" w:rsidP="006B606F">
      <w:pPr>
        <w:pStyle w:val="PargrafodaLista"/>
        <w:numPr>
          <w:ilvl w:val="2"/>
          <w:numId w:val="3"/>
        </w:numPr>
        <w:contextualSpacing/>
        <w:jc w:val="both"/>
        <w:rPr>
          <w:rFonts w:ascii="Tahoma" w:hAnsi="Tahoma" w:cs="Tahoma"/>
        </w:rPr>
      </w:pPr>
      <w:r w:rsidRPr="00BD1362">
        <w:rPr>
          <w:rFonts w:ascii="Tahoma" w:hAnsi="Tahoma" w:cs="Tahoma"/>
        </w:rPr>
        <w:t>Pessoa física ou jurídica que se encontre, ao tempo da licitação, impossibilitada de participar da licitação em decorrência de sanção que lhe foi imposta;</w:t>
      </w:r>
    </w:p>
    <w:p w:rsidR="00311635" w:rsidRPr="00BD1362" w:rsidRDefault="00311635" w:rsidP="00311635">
      <w:pPr>
        <w:pStyle w:val="PargrafodaLista"/>
        <w:rPr>
          <w:rFonts w:ascii="Tahoma" w:hAnsi="Tahoma" w:cs="Tahoma"/>
        </w:rPr>
      </w:pPr>
    </w:p>
    <w:p w:rsidR="00311635" w:rsidRPr="00BD1362" w:rsidRDefault="00311635" w:rsidP="006B606F">
      <w:pPr>
        <w:pStyle w:val="PargrafodaLista"/>
        <w:numPr>
          <w:ilvl w:val="2"/>
          <w:numId w:val="3"/>
        </w:numPr>
        <w:contextualSpacing/>
        <w:jc w:val="both"/>
        <w:rPr>
          <w:rFonts w:ascii="Tahoma" w:hAnsi="Tahoma" w:cs="Tahoma"/>
        </w:rPr>
      </w:pPr>
      <w:r w:rsidRPr="00BD1362">
        <w:rPr>
          <w:rFonts w:ascii="Tahoma" w:hAnsi="Tahoma" w:cs="Tahoma"/>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311635" w:rsidRPr="00BD1362" w:rsidRDefault="00311635" w:rsidP="00311635">
      <w:pPr>
        <w:pStyle w:val="PargrafodaLista"/>
        <w:rPr>
          <w:rFonts w:ascii="Tahoma" w:hAnsi="Tahoma" w:cs="Tahoma"/>
        </w:rPr>
      </w:pPr>
    </w:p>
    <w:p w:rsidR="00311635" w:rsidRPr="00BD1362" w:rsidRDefault="00311635" w:rsidP="006B606F">
      <w:pPr>
        <w:pStyle w:val="PargrafodaLista"/>
        <w:numPr>
          <w:ilvl w:val="2"/>
          <w:numId w:val="3"/>
        </w:numPr>
        <w:contextualSpacing/>
        <w:jc w:val="both"/>
        <w:rPr>
          <w:rFonts w:ascii="Tahoma" w:hAnsi="Tahoma" w:cs="Tahoma"/>
        </w:rPr>
      </w:pPr>
      <w:r w:rsidRPr="00BD1362">
        <w:rPr>
          <w:rFonts w:ascii="Tahoma" w:hAnsi="Tahoma" w:cs="Tahoma"/>
        </w:rPr>
        <w:t>Empresas controladoras, controladas ou coligadas, nos termos da Lei nº 6.404, de 15 de dezembro de 1976, concorrendo entre si;</w:t>
      </w:r>
    </w:p>
    <w:p w:rsidR="00311635" w:rsidRPr="00BD1362" w:rsidRDefault="00311635" w:rsidP="00311635">
      <w:pPr>
        <w:pStyle w:val="PargrafodaLista"/>
        <w:rPr>
          <w:rFonts w:ascii="Tahoma" w:hAnsi="Tahoma" w:cs="Tahoma"/>
        </w:rPr>
      </w:pPr>
    </w:p>
    <w:p w:rsidR="00311635" w:rsidRPr="00BD1362" w:rsidRDefault="00311635" w:rsidP="006B606F">
      <w:pPr>
        <w:pStyle w:val="PargrafodaLista"/>
        <w:numPr>
          <w:ilvl w:val="2"/>
          <w:numId w:val="3"/>
        </w:numPr>
        <w:contextualSpacing/>
        <w:jc w:val="both"/>
        <w:rPr>
          <w:rFonts w:ascii="Tahoma" w:hAnsi="Tahoma" w:cs="Tahoma"/>
        </w:rPr>
      </w:pPr>
      <w:r w:rsidRPr="00BD1362">
        <w:rPr>
          <w:rFonts w:ascii="Tahoma" w:hAnsi="Tahoma" w:cs="Tahoma"/>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311635" w:rsidRPr="00BD1362" w:rsidRDefault="00311635" w:rsidP="00311635">
      <w:pPr>
        <w:pStyle w:val="PargrafodaLista"/>
        <w:rPr>
          <w:rFonts w:ascii="Tahoma" w:hAnsi="Tahoma" w:cs="Tahoma"/>
        </w:rPr>
      </w:pPr>
    </w:p>
    <w:p w:rsidR="00311635" w:rsidRPr="00BD1362" w:rsidRDefault="00311635" w:rsidP="006B606F">
      <w:pPr>
        <w:pStyle w:val="PargrafodaLista"/>
        <w:numPr>
          <w:ilvl w:val="2"/>
          <w:numId w:val="3"/>
        </w:numPr>
        <w:contextualSpacing/>
        <w:jc w:val="both"/>
        <w:rPr>
          <w:rFonts w:ascii="Tahoma" w:hAnsi="Tahoma" w:cs="Tahoma"/>
        </w:rPr>
      </w:pPr>
      <w:r w:rsidRPr="00BD1362">
        <w:rPr>
          <w:rFonts w:ascii="Tahoma" w:hAnsi="Tahoma" w:cs="Tahoma"/>
        </w:rPr>
        <w:t>Agente público do órgão ou entidade licitante;</w:t>
      </w:r>
    </w:p>
    <w:p w:rsidR="00311635" w:rsidRPr="00BD1362" w:rsidRDefault="00311635" w:rsidP="00311635">
      <w:pPr>
        <w:pStyle w:val="PargrafodaLista"/>
        <w:rPr>
          <w:rFonts w:ascii="Tahoma" w:hAnsi="Tahoma" w:cs="Tahoma"/>
        </w:rPr>
      </w:pPr>
    </w:p>
    <w:p w:rsidR="00311635" w:rsidRPr="00BD1362" w:rsidRDefault="00311635" w:rsidP="006B606F">
      <w:pPr>
        <w:pStyle w:val="PargrafodaLista"/>
        <w:numPr>
          <w:ilvl w:val="2"/>
          <w:numId w:val="3"/>
        </w:numPr>
        <w:contextualSpacing/>
        <w:jc w:val="both"/>
        <w:rPr>
          <w:rFonts w:ascii="Tahoma" w:hAnsi="Tahoma" w:cs="Tahoma"/>
        </w:rPr>
      </w:pPr>
      <w:r w:rsidRPr="00BD1362">
        <w:rPr>
          <w:rFonts w:ascii="Tahoma" w:hAnsi="Tahoma" w:cs="Tahoma"/>
        </w:rPr>
        <w:t>Pessoas jurídicas reunidas em consórcio;</w:t>
      </w:r>
    </w:p>
    <w:p w:rsidR="00311635" w:rsidRPr="00BD1362" w:rsidRDefault="00311635" w:rsidP="00311635">
      <w:pPr>
        <w:pStyle w:val="PargrafodaLista"/>
        <w:rPr>
          <w:rFonts w:ascii="Tahoma" w:hAnsi="Tahoma" w:cs="Tahoma"/>
        </w:rPr>
      </w:pPr>
    </w:p>
    <w:p w:rsidR="00311635" w:rsidRPr="00BD1362" w:rsidRDefault="00311635" w:rsidP="006B606F">
      <w:pPr>
        <w:pStyle w:val="PargrafodaLista"/>
        <w:numPr>
          <w:ilvl w:val="2"/>
          <w:numId w:val="3"/>
        </w:numPr>
        <w:contextualSpacing/>
        <w:jc w:val="both"/>
        <w:rPr>
          <w:rFonts w:ascii="Tahoma" w:hAnsi="Tahoma" w:cs="Tahoma"/>
        </w:rPr>
      </w:pPr>
      <w:r w:rsidRPr="00BD1362">
        <w:rPr>
          <w:rFonts w:ascii="Tahoma" w:hAnsi="Tahoma" w:cs="Tahoma"/>
        </w:rPr>
        <w:t>Com decretação de falência;</w:t>
      </w:r>
    </w:p>
    <w:p w:rsidR="00311635" w:rsidRPr="00BD1362" w:rsidRDefault="00311635" w:rsidP="00311635">
      <w:pPr>
        <w:pStyle w:val="PargrafodaLista"/>
        <w:ind w:left="340"/>
        <w:jc w:val="both"/>
        <w:rPr>
          <w:rFonts w:ascii="Tahoma" w:hAnsi="Tahoma" w:cs="Tahoma"/>
        </w:rPr>
      </w:pPr>
    </w:p>
    <w:p w:rsidR="00311635" w:rsidRPr="00BD1362" w:rsidRDefault="00311635" w:rsidP="006B606F">
      <w:pPr>
        <w:pStyle w:val="PargrafodaLista"/>
        <w:numPr>
          <w:ilvl w:val="2"/>
          <w:numId w:val="3"/>
        </w:numPr>
        <w:contextualSpacing/>
        <w:jc w:val="both"/>
        <w:rPr>
          <w:rFonts w:ascii="Tahoma" w:hAnsi="Tahoma" w:cs="Tahoma"/>
        </w:rPr>
      </w:pPr>
      <w:r w:rsidRPr="00BD1362">
        <w:rPr>
          <w:rFonts w:ascii="Tahoma" w:hAnsi="Tahoma" w:cs="Tahoma"/>
        </w:rPr>
        <w:t>Submisso a concurso de credores, em liquidação ou em dissolução;</w:t>
      </w:r>
    </w:p>
    <w:p w:rsidR="00311635" w:rsidRPr="00BD1362" w:rsidRDefault="00311635" w:rsidP="00311635">
      <w:pPr>
        <w:pStyle w:val="PargrafodaLista"/>
        <w:rPr>
          <w:rFonts w:ascii="Tahoma" w:hAnsi="Tahoma" w:cs="Tahoma"/>
        </w:rPr>
      </w:pPr>
    </w:p>
    <w:p w:rsidR="00311635" w:rsidRPr="00BD1362" w:rsidRDefault="00311635" w:rsidP="006B606F">
      <w:pPr>
        <w:pStyle w:val="PargrafodaLista"/>
        <w:numPr>
          <w:ilvl w:val="2"/>
          <w:numId w:val="3"/>
        </w:numPr>
        <w:contextualSpacing/>
        <w:jc w:val="both"/>
        <w:rPr>
          <w:rFonts w:ascii="Tahoma" w:hAnsi="Tahoma" w:cs="Tahoma"/>
        </w:rPr>
      </w:pPr>
      <w:r w:rsidRPr="00BD1362">
        <w:rPr>
          <w:rFonts w:ascii="Tahoma" w:hAnsi="Tahoma" w:cs="Tahoma"/>
        </w:rPr>
        <w:t>Organizações da Sociedade Civil de Interesse Público - OSCIP, atuando nessa condição;</w:t>
      </w:r>
    </w:p>
    <w:p w:rsidR="00311635" w:rsidRPr="00BD1362" w:rsidRDefault="00311635" w:rsidP="00311635">
      <w:pPr>
        <w:pStyle w:val="PargrafodaLista"/>
        <w:rPr>
          <w:rFonts w:ascii="Tahoma" w:hAnsi="Tahoma" w:cs="Tahoma"/>
        </w:rPr>
      </w:pPr>
    </w:p>
    <w:p w:rsidR="00311635" w:rsidRPr="00BD1362" w:rsidRDefault="00311635" w:rsidP="006B606F">
      <w:pPr>
        <w:pStyle w:val="PargrafodaLista"/>
        <w:numPr>
          <w:ilvl w:val="2"/>
          <w:numId w:val="3"/>
        </w:numPr>
        <w:contextualSpacing/>
        <w:jc w:val="both"/>
        <w:rPr>
          <w:rFonts w:ascii="Tahoma" w:hAnsi="Tahoma" w:cs="Tahoma"/>
        </w:rPr>
      </w:pPr>
      <w:r w:rsidRPr="00BD1362">
        <w:rPr>
          <w:rFonts w:ascii="Tahoma" w:hAnsi="Tahoma" w:cs="Tahoma"/>
        </w:rPr>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rsidR="00311635" w:rsidRPr="00BD1362" w:rsidRDefault="00311635" w:rsidP="00311635">
      <w:pPr>
        <w:pStyle w:val="PargrafodaLista"/>
        <w:rPr>
          <w:rFonts w:ascii="Tahoma" w:eastAsia="Calibri" w:hAnsi="Tahoma" w:cs="Tahoma"/>
          <w:bCs/>
        </w:rPr>
      </w:pPr>
    </w:p>
    <w:p w:rsidR="00311635" w:rsidRPr="00BD1362" w:rsidRDefault="00311635" w:rsidP="006B606F">
      <w:pPr>
        <w:pStyle w:val="PargrafodaLista"/>
        <w:numPr>
          <w:ilvl w:val="1"/>
          <w:numId w:val="3"/>
        </w:numPr>
        <w:contextualSpacing/>
        <w:jc w:val="both"/>
        <w:rPr>
          <w:rFonts w:ascii="Tahoma" w:hAnsi="Tahoma" w:cs="Tahoma"/>
        </w:rPr>
      </w:pPr>
      <w:r w:rsidRPr="00BD1362">
        <w:rPr>
          <w:rFonts w:ascii="Tahoma" w:eastAsia="Calibri" w:hAnsi="Tahoma" w:cs="Tahoma"/>
          <w:bCs/>
        </w:rPr>
        <w:t>O impedimento de que trata o item 5.</w:t>
      </w:r>
      <w:r w:rsidR="00AA3399" w:rsidRPr="00BD1362">
        <w:rPr>
          <w:rFonts w:ascii="Tahoma" w:eastAsia="Calibri" w:hAnsi="Tahoma" w:cs="Tahoma"/>
          <w:bCs/>
        </w:rPr>
        <w:t>8.</w:t>
      </w:r>
      <w:r w:rsidRPr="00BD1362">
        <w:rPr>
          <w:rFonts w:ascii="Tahoma" w:eastAsia="Calibri" w:hAnsi="Tahoma" w:cs="Tahoma"/>
          <w:bCs/>
        </w:rPr>
        <w:t xml:space="preserve">5 será também aplicado ao licitante que atue em substituição a outra pessoa, física ou jurídica, com o intuito de burlar a efetividade </w:t>
      </w:r>
      <w:r w:rsidRPr="00BD1362">
        <w:rPr>
          <w:rFonts w:ascii="Tahoma" w:eastAsia="Calibri" w:hAnsi="Tahoma" w:cs="Tahoma"/>
          <w:bCs/>
        </w:rPr>
        <w:lastRenderedPageBreak/>
        <w:t>da sanção a ela aplicada, inclusive a sua controladora, controlada ou coligada, desde que devidamente comprovado o ilícito ou a utilização fraudulenta da personalidade jurídica do licitante.</w:t>
      </w:r>
    </w:p>
    <w:p w:rsidR="00311635" w:rsidRPr="00BD1362" w:rsidRDefault="00311635" w:rsidP="00311635">
      <w:pPr>
        <w:pStyle w:val="PargrafodaLista"/>
        <w:jc w:val="both"/>
        <w:rPr>
          <w:rFonts w:ascii="Tahoma" w:hAnsi="Tahoma" w:cs="Tahoma"/>
        </w:rPr>
      </w:pPr>
    </w:p>
    <w:p w:rsidR="00311635" w:rsidRPr="00BD1362" w:rsidRDefault="00311635" w:rsidP="006B606F">
      <w:pPr>
        <w:pStyle w:val="PargrafodaLista"/>
        <w:numPr>
          <w:ilvl w:val="1"/>
          <w:numId w:val="3"/>
        </w:numPr>
        <w:contextualSpacing/>
        <w:jc w:val="both"/>
        <w:rPr>
          <w:rFonts w:ascii="Tahoma" w:hAnsi="Tahoma" w:cs="Tahoma"/>
        </w:rPr>
      </w:pPr>
      <w:r w:rsidRPr="00BD1362">
        <w:rPr>
          <w:rFonts w:ascii="Tahoma" w:eastAsia="Calibri" w:hAnsi="Tahoma" w:cs="Tahoma"/>
          <w:bCs/>
        </w:rPr>
        <w:t>A critério da Administração e exclusivamente a seu serviço, o autor dos projetos e a empresa a que se referem os itens 5.</w:t>
      </w:r>
      <w:r w:rsidR="00AA3399" w:rsidRPr="00BD1362">
        <w:rPr>
          <w:rFonts w:ascii="Tahoma" w:eastAsia="Calibri" w:hAnsi="Tahoma" w:cs="Tahoma"/>
          <w:bCs/>
        </w:rPr>
        <w:t>8</w:t>
      </w:r>
      <w:r w:rsidRPr="00BD1362">
        <w:rPr>
          <w:rFonts w:ascii="Tahoma" w:eastAsia="Calibri" w:hAnsi="Tahoma" w:cs="Tahoma"/>
          <w:bCs/>
        </w:rPr>
        <w:t>.3 e 5.</w:t>
      </w:r>
      <w:r w:rsidR="00AA3399" w:rsidRPr="00BD1362">
        <w:rPr>
          <w:rFonts w:ascii="Tahoma" w:eastAsia="Calibri" w:hAnsi="Tahoma" w:cs="Tahoma"/>
          <w:bCs/>
        </w:rPr>
        <w:t>8</w:t>
      </w:r>
      <w:r w:rsidRPr="00BD1362">
        <w:rPr>
          <w:rFonts w:ascii="Tahoma" w:eastAsia="Calibri" w:hAnsi="Tahoma" w:cs="Tahoma"/>
          <w:bCs/>
        </w:rPr>
        <w:t>.4 poderão participar no apoio das atividades de planejamento da contratação, de execução da licitação ou de gestão do contrato, desde que sob supervisão exclusiva de agentes públicos do órgão ou entidade.</w:t>
      </w:r>
    </w:p>
    <w:p w:rsidR="00311635" w:rsidRPr="00BD1362" w:rsidRDefault="00311635" w:rsidP="00311635">
      <w:pPr>
        <w:pStyle w:val="PargrafodaLista"/>
        <w:rPr>
          <w:rFonts w:ascii="Tahoma" w:eastAsia="Calibri" w:hAnsi="Tahoma" w:cs="Tahoma"/>
          <w:bCs/>
        </w:rPr>
      </w:pPr>
    </w:p>
    <w:p w:rsidR="00311635" w:rsidRPr="00BD1362" w:rsidRDefault="00311635" w:rsidP="006B606F">
      <w:pPr>
        <w:pStyle w:val="PargrafodaLista"/>
        <w:numPr>
          <w:ilvl w:val="1"/>
          <w:numId w:val="3"/>
        </w:numPr>
        <w:contextualSpacing/>
        <w:jc w:val="both"/>
        <w:rPr>
          <w:rFonts w:ascii="Tahoma" w:hAnsi="Tahoma" w:cs="Tahoma"/>
        </w:rPr>
      </w:pPr>
      <w:r w:rsidRPr="00BD1362">
        <w:rPr>
          <w:rFonts w:ascii="Tahoma" w:eastAsia="Calibri" w:hAnsi="Tahoma" w:cs="Tahoma"/>
          <w:bCs/>
        </w:rPr>
        <w:t>Equiparam-se aos autores do projeto as empresas integrantes do mesmo grupo econômico.</w:t>
      </w:r>
    </w:p>
    <w:p w:rsidR="00311635" w:rsidRPr="00BD1362" w:rsidRDefault="00311635" w:rsidP="00311635">
      <w:pPr>
        <w:pStyle w:val="PargrafodaLista"/>
        <w:rPr>
          <w:rFonts w:ascii="Tahoma" w:eastAsia="Calibri" w:hAnsi="Tahoma" w:cs="Tahoma"/>
          <w:bCs/>
        </w:rPr>
      </w:pPr>
    </w:p>
    <w:p w:rsidR="00311635" w:rsidRPr="00BD1362" w:rsidRDefault="00311635" w:rsidP="006B606F">
      <w:pPr>
        <w:pStyle w:val="PargrafodaLista"/>
        <w:numPr>
          <w:ilvl w:val="1"/>
          <w:numId w:val="3"/>
        </w:numPr>
        <w:contextualSpacing/>
        <w:jc w:val="both"/>
        <w:rPr>
          <w:rFonts w:ascii="Tahoma" w:hAnsi="Tahoma" w:cs="Tahoma"/>
        </w:rPr>
      </w:pPr>
      <w:r w:rsidRPr="00BD1362">
        <w:rPr>
          <w:rFonts w:ascii="Tahoma" w:eastAsia="Calibri" w:hAnsi="Tahoma" w:cs="Tahoma"/>
          <w:bCs/>
        </w:rPr>
        <w:t>O disposto nos itens 5.</w:t>
      </w:r>
      <w:r w:rsidR="00AA3399" w:rsidRPr="00BD1362">
        <w:rPr>
          <w:rFonts w:ascii="Tahoma" w:eastAsia="Calibri" w:hAnsi="Tahoma" w:cs="Tahoma"/>
          <w:bCs/>
        </w:rPr>
        <w:t>8</w:t>
      </w:r>
      <w:r w:rsidRPr="00BD1362">
        <w:rPr>
          <w:rFonts w:ascii="Tahoma" w:eastAsia="Calibri" w:hAnsi="Tahoma" w:cs="Tahoma"/>
          <w:bCs/>
        </w:rPr>
        <w:t>.3 e 5.</w:t>
      </w:r>
      <w:r w:rsidR="00AA3399" w:rsidRPr="00BD1362">
        <w:rPr>
          <w:rFonts w:ascii="Tahoma" w:eastAsia="Calibri" w:hAnsi="Tahoma" w:cs="Tahoma"/>
          <w:bCs/>
        </w:rPr>
        <w:t>8</w:t>
      </w:r>
      <w:r w:rsidRPr="00BD1362">
        <w:rPr>
          <w:rFonts w:ascii="Tahoma" w:eastAsia="Calibri" w:hAnsi="Tahoma" w:cs="Tahoma"/>
          <w:bCs/>
        </w:rPr>
        <w:t>.4 não impede a licitação ou a contratação de serviço que inclua como encargo do contratado a elaboração do projeto básico e do projeto executivo, nas contratações integradas, e do projeto executivo, nos demais regimes de execução.</w:t>
      </w:r>
    </w:p>
    <w:p w:rsidR="00311635" w:rsidRPr="00BD1362" w:rsidRDefault="00311635" w:rsidP="00311635">
      <w:pPr>
        <w:pStyle w:val="PargrafodaLista"/>
        <w:rPr>
          <w:rFonts w:ascii="Tahoma" w:eastAsia="Calibri" w:hAnsi="Tahoma" w:cs="Tahoma"/>
          <w:bCs/>
        </w:rPr>
      </w:pPr>
    </w:p>
    <w:p w:rsidR="00311635" w:rsidRPr="00BD1362" w:rsidRDefault="00311635" w:rsidP="006B606F">
      <w:pPr>
        <w:pStyle w:val="PargrafodaLista"/>
        <w:numPr>
          <w:ilvl w:val="1"/>
          <w:numId w:val="3"/>
        </w:numPr>
        <w:contextualSpacing/>
        <w:jc w:val="both"/>
        <w:rPr>
          <w:rFonts w:ascii="Tahoma" w:hAnsi="Tahoma" w:cs="Tahoma"/>
        </w:rPr>
      </w:pPr>
      <w:r w:rsidRPr="00BD1362">
        <w:rPr>
          <w:rFonts w:ascii="Tahoma" w:eastAsia="Calibri" w:hAnsi="Tahoma" w:cs="Tahoma"/>
          <w:bCs/>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rsidR="00311635" w:rsidRPr="00BD1362" w:rsidRDefault="00311635" w:rsidP="00311635">
      <w:pPr>
        <w:pStyle w:val="PargrafodaLista"/>
        <w:rPr>
          <w:rFonts w:ascii="Tahoma" w:eastAsia="Calibri" w:hAnsi="Tahoma" w:cs="Tahoma"/>
          <w:bCs/>
        </w:rPr>
      </w:pPr>
    </w:p>
    <w:p w:rsidR="00311635" w:rsidRPr="00BD1362" w:rsidRDefault="00311635" w:rsidP="006B606F">
      <w:pPr>
        <w:pStyle w:val="PargrafodaLista"/>
        <w:numPr>
          <w:ilvl w:val="1"/>
          <w:numId w:val="3"/>
        </w:numPr>
        <w:contextualSpacing/>
        <w:jc w:val="both"/>
        <w:rPr>
          <w:rFonts w:ascii="Tahoma" w:hAnsi="Tahoma" w:cs="Tahoma"/>
        </w:rPr>
      </w:pPr>
      <w:r w:rsidRPr="00BD1362">
        <w:rPr>
          <w:rFonts w:ascii="Tahoma" w:eastAsia="Calibri" w:hAnsi="Tahoma" w:cs="Tahoma"/>
          <w:bCs/>
        </w:rPr>
        <w:t>A vedação de que trata o item 5.</w:t>
      </w:r>
      <w:r w:rsidR="00AA3399" w:rsidRPr="00BD1362">
        <w:rPr>
          <w:rFonts w:ascii="Tahoma" w:eastAsia="Calibri" w:hAnsi="Tahoma" w:cs="Tahoma"/>
          <w:bCs/>
        </w:rPr>
        <w:t>8</w:t>
      </w:r>
      <w:r w:rsidRPr="00BD1362">
        <w:rPr>
          <w:rFonts w:ascii="Tahoma" w:eastAsia="Calibri" w:hAnsi="Tahoma" w:cs="Tahoma"/>
          <w:bCs/>
        </w:rPr>
        <w:t>.9 estende-se a terceiro que auxilie a condução da contratação na qualidade de integrante de equipe de apoio, profissional especializado ou funcionário ou representante de empresa que preste assessoria técnica.</w:t>
      </w:r>
    </w:p>
    <w:p w:rsidR="00311635" w:rsidRPr="00BD1362" w:rsidRDefault="00311635" w:rsidP="00311635">
      <w:pPr>
        <w:pStyle w:val="PargrafodaLista"/>
        <w:rPr>
          <w:rFonts w:ascii="Tahoma" w:eastAsia="Calibri" w:hAnsi="Tahoma" w:cs="Tahoma"/>
        </w:rPr>
      </w:pPr>
    </w:p>
    <w:p w:rsidR="00311635" w:rsidRPr="00BD1362" w:rsidRDefault="00311635" w:rsidP="006B606F">
      <w:pPr>
        <w:pStyle w:val="PargrafodaLista"/>
        <w:numPr>
          <w:ilvl w:val="2"/>
          <w:numId w:val="3"/>
        </w:numPr>
        <w:contextualSpacing/>
        <w:jc w:val="both"/>
        <w:rPr>
          <w:rFonts w:ascii="Tahoma" w:hAnsi="Tahoma" w:cs="Tahoma"/>
        </w:rPr>
      </w:pPr>
      <w:r w:rsidRPr="00BD1362">
        <w:rPr>
          <w:rFonts w:ascii="Tahoma" w:eastAsia="Calibri" w:hAnsi="Tahoma" w:cs="Tahoma"/>
        </w:rPr>
        <w:t>As licitantes deverão apresentar, na data e horário previstos no preâmbulo deste Edital, 02 (dois) envelopes devidamente fechados, contendo no envelope nº 1 sua proposta comercial, e no envelope nº 2 a documentação comprobatória da habilitação solicitada, sendo que, ambos deverão conter na parte externa, os seguintes dizeres:</w:t>
      </w:r>
    </w:p>
    <w:p w:rsidR="00311635" w:rsidRPr="00BD1362" w:rsidRDefault="00311635" w:rsidP="00311635">
      <w:pPr>
        <w:jc w:val="both"/>
        <w:rPr>
          <w:rFonts w:ascii="Tahoma" w:hAnsi="Tahoma" w:cs="Tahoma"/>
          <w:b/>
          <w:bCs/>
          <w:i/>
          <w:lang w:eastAsia="en-US"/>
        </w:rPr>
      </w:pP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311635" w:rsidRPr="00BD1362" w:rsidTr="00D264E1">
        <w:trPr>
          <w:jc w:val="center"/>
        </w:trPr>
        <w:tc>
          <w:tcPr>
            <w:tcW w:w="9072" w:type="dxa"/>
            <w:shd w:val="clear" w:color="auto" w:fill="auto"/>
          </w:tcPr>
          <w:p w:rsidR="00311635" w:rsidRPr="00BD1362" w:rsidRDefault="00311635" w:rsidP="00311635">
            <w:pPr>
              <w:tabs>
                <w:tab w:val="left" w:pos="709"/>
              </w:tabs>
              <w:jc w:val="both"/>
              <w:rPr>
                <w:rFonts w:ascii="Tahoma" w:hAnsi="Tahoma" w:cs="Tahoma"/>
                <w:i/>
              </w:rPr>
            </w:pPr>
          </w:p>
          <w:p w:rsidR="00311635" w:rsidRPr="00BD1362" w:rsidRDefault="00311635" w:rsidP="00311635">
            <w:pPr>
              <w:jc w:val="both"/>
              <w:rPr>
                <w:rFonts w:ascii="Tahoma" w:eastAsia="Helvetica" w:hAnsi="Tahoma" w:cs="Tahoma"/>
                <w:b/>
                <w:bCs/>
                <w:i/>
              </w:rPr>
            </w:pPr>
            <w:r w:rsidRPr="00BD1362">
              <w:rPr>
                <w:rFonts w:ascii="Tahoma" w:eastAsia="Helvetica" w:hAnsi="Tahoma" w:cs="Tahoma"/>
                <w:b/>
                <w:bCs/>
              </w:rPr>
              <w:t>ENVELOPE Nº 1 – PROPOSTA</w:t>
            </w:r>
          </w:p>
          <w:p w:rsidR="00311635" w:rsidRPr="00BD1362" w:rsidRDefault="00311635" w:rsidP="00311635">
            <w:pPr>
              <w:jc w:val="both"/>
              <w:rPr>
                <w:rFonts w:ascii="Tahoma" w:hAnsi="Tahoma" w:cs="Tahoma"/>
                <w:bCs/>
                <w:i/>
              </w:rPr>
            </w:pPr>
            <w:r w:rsidRPr="00BD1362">
              <w:rPr>
                <w:rFonts w:ascii="Tahoma" w:eastAsia="Helvetica" w:hAnsi="Tahoma" w:cs="Tahoma"/>
                <w:bCs/>
              </w:rPr>
              <w:t>Prefeitura Municipal de Eldorado</w:t>
            </w:r>
          </w:p>
          <w:p w:rsidR="00311635" w:rsidRPr="00BD1362" w:rsidRDefault="00311635" w:rsidP="00311635">
            <w:pPr>
              <w:jc w:val="both"/>
              <w:rPr>
                <w:rFonts w:ascii="Tahoma" w:hAnsi="Tahoma" w:cs="Tahoma"/>
                <w:bCs/>
                <w:i/>
              </w:rPr>
            </w:pPr>
            <w:r w:rsidRPr="00BD1362">
              <w:rPr>
                <w:rFonts w:ascii="Tahoma" w:hAnsi="Tahoma" w:cs="Tahoma"/>
                <w:bCs/>
              </w:rPr>
              <w:t>Estado de Mato Grosso do Sul</w:t>
            </w:r>
          </w:p>
          <w:p w:rsidR="00311635" w:rsidRPr="00BD1362" w:rsidRDefault="00311635" w:rsidP="00311635">
            <w:pPr>
              <w:jc w:val="both"/>
              <w:rPr>
                <w:rFonts w:ascii="Tahoma" w:eastAsia="Helvetica" w:hAnsi="Tahoma" w:cs="Tahoma"/>
                <w:b/>
                <w:bCs/>
                <w:i/>
              </w:rPr>
            </w:pPr>
            <w:r w:rsidRPr="00BD1362">
              <w:rPr>
                <w:rFonts w:ascii="Tahoma" w:eastAsia="Helvetica" w:hAnsi="Tahoma" w:cs="Tahoma"/>
                <w:b/>
                <w:bCs/>
              </w:rPr>
              <w:t xml:space="preserve">Pregão Presencial nº </w:t>
            </w:r>
            <w:r w:rsidR="00E40685">
              <w:rPr>
                <w:rFonts w:ascii="Tahoma" w:eastAsia="Helvetica" w:hAnsi="Tahoma" w:cs="Tahoma"/>
                <w:b/>
                <w:bCs/>
              </w:rPr>
              <w:t>002</w:t>
            </w:r>
            <w:r w:rsidRPr="00BD1362">
              <w:rPr>
                <w:rFonts w:ascii="Tahoma" w:eastAsia="Helvetica" w:hAnsi="Tahoma" w:cs="Tahoma"/>
                <w:b/>
                <w:bCs/>
              </w:rPr>
              <w:t>/202</w:t>
            </w:r>
            <w:r w:rsidR="00E40685">
              <w:rPr>
                <w:rFonts w:ascii="Tahoma" w:eastAsia="Helvetica" w:hAnsi="Tahoma" w:cs="Tahoma"/>
                <w:b/>
                <w:bCs/>
              </w:rPr>
              <w:t>5</w:t>
            </w:r>
          </w:p>
          <w:p w:rsidR="00311635" w:rsidRPr="00BD1362" w:rsidRDefault="00311635" w:rsidP="00311635">
            <w:pPr>
              <w:jc w:val="both"/>
              <w:rPr>
                <w:rFonts w:ascii="Tahoma" w:eastAsia="Helvetica" w:hAnsi="Tahoma" w:cs="Tahoma"/>
                <w:i/>
              </w:rPr>
            </w:pPr>
            <w:r w:rsidRPr="00BD1362">
              <w:rPr>
                <w:rFonts w:ascii="Tahoma" w:eastAsia="Helvetica" w:hAnsi="Tahoma" w:cs="Tahoma"/>
                <w:b/>
                <w:bCs/>
              </w:rPr>
              <w:t xml:space="preserve">Objeto: </w:t>
            </w:r>
            <w:r w:rsidR="00E40685" w:rsidRPr="00E40685">
              <w:rPr>
                <w:rFonts w:ascii="Tahoma" w:eastAsia="Helvetica" w:hAnsi="Tahoma" w:cs="Tahoma"/>
                <w:b/>
                <w:bCs/>
              </w:rPr>
              <w:t>Registro de preço visando aquisição de peças agrícolas para manutenção preventiva e corretiva de implementos agrícolas, em atendimento a solicitação da secretaria de infraestrutura e desenvolvimento, conforme as especificações e descrições contidas no termo de referência</w:t>
            </w:r>
            <w:r w:rsidR="00E40685">
              <w:rPr>
                <w:rFonts w:ascii="Tahoma" w:eastAsia="Helvetica" w:hAnsi="Tahoma" w:cs="Tahoma"/>
                <w:b/>
                <w:bCs/>
              </w:rPr>
              <w:t>.</w:t>
            </w:r>
          </w:p>
          <w:p w:rsidR="00311635" w:rsidRPr="00BD1362" w:rsidRDefault="00311635" w:rsidP="00311635">
            <w:pPr>
              <w:jc w:val="both"/>
              <w:rPr>
                <w:rFonts w:ascii="Tahoma" w:eastAsia="Helvetica" w:hAnsi="Tahoma" w:cs="Tahoma"/>
                <w:i/>
              </w:rPr>
            </w:pPr>
            <w:r w:rsidRPr="00BD1362">
              <w:rPr>
                <w:rFonts w:ascii="Tahoma" w:eastAsia="Helvetica" w:hAnsi="Tahoma" w:cs="Tahoma"/>
                <w:b/>
                <w:bCs/>
              </w:rPr>
              <w:t>Razão Social da Licitante:</w:t>
            </w:r>
            <w:r w:rsidRPr="00BD1362">
              <w:rPr>
                <w:rFonts w:ascii="Tahoma" w:eastAsia="Helvetica" w:hAnsi="Tahoma" w:cs="Tahoma"/>
              </w:rPr>
              <w:t xml:space="preserve"> ________________________________________</w:t>
            </w:r>
          </w:p>
          <w:p w:rsidR="00311635" w:rsidRPr="00BD1362" w:rsidRDefault="00311635" w:rsidP="00311635">
            <w:pPr>
              <w:jc w:val="both"/>
              <w:rPr>
                <w:rFonts w:ascii="Tahoma" w:eastAsia="Helvetica" w:hAnsi="Tahoma" w:cs="Tahoma"/>
                <w:i/>
              </w:rPr>
            </w:pPr>
            <w:r w:rsidRPr="00BD1362">
              <w:rPr>
                <w:rFonts w:ascii="Tahoma" w:eastAsia="Helvetica" w:hAnsi="Tahoma" w:cs="Tahoma"/>
                <w:b/>
                <w:bCs/>
              </w:rPr>
              <w:t>CNPJ:</w:t>
            </w:r>
            <w:r w:rsidRPr="00BD1362">
              <w:rPr>
                <w:rFonts w:ascii="Tahoma" w:eastAsia="Helvetica" w:hAnsi="Tahoma" w:cs="Tahoma"/>
              </w:rPr>
              <w:t xml:space="preserve"> ______________________</w:t>
            </w:r>
          </w:p>
          <w:p w:rsidR="00311635" w:rsidRPr="00BD1362" w:rsidRDefault="00311635" w:rsidP="00311635">
            <w:pPr>
              <w:tabs>
                <w:tab w:val="left" w:pos="709"/>
              </w:tabs>
              <w:jc w:val="both"/>
              <w:rPr>
                <w:rFonts w:ascii="Tahoma" w:hAnsi="Tahoma" w:cs="Tahoma"/>
                <w:i/>
              </w:rPr>
            </w:pPr>
          </w:p>
        </w:tc>
      </w:tr>
    </w:tbl>
    <w:p w:rsidR="00311635" w:rsidRPr="00BD1362" w:rsidRDefault="00311635" w:rsidP="00311635">
      <w:pPr>
        <w:tabs>
          <w:tab w:val="left" w:pos="709"/>
        </w:tabs>
        <w:jc w:val="both"/>
        <w:rPr>
          <w:rFonts w:ascii="Tahoma" w:hAnsi="Tahoma" w:cs="Tahoma"/>
          <w:i/>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5"/>
      </w:tblGrid>
      <w:tr w:rsidR="00311635" w:rsidRPr="00BD1362" w:rsidTr="00311635">
        <w:trPr>
          <w:jc w:val="center"/>
        </w:trPr>
        <w:tc>
          <w:tcPr>
            <w:tcW w:w="9065" w:type="dxa"/>
            <w:shd w:val="clear" w:color="auto" w:fill="auto"/>
          </w:tcPr>
          <w:p w:rsidR="00311635" w:rsidRPr="00BD1362" w:rsidRDefault="00311635" w:rsidP="00311635">
            <w:pPr>
              <w:jc w:val="both"/>
              <w:rPr>
                <w:rFonts w:ascii="Tahoma" w:eastAsia="Helvetica" w:hAnsi="Tahoma" w:cs="Tahoma"/>
                <w:i/>
              </w:rPr>
            </w:pPr>
          </w:p>
          <w:p w:rsidR="00311635" w:rsidRPr="00BD1362" w:rsidRDefault="00311635" w:rsidP="00311635">
            <w:pPr>
              <w:jc w:val="both"/>
              <w:rPr>
                <w:rFonts w:ascii="Tahoma" w:eastAsia="Helvetica" w:hAnsi="Tahoma" w:cs="Tahoma"/>
                <w:b/>
                <w:bCs/>
                <w:i/>
              </w:rPr>
            </w:pPr>
            <w:r w:rsidRPr="00BD1362">
              <w:rPr>
                <w:rFonts w:ascii="Tahoma" w:eastAsia="Helvetica" w:hAnsi="Tahoma" w:cs="Tahoma"/>
                <w:b/>
                <w:bCs/>
              </w:rPr>
              <w:t>ENVELOPE Nº 2 – DOCUMENTAÇÃO DE HABILITAÇÃO</w:t>
            </w:r>
          </w:p>
          <w:p w:rsidR="00311635" w:rsidRPr="00BD1362" w:rsidRDefault="00311635" w:rsidP="00311635">
            <w:pPr>
              <w:jc w:val="both"/>
              <w:rPr>
                <w:rFonts w:ascii="Tahoma" w:hAnsi="Tahoma" w:cs="Tahoma"/>
                <w:bCs/>
                <w:i/>
              </w:rPr>
            </w:pPr>
            <w:r w:rsidRPr="00BD1362">
              <w:rPr>
                <w:rFonts w:ascii="Tahoma" w:eastAsia="Helvetica" w:hAnsi="Tahoma" w:cs="Tahoma"/>
                <w:bCs/>
              </w:rPr>
              <w:t>Prefeitura Municipal de Eldorado</w:t>
            </w:r>
          </w:p>
          <w:p w:rsidR="00311635" w:rsidRPr="00BD1362" w:rsidRDefault="00311635" w:rsidP="00311635">
            <w:pPr>
              <w:jc w:val="both"/>
              <w:rPr>
                <w:rFonts w:ascii="Tahoma" w:hAnsi="Tahoma" w:cs="Tahoma"/>
                <w:bCs/>
                <w:i/>
              </w:rPr>
            </w:pPr>
            <w:r w:rsidRPr="00BD1362">
              <w:rPr>
                <w:rFonts w:ascii="Tahoma" w:hAnsi="Tahoma" w:cs="Tahoma"/>
                <w:bCs/>
              </w:rPr>
              <w:t>Estado de Mato Grosso do Sul</w:t>
            </w:r>
          </w:p>
          <w:p w:rsidR="00F84A1F" w:rsidRPr="00BD1362" w:rsidRDefault="00E40685" w:rsidP="00F84A1F">
            <w:pPr>
              <w:jc w:val="both"/>
              <w:rPr>
                <w:rFonts w:ascii="Tahoma" w:eastAsia="Helvetica" w:hAnsi="Tahoma" w:cs="Tahoma"/>
                <w:b/>
                <w:bCs/>
                <w:i/>
              </w:rPr>
            </w:pPr>
            <w:r>
              <w:rPr>
                <w:rFonts w:ascii="Tahoma" w:eastAsia="Helvetica" w:hAnsi="Tahoma" w:cs="Tahoma"/>
                <w:b/>
                <w:bCs/>
              </w:rPr>
              <w:t>Pregão Presencial nº 002</w:t>
            </w:r>
            <w:r w:rsidR="00F84A1F" w:rsidRPr="00BD1362">
              <w:rPr>
                <w:rFonts w:ascii="Tahoma" w:eastAsia="Helvetica" w:hAnsi="Tahoma" w:cs="Tahoma"/>
                <w:b/>
                <w:bCs/>
              </w:rPr>
              <w:t>/202</w:t>
            </w:r>
            <w:r>
              <w:rPr>
                <w:rFonts w:ascii="Tahoma" w:eastAsia="Helvetica" w:hAnsi="Tahoma" w:cs="Tahoma"/>
                <w:b/>
                <w:bCs/>
              </w:rPr>
              <w:t>5</w:t>
            </w:r>
          </w:p>
          <w:p w:rsidR="00F84A1F" w:rsidRPr="00BD1362" w:rsidRDefault="00E40685" w:rsidP="00F84A1F">
            <w:pPr>
              <w:jc w:val="both"/>
              <w:rPr>
                <w:rFonts w:ascii="Tahoma" w:eastAsia="Helvetica" w:hAnsi="Tahoma" w:cs="Tahoma"/>
                <w:i/>
              </w:rPr>
            </w:pPr>
            <w:r>
              <w:rPr>
                <w:rFonts w:ascii="Tahoma" w:eastAsia="Helvetica" w:hAnsi="Tahoma" w:cs="Tahoma"/>
                <w:b/>
                <w:bCs/>
              </w:rPr>
              <w:t xml:space="preserve">Objeto: </w:t>
            </w:r>
            <w:r w:rsidRPr="00E40685">
              <w:rPr>
                <w:rFonts w:ascii="Tahoma" w:eastAsia="Helvetica" w:hAnsi="Tahoma" w:cs="Tahoma"/>
                <w:b/>
                <w:bCs/>
              </w:rPr>
              <w:t>Registro de preço visando aquisição de peças agrícolas para manutenção preventiva e corretiva de implementos agrícolas, em atendimento a solicitação da secretaria de infraestrutura e desenvolvimento, conforme as especificações e descrições contidas no termo de referência</w:t>
            </w:r>
            <w:r>
              <w:rPr>
                <w:rFonts w:ascii="Tahoma" w:eastAsia="Helvetica" w:hAnsi="Tahoma" w:cs="Tahoma"/>
                <w:b/>
                <w:bCs/>
              </w:rPr>
              <w:t>.</w:t>
            </w:r>
          </w:p>
          <w:p w:rsidR="00311635" w:rsidRPr="00BD1362" w:rsidRDefault="00311635" w:rsidP="00311635">
            <w:pPr>
              <w:jc w:val="both"/>
              <w:rPr>
                <w:rFonts w:ascii="Tahoma" w:eastAsia="Helvetica" w:hAnsi="Tahoma" w:cs="Tahoma"/>
                <w:i/>
              </w:rPr>
            </w:pPr>
            <w:r w:rsidRPr="00BD1362">
              <w:rPr>
                <w:rFonts w:ascii="Tahoma" w:eastAsia="Helvetica" w:hAnsi="Tahoma" w:cs="Tahoma"/>
                <w:b/>
                <w:bCs/>
              </w:rPr>
              <w:t>Razão Social da Licitante:</w:t>
            </w:r>
            <w:r w:rsidRPr="00BD1362">
              <w:rPr>
                <w:rFonts w:ascii="Tahoma" w:eastAsia="Helvetica" w:hAnsi="Tahoma" w:cs="Tahoma"/>
              </w:rPr>
              <w:t xml:space="preserve"> ________________________________________</w:t>
            </w:r>
          </w:p>
          <w:p w:rsidR="00311635" w:rsidRPr="00BD1362" w:rsidRDefault="00311635" w:rsidP="00311635">
            <w:pPr>
              <w:jc w:val="both"/>
              <w:rPr>
                <w:rFonts w:ascii="Tahoma" w:eastAsia="Helvetica" w:hAnsi="Tahoma" w:cs="Tahoma"/>
                <w:i/>
              </w:rPr>
            </w:pPr>
            <w:r w:rsidRPr="00BD1362">
              <w:rPr>
                <w:rFonts w:ascii="Tahoma" w:eastAsia="Helvetica" w:hAnsi="Tahoma" w:cs="Tahoma"/>
                <w:b/>
                <w:bCs/>
              </w:rPr>
              <w:t>CNPJ:</w:t>
            </w:r>
            <w:r w:rsidRPr="00BD1362">
              <w:rPr>
                <w:rFonts w:ascii="Tahoma" w:eastAsia="Helvetica" w:hAnsi="Tahoma" w:cs="Tahoma"/>
              </w:rPr>
              <w:t xml:space="preserve"> ______________________</w:t>
            </w:r>
          </w:p>
          <w:p w:rsidR="00311635" w:rsidRPr="00BD1362" w:rsidRDefault="00311635" w:rsidP="00311635">
            <w:pPr>
              <w:tabs>
                <w:tab w:val="left" w:pos="709"/>
              </w:tabs>
              <w:jc w:val="both"/>
              <w:rPr>
                <w:rFonts w:ascii="Tahoma" w:hAnsi="Tahoma" w:cs="Tahoma"/>
                <w:i/>
              </w:rPr>
            </w:pPr>
          </w:p>
        </w:tc>
      </w:tr>
    </w:tbl>
    <w:p w:rsidR="00311635" w:rsidRPr="00BD1362" w:rsidRDefault="00311635" w:rsidP="00311635">
      <w:pPr>
        <w:pStyle w:val="Corpodetexto"/>
        <w:tabs>
          <w:tab w:val="left" w:pos="504"/>
          <w:tab w:val="left" w:pos="9923"/>
        </w:tabs>
        <w:spacing w:before="7"/>
        <w:rPr>
          <w:rFonts w:ascii="Tahoma" w:hAnsi="Tahoma" w:cs="Tahoma"/>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BD1362" w:rsidTr="00311635">
        <w:trPr>
          <w:trHeight w:val="369"/>
        </w:trPr>
        <w:tc>
          <w:tcPr>
            <w:tcW w:w="10065" w:type="dxa"/>
            <w:tcBorders>
              <w:left w:val="nil"/>
              <w:right w:val="nil"/>
            </w:tcBorders>
            <w:shd w:val="clear" w:color="auto" w:fill="E7E6E6"/>
            <w:vAlign w:val="center"/>
          </w:tcPr>
          <w:p w:rsidR="00311635" w:rsidRPr="00BD1362" w:rsidRDefault="00311635" w:rsidP="006B606F">
            <w:pPr>
              <w:pStyle w:val="PargrafodaLista"/>
              <w:numPr>
                <w:ilvl w:val="0"/>
                <w:numId w:val="3"/>
              </w:numPr>
              <w:tabs>
                <w:tab w:val="left" w:pos="8939"/>
              </w:tabs>
              <w:contextualSpacing/>
              <w:rPr>
                <w:rFonts w:ascii="Tahoma" w:eastAsia="Helvetica" w:hAnsi="Tahoma" w:cs="Tahoma"/>
                <w:b/>
              </w:rPr>
            </w:pPr>
            <w:r w:rsidRPr="00BD1362">
              <w:rPr>
                <w:rFonts w:ascii="Tahoma" w:eastAsia="Helvetica" w:hAnsi="Tahoma" w:cs="Tahoma"/>
                <w:b/>
              </w:rPr>
              <w:t>DO CREDENCIAMENTO</w:t>
            </w:r>
          </w:p>
        </w:tc>
      </w:tr>
    </w:tbl>
    <w:p w:rsidR="00311635" w:rsidRPr="00BD1362" w:rsidRDefault="00311635" w:rsidP="00311635">
      <w:pPr>
        <w:jc w:val="both"/>
        <w:rPr>
          <w:rFonts w:ascii="Tahoma" w:eastAsia="Helvetica" w:hAnsi="Tahoma" w:cs="Tahoma"/>
          <w:b/>
        </w:rPr>
      </w:pPr>
    </w:p>
    <w:p w:rsidR="00311635" w:rsidRPr="00BD1362" w:rsidRDefault="00311635" w:rsidP="006B606F">
      <w:pPr>
        <w:pStyle w:val="Corpodetexto"/>
        <w:numPr>
          <w:ilvl w:val="1"/>
          <w:numId w:val="3"/>
        </w:numPr>
        <w:tabs>
          <w:tab w:val="left" w:pos="504"/>
          <w:tab w:val="left" w:pos="9923"/>
        </w:tabs>
        <w:spacing w:before="7" w:after="0"/>
        <w:jc w:val="both"/>
        <w:rPr>
          <w:rFonts w:ascii="Tahoma" w:hAnsi="Tahoma" w:cs="Tahoma"/>
          <w:bCs/>
        </w:rPr>
      </w:pPr>
      <w:r w:rsidRPr="00BD1362">
        <w:rPr>
          <w:rFonts w:ascii="Tahoma" w:hAnsi="Tahoma" w:cs="Tahoma"/>
          <w:bCs/>
        </w:rPr>
        <w:t>No dia, hora e local estipulados no preâmbulo deste Edital, as licitantes poderão estar representadas por agentes credenciados, com poderes para formular lances, negociar preços, interpor e desistir de recursos em qualquer fase da licitação, bem como praticar todos os demais atos inerentes ao certame.</w:t>
      </w:r>
    </w:p>
    <w:p w:rsidR="00311635" w:rsidRPr="00BD1362" w:rsidRDefault="00311635" w:rsidP="00311635">
      <w:pPr>
        <w:pStyle w:val="Corpodetexto"/>
        <w:tabs>
          <w:tab w:val="left" w:pos="504"/>
          <w:tab w:val="left" w:pos="9923"/>
        </w:tabs>
        <w:spacing w:before="7"/>
        <w:rPr>
          <w:rFonts w:ascii="Tahoma" w:hAnsi="Tahoma" w:cs="Tahoma"/>
          <w:bCs/>
        </w:rPr>
      </w:pPr>
    </w:p>
    <w:p w:rsidR="00311635" w:rsidRPr="00BD1362" w:rsidRDefault="00311635" w:rsidP="006B606F">
      <w:pPr>
        <w:pStyle w:val="Corpodetexto"/>
        <w:numPr>
          <w:ilvl w:val="1"/>
          <w:numId w:val="3"/>
        </w:numPr>
        <w:tabs>
          <w:tab w:val="left" w:pos="504"/>
          <w:tab w:val="left" w:pos="9923"/>
        </w:tabs>
        <w:spacing w:before="7" w:after="0"/>
        <w:jc w:val="both"/>
        <w:rPr>
          <w:rFonts w:ascii="Tahoma" w:hAnsi="Tahoma" w:cs="Tahoma"/>
          <w:bCs/>
        </w:rPr>
      </w:pPr>
      <w:r w:rsidRPr="00BD1362">
        <w:rPr>
          <w:rFonts w:ascii="Tahoma" w:hAnsi="Tahoma" w:cs="Tahoma"/>
          <w:bCs/>
        </w:rPr>
        <w:t>No ato do credenciamento, o representante de cada licitante, deverá entregar ao Pregoeiro ou Equipe de Apoio, em separado de qualquer dos envelopes, fotocópia do documento de identificação com foto do proprietário, e caso representante por procuração, documento de identificação do mesmo, e os seguintes documentos:</w:t>
      </w:r>
    </w:p>
    <w:p w:rsidR="00311635" w:rsidRPr="00BD1362" w:rsidRDefault="00311635" w:rsidP="00311635">
      <w:pPr>
        <w:pStyle w:val="PargrafodaLista"/>
        <w:rPr>
          <w:rFonts w:ascii="Tahoma" w:hAnsi="Tahoma" w:cs="Tahoma"/>
          <w:bCs/>
        </w:rPr>
      </w:pPr>
    </w:p>
    <w:p w:rsidR="00311635" w:rsidRPr="00BD1362" w:rsidRDefault="00311635" w:rsidP="006B606F">
      <w:pPr>
        <w:pStyle w:val="Corpodetexto"/>
        <w:numPr>
          <w:ilvl w:val="2"/>
          <w:numId w:val="3"/>
        </w:numPr>
        <w:tabs>
          <w:tab w:val="left" w:pos="504"/>
          <w:tab w:val="left" w:pos="9923"/>
        </w:tabs>
        <w:spacing w:before="7" w:after="0"/>
        <w:jc w:val="both"/>
        <w:rPr>
          <w:rFonts w:ascii="Tahoma" w:hAnsi="Tahoma" w:cs="Tahoma"/>
          <w:bCs/>
        </w:rPr>
      </w:pPr>
      <w:r w:rsidRPr="00BD1362">
        <w:rPr>
          <w:rFonts w:ascii="Tahoma" w:hAnsi="Tahoma" w:cs="Tahoma"/>
          <w:b/>
        </w:rPr>
        <w:t>Declaração de Habilitação</w:t>
      </w:r>
      <w:r w:rsidRPr="00BD1362">
        <w:rPr>
          <w:rFonts w:ascii="Tahoma" w:hAnsi="Tahoma" w:cs="Tahoma"/>
          <w:bCs/>
        </w:rPr>
        <w:t xml:space="preserve"> (Anexo VI</w:t>
      </w:r>
      <w:r w:rsidR="00777070">
        <w:rPr>
          <w:rFonts w:ascii="Tahoma" w:hAnsi="Tahoma" w:cs="Tahoma"/>
          <w:bCs/>
        </w:rPr>
        <w:t>I</w:t>
      </w:r>
      <w:r w:rsidRPr="00BD1362">
        <w:rPr>
          <w:rFonts w:ascii="Tahoma" w:hAnsi="Tahoma" w:cs="Tahoma"/>
          <w:bCs/>
        </w:rPr>
        <w:t xml:space="preserve">) e </w:t>
      </w:r>
      <w:r w:rsidRPr="00BD1362">
        <w:rPr>
          <w:rFonts w:ascii="Tahoma" w:hAnsi="Tahoma" w:cs="Tahoma"/>
          <w:b/>
        </w:rPr>
        <w:t>Declaração de Credenciamento</w:t>
      </w:r>
      <w:r w:rsidRPr="00BD1362">
        <w:rPr>
          <w:rFonts w:ascii="Tahoma" w:hAnsi="Tahoma" w:cs="Tahoma"/>
          <w:bCs/>
        </w:rPr>
        <w:t xml:space="preserve"> (Anexo V</w:t>
      </w:r>
      <w:r w:rsidR="00777070">
        <w:rPr>
          <w:rFonts w:ascii="Tahoma" w:hAnsi="Tahoma" w:cs="Tahoma"/>
          <w:bCs/>
        </w:rPr>
        <w:t>I</w:t>
      </w:r>
      <w:r w:rsidRPr="00BD1362">
        <w:rPr>
          <w:rFonts w:ascii="Tahoma" w:hAnsi="Tahoma" w:cs="Tahoma"/>
          <w:bCs/>
        </w:rPr>
        <w:t>);</w:t>
      </w:r>
    </w:p>
    <w:p w:rsidR="00311635" w:rsidRPr="00BD1362" w:rsidRDefault="00311635" w:rsidP="00311635">
      <w:pPr>
        <w:pStyle w:val="Corpodetexto"/>
        <w:tabs>
          <w:tab w:val="left" w:pos="504"/>
          <w:tab w:val="left" w:pos="9923"/>
        </w:tabs>
        <w:spacing w:before="7"/>
        <w:ind w:left="340"/>
        <w:rPr>
          <w:rFonts w:ascii="Tahoma" w:hAnsi="Tahoma" w:cs="Tahoma"/>
          <w:bCs/>
        </w:rPr>
      </w:pPr>
    </w:p>
    <w:p w:rsidR="00311635" w:rsidRPr="00BD1362" w:rsidRDefault="00311635" w:rsidP="006B606F">
      <w:pPr>
        <w:pStyle w:val="Corpodetexto"/>
        <w:numPr>
          <w:ilvl w:val="2"/>
          <w:numId w:val="3"/>
        </w:numPr>
        <w:tabs>
          <w:tab w:val="left" w:pos="504"/>
          <w:tab w:val="left" w:pos="9923"/>
        </w:tabs>
        <w:spacing w:before="7" w:after="0"/>
        <w:jc w:val="both"/>
        <w:rPr>
          <w:rFonts w:ascii="Tahoma" w:hAnsi="Tahoma" w:cs="Tahoma"/>
          <w:bCs/>
        </w:rPr>
      </w:pPr>
      <w:r w:rsidRPr="00BD1362">
        <w:rPr>
          <w:rFonts w:ascii="Tahoma" w:hAnsi="Tahoma" w:cs="Tahoma"/>
          <w:bCs/>
        </w:rPr>
        <w:t>Procuração pública ou particular do representante legal da empresa, comprovando os poderes para formular lances verbais de preços, quando for o caso;</w:t>
      </w:r>
    </w:p>
    <w:p w:rsidR="00311635" w:rsidRPr="00BD1362" w:rsidRDefault="00311635" w:rsidP="00311635">
      <w:pPr>
        <w:pStyle w:val="PargrafodaLista"/>
        <w:rPr>
          <w:rFonts w:ascii="Tahoma" w:hAnsi="Tahoma" w:cs="Tahoma"/>
          <w:bCs/>
        </w:rPr>
      </w:pPr>
    </w:p>
    <w:p w:rsidR="00311635" w:rsidRPr="00BD1362" w:rsidRDefault="00311635" w:rsidP="006B606F">
      <w:pPr>
        <w:pStyle w:val="Corpodetexto"/>
        <w:numPr>
          <w:ilvl w:val="2"/>
          <w:numId w:val="3"/>
        </w:numPr>
        <w:tabs>
          <w:tab w:val="left" w:pos="504"/>
          <w:tab w:val="left" w:pos="9923"/>
        </w:tabs>
        <w:spacing w:before="7" w:after="0"/>
        <w:jc w:val="both"/>
        <w:rPr>
          <w:rFonts w:ascii="Tahoma" w:hAnsi="Tahoma" w:cs="Tahoma"/>
          <w:bCs/>
        </w:rPr>
      </w:pPr>
      <w:r w:rsidRPr="00BD1362">
        <w:rPr>
          <w:rFonts w:ascii="Tahoma" w:hAnsi="Tahoma" w:cs="Tahoma"/>
          <w:b/>
        </w:rPr>
        <w:t>Registro comercial</w:t>
      </w:r>
      <w:r w:rsidRPr="00BD1362">
        <w:rPr>
          <w:rFonts w:ascii="Tahoma" w:hAnsi="Tahoma" w:cs="Tahoma"/>
          <w:bCs/>
        </w:rPr>
        <w:t>, no caso de empresa individual;</w:t>
      </w:r>
    </w:p>
    <w:p w:rsidR="00311635" w:rsidRPr="00BD1362" w:rsidRDefault="00311635" w:rsidP="00311635">
      <w:pPr>
        <w:pStyle w:val="PargrafodaLista"/>
        <w:rPr>
          <w:rFonts w:ascii="Tahoma" w:hAnsi="Tahoma" w:cs="Tahoma"/>
          <w:bCs/>
        </w:rPr>
      </w:pPr>
    </w:p>
    <w:p w:rsidR="00311635" w:rsidRPr="00BD1362" w:rsidRDefault="00311635" w:rsidP="006B606F">
      <w:pPr>
        <w:pStyle w:val="Corpodetexto"/>
        <w:numPr>
          <w:ilvl w:val="2"/>
          <w:numId w:val="3"/>
        </w:numPr>
        <w:tabs>
          <w:tab w:val="left" w:pos="504"/>
          <w:tab w:val="left" w:pos="9923"/>
        </w:tabs>
        <w:spacing w:before="7" w:after="0"/>
        <w:jc w:val="both"/>
        <w:rPr>
          <w:rFonts w:ascii="Tahoma" w:hAnsi="Tahoma" w:cs="Tahoma"/>
          <w:bCs/>
        </w:rPr>
      </w:pPr>
      <w:r w:rsidRPr="00BD1362">
        <w:rPr>
          <w:rFonts w:ascii="Tahoma" w:hAnsi="Tahoma" w:cs="Tahoma"/>
          <w:b/>
        </w:rPr>
        <w:t xml:space="preserve">Ato constitutivo, Estatuto </w:t>
      </w:r>
      <w:r w:rsidRPr="00BD1362">
        <w:rPr>
          <w:rFonts w:ascii="Tahoma" w:hAnsi="Tahoma" w:cs="Tahoma"/>
          <w:bCs/>
        </w:rPr>
        <w:t>ou</w:t>
      </w:r>
      <w:r w:rsidRPr="00BD1362">
        <w:rPr>
          <w:rFonts w:ascii="Tahoma" w:hAnsi="Tahoma" w:cs="Tahoma"/>
          <w:b/>
        </w:rPr>
        <w:t xml:space="preserve"> Contrato Social</w:t>
      </w:r>
      <w:r w:rsidRPr="00BD1362">
        <w:rPr>
          <w:rFonts w:ascii="Tahoma" w:hAnsi="Tahoma" w:cs="Tahoma"/>
          <w:bCs/>
        </w:rPr>
        <w:t xml:space="preserve"> em vigor, devidamente registrado, em se tratando de sociedades comerciais, e, no caso de sociedade por ações, acompanhado de documentos de eleição de seus administradores, (caso o contrato social em vigor não apresente o nome do sócio administrador e o ramo de atividade da empresa, a mesma deverá apresentar também a alteração que contenha estes dados);</w:t>
      </w:r>
    </w:p>
    <w:p w:rsidR="00311635" w:rsidRPr="00BD1362" w:rsidRDefault="00311635" w:rsidP="00311635">
      <w:pPr>
        <w:pStyle w:val="PargrafodaLista"/>
        <w:rPr>
          <w:rFonts w:ascii="Tahoma" w:hAnsi="Tahoma" w:cs="Tahoma"/>
          <w:bCs/>
        </w:rPr>
      </w:pPr>
    </w:p>
    <w:p w:rsidR="00311635" w:rsidRPr="00BD1362" w:rsidRDefault="00311635" w:rsidP="006B606F">
      <w:pPr>
        <w:pStyle w:val="Corpodetexto"/>
        <w:numPr>
          <w:ilvl w:val="2"/>
          <w:numId w:val="3"/>
        </w:numPr>
        <w:tabs>
          <w:tab w:val="left" w:pos="504"/>
          <w:tab w:val="left" w:pos="9923"/>
        </w:tabs>
        <w:spacing w:before="7" w:after="0"/>
        <w:jc w:val="both"/>
        <w:rPr>
          <w:rFonts w:ascii="Tahoma" w:hAnsi="Tahoma" w:cs="Tahoma"/>
          <w:bCs/>
        </w:rPr>
      </w:pPr>
      <w:r w:rsidRPr="00BD1362">
        <w:rPr>
          <w:rFonts w:ascii="Tahoma" w:hAnsi="Tahoma" w:cs="Tahoma"/>
          <w:b/>
        </w:rPr>
        <w:t>Inscrição do Ato Constitutivo</w:t>
      </w:r>
      <w:r w:rsidRPr="00BD1362">
        <w:rPr>
          <w:rFonts w:ascii="Tahoma" w:hAnsi="Tahoma" w:cs="Tahoma"/>
          <w:bCs/>
        </w:rPr>
        <w:t>, no caso de sociedade civil, acompanhada de prova de diretoria em exercício;</w:t>
      </w:r>
    </w:p>
    <w:p w:rsidR="00311635" w:rsidRPr="00BD1362" w:rsidRDefault="00311635" w:rsidP="00311635">
      <w:pPr>
        <w:pStyle w:val="PargrafodaLista"/>
        <w:rPr>
          <w:rFonts w:ascii="Tahoma" w:hAnsi="Tahoma" w:cs="Tahoma"/>
          <w:bCs/>
        </w:rPr>
      </w:pPr>
    </w:p>
    <w:p w:rsidR="00311635" w:rsidRPr="00BD1362" w:rsidRDefault="00311635" w:rsidP="006B606F">
      <w:pPr>
        <w:pStyle w:val="Corpodetexto"/>
        <w:numPr>
          <w:ilvl w:val="2"/>
          <w:numId w:val="3"/>
        </w:numPr>
        <w:tabs>
          <w:tab w:val="left" w:pos="504"/>
          <w:tab w:val="left" w:pos="9923"/>
        </w:tabs>
        <w:spacing w:before="7" w:after="0"/>
        <w:jc w:val="both"/>
        <w:rPr>
          <w:rFonts w:ascii="Tahoma" w:hAnsi="Tahoma" w:cs="Tahoma"/>
          <w:bCs/>
        </w:rPr>
      </w:pPr>
      <w:r w:rsidRPr="00BD1362">
        <w:rPr>
          <w:rFonts w:ascii="Tahoma" w:hAnsi="Tahoma" w:cs="Tahoma"/>
          <w:b/>
        </w:rPr>
        <w:lastRenderedPageBreak/>
        <w:t>Decreto de Autorização</w:t>
      </w:r>
      <w:r w:rsidRPr="00BD1362">
        <w:rPr>
          <w:rFonts w:ascii="Tahoma" w:hAnsi="Tahoma" w:cs="Tahoma"/>
          <w:bCs/>
        </w:rPr>
        <w:t>, em se tratando de empresa ou sociedade estrangeira em funcionamento no país, e ato de registro ou autorização para funcionamento expedido pelo órgão competente, quando a atividade assim exigir;</w:t>
      </w:r>
    </w:p>
    <w:p w:rsidR="00311635" w:rsidRPr="00BD1362" w:rsidRDefault="00311635" w:rsidP="00311635">
      <w:pPr>
        <w:pStyle w:val="PargrafodaLista"/>
        <w:rPr>
          <w:rFonts w:ascii="Tahoma" w:hAnsi="Tahoma" w:cs="Tahoma"/>
          <w:bCs/>
        </w:rPr>
      </w:pPr>
    </w:p>
    <w:p w:rsidR="00311635" w:rsidRPr="00BD1362" w:rsidRDefault="00311635" w:rsidP="006B606F">
      <w:pPr>
        <w:pStyle w:val="Corpodetexto"/>
        <w:numPr>
          <w:ilvl w:val="2"/>
          <w:numId w:val="3"/>
        </w:numPr>
        <w:tabs>
          <w:tab w:val="left" w:pos="504"/>
          <w:tab w:val="left" w:pos="9923"/>
        </w:tabs>
        <w:spacing w:before="7" w:after="0"/>
        <w:jc w:val="both"/>
        <w:rPr>
          <w:rFonts w:ascii="Tahoma" w:hAnsi="Tahoma" w:cs="Tahoma"/>
          <w:bCs/>
        </w:rPr>
      </w:pPr>
      <w:r w:rsidRPr="00BD1362">
        <w:rPr>
          <w:rFonts w:ascii="Tahoma" w:hAnsi="Tahoma" w:cs="Tahoma"/>
          <w:bCs/>
        </w:rPr>
        <w:t xml:space="preserve">Certificado da Condição de Microempreendedor Individual - </w:t>
      </w:r>
      <w:r w:rsidRPr="00BD1362">
        <w:rPr>
          <w:rFonts w:ascii="Tahoma" w:hAnsi="Tahoma" w:cs="Tahoma"/>
          <w:b/>
        </w:rPr>
        <w:t>CCMEI</w:t>
      </w:r>
      <w:r w:rsidRPr="00BD1362">
        <w:rPr>
          <w:rFonts w:ascii="Tahoma" w:hAnsi="Tahoma" w:cs="Tahoma"/>
          <w:bCs/>
        </w:rPr>
        <w:t>, no caso de MEI;</w:t>
      </w:r>
    </w:p>
    <w:p w:rsidR="00311635" w:rsidRPr="00BD1362" w:rsidRDefault="00311635" w:rsidP="00311635">
      <w:pPr>
        <w:pStyle w:val="PargrafodaLista"/>
        <w:rPr>
          <w:rFonts w:ascii="Tahoma" w:hAnsi="Tahoma" w:cs="Tahoma"/>
          <w:bCs/>
        </w:rPr>
      </w:pPr>
    </w:p>
    <w:p w:rsidR="00311635" w:rsidRDefault="00311635" w:rsidP="006B606F">
      <w:pPr>
        <w:pStyle w:val="Corpodetexto"/>
        <w:numPr>
          <w:ilvl w:val="2"/>
          <w:numId w:val="3"/>
        </w:numPr>
        <w:tabs>
          <w:tab w:val="left" w:pos="504"/>
          <w:tab w:val="left" w:pos="9923"/>
        </w:tabs>
        <w:spacing w:before="7" w:after="0"/>
        <w:jc w:val="both"/>
        <w:rPr>
          <w:rFonts w:ascii="Tahoma" w:hAnsi="Tahoma" w:cs="Tahoma"/>
          <w:bCs/>
        </w:rPr>
      </w:pPr>
      <w:r w:rsidRPr="00BD1362">
        <w:rPr>
          <w:rFonts w:ascii="Tahoma" w:hAnsi="Tahoma" w:cs="Tahoma"/>
          <w:b/>
        </w:rPr>
        <w:t>Documento pessoal de identificação com foto</w:t>
      </w:r>
      <w:r w:rsidRPr="00BD1362">
        <w:rPr>
          <w:rFonts w:ascii="Tahoma" w:hAnsi="Tahoma" w:cs="Tahoma"/>
          <w:bCs/>
        </w:rPr>
        <w:t>.</w:t>
      </w:r>
    </w:p>
    <w:p w:rsidR="00330347" w:rsidRDefault="00330347" w:rsidP="00330347">
      <w:pPr>
        <w:pStyle w:val="PargrafodaLista"/>
        <w:rPr>
          <w:rFonts w:ascii="Tahoma" w:hAnsi="Tahoma" w:cs="Tahoma"/>
          <w:bCs/>
        </w:rPr>
      </w:pPr>
    </w:p>
    <w:p w:rsidR="00330347" w:rsidRPr="00BD1362" w:rsidRDefault="00330347" w:rsidP="00330347">
      <w:pPr>
        <w:pStyle w:val="Corpodetexto"/>
        <w:numPr>
          <w:ilvl w:val="2"/>
          <w:numId w:val="3"/>
        </w:numPr>
        <w:tabs>
          <w:tab w:val="left" w:pos="504"/>
          <w:tab w:val="left" w:pos="9923"/>
        </w:tabs>
        <w:spacing w:before="7" w:after="0"/>
        <w:jc w:val="both"/>
        <w:rPr>
          <w:rFonts w:ascii="Tahoma" w:hAnsi="Tahoma" w:cs="Tahoma"/>
          <w:bCs/>
        </w:rPr>
      </w:pPr>
      <w:r w:rsidRPr="00330347">
        <w:rPr>
          <w:rFonts w:ascii="Tahoma" w:hAnsi="Tahoma" w:cs="Tahoma"/>
          <w:bCs/>
        </w:rPr>
        <w:t>6.2.9. As microempresas e as empresas de pequeno porte e devido à necessidade de identificação pela Comissão Permanente de Licitação, deverão apresentar a DECLARAÇÃO DE ENQUADRAMENTO COMO MICROEMPRESA OU EMPRESA DE PEQUENO PORTE (modelo anexo VIII), assinada pelo seu proprietário ou sócios e por profissional habilitado no Conselho Regional de Contabilidade para que possam usufruir dos benefícios da Lei nº 123/2006</w:t>
      </w:r>
    </w:p>
    <w:p w:rsidR="00311635" w:rsidRPr="00BD1362" w:rsidRDefault="00311635" w:rsidP="00311635">
      <w:pPr>
        <w:pStyle w:val="PargrafodaLista"/>
        <w:rPr>
          <w:rFonts w:ascii="Tahoma" w:hAnsi="Tahoma" w:cs="Tahoma"/>
          <w:bCs/>
        </w:rPr>
      </w:pPr>
    </w:p>
    <w:p w:rsidR="00311635" w:rsidRPr="00BD1362" w:rsidRDefault="00311635" w:rsidP="006B606F">
      <w:pPr>
        <w:pStyle w:val="Corpodetexto"/>
        <w:numPr>
          <w:ilvl w:val="1"/>
          <w:numId w:val="3"/>
        </w:numPr>
        <w:tabs>
          <w:tab w:val="left" w:pos="504"/>
          <w:tab w:val="left" w:pos="9923"/>
        </w:tabs>
        <w:spacing w:before="7" w:after="0"/>
        <w:jc w:val="both"/>
        <w:rPr>
          <w:rFonts w:ascii="Tahoma" w:hAnsi="Tahoma" w:cs="Tahoma"/>
          <w:bCs/>
        </w:rPr>
      </w:pPr>
      <w:r w:rsidRPr="00BD1362">
        <w:rPr>
          <w:rFonts w:ascii="Tahoma" w:hAnsi="Tahoma" w:cs="Tahoma"/>
          <w:bCs/>
        </w:rPr>
        <w:t xml:space="preserve">Para participação no certame como ME e EPP, os licitantes deverão comprovar a condição de Microempresa ou Empresa de Pequeno Porte, apresentando </w:t>
      </w:r>
      <w:r w:rsidRPr="00BD1362">
        <w:rPr>
          <w:rFonts w:ascii="Tahoma" w:hAnsi="Tahoma" w:cs="Tahoma"/>
          <w:b/>
        </w:rPr>
        <w:t>Certidão Simplificada expedida pela Junta Comercial</w:t>
      </w:r>
      <w:r w:rsidRPr="00BD1362">
        <w:rPr>
          <w:rFonts w:ascii="Tahoma" w:hAnsi="Tahoma" w:cs="Tahoma"/>
          <w:bCs/>
        </w:rPr>
        <w:t>, com data de expedição de no máximo 90 (noventa) dias da data de abertura da licitação, no ato do credenciamento. Não será aceito outro documento em substituição a certidão simplificada, nem protocolos com pedido de reenquadramento.</w:t>
      </w:r>
    </w:p>
    <w:p w:rsidR="00311635" w:rsidRPr="00BD1362" w:rsidRDefault="00311635" w:rsidP="00311635">
      <w:pPr>
        <w:pStyle w:val="Corpodetexto"/>
        <w:tabs>
          <w:tab w:val="left" w:pos="504"/>
          <w:tab w:val="left" w:pos="9923"/>
        </w:tabs>
        <w:spacing w:before="7"/>
        <w:rPr>
          <w:rFonts w:ascii="Tahoma" w:hAnsi="Tahoma" w:cs="Tahoma"/>
          <w:bCs/>
        </w:rPr>
      </w:pPr>
    </w:p>
    <w:p w:rsidR="00311635" w:rsidRPr="00BD1362" w:rsidRDefault="00311635" w:rsidP="006B606F">
      <w:pPr>
        <w:pStyle w:val="Corpodetexto"/>
        <w:numPr>
          <w:ilvl w:val="2"/>
          <w:numId w:val="3"/>
        </w:numPr>
        <w:tabs>
          <w:tab w:val="left" w:pos="504"/>
          <w:tab w:val="left" w:pos="9923"/>
        </w:tabs>
        <w:spacing w:before="7" w:after="0"/>
        <w:jc w:val="both"/>
        <w:rPr>
          <w:rFonts w:ascii="Tahoma" w:hAnsi="Tahoma" w:cs="Tahoma"/>
          <w:bCs/>
        </w:rPr>
      </w:pPr>
      <w:r w:rsidRPr="00BD1362">
        <w:rPr>
          <w:rFonts w:ascii="Tahoma" w:hAnsi="Tahoma" w:cs="Tahoma"/>
          <w:bCs/>
        </w:rPr>
        <w:t xml:space="preserve">No caso de Microempreendedor Individual, conforme Resolução nº 016 de 17/12/2009 - Comitê para gestão da Rede Nacional para simplificação do Registro e da Legalização de Empresas e Negócios – CGSIM, é necessário apresentar apenas </w:t>
      </w:r>
      <w:r w:rsidRPr="00BD1362">
        <w:rPr>
          <w:rFonts w:ascii="Tahoma" w:hAnsi="Tahoma" w:cs="Tahoma"/>
          <w:b/>
        </w:rPr>
        <w:t>Declaração de Enquadramento como MEI</w:t>
      </w:r>
      <w:r w:rsidRPr="00BD1362">
        <w:rPr>
          <w:rFonts w:ascii="Tahoma" w:hAnsi="Tahoma" w:cs="Tahoma"/>
          <w:bCs/>
        </w:rPr>
        <w:t xml:space="preserve"> assinada pelo responsável pela empresa, juntamente com </w:t>
      </w:r>
      <w:r w:rsidRPr="00BD1362">
        <w:rPr>
          <w:rFonts w:ascii="Tahoma" w:hAnsi="Tahoma" w:cs="Tahoma"/>
          <w:b/>
        </w:rPr>
        <w:t>Certificado de Condição de Microempreendedor Individual</w:t>
      </w:r>
      <w:r w:rsidRPr="00BD1362">
        <w:rPr>
          <w:rFonts w:ascii="Tahoma" w:hAnsi="Tahoma" w:cs="Tahoma"/>
          <w:bCs/>
        </w:rPr>
        <w:t>.</w:t>
      </w:r>
    </w:p>
    <w:p w:rsidR="00311635" w:rsidRPr="00BD1362" w:rsidRDefault="00311635" w:rsidP="00311635">
      <w:pPr>
        <w:pStyle w:val="Corpodetexto"/>
        <w:tabs>
          <w:tab w:val="left" w:pos="504"/>
          <w:tab w:val="left" w:pos="9923"/>
        </w:tabs>
        <w:spacing w:before="7"/>
        <w:ind w:left="340"/>
        <w:rPr>
          <w:rFonts w:ascii="Tahoma" w:hAnsi="Tahoma" w:cs="Tahoma"/>
          <w:bCs/>
        </w:rPr>
      </w:pPr>
    </w:p>
    <w:p w:rsidR="00311635" w:rsidRPr="00BD1362" w:rsidRDefault="00311635" w:rsidP="006B606F">
      <w:pPr>
        <w:pStyle w:val="Corpodetexto"/>
        <w:numPr>
          <w:ilvl w:val="1"/>
          <w:numId w:val="3"/>
        </w:numPr>
        <w:tabs>
          <w:tab w:val="left" w:pos="504"/>
          <w:tab w:val="left" w:pos="9923"/>
        </w:tabs>
        <w:spacing w:before="7" w:after="0"/>
        <w:jc w:val="both"/>
        <w:rPr>
          <w:rFonts w:ascii="Tahoma" w:hAnsi="Tahoma" w:cs="Tahoma"/>
          <w:bCs/>
        </w:rPr>
      </w:pPr>
      <w:r w:rsidRPr="00BD1362">
        <w:rPr>
          <w:rFonts w:ascii="Tahoma" w:hAnsi="Tahoma" w:cs="Tahoma"/>
          <w:bCs/>
        </w:rPr>
        <w:t>Microempreendedor Individual, Microempresa e/ou Empresa de Pequeno Porte, por ocasião da participação na licitação, deverão apresentar toda a documentação exigida para o efeito de comprovação de regularidade fiscal, mesmo que esta apresente alguma restrição.</w:t>
      </w:r>
    </w:p>
    <w:p w:rsidR="00311635" w:rsidRPr="00BD1362" w:rsidRDefault="00311635" w:rsidP="00311635">
      <w:pPr>
        <w:pStyle w:val="Corpodetexto"/>
        <w:tabs>
          <w:tab w:val="left" w:pos="504"/>
          <w:tab w:val="left" w:pos="9923"/>
        </w:tabs>
        <w:spacing w:before="7"/>
        <w:rPr>
          <w:rFonts w:ascii="Tahoma" w:hAnsi="Tahoma" w:cs="Tahoma"/>
          <w:bCs/>
        </w:rPr>
      </w:pPr>
    </w:p>
    <w:p w:rsidR="00311635" w:rsidRPr="00BD1362" w:rsidRDefault="00311635" w:rsidP="006B606F">
      <w:pPr>
        <w:pStyle w:val="Corpodetexto"/>
        <w:numPr>
          <w:ilvl w:val="1"/>
          <w:numId w:val="3"/>
        </w:numPr>
        <w:tabs>
          <w:tab w:val="left" w:pos="504"/>
          <w:tab w:val="left" w:pos="9923"/>
        </w:tabs>
        <w:spacing w:before="7" w:after="0"/>
        <w:jc w:val="both"/>
        <w:rPr>
          <w:rFonts w:ascii="Tahoma" w:hAnsi="Tahoma" w:cs="Tahoma"/>
          <w:bCs/>
        </w:rPr>
      </w:pPr>
      <w:r w:rsidRPr="00BD1362">
        <w:rPr>
          <w:rFonts w:ascii="Tahoma" w:hAnsi="Tahoma" w:cs="Tahoma"/>
          <w:bCs/>
        </w:rPr>
        <w:t>Havendo alguma restrição na comprovação da regularidade fiscal, será assegurado às mesmas o prazo de 05 (cinco) dias úteis, prorrogáveis por igual período, a critério do Pregoeiro, para a regularização da documentação, pagamento ou parcelamento do débito, e emissão de eventuais certidões negativas ou positivas, estas com efeito de negativa (art. 43, §1º, da Lei Complementar nº 147/14).</w:t>
      </w:r>
    </w:p>
    <w:p w:rsidR="00311635" w:rsidRPr="00BD1362" w:rsidRDefault="00311635" w:rsidP="00311635">
      <w:pPr>
        <w:pStyle w:val="PargrafodaLista"/>
        <w:rPr>
          <w:rFonts w:ascii="Tahoma" w:hAnsi="Tahoma" w:cs="Tahoma"/>
          <w:bCs/>
        </w:rPr>
      </w:pPr>
    </w:p>
    <w:p w:rsidR="00311635" w:rsidRPr="00BD1362" w:rsidRDefault="00311635" w:rsidP="006B606F">
      <w:pPr>
        <w:pStyle w:val="Corpodetexto"/>
        <w:numPr>
          <w:ilvl w:val="1"/>
          <w:numId w:val="3"/>
        </w:numPr>
        <w:tabs>
          <w:tab w:val="left" w:pos="504"/>
          <w:tab w:val="left" w:pos="9923"/>
        </w:tabs>
        <w:spacing w:before="7" w:after="0"/>
        <w:jc w:val="both"/>
        <w:rPr>
          <w:rFonts w:ascii="Tahoma" w:hAnsi="Tahoma" w:cs="Tahoma"/>
          <w:bCs/>
        </w:rPr>
      </w:pPr>
      <w:r w:rsidRPr="00BD1362">
        <w:rPr>
          <w:rFonts w:ascii="Tahoma" w:hAnsi="Tahoma" w:cs="Tahoma"/>
          <w:bCs/>
        </w:rPr>
        <w:t xml:space="preserve">A não regularização da documentação, no prazo previsto, implicará a decadência do direito à contratação, sem prejuízo das sanções previstas no art. 155 da Lei nº 14.133/2021, sendo facultado ao Pregoeiro convocar os Licitantes remanescentes, na </w:t>
      </w:r>
      <w:r w:rsidRPr="00BD1362">
        <w:rPr>
          <w:rFonts w:ascii="Tahoma" w:hAnsi="Tahoma" w:cs="Tahoma"/>
          <w:bCs/>
        </w:rPr>
        <w:lastRenderedPageBreak/>
        <w:t>ordem de classificação, para a assinatura do contrato, ou revogar a licitação (art. 43, §2º, da Lei Complementar nº 147/14).</w:t>
      </w:r>
    </w:p>
    <w:p w:rsidR="00311635" w:rsidRPr="00BD1362" w:rsidRDefault="00311635" w:rsidP="00311635">
      <w:pPr>
        <w:pStyle w:val="PargrafodaLista"/>
        <w:rPr>
          <w:rFonts w:ascii="Tahoma" w:hAnsi="Tahoma" w:cs="Tahoma"/>
          <w:bCs/>
        </w:rPr>
      </w:pPr>
    </w:p>
    <w:p w:rsidR="00311635" w:rsidRPr="00BD1362" w:rsidRDefault="00311635" w:rsidP="006B606F">
      <w:pPr>
        <w:pStyle w:val="Corpodetexto"/>
        <w:numPr>
          <w:ilvl w:val="1"/>
          <w:numId w:val="3"/>
        </w:numPr>
        <w:tabs>
          <w:tab w:val="left" w:pos="504"/>
          <w:tab w:val="left" w:pos="9923"/>
        </w:tabs>
        <w:spacing w:before="7" w:after="0"/>
        <w:jc w:val="both"/>
        <w:rPr>
          <w:rFonts w:ascii="Tahoma" w:hAnsi="Tahoma" w:cs="Tahoma"/>
          <w:bCs/>
        </w:rPr>
      </w:pPr>
      <w:r w:rsidRPr="00BD1362">
        <w:rPr>
          <w:rFonts w:ascii="Tahoma" w:hAnsi="Tahoma" w:cs="Tahoma"/>
          <w:bCs/>
        </w:rPr>
        <w:t>A licitante que apresentar declaração falsa responderá por seus atos cível, administrativa e penalmente.</w:t>
      </w:r>
    </w:p>
    <w:p w:rsidR="00311635" w:rsidRPr="00BD1362" w:rsidRDefault="00311635" w:rsidP="00311635">
      <w:pPr>
        <w:pStyle w:val="PargrafodaLista"/>
        <w:rPr>
          <w:rFonts w:ascii="Tahoma" w:hAnsi="Tahoma" w:cs="Tahoma"/>
          <w:bCs/>
        </w:rPr>
      </w:pPr>
    </w:p>
    <w:p w:rsidR="00311635" w:rsidRPr="00BD1362" w:rsidRDefault="00311635" w:rsidP="006B606F">
      <w:pPr>
        <w:pStyle w:val="Corpodetexto"/>
        <w:numPr>
          <w:ilvl w:val="1"/>
          <w:numId w:val="3"/>
        </w:numPr>
        <w:tabs>
          <w:tab w:val="left" w:pos="504"/>
          <w:tab w:val="left" w:pos="9923"/>
        </w:tabs>
        <w:spacing w:before="7" w:after="0"/>
        <w:jc w:val="both"/>
        <w:rPr>
          <w:rFonts w:ascii="Tahoma" w:hAnsi="Tahoma" w:cs="Tahoma"/>
          <w:bCs/>
        </w:rPr>
      </w:pPr>
      <w:r w:rsidRPr="00BD1362">
        <w:rPr>
          <w:rFonts w:ascii="Tahoma" w:hAnsi="Tahoma" w:cs="Tahoma"/>
          <w:bCs/>
        </w:rPr>
        <w:t xml:space="preserve"> A não entrega da </w:t>
      </w:r>
      <w:r w:rsidRPr="00BD1362">
        <w:rPr>
          <w:rFonts w:ascii="Tahoma" w:hAnsi="Tahoma" w:cs="Tahoma"/>
          <w:b/>
        </w:rPr>
        <w:t>Declaração de Habilitação</w:t>
      </w:r>
      <w:r w:rsidRPr="00BD1362">
        <w:rPr>
          <w:rFonts w:ascii="Tahoma" w:hAnsi="Tahoma" w:cs="Tahoma"/>
          <w:bCs/>
        </w:rPr>
        <w:t xml:space="preserve"> implicará em não recebimento, por parte do Pregoeiro, dos envelopes contendo Proposta de Preços e de Habilitação e, portanto, a não aceitação da licitante no certame licitatório.</w:t>
      </w:r>
    </w:p>
    <w:p w:rsidR="00311635" w:rsidRPr="00BD1362" w:rsidRDefault="00311635" w:rsidP="00311635">
      <w:pPr>
        <w:pStyle w:val="PargrafodaLista"/>
        <w:rPr>
          <w:rFonts w:ascii="Tahoma" w:hAnsi="Tahoma" w:cs="Tahoma"/>
          <w:bCs/>
        </w:rPr>
      </w:pPr>
    </w:p>
    <w:p w:rsidR="00311635" w:rsidRPr="00BD1362" w:rsidRDefault="00311635" w:rsidP="006B606F">
      <w:pPr>
        <w:pStyle w:val="Corpodetexto"/>
        <w:numPr>
          <w:ilvl w:val="1"/>
          <w:numId w:val="3"/>
        </w:numPr>
        <w:tabs>
          <w:tab w:val="left" w:pos="504"/>
          <w:tab w:val="left" w:pos="9923"/>
        </w:tabs>
        <w:spacing w:before="7" w:after="0"/>
        <w:jc w:val="both"/>
        <w:rPr>
          <w:rFonts w:ascii="Tahoma" w:hAnsi="Tahoma" w:cs="Tahoma"/>
          <w:bCs/>
        </w:rPr>
      </w:pPr>
      <w:r w:rsidRPr="00BD1362">
        <w:rPr>
          <w:rFonts w:ascii="Tahoma" w:hAnsi="Tahoma" w:cs="Tahoma"/>
          <w:bCs/>
        </w:rPr>
        <w:t>Cada licitante credenciará apenas 01 (um) representante, que será o único admitido a intervir no procedimento licitatório e a responder, para todos os atos e efeitos previstos neste Edital, por sua representada.</w:t>
      </w:r>
    </w:p>
    <w:p w:rsidR="00311635" w:rsidRPr="00BD1362" w:rsidRDefault="00311635" w:rsidP="00311635">
      <w:pPr>
        <w:pStyle w:val="PargrafodaLista"/>
        <w:rPr>
          <w:rFonts w:ascii="Tahoma" w:hAnsi="Tahoma" w:cs="Tahoma"/>
          <w:bCs/>
        </w:rPr>
      </w:pPr>
    </w:p>
    <w:p w:rsidR="00311635" w:rsidRPr="00BD1362" w:rsidRDefault="00311635" w:rsidP="006B606F">
      <w:pPr>
        <w:pStyle w:val="Corpodetexto"/>
        <w:numPr>
          <w:ilvl w:val="2"/>
          <w:numId w:val="3"/>
        </w:numPr>
        <w:tabs>
          <w:tab w:val="left" w:pos="504"/>
          <w:tab w:val="left" w:pos="9923"/>
        </w:tabs>
        <w:spacing w:before="7" w:after="0"/>
        <w:jc w:val="both"/>
        <w:rPr>
          <w:rFonts w:ascii="Tahoma" w:hAnsi="Tahoma" w:cs="Tahoma"/>
          <w:bCs/>
        </w:rPr>
      </w:pPr>
      <w:r w:rsidRPr="00BD1362">
        <w:rPr>
          <w:rFonts w:ascii="Tahoma" w:hAnsi="Tahoma" w:cs="Tahoma"/>
          <w:bCs/>
        </w:rPr>
        <w:t>Cada representante poderá representar apenas uma empresa licitante.</w:t>
      </w:r>
    </w:p>
    <w:p w:rsidR="00311635" w:rsidRPr="00BD1362" w:rsidRDefault="00311635" w:rsidP="00311635">
      <w:pPr>
        <w:pStyle w:val="PargrafodaLista"/>
        <w:rPr>
          <w:rFonts w:ascii="Tahoma" w:hAnsi="Tahoma" w:cs="Tahoma"/>
          <w:bCs/>
        </w:rPr>
      </w:pPr>
    </w:p>
    <w:p w:rsidR="00311635" w:rsidRPr="00BD1362" w:rsidRDefault="00311635" w:rsidP="006B606F">
      <w:pPr>
        <w:pStyle w:val="Corpodetexto"/>
        <w:numPr>
          <w:ilvl w:val="1"/>
          <w:numId w:val="3"/>
        </w:numPr>
        <w:tabs>
          <w:tab w:val="left" w:pos="504"/>
          <w:tab w:val="left" w:pos="9923"/>
        </w:tabs>
        <w:spacing w:before="7" w:after="0"/>
        <w:jc w:val="both"/>
        <w:rPr>
          <w:rFonts w:ascii="Tahoma" w:hAnsi="Tahoma" w:cs="Tahoma"/>
          <w:bCs/>
        </w:rPr>
      </w:pPr>
      <w:r w:rsidRPr="00BD1362">
        <w:rPr>
          <w:rFonts w:ascii="Tahoma" w:hAnsi="Tahoma" w:cs="Tahoma"/>
          <w:bCs/>
        </w:rPr>
        <w:t>O credenciamento far-se-á por meio de instrumento público de procuração ou instrumento particular com firma reconhecida, com poderes para formular ofertas e lances de preços, desistir de recurso ou interpô-lo e praticar todos os demais atos pertinentes ao certame em nome do proponente. Em sendo sócio, proprietário, dirigente ou assemelhado da empresa proponente, deverá apresentar cópia do respectivo Estatuto ou Contrato Social, no qual estejam expressos seus poderes para exercerem direitos e assumir obrigações em decorrência de tal investidura.</w:t>
      </w:r>
    </w:p>
    <w:p w:rsidR="00311635" w:rsidRPr="00BD1362" w:rsidRDefault="00311635" w:rsidP="00311635">
      <w:pPr>
        <w:pStyle w:val="Corpodetexto"/>
        <w:tabs>
          <w:tab w:val="left" w:pos="504"/>
          <w:tab w:val="left" w:pos="9923"/>
        </w:tabs>
        <w:spacing w:before="7"/>
        <w:rPr>
          <w:rFonts w:ascii="Tahoma" w:hAnsi="Tahoma" w:cs="Tahoma"/>
          <w:bCs/>
        </w:rPr>
      </w:pPr>
    </w:p>
    <w:p w:rsidR="00311635" w:rsidRPr="00BD1362" w:rsidRDefault="00311635" w:rsidP="006B606F">
      <w:pPr>
        <w:pStyle w:val="Corpodetexto"/>
        <w:numPr>
          <w:ilvl w:val="2"/>
          <w:numId w:val="3"/>
        </w:numPr>
        <w:tabs>
          <w:tab w:val="left" w:pos="504"/>
          <w:tab w:val="left" w:pos="9923"/>
        </w:tabs>
        <w:spacing w:before="7" w:after="0"/>
        <w:jc w:val="both"/>
        <w:rPr>
          <w:rFonts w:ascii="Tahoma" w:hAnsi="Tahoma" w:cs="Tahoma"/>
          <w:bCs/>
        </w:rPr>
      </w:pPr>
      <w:r w:rsidRPr="00BD1362">
        <w:rPr>
          <w:rFonts w:ascii="Tahoma" w:hAnsi="Tahoma" w:cs="Tahoma"/>
          <w:bCs/>
        </w:rPr>
        <w:t>Em se tratando de Procuração Pública concedida por Cartório de Notas, é dispensada a apresentação dos documentos que trata o item 6.10.</w:t>
      </w:r>
    </w:p>
    <w:p w:rsidR="00311635" w:rsidRPr="00BD1362" w:rsidRDefault="00311635" w:rsidP="00311635">
      <w:pPr>
        <w:pStyle w:val="PargrafodaLista"/>
        <w:rPr>
          <w:rFonts w:ascii="Tahoma" w:hAnsi="Tahoma" w:cs="Tahoma"/>
          <w:bCs/>
        </w:rPr>
      </w:pPr>
    </w:p>
    <w:p w:rsidR="00311635" w:rsidRPr="00BD1362" w:rsidRDefault="00311635" w:rsidP="006B606F">
      <w:pPr>
        <w:pStyle w:val="Corpodetexto"/>
        <w:numPr>
          <w:ilvl w:val="1"/>
          <w:numId w:val="3"/>
        </w:numPr>
        <w:tabs>
          <w:tab w:val="left" w:pos="504"/>
          <w:tab w:val="left" w:pos="9923"/>
        </w:tabs>
        <w:spacing w:before="7" w:after="0"/>
        <w:jc w:val="both"/>
        <w:rPr>
          <w:rFonts w:ascii="Tahoma" w:hAnsi="Tahoma" w:cs="Tahoma"/>
          <w:bCs/>
        </w:rPr>
      </w:pPr>
      <w:r w:rsidRPr="00BD1362">
        <w:rPr>
          <w:rFonts w:ascii="Tahoma" w:hAnsi="Tahoma" w:cs="Tahoma"/>
          <w:bCs/>
        </w:rPr>
        <w:t>A ausência de representante não excluirá a licitante do certame e seus envelopes serão admitidos desde que atendam às exigências do Edital e venham acompanhados dos documentos descritos no item 6.2, prosseguindo-se com os demais atos do pregão mesmo com essa ausência.</w:t>
      </w:r>
    </w:p>
    <w:p w:rsidR="00311635" w:rsidRPr="00BD1362" w:rsidRDefault="00311635" w:rsidP="00311635">
      <w:pPr>
        <w:pStyle w:val="Corpodetexto"/>
        <w:tabs>
          <w:tab w:val="left" w:pos="504"/>
          <w:tab w:val="left" w:pos="9923"/>
        </w:tabs>
        <w:spacing w:before="7"/>
        <w:rPr>
          <w:rFonts w:ascii="Tahoma" w:hAnsi="Tahoma" w:cs="Tahoma"/>
          <w:bCs/>
        </w:rPr>
      </w:pPr>
    </w:p>
    <w:p w:rsidR="00311635" w:rsidRPr="00BD1362" w:rsidRDefault="00311635" w:rsidP="006B606F">
      <w:pPr>
        <w:pStyle w:val="Corpodetexto"/>
        <w:numPr>
          <w:ilvl w:val="2"/>
          <w:numId w:val="3"/>
        </w:numPr>
        <w:tabs>
          <w:tab w:val="left" w:pos="504"/>
          <w:tab w:val="left" w:pos="9923"/>
        </w:tabs>
        <w:spacing w:before="7" w:after="0"/>
        <w:jc w:val="both"/>
        <w:rPr>
          <w:rFonts w:ascii="Tahoma" w:hAnsi="Tahoma" w:cs="Tahoma"/>
          <w:bCs/>
        </w:rPr>
      </w:pPr>
      <w:r w:rsidRPr="00BD1362">
        <w:rPr>
          <w:rFonts w:ascii="Tahoma" w:hAnsi="Tahoma" w:cs="Tahoma"/>
          <w:bCs/>
        </w:rPr>
        <w:t>A ausência de representante legal ou representante não credenciado por falta de algum documento/declaração ou outro fator, implicará de imediato, na impossibilidade da formulação de lances após a classificação preliminar, bem como na perda do direito de interpor recurso das decisões do Pregoeiro, ficando a licitante impedida de se manifestar durante os trabalhos.</w:t>
      </w:r>
    </w:p>
    <w:p w:rsidR="00311635" w:rsidRPr="00BD1362" w:rsidRDefault="00311635" w:rsidP="00311635">
      <w:pPr>
        <w:pStyle w:val="PargrafodaLista"/>
        <w:rPr>
          <w:rFonts w:ascii="Tahoma" w:hAnsi="Tahoma" w:cs="Tahoma"/>
          <w:bCs/>
        </w:rPr>
      </w:pPr>
    </w:p>
    <w:p w:rsidR="00311635" w:rsidRPr="00BD1362" w:rsidRDefault="00311635" w:rsidP="006B606F">
      <w:pPr>
        <w:pStyle w:val="Corpodetexto"/>
        <w:numPr>
          <w:ilvl w:val="1"/>
          <w:numId w:val="3"/>
        </w:numPr>
        <w:tabs>
          <w:tab w:val="left" w:pos="504"/>
          <w:tab w:val="left" w:pos="9923"/>
        </w:tabs>
        <w:spacing w:before="7" w:after="0"/>
        <w:jc w:val="both"/>
        <w:rPr>
          <w:rFonts w:ascii="Tahoma" w:hAnsi="Tahoma" w:cs="Tahoma"/>
          <w:bCs/>
        </w:rPr>
      </w:pPr>
      <w:r w:rsidRPr="00BD1362">
        <w:rPr>
          <w:rFonts w:ascii="Tahoma" w:hAnsi="Tahoma" w:cs="Tahoma"/>
          <w:bCs/>
        </w:rPr>
        <w:t>Após o início da fase de credenciamento o Pregoeiro não mais aceitará novos licitantes para participação do certame.</w:t>
      </w:r>
    </w:p>
    <w:p w:rsidR="00311635" w:rsidRPr="00BD1362" w:rsidRDefault="00311635" w:rsidP="00311635">
      <w:pPr>
        <w:pStyle w:val="PargrafodaLista"/>
        <w:rPr>
          <w:rFonts w:ascii="Tahoma" w:hAnsi="Tahoma" w:cs="Tahoma"/>
          <w:bCs/>
        </w:rPr>
      </w:pPr>
    </w:p>
    <w:p w:rsidR="00311635" w:rsidRPr="00BD1362" w:rsidRDefault="00311635" w:rsidP="006B606F">
      <w:pPr>
        <w:pStyle w:val="Corpodetexto"/>
        <w:numPr>
          <w:ilvl w:val="1"/>
          <w:numId w:val="3"/>
        </w:numPr>
        <w:tabs>
          <w:tab w:val="left" w:pos="504"/>
          <w:tab w:val="left" w:pos="9923"/>
        </w:tabs>
        <w:spacing w:before="7" w:after="0"/>
        <w:jc w:val="both"/>
        <w:rPr>
          <w:rFonts w:ascii="Tahoma" w:hAnsi="Tahoma" w:cs="Tahoma"/>
          <w:bCs/>
        </w:rPr>
      </w:pPr>
      <w:r w:rsidRPr="00BD1362">
        <w:rPr>
          <w:rFonts w:ascii="Tahoma" w:hAnsi="Tahoma" w:cs="Tahoma"/>
          <w:bCs/>
        </w:rPr>
        <w:t xml:space="preserve">A licitante deverá apresentar a </w:t>
      </w:r>
      <w:r w:rsidRPr="00BD1362">
        <w:rPr>
          <w:rFonts w:ascii="Tahoma" w:hAnsi="Tahoma" w:cs="Tahoma"/>
          <w:b/>
        </w:rPr>
        <w:t>Carta de Credenciamento</w:t>
      </w:r>
      <w:r w:rsidR="00777070">
        <w:rPr>
          <w:rFonts w:ascii="Tahoma" w:hAnsi="Tahoma" w:cs="Tahoma"/>
          <w:b/>
        </w:rPr>
        <w:t xml:space="preserve"> (anexo VI)</w:t>
      </w:r>
      <w:r w:rsidRPr="00BD1362">
        <w:rPr>
          <w:rFonts w:ascii="Tahoma" w:hAnsi="Tahoma" w:cs="Tahoma"/>
          <w:bCs/>
        </w:rPr>
        <w:t xml:space="preserve"> independentemente se o representante for proprietário da empresa. O anexo requisito de habilitação e procuração não substitui a carta de credenciamento, são declarações e documentos distintos um do outro.</w:t>
      </w:r>
    </w:p>
    <w:p w:rsidR="00311635" w:rsidRPr="00BD1362" w:rsidRDefault="00311635" w:rsidP="00311635">
      <w:pPr>
        <w:pStyle w:val="PargrafodaLista"/>
        <w:rPr>
          <w:rFonts w:ascii="Tahoma" w:hAnsi="Tahoma" w:cs="Tahoma"/>
          <w:bCs/>
        </w:rPr>
      </w:pPr>
    </w:p>
    <w:p w:rsidR="00311635" w:rsidRPr="00BD1362" w:rsidRDefault="00311635" w:rsidP="006B606F">
      <w:pPr>
        <w:pStyle w:val="Corpodetexto"/>
        <w:numPr>
          <w:ilvl w:val="1"/>
          <w:numId w:val="3"/>
        </w:numPr>
        <w:tabs>
          <w:tab w:val="left" w:pos="504"/>
          <w:tab w:val="left" w:pos="9923"/>
        </w:tabs>
        <w:spacing w:before="7" w:after="0"/>
        <w:jc w:val="both"/>
        <w:rPr>
          <w:rFonts w:ascii="Tahoma" w:hAnsi="Tahoma" w:cs="Tahoma"/>
          <w:bCs/>
        </w:rPr>
      </w:pPr>
      <w:r w:rsidRPr="00BD1362">
        <w:rPr>
          <w:rFonts w:ascii="Tahoma" w:hAnsi="Tahoma" w:cs="Tahoma"/>
          <w:bCs/>
        </w:rPr>
        <w:lastRenderedPageBreak/>
        <w:t xml:space="preserve">Caso a licitante não apresente a </w:t>
      </w:r>
      <w:r w:rsidRPr="00BD1362">
        <w:rPr>
          <w:rFonts w:ascii="Tahoma" w:hAnsi="Tahoma" w:cs="Tahoma"/>
          <w:b/>
        </w:rPr>
        <w:t>Carta de Credenciamento</w:t>
      </w:r>
      <w:r w:rsidR="008E6CB6">
        <w:rPr>
          <w:rFonts w:ascii="Tahoma" w:hAnsi="Tahoma" w:cs="Tahoma"/>
          <w:b/>
        </w:rPr>
        <w:t xml:space="preserve"> </w:t>
      </w:r>
      <w:r w:rsidR="008E6CB6" w:rsidRPr="008E6CB6">
        <w:rPr>
          <w:rFonts w:ascii="Tahoma" w:hAnsi="Tahoma" w:cs="Tahoma"/>
        </w:rPr>
        <w:t>(Anexo V</w:t>
      </w:r>
      <w:r w:rsidR="00777070">
        <w:rPr>
          <w:rFonts w:ascii="Tahoma" w:hAnsi="Tahoma" w:cs="Tahoma"/>
        </w:rPr>
        <w:t>I</w:t>
      </w:r>
      <w:r w:rsidR="008E6CB6">
        <w:rPr>
          <w:rFonts w:ascii="Tahoma" w:hAnsi="Tahoma" w:cs="Tahoma"/>
          <w:b/>
        </w:rPr>
        <w:t>)</w:t>
      </w:r>
      <w:r w:rsidRPr="00BD1362">
        <w:rPr>
          <w:rFonts w:ascii="Tahoma" w:hAnsi="Tahoma" w:cs="Tahoma"/>
          <w:bCs/>
        </w:rPr>
        <w:t>, a mesma não será credenciada, sendo apenas aceito os envelopes, ficando impossibilitada de formular lances, recursos e se manifestar.</w:t>
      </w:r>
    </w:p>
    <w:p w:rsidR="00311635" w:rsidRPr="00BD1362" w:rsidRDefault="00311635" w:rsidP="00311635">
      <w:pPr>
        <w:pStyle w:val="PargrafodaLista"/>
        <w:rPr>
          <w:rFonts w:ascii="Tahoma" w:hAnsi="Tahoma" w:cs="Tahoma"/>
          <w:bCs/>
        </w:rPr>
      </w:pPr>
    </w:p>
    <w:p w:rsidR="00311635" w:rsidRPr="00BD1362" w:rsidRDefault="00311635" w:rsidP="006B606F">
      <w:pPr>
        <w:pStyle w:val="Corpodetexto"/>
        <w:numPr>
          <w:ilvl w:val="1"/>
          <w:numId w:val="3"/>
        </w:numPr>
        <w:tabs>
          <w:tab w:val="left" w:pos="504"/>
          <w:tab w:val="left" w:pos="9923"/>
        </w:tabs>
        <w:spacing w:before="7" w:after="0"/>
        <w:jc w:val="both"/>
        <w:rPr>
          <w:rFonts w:ascii="Tahoma" w:hAnsi="Tahoma" w:cs="Tahoma"/>
          <w:bCs/>
        </w:rPr>
      </w:pPr>
      <w:r w:rsidRPr="00BD1362">
        <w:rPr>
          <w:rFonts w:ascii="Tahoma" w:hAnsi="Tahoma" w:cs="Tahoma"/>
          <w:bCs/>
        </w:rPr>
        <w:t xml:space="preserve">Caso a licitante não apresente a </w:t>
      </w:r>
      <w:r w:rsidRPr="00BD1362">
        <w:rPr>
          <w:rFonts w:ascii="Tahoma" w:hAnsi="Tahoma" w:cs="Tahoma"/>
          <w:b/>
        </w:rPr>
        <w:t>Declaração de Habilitação</w:t>
      </w:r>
      <w:r w:rsidRPr="00BD1362">
        <w:rPr>
          <w:rFonts w:ascii="Tahoma" w:hAnsi="Tahoma" w:cs="Tahoma"/>
          <w:bCs/>
        </w:rPr>
        <w:t xml:space="preserve"> (Anexo VI</w:t>
      </w:r>
      <w:r w:rsidR="00777070">
        <w:rPr>
          <w:rFonts w:ascii="Tahoma" w:hAnsi="Tahoma" w:cs="Tahoma"/>
          <w:bCs/>
        </w:rPr>
        <w:t>I</w:t>
      </w:r>
      <w:r w:rsidRPr="00BD1362">
        <w:rPr>
          <w:rFonts w:ascii="Tahoma" w:hAnsi="Tahoma" w:cs="Tahoma"/>
          <w:bCs/>
        </w:rPr>
        <w:t>), não serão aceitos os envelopes 01 e 02 e a participação do licitante na sessão de julgamento.</w:t>
      </w:r>
    </w:p>
    <w:p w:rsidR="00311635" w:rsidRPr="00BD1362" w:rsidRDefault="00311635" w:rsidP="00311635">
      <w:pPr>
        <w:pStyle w:val="PargrafodaLista"/>
        <w:rPr>
          <w:rFonts w:ascii="Tahoma" w:hAnsi="Tahoma" w:cs="Tahoma"/>
          <w:bCs/>
        </w:rPr>
      </w:pPr>
    </w:p>
    <w:p w:rsidR="00311635" w:rsidRPr="00BD1362" w:rsidRDefault="00311635" w:rsidP="006B606F">
      <w:pPr>
        <w:pStyle w:val="Corpodetexto"/>
        <w:numPr>
          <w:ilvl w:val="1"/>
          <w:numId w:val="3"/>
        </w:numPr>
        <w:tabs>
          <w:tab w:val="left" w:pos="504"/>
          <w:tab w:val="left" w:pos="9923"/>
        </w:tabs>
        <w:spacing w:before="7" w:after="0"/>
        <w:jc w:val="both"/>
        <w:rPr>
          <w:rFonts w:ascii="Tahoma" w:hAnsi="Tahoma" w:cs="Tahoma"/>
          <w:bCs/>
        </w:rPr>
      </w:pPr>
      <w:r w:rsidRPr="00BD1362">
        <w:rPr>
          <w:rFonts w:ascii="Tahoma" w:hAnsi="Tahoma" w:cs="Tahoma"/>
          <w:bCs/>
        </w:rPr>
        <w:t>Caso o representante não for proprietário da empresa, o mesmo deverá apresentar procuração devidamente reconhecida em cartório, para o credenciamento do representante legal. Na ausência de apresentação de procuração, quando se tratar de representante que não seja proprietário, o mesmo não será credenciado, sendo apenas aceito os envelopes, ficando impossibilitado de formular lances, recursos e se manifestar</w:t>
      </w:r>
    </w:p>
    <w:p w:rsidR="00311635" w:rsidRPr="00BD1362" w:rsidRDefault="00311635" w:rsidP="00311635">
      <w:pPr>
        <w:pStyle w:val="PargrafodaLista"/>
        <w:rPr>
          <w:rFonts w:ascii="Tahoma" w:hAnsi="Tahoma" w:cs="Tahoma"/>
          <w:bCs/>
        </w:rPr>
      </w:pPr>
    </w:p>
    <w:p w:rsidR="00311635" w:rsidRPr="00BD1362" w:rsidRDefault="00311635" w:rsidP="006B606F">
      <w:pPr>
        <w:pStyle w:val="Corpodetexto"/>
        <w:numPr>
          <w:ilvl w:val="1"/>
          <w:numId w:val="3"/>
        </w:numPr>
        <w:tabs>
          <w:tab w:val="left" w:pos="504"/>
          <w:tab w:val="left" w:pos="9923"/>
        </w:tabs>
        <w:spacing w:before="7" w:after="0"/>
        <w:jc w:val="both"/>
        <w:rPr>
          <w:rFonts w:ascii="Tahoma" w:hAnsi="Tahoma" w:cs="Tahoma"/>
          <w:bCs/>
        </w:rPr>
      </w:pPr>
      <w:r w:rsidRPr="00BD1362">
        <w:rPr>
          <w:rFonts w:ascii="Tahoma" w:hAnsi="Tahoma" w:cs="Tahoma"/>
          <w:bCs/>
        </w:rPr>
        <w:t>Os documentos apresentados deverão ser entregues em original ou por qualquer processo de cópia legível.</w:t>
      </w:r>
    </w:p>
    <w:p w:rsidR="00311635" w:rsidRPr="00BD1362" w:rsidRDefault="00311635" w:rsidP="00311635">
      <w:pPr>
        <w:pStyle w:val="Corpodetexto"/>
        <w:tabs>
          <w:tab w:val="left" w:pos="504"/>
          <w:tab w:val="left" w:pos="9923"/>
        </w:tabs>
        <w:spacing w:before="7"/>
        <w:rPr>
          <w:rFonts w:ascii="Tahoma" w:hAnsi="Tahoma" w:cs="Tahoma"/>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BD1362" w:rsidTr="00311635">
        <w:trPr>
          <w:trHeight w:val="369"/>
        </w:trPr>
        <w:tc>
          <w:tcPr>
            <w:tcW w:w="9354" w:type="dxa"/>
            <w:tcBorders>
              <w:left w:val="nil"/>
              <w:right w:val="nil"/>
            </w:tcBorders>
            <w:shd w:val="clear" w:color="auto" w:fill="E7E6E6"/>
            <w:vAlign w:val="center"/>
          </w:tcPr>
          <w:p w:rsidR="00311635" w:rsidRPr="00BD1362" w:rsidRDefault="00311635" w:rsidP="006B606F">
            <w:pPr>
              <w:pStyle w:val="PargrafodaLista"/>
              <w:numPr>
                <w:ilvl w:val="0"/>
                <w:numId w:val="3"/>
              </w:numPr>
              <w:tabs>
                <w:tab w:val="left" w:pos="8939"/>
              </w:tabs>
              <w:contextualSpacing/>
              <w:rPr>
                <w:rFonts w:ascii="Tahoma" w:eastAsia="Helvetica" w:hAnsi="Tahoma" w:cs="Tahoma"/>
                <w:b/>
              </w:rPr>
            </w:pPr>
            <w:r w:rsidRPr="00BD1362">
              <w:rPr>
                <w:rFonts w:ascii="Tahoma" w:eastAsia="Helvetica" w:hAnsi="Tahoma" w:cs="Tahoma"/>
                <w:b/>
              </w:rPr>
              <w:t>DA PROPOSTA</w:t>
            </w:r>
          </w:p>
        </w:tc>
      </w:tr>
    </w:tbl>
    <w:p w:rsidR="00311635" w:rsidRPr="00BD1362" w:rsidRDefault="00311635" w:rsidP="00311635">
      <w:pPr>
        <w:jc w:val="both"/>
        <w:rPr>
          <w:rFonts w:ascii="Tahoma" w:eastAsia="Helvetica" w:hAnsi="Tahoma" w:cs="Tahoma"/>
          <w:b/>
        </w:rPr>
      </w:pPr>
    </w:p>
    <w:p w:rsidR="00311635" w:rsidRPr="00BD1362" w:rsidRDefault="00311635" w:rsidP="006B606F">
      <w:pPr>
        <w:pStyle w:val="PargrafodaLista"/>
        <w:numPr>
          <w:ilvl w:val="1"/>
          <w:numId w:val="3"/>
        </w:numPr>
        <w:contextualSpacing/>
        <w:jc w:val="both"/>
        <w:rPr>
          <w:rFonts w:ascii="Tahoma" w:eastAsia="Helvetica" w:hAnsi="Tahoma" w:cs="Tahoma"/>
        </w:rPr>
      </w:pPr>
      <w:r w:rsidRPr="00BD1362">
        <w:rPr>
          <w:rFonts w:ascii="Tahoma" w:eastAsia="Helvetica" w:hAnsi="Tahoma" w:cs="Tahoma"/>
        </w:rPr>
        <w:t>A proposta deverá seguir o modelo disponibilizado no Edital e conter a especificação detalhada do objeto oferecido, rigorosamente de acordo com as exigências constantes deste Edital e anexos, de forma clara e detalhada, não se admitindo propostas alternativas, atendendo aos seguintes requisitos:</w:t>
      </w:r>
    </w:p>
    <w:p w:rsidR="00311635" w:rsidRPr="00BD1362" w:rsidRDefault="00311635" w:rsidP="00311635">
      <w:pPr>
        <w:pStyle w:val="PargrafodaLista"/>
        <w:jc w:val="both"/>
        <w:rPr>
          <w:rFonts w:ascii="Tahoma" w:eastAsia="Helvetica" w:hAnsi="Tahoma" w:cs="Tahoma"/>
        </w:rPr>
      </w:pPr>
    </w:p>
    <w:p w:rsidR="00311635" w:rsidRPr="00BD1362" w:rsidRDefault="00311635" w:rsidP="006B606F">
      <w:pPr>
        <w:pStyle w:val="PargrafodaLista"/>
        <w:numPr>
          <w:ilvl w:val="2"/>
          <w:numId w:val="3"/>
        </w:numPr>
        <w:contextualSpacing/>
        <w:jc w:val="both"/>
        <w:rPr>
          <w:rFonts w:ascii="Tahoma" w:eastAsia="Helvetica" w:hAnsi="Tahoma" w:cs="Tahoma"/>
        </w:rPr>
      </w:pPr>
      <w:r w:rsidRPr="00BD1362">
        <w:rPr>
          <w:rFonts w:ascii="Tahoma" w:eastAsia="Helvetica" w:hAnsi="Tahoma" w:cs="Tahoma"/>
        </w:rPr>
        <w:t>Estar digitada e impressa por processo eletrônico, em 01 (uma) via em papel timbrado da licitante, redigida em língua portuguesa, em linguagem clara, sem emendas, rasuras ou entrelinhas, devidamente datada, assinada a última folha e rubricada as demais;</w:t>
      </w:r>
    </w:p>
    <w:p w:rsidR="00311635" w:rsidRPr="00BD1362" w:rsidRDefault="00311635" w:rsidP="00311635">
      <w:pPr>
        <w:pStyle w:val="PargrafodaLista"/>
        <w:ind w:left="340"/>
        <w:jc w:val="both"/>
        <w:rPr>
          <w:rFonts w:ascii="Tahoma" w:eastAsia="Helvetica" w:hAnsi="Tahoma" w:cs="Tahoma"/>
        </w:rPr>
      </w:pPr>
    </w:p>
    <w:p w:rsidR="00311635" w:rsidRPr="00BD1362" w:rsidRDefault="00311635" w:rsidP="006B606F">
      <w:pPr>
        <w:pStyle w:val="PargrafodaLista"/>
        <w:numPr>
          <w:ilvl w:val="2"/>
          <w:numId w:val="3"/>
        </w:numPr>
        <w:contextualSpacing/>
        <w:jc w:val="both"/>
        <w:rPr>
          <w:rFonts w:ascii="Tahoma" w:eastAsia="Helvetica" w:hAnsi="Tahoma" w:cs="Tahoma"/>
        </w:rPr>
      </w:pPr>
      <w:r w:rsidRPr="00BD1362">
        <w:rPr>
          <w:rFonts w:ascii="Tahoma" w:eastAsia="Helvetica" w:hAnsi="Tahoma" w:cs="Tahoma"/>
        </w:rPr>
        <w:t>Descrição completa e detalhada do produto ofertado, de acordo com o presente Edital, contendo a marca;</w:t>
      </w:r>
    </w:p>
    <w:p w:rsidR="00311635" w:rsidRPr="00BD1362" w:rsidRDefault="00311635" w:rsidP="00311635">
      <w:pPr>
        <w:pStyle w:val="PargrafodaLista"/>
        <w:rPr>
          <w:rFonts w:ascii="Tahoma" w:eastAsia="Helvetica" w:hAnsi="Tahoma" w:cs="Tahoma"/>
        </w:rPr>
      </w:pPr>
    </w:p>
    <w:p w:rsidR="00311635" w:rsidRPr="00BD1362" w:rsidRDefault="00311635" w:rsidP="006B606F">
      <w:pPr>
        <w:pStyle w:val="PargrafodaLista"/>
        <w:numPr>
          <w:ilvl w:val="2"/>
          <w:numId w:val="3"/>
        </w:numPr>
        <w:contextualSpacing/>
        <w:jc w:val="both"/>
        <w:rPr>
          <w:rFonts w:ascii="Tahoma" w:eastAsia="Helvetica" w:hAnsi="Tahoma" w:cs="Tahoma"/>
        </w:rPr>
      </w:pPr>
      <w:r w:rsidRPr="00BD1362">
        <w:rPr>
          <w:rFonts w:ascii="Tahoma" w:eastAsia="Helvetica" w:hAnsi="Tahoma" w:cs="Tahoma"/>
        </w:rPr>
        <w:t>As propostas que apresentarem especificações diferentes das contidas no Edital serão imediatamente desclassificadas, ainda que estejam se referindo ao mesmo produto;</w:t>
      </w:r>
    </w:p>
    <w:p w:rsidR="00311635" w:rsidRPr="00BD1362" w:rsidRDefault="00311635" w:rsidP="00311635">
      <w:pPr>
        <w:pStyle w:val="PargrafodaLista"/>
        <w:rPr>
          <w:rFonts w:ascii="Tahoma" w:eastAsia="Helvetica" w:hAnsi="Tahoma" w:cs="Tahoma"/>
        </w:rPr>
      </w:pPr>
    </w:p>
    <w:p w:rsidR="00311635" w:rsidRPr="00BD1362" w:rsidRDefault="00311635" w:rsidP="006B606F">
      <w:pPr>
        <w:pStyle w:val="PargrafodaLista"/>
        <w:numPr>
          <w:ilvl w:val="2"/>
          <w:numId w:val="3"/>
        </w:numPr>
        <w:contextualSpacing/>
        <w:jc w:val="both"/>
        <w:rPr>
          <w:rFonts w:ascii="Tahoma" w:eastAsia="Helvetica" w:hAnsi="Tahoma" w:cs="Tahoma"/>
        </w:rPr>
      </w:pPr>
      <w:r w:rsidRPr="00BD1362">
        <w:rPr>
          <w:rFonts w:ascii="Tahoma" w:eastAsia="Helvetica" w:hAnsi="Tahoma" w:cs="Tahoma"/>
        </w:rPr>
        <w:t>Preço total do item cotado, sem conter alternativas de preço ou qualquer outra condição que induza o julgamento a ter mais de um resultado. Os preços deverão ser expressos em numeral e em moeda corrente do país</w:t>
      </w:r>
    </w:p>
    <w:p w:rsidR="00311635" w:rsidRPr="00BD1362" w:rsidRDefault="00311635" w:rsidP="00311635">
      <w:pPr>
        <w:pStyle w:val="PargrafodaLista"/>
        <w:rPr>
          <w:rFonts w:ascii="Tahoma" w:eastAsia="Helvetica" w:hAnsi="Tahoma" w:cs="Tahoma"/>
        </w:rPr>
      </w:pPr>
    </w:p>
    <w:p w:rsidR="00311635" w:rsidRPr="00BD1362" w:rsidRDefault="00311635" w:rsidP="006B606F">
      <w:pPr>
        <w:pStyle w:val="PargrafodaLista"/>
        <w:numPr>
          <w:ilvl w:val="2"/>
          <w:numId w:val="3"/>
        </w:numPr>
        <w:contextualSpacing/>
        <w:jc w:val="both"/>
        <w:rPr>
          <w:rFonts w:ascii="Tahoma" w:eastAsia="Helvetica" w:hAnsi="Tahoma" w:cs="Tahoma"/>
        </w:rPr>
      </w:pPr>
      <w:r w:rsidRPr="00BD1362">
        <w:rPr>
          <w:rFonts w:ascii="Tahoma" w:eastAsia="Helvetica" w:hAnsi="Tahoma" w:cs="Tahoma"/>
        </w:rPr>
        <w:t>Prazo de validade, que deverá ser de no mínimo 60 (sessenta) dias, a contar da data de sua apresentação;</w:t>
      </w:r>
    </w:p>
    <w:p w:rsidR="00311635" w:rsidRPr="00BD1362" w:rsidRDefault="00311635" w:rsidP="00311635">
      <w:pPr>
        <w:pStyle w:val="PargrafodaLista"/>
        <w:rPr>
          <w:rFonts w:ascii="Tahoma" w:eastAsia="Helvetica" w:hAnsi="Tahoma" w:cs="Tahoma"/>
        </w:rPr>
      </w:pPr>
    </w:p>
    <w:p w:rsidR="00311635" w:rsidRPr="00BD1362" w:rsidRDefault="00311635" w:rsidP="006B606F">
      <w:pPr>
        <w:pStyle w:val="PargrafodaLista"/>
        <w:numPr>
          <w:ilvl w:val="2"/>
          <w:numId w:val="3"/>
        </w:numPr>
        <w:contextualSpacing/>
        <w:jc w:val="both"/>
        <w:rPr>
          <w:rFonts w:ascii="Tahoma" w:eastAsia="Helvetica" w:hAnsi="Tahoma" w:cs="Tahoma"/>
        </w:rPr>
      </w:pPr>
      <w:r w:rsidRPr="00BD1362">
        <w:rPr>
          <w:rFonts w:ascii="Tahoma" w:eastAsia="Helvetica" w:hAnsi="Tahoma" w:cs="Tahoma"/>
        </w:rPr>
        <w:t>Razão Social do licitante, o endereço completo, número de inscrição no CNPJ, o número do telefone e e-mail, quando houver, bem com o número de sua conta corrente, o nome do banco e a respectiva agência onde deseja receber os seus créditos;</w:t>
      </w:r>
    </w:p>
    <w:p w:rsidR="00311635" w:rsidRPr="00BD1362" w:rsidRDefault="00311635" w:rsidP="00311635">
      <w:pPr>
        <w:jc w:val="both"/>
        <w:rPr>
          <w:rFonts w:ascii="Tahoma" w:eastAsia="Helvetica" w:hAnsi="Tahoma" w:cs="Tahoma"/>
        </w:rPr>
      </w:pPr>
    </w:p>
    <w:p w:rsidR="00311635" w:rsidRPr="00BD1362" w:rsidRDefault="00311635" w:rsidP="006B606F">
      <w:pPr>
        <w:pStyle w:val="PargrafodaLista"/>
        <w:numPr>
          <w:ilvl w:val="1"/>
          <w:numId w:val="3"/>
        </w:numPr>
        <w:contextualSpacing/>
        <w:jc w:val="both"/>
        <w:rPr>
          <w:rFonts w:ascii="Tahoma" w:eastAsia="Helvetica" w:hAnsi="Tahoma" w:cs="Tahoma"/>
        </w:rPr>
      </w:pPr>
      <w:r w:rsidRPr="00BD1362">
        <w:rPr>
          <w:rFonts w:ascii="Tahoma" w:eastAsia="Helvetica" w:hAnsi="Tahoma" w:cs="Tahoma"/>
        </w:rPr>
        <w:t>Todas as especificações do objeto contidas na proposta vinculam o licitante.</w:t>
      </w:r>
    </w:p>
    <w:p w:rsidR="00311635" w:rsidRPr="00BD1362" w:rsidRDefault="00311635" w:rsidP="00311635">
      <w:pPr>
        <w:pStyle w:val="PargrafodaLista"/>
        <w:rPr>
          <w:rFonts w:ascii="Tahoma" w:eastAsia="Helvetica" w:hAnsi="Tahoma" w:cs="Tahoma"/>
          <w:bCs/>
        </w:rPr>
      </w:pPr>
    </w:p>
    <w:p w:rsidR="00311635" w:rsidRPr="00BD1362" w:rsidRDefault="00311635" w:rsidP="006B606F">
      <w:pPr>
        <w:pStyle w:val="PargrafodaLista"/>
        <w:numPr>
          <w:ilvl w:val="1"/>
          <w:numId w:val="3"/>
        </w:numPr>
        <w:contextualSpacing/>
        <w:jc w:val="both"/>
        <w:rPr>
          <w:rFonts w:ascii="Tahoma" w:eastAsia="Helvetica" w:hAnsi="Tahoma" w:cs="Tahoma"/>
        </w:rPr>
      </w:pPr>
      <w:r w:rsidRPr="00BD1362">
        <w:rPr>
          <w:rFonts w:ascii="Tahoma" w:eastAsia="Helvetica" w:hAnsi="Tahoma" w:cs="Tahoma"/>
          <w:bCs/>
        </w:rPr>
        <w:t>Nos valores propostos estarão inclusos todos os custos operacionais, encargos previdenciários, trabalhistas, tributários, comerciais e quaisquer outros que incidam direta ou indiretamente na execução do objeto.</w:t>
      </w:r>
    </w:p>
    <w:p w:rsidR="00311635" w:rsidRPr="00BD1362" w:rsidRDefault="00311635" w:rsidP="00311635">
      <w:pPr>
        <w:pStyle w:val="PargrafodaLista"/>
        <w:rPr>
          <w:rFonts w:ascii="Tahoma" w:eastAsia="Helvetica" w:hAnsi="Tahoma" w:cs="Tahoma"/>
          <w:bCs/>
        </w:rPr>
      </w:pPr>
    </w:p>
    <w:p w:rsidR="00311635" w:rsidRPr="00BD1362" w:rsidRDefault="00311635" w:rsidP="006B606F">
      <w:pPr>
        <w:pStyle w:val="PargrafodaLista"/>
        <w:numPr>
          <w:ilvl w:val="1"/>
          <w:numId w:val="3"/>
        </w:numPr>
        <w:contextualSpacing/>
        <w:jc w:val="both"/>
        <w:rPr>
          <w:rFonts w:ascii="Tahoma" w:eastAsia="Helvetica" w:hAnsi="Tahoma" w:cs="Tahoma"/>
        </w:rPr>
      </w:pPr>
      <w:r w:rsidRPr="00BD1362">
        <w:rPr>
          <w:rFonts w:ascii="Tahoma" w:eastAsia="Helvetica" w:hAnsi="Tahoma" w:cs="Tahoma"/>
          <w:bCs/>
        </w:rPr>
        <w:t>Os preços ofertados, tanto na proposta inicial, quanto na etapa de lances, serão de exclusiva responsabilidade do licitante, não lhe assistindo o direito de pleitear qualquer alteração, sob alegação de erro, omissão ou qualquer outro pretexto.</w:t>
      </w:r>
    </w:p>
    <w:p w:rsidR="00311635" w:rsidRPr="00BD1362" w:rsidRDefault="00311635" w:rsidP="00311635">
      <w:pPr>
        <w:pStyle w:val="PargrafodaLista"/>
        <w:rPr>
          <w:rFonts w:ascii="Tahoma" w:eastAsia="Helvetica" w:hAnsi="Tahoma" w:cs="Tahoma"/>
          <w:bCs/>
        </w:rPr>
      </w:pPr>
    </w:p>
    <w:p w:rsidR="00311635" w:rsidRPr="00BD1362" w:rsidRDefault="00311635" w:rsidP="006B606F">
      <w:pPr>
        <w:pStyle w:val="PargrafodaLista"/>
        <w:numPr>
          <w:ilvl w:val="1"/>
          <w:numId w:val="3"/>
        </w:numPr>
        <w:contextualSpacing/>
        <w:jc w:val="both"/>
        <w:rPr>
          <w:rFonts w:ascii="Tahoma" w:eastAsia="Helvetica" w:hAnsi="Tahoma" w:cs="Tahoma"/>
        </w:rPr>
      </w:pPr>
      <w:r w:rsidRPr="00BD1362">
        <w:rPr>
          <w:rFonts w:ascii="Tahoma" w:eastAsia="Helvetica" w:hAnsi="Tahoma" w:cs="Tahoma"/>
          <w:bCs/>
        </w:rPr>
        <w:t xml:space="preserve">Se o regime tributário da empresa implicar o recolhimento de tributos em percentuais variáveis, a cotação adequada será a que corresponde à média dos efetivos recolhimentos da empresa nos últimos doze meses. </w:t>
      </w:r>
    </w:p>
    <w:p w:rsidR="00311635" w:rsidRPr="00BD1362" w:rsidRDefault="00311635" w:rsidP="00311635">
      <w:pPr>
        <w:pStyle w:val="PargrafodaLista"/>
        <w:rPr>
          <w:rFonts w:ascii="Tahoma" w:eastAsia="Helvetica" w:hAnsi="Tahoma" w:cs="Tahoma"/>
          <w:bCs/>
        </w:rPr>
      </w:pPr>
    </w:p>
    <w:p w:rsidR="00311635" w:rsidRPr="00BD1362" w:rsidRDefault="00311635" w:rsidP="006B606F">
      <w:pPr>
        <w:pStyle w:val="PargrafodaLista"/>
        <w:numPr>
          <w:ilvl w:val="1"/>
          <w:numId w:val="3"/>
        </w:numPr>
        <w:contextualSpacing/>
        <w:jc w:val="both"/>
        <w:rPr>
          <w:rFonts w:ascii="Tahoma" w:eastAsia="Helvetica" w:hAnsi="Tahoma" w:cs="Tahoma"/>
        </w:rPr>
      </w:pPr>
      <w:r w:rsidRPr="00BD1362">
        <w:rPr>
          <w:rFonts w:ascii="Tahoma" w:eastAsia="Helvetica" w:hAnsi="Tahoma" w:cs="Tahoma"/>
          <w:bCs/>
        </w:rPr>
        <w:t>Independentemente do percentual de tributo inserido na planilha, no pagamento serão retidos na fonte os percentuais estabelecidos na legislação vigente.</w:t>
      </w:r>
    </w:p>
    <w:p w:rsidR="00311635" w:rsidRPr="00BD1362" w:rsidRDefault="00311635" w:rsidP="00311635">
      <w:pPr>
        <w:pStyle w:val="PargrafodaLista"/>
        <w:rPr>
          <w:rFonts w:ascii="Tahoma" w:eastAsia="Helvetica" w:hAnsi="Tahoma" w:cs="Tahoma"/>
          <w:bCs/>
        </w:rPr>
      </w:pPr>
    </w:p>
    <w:p w:rsidR="00311635" w:rsidRPr="00BD1362" w:rsidRDefault="00311635" w:rsidP="006B606F">
      <w:pPr>
        <w:pStyle w:val="PargrafodaLista"/>
        <w:numPr>
          <w:ilvl w:val="1"/>
          <w:numId w:val="3"/>
        </w:numPr>
        <w:contextualSpacing/>
        <w:jc w:val="both"/>
        <w:rPr>
          <w:rFonts w:ascii="Tahoma" w:eastAsia="Helvetica" w:hAnsi="Tahoma" w:cs="Tahoma"/>
        </w:rPr>
      </w:pPr>
      <w:r w:rsidRPr="00BD1362">
        <w:rPr>
          <w:rFonts w:ascii="Tahoma" w:eastAsia="Helvetica" w:hAnsi="Tahoma" w:cs="Tahoma"/>
          <w:bCs/>
        </w:rPr>
        <w:t>No caso de licitante autônomo, deverá ser acrescentado ao valor da proposta o percentual de 20% relativo à contribuição patronal à Seguridade Social, sendo que:</w:t>
      </w:r>
    </w:p>
    <w:p w:rsidR="00311635" w:rsidRPr="00BD1362" w:rsidRDefault="00311635" w:rsidP="00311635">
      <w:pPr>
        <w:jc w:val="both"/>
        <w:rPr>
          <w:rFonts w:ascii="Tahoma" w:eastAsia="Helvetica" w:hAnsi="Tahoma" w:cs="Tahoma"/>
          <w:bCs/>
        </w:rPr>
      </w:pPr>
      <w:r w:rsidRPr="00BD1362">
        <w:rPr>
          <w:rFonts w:ascii="Tahoma" w:eastAsia="Helvetica" w:hAnsi="Tahoma" w:cs="Tahoma"/>
          <w:b/>
        </w:rPr>
        <w:t>a)</w:t>
      </w:r>
      <w:r w:rsidRPr="00BD1362">
        <w:rPr>
          <w:rFonts w:ascii="Tahoma" w:eastAsia="Helvetica" w:hAnsi="Tahoma" w:cs="Tahoma"/>
          <w:bCs/>
        </w:rPr>
        <w:t xml:space="preserve"> O recolhimento da contribuição patronal será realizado pela Administração.</w:t>
      </w:r>
    </w:p>
    <w:p w:rsidR="00311635" w:rsidRPr="00BD1362" w:rsidRDefault="00311635" w:rsidP="00311635">
      <w:pPr>
        <w:jc w:val="both"/>
        <w:rPr>
          <w:rFonts w:ascii="Tahoma" w:eastAsia="Helvetica" w:hAnsi="Tahoma" w:cs="Tahoma"/>
          <w:bCs/>
        </w:rPr>
      </w:pPr>
      <w:r w:rsidRPr="00BD1362">
        <w:rPr>
          <w:rFonts w:ascii="Tahoma" w:eastAsia="Helvetica" w:hAnsi="Tahoma" w:cs="Tahoma"/>
          <w:b/>
        </w:rPr>
        <w:t>b)</w:t>
      </w:r>
      <w:r w:rsidRPr="00BD1362">
        <w:rPr>
          <w:rFonts w:ascii="Tahoma" w:eastAsia="Helvetica" w:hAnsi="Tahoma" w:cs="Tahoma"/>
          <w:bCs/>
        </w:rPr>
        <w:t xml:space="preserve"> O percentual de que trata o item 7.7, deverá ser subtraído do valor da proposta final do adjudicatário, e recolhido, pela Administração, ao INSS, em favor da pessoa física.</w:t>
      </w:r>
    </w:p>
    <w:p w:rsidR="00311635" w:rsidRPr="00BD1362" w:rsidRDefault="00311635" w:rsidP="00311635">
      <w:pPr>
        <w:jc w:val="both"/>
        <w:rPr>
          <w:rFonts w:ascii="Tahoma" w:eastAsia="Helvetica" w:hAnsi="Tahoma" w:cs="Tahoma"/>
          <w:bCs/>
        </w:rPr>
      </w:pPr>
    </w:p>
    <w:p w:rsidR="00311635" w:rsidRPr="00BD1362" w:rsidRDefault="00311635" w:rsidP="006B606F">
      <w:pPr>
        <w:pStyle w:val="PargrafodaLista"/>
        <w:numPr>
          <w:ilvl w:val="1"/>
          <w:numId w:val="3"/>
        </w:numPr>
        <w:contextualSpacing/>
        <w:jc w:val="both"/>
        <w:rPr>
          <w:rFonts w:ascii="Tahoma" w:eastAsia="Helvetica" w:hAnsi="Tahoma" w:cs="Tahoma"/>
          <w:bCs/>
        </w:rPr>
      </w:pPr>
      <w:r w:rsidRPr="00BD1362">
        <w:rPr>
          <w:rFonts w:ascii="Tahoma" w:eastAsia="Helvetica" w:hAnsi="Tahoma" w:cs="Tahoma"/>
          <w:bCs/>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rsidR="00311635" w:rsidRPr="00BD1362" w:rsidRDefault="00311635" w:rsidP="00311635">
      <w:pPr>
        <w:pStyle w:val="PargrafodaLista"/>
        <w:jc w:val="both"/>
        <w:rPr>
          <w:rFonts w:ascii="Tahoma" w:eastAsia="Helvetica" w:hAnsi="Tahoma" w:cs="Tahoma"/>
          <w:bCs/>
        </w:rPr>
      </w:pPr>
    </w:p>
    <w:p w:rsidR="00311635" w:rsidRPr="00BD1362" w:rsidRDefault="00311635" w:rsidP="006B606F">
      <w:pPr>
        <w:pStyle w:val="PargrafodaLista"/>
        <w:numPr>
          <w:ilvl w:val="1"/>
          <w:numId w:val="3"/>
        </w:numPr>
        <w:contextualSpacing/>
        <w:jc w:val="both"/>
        <w:rPr>
          <w:rFonts w:ascii="Tahoma" w:eastAsia="Helvetica" w:hAnsi="Tahoma" w:cs="Tahoma"/>
          <w:bCs/>
        </w:rPr>
      </w:pPr>
      <w:r w:rsidRPr="00BD1362">
        <w:rPr>
          <w:rFonts w:ascii="Tahoma" w:eastAsia="Helvetica" w:hAnsi="Tahoma" w:cs="Tahoma"/>
          <w:bCs/>
        </w:rPr>
        <w:t xml:space="preserve">O prazo de validade da proposta não será inferior a 60 (sessenta) dias, a contar da data de sua apresentação. </w:t>
      </w:r>
    </w:p>
    <w:p w:rsidR="00311635" w:rsidRPr="00BD1362" w:rsidRDefault="00311635" w:rsidP="00311635">
      <w:pPr>
        <w:pStyle w:val="PargrafodaLista"/>
        <w:rPr>
          <w:rFonts w:ascii="Tahoma" w:eastAsia="Helvetica" w:hAnsi="Tahoma" w:cs="Tahoma"/>
          <w:bCs/>
        </w:rPr>
      </w:pPr>
    </w:p>
    <w:p w:rsidR="00311635" w:rsidRPr="00BD1362" w:rsidRDefault="00311635" w:rsidP="006B606F">
      <w:pPr>
        <w:pStyle w:val="PargrafodaLista"/>
        <w:numPr>
          <w:ilvl w:val="1"/>
          <w:numId w:val="3"/>
        </w:numPr>
        <w:contextualSpacing/>
        <w:jc w:val="both"/>
        <w:rPr>
          <w:rFonts w:ascii="Tahoma" w:eastAsia="Helvetica" w:hAnsi="Tahoma" w:cs="Tahoma"/>
          <w:bCs/>
        </w:rPr>
      </w:pPr>
      <w:r w:rsidRPr="00BD1362">
        <w:rPr>
          <w:rFonts w:ascii="Tahoma" w:eastAsia="Helvetica" w:hAnsi="Tahoma" w:cs="Tahoma"/>
          <w:bCs/>
        </w:rPr>
        <w:t>Os licitantes devem respeitar os preços máximos estabelecidos nas normas de regência de contratações públicas federais, quando participarem de licitações públicas;</w:t>
      </w:r>
    </w:p>
    <w:p w:rsidR="00311635" w:rsidRPr="00BD1362" w:rsidRDefault="00311635" w:rsidP="00311635">
      <w:pPr>
        <w:pStyle w:val="PargrafodaLista"/>
        <w:rPr>
          <w:rFonts w:ascii="Tahoma" w:eastAsia="Helvetica" w:hAnsi="Tahoma" w:cs="Tahoma"/>
          <w:bCs/>
        </w:rPr>
      </w:pPr>
    </w:p>
    <w:p w:rsidR="00311635" w:rsidRPr="00BD1362" w:rsidRDefault="00311635" w:rsidP="006B606F">
      <w:pPr>
        <w:pStyle w:val="PargrafodaLista"/>
        <w:numPr>
          <w:ilvl w:val="1"/>
          <w:numId w:val="3"/>
        </w:numPr>
        <w:contextualSpacing/>
        <w:jc w:val="both"/>
        <w:rPr>
          <w:rFonts w:ascii="Tahoma" w:eastAsia="Helvetica" w:hAnsi="Tahoma" w:cs="Tahoma"/>
          <w:bCs/>
        </w:rPr>
      </w:pPr>
      <w:r w:rsidRPr="00BD1362">
        <w:rPr>
          <w:rFonts w:ascii="Tahoma" w:eastAsia="Helvetica" w:hAnsi="Tahoma" w:cs="Tahoma"/>
          <w:bCs/>
        </w:rPr>
        <w:t>O descumprimento das regras supramencionadas pela Administração por parte dos contratados pode ensejar a responsabilização pelo Tribunal de Contas Competente e, após o devido processo legal, gerar as seguintes consequências: assinatura de prazo para a adoção das medidas necessárias ao exato cumprimento da lei, nos termos do art. 71, inciso IX, da Constituição Federal;  ou condenação dos agentes públicos responsáveis e da empresa contratada ao pagamento dos prejuízos ao erário, caso verificada a ocorrência de superfaturamento por sobrepreço na execução do contrato.</w:t>
      </w:r>
    </w:p>
    <w:p w:rsidR="00311635" w:rsidRPr="00BD1362" w:rsidRDefault="00311635" w:rsidP="00311635">
      <w:pPr>
        <w:pStyle w:val="PargrafodaLista"/>
        <w:rPr>
          <w:rFonts w:ascii="Tahoma" w:eastAsia="Helvetica" w:hAnsi="Tahoma" w:cs="Tahoma"/>
          <w:bCs/>
        </w:rPr>
      </w:pPr>
    </w:p>
    <w:p w:rsidR="00311635" w:rsidRPr="00BD1362" w:rsidRDefault="00311635" w:rsidP="00311635">
      <w:pPr>
        <w:pStyle w:val="PargrafodaLista"/>
        <w:rPr>
          <w:rFonts w:ascii="Tahoma" w:eastAsia="Helvetica" w:hAnsi="Tahoma" w:cs="Tahoma"/>
          <w:bCs/>
        </w:rPr>
      </w:pPr>
    </w:p>
    <w:p w:rsidR="00311635" w:rsidRDefault="00311635" w:rsidP="006B606F">
      <w:pPr>
        <w:pStyle w:val="PargrafodaLista"/>
        <w:numPr>
          <w:ilvl w:val="1"/>
          <w:numId w:val="3"/>
        </w:numPr>
        <w:contextualSpacing/>
        <w:jc w:val="both"/>
        <w:rPr>
          <w:rFonts w:ascii="Tahoma" w:eastAsia="Helvetica" w:hAnsi="Tahoma" w:cs="Tahoma"/>
          <w:bCs/>
        </w:rPr>
      </w:pPr>
      <w:r w:rsidRPr="00BD1362">
        <w:rPr>
          <w:rFonts w:ascii="Tahoma" w:eastAsia="Helvetica" w:hAnsi="Tahoma" w:cs="Tahoma"/>
          <w:bCs/>
        </w:rPr>
        <w:t>Para a presente licitação não será exigida apresentação de garantia.</w:t>
      </w:r>
    </w:p>
    <w:p w:rsidR="003E4FE4" w:rsidRPr="00DC5CC6" w:rsidRDefault="003E4FE4" w:rsidP="003E4FE4">
      <w:pPr>
        <w:pStyle w:val="PargrafodaLista"/>
        <w:numPr>
          <w:ilvl w:val="1"/>
          <w:numId w:val="3"/>
        </w:numPr>
        <w:contextualSpacing/>
        <w:jc w:val="both"/>
        <w:rPr>
          <w:rFonts w:ascii="Tahoma" w:eastAsia="Helvetica" w:hAnsi="Tahoma" w:cs="Tahoma"/>
          <w:b/>
          <w:bCs/>
          <w:i/>
          <w:u w:val="single"/>
        </w:rPr>
      </w:pPr>
      <w:r w:rsidRPr="00DC5CC6">
        <w:rPr>
          <w:rFonts w:ascii="Tahoma" w:eastAsia="Helvetica" w:hAnsi="Tahoma" w:cs="Tahoma"/>
          <w:b/>
          <w:bCs/>
          <w:i/>
          <w:u w:val="single"/>
        </w:rPr>
        <w:lastRenderedPageBreak/>
        <w:t>DEVERÁ ACOMPANHAR A REFERIDA PROPOSTA DE PREÇOS, PEN DRIVE COM ARQUIVO DA PROPOSTA DE PREÇOS, VISANDO AGILIZAR O PROCEDIMENTO DE RECEBIMENTO DAS PROPOSTAS.</w:t>
      </w:r>
    </w:p>
    <w:p w:rsidR="003E4FE4" w:rsidRPr="00DC5CC6" w:rsidRDefault="003E4FE4" w:rsidP="003E4FE4">
      <w:pPr>
        <w:pStyle w:val="PargrafodaLista"/>
        <w:rPr>
          <w:rFonts w:ascii="Tahoma" w:eastAsia="Helvetica" w:hAnsi="Tahoma" w:cs="Tahoma"/>
          <w:b/>
          <w:bCs/>
          <w:i/>
          <w:u w:val="single"/>
        </w:rPr>
      </w:pPr>
    </w:p>
    <w:p w:rsidR="003E4FE4" w:rsidRPr="00DC5CC6" w:rsidRDefault="003E4FE4" w:rsidP="003E4FE4">
      <w:pPr>
        <w:pStyle w:val="PargrafodaLista"/>
        <w:numPr>
          <w:ilvl w:val="2"/>
          <w:numId w:val="3"/>
        </w:numPr>
        <w:ind w:left="284"/>
        <w:contextualSpacing/>
        <w:jc w:val="both"/>
        <w:rPr>
          <w:rFonts w:ascii="Tahoma" w:eastAsia="Helvetica" w:hAnsi="Tahoma" w:cs="Tahoma"/>
          <w:bCs/>
        </w:rPr>
      </w:pPr>
      <w:r w:rsidRPr="00DC5CC6">
        <w:rPr>
          <w:rFonts w:ascii="Tahoma" w:eastAsia="Helvetica" w:hAnsi="Tahoma" w:cs="Tahoma"/>
          <w:bCs/>
        </w:rPr>
        <w:t>O arquivo eletrônico da Proposta de Preços fornecido ao licitante, não poderá sofrer alteração em sua formatação (linhas e colunas), para que seja possível o recebimento eletrônico através do sistema de informática utilizado no Departamento de Licitações.</w:t>
      </w:r>
    </w:p>
    <w:p w:rsidR="003E4FE4" w:rsidRPr="00DC5CC6" w:rsidRDefault="003E4FE4" w:rsidP="003E4FE4">
      <w:pPr>
        <w:pStyle w:val="PargrafodaLista"/>
        <w:numPr>
          <w:ilvl w:val="2"/>
          <w:numId w:val="3"/>
        </w:numPr>
        <w:ind w:left="284"/>
        <w:contextualSpacing/>
        <w:jc w:val="both"/>
        <w:rPr>
          <w:rFonts w:ascii="Tahoma" w:eastAsia="Helvetica" w:hAnsi="Tahoma" w:cs="Tahoma"/>
          <w:bCs/>
        </w:rPr>
      </w:pPr>
      <w:r w:rsidRPr="00DC5CC6">
        <w:rPr>
          <w:rFonts w:ascii="Tahoma" w:eastAsia="Helvetica" w:hAnsi="Tahoma" w:cs="Tahoma"/>
          <w:bCs/>
        </w:rPr>
        <w:t>A não apresentação do arquivo ou falha em sua leitura, não trará nenhum prejuízo ao licitante, a qual terá sua proposta impressa recebida normalmente.</w:t>
      </w:r>
    </w:p>
    <w:p w:rsidR="003E4FE4" w:rsidRPr="00DC5CC6" w:rsidRDefault="003E4FE4" w:rsidP="003E4FE4">
      <w:pPr>
        <w:pStyle w:val="PargrafodaLista"/>
        <w:numPr>
          <w:ilvl w:val="2"/>
          <w:numId w:val="3"/>
        </w:numPr>
        <w:ind w:left="284"/>
        <w:contextualSpacing/>
        <w:jc w:val="both"/>
        <w:rPr>
          <w:rFonts w:ascii="Tahoma" w:eastAsia="Helvetica" w:hAnsi="Tahoma" w:cs="Tahoma"/>
          <w:bCs/>
        </w:rPr>
      </w:pPr>
      <w:r w:rsidRPr="00DC5CC6">
        <w:rPr>
          <w:rFonts w:ascii="Tahoma" w:eastAsia="Helvetica" w:hAnsi="Tahoma" w:cs="Tahoma"/>
          <w:bCs/>
        </w:rPr>
        <w:t>A apresentação da proposta em mídia eletrônica, não exime ao licitante de apresentação física da mesma, devendo ser atendidas todas as exigências contidas no item 7 do presente Edital.</w:t>
      </w:r>
    </w:p>
    <w:p w:rsidR="003E4FE4" w:rsidRPr="003E4FE4" w:rsidRDefault="003E4FE4" w:rsidP="003E4FE4">
      <w:pPr>
        <w:pStyle w:val="PargrafodaLista"/>
        <w:numPr>
          <w:ilvl w:val="2"/>
          <w:numId w:val="3"/>
        </w:numPr>
        <w:ind w:left="284"/>
        <w:contextualSpacing/>
        <w:jc w:val="both"/>
        <w:rPr>
          <w:rFonts w:ascii="Tahoma" w:eastAsia="Helvetica" w:hAnsi="Tahoma" w:cs="Tahoma"/>
          <w:bCs/>
        </w:rPr>
      </w:pPr>
      <w:r w:rsidRPr="00DC5CC6">
        <w:rPr>
          <w:rFonts w:ascii="Tahoma" w:eastAsia="Helvetica" w:hAnsi="Tahoma" w:cs="Tahoma"/>
          <w:bCs/>
        </w:rPr>
        <w:t>Em caso de divergência entre informações contidas em documentação impressa e na proposta eletrônica, prevalecerão às da proposta impressa.</w:t>
      </w:r>
    </w:p>
    <w:p w:rsidR="00311635" w:rsidRPr="00BD1362" w:rsidRDefault="00311635" w:rsidP="00311635">
      <w:pPr>
        <w:jc w:val="both"/>
        <w:rPr>
          <w:rFonts w:ascii="Tahoma" w:eastAsia="Helvetica" w:hAnsi="Tahoma" w:cs="Tahom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BD1362" w:rsidTr="00311635">
        <w:trPr>
          <w:trHeight w:val="369"/>
        </w:trPr>
        <w:tc>
          <w:tcPr>
            <w:tcW w:w="10065" w:type="dxa"/>
            <w:tcBorders>
              <w:left w:val="nil"/>
              <w:right w:val="nil"/>
            </w:tcBorders>
            <w:shd w:val="clear" w:color="auto" w:fill="E7E6E6"/>
            <w:vAlign w:val="center"/>
          </w:tcPr>
          <w:p w:rsidR="00311635" w:rsidRPr="00BD1362" w:rsidRDefault="00311635" w:rsidP="006B606F">
            <w:pPr>
              <w:pStyle w:val="PargrafodaLista"/>
              <w:numPr>
                <w:ilvl w:val="0"/>
                <w:numId w:val="3"/>
              </w:numPr>
              <w:tabs>
                <w:tab w:val="left" w:pos="1320"/>
              </w:tabs>
              <w:contextualSpacing/>
              <w:jc w:val="both"/>
              <w:rPr>
                <w:rFonts w:ascii="Tahoma" w:eastAsia="Helvetica" w:hAnsi="Tahoma" w:cs="Tahoma"/>
                <w:i/>
              </w:rPr>
            </w:pPr>
            <w:r w:rsidRPr="00BD1362">
              <w:rPr>
                <w:rFonts w:ascii="Tahoma" w:eastAsia="Helvetica" w:hAnsi="Tahoma" w:cs="Tahoma"/>
                <w:b/>
              </w:rPr>
              <w:t>DO</w:t>
            </w:r>
            <w:r w:rsidR="003E4FE4">
              <w:rPr>
                <w:rFonts w:ascii="Tahoma" w:eastAsia="Helvetica" w:hAnsi="Tahoma" w:cs="Tahoma"/>
                <w:b/>
              </w:rPr>
              <w:t xml:space="preserve"> JULGAMENTO DAS PROPOSTAS</w:t>
            </w:r>
          </w:p>
        </w:tc>
      </w:tr>
    </w:tbl>
    <w:p w:rsidR="00311635" w:rsidRPr="00BD1362" w:rsidRDefault="00311635" w:rsidP="00311635">
      <w:pPr>
        <w:jc w:val="both"/>
        <w:rPr>
          <w:rFonts w:ascii="Tahoma" w:eastAsia="Helvetica" w:hAnsi="Tahoma" w:cs="Tahoma"/>
          <w:b/>
        </w:rPr>
      </w:pPr>
    </w:p>
    <w:p w:rsidR="00311635" w:rsidRPr="00BD1362" w:rsidRDefault="00311635" w:rsidP="006B606F">
      <w:pPr>
        <w:pStyle w:val="PargrafodaLista"/>
        <w:numPr>
          <w:ilvl w:val="1"/>
          <w:numId w:val="3"/>
        </w:numPr>
        <w:contextualSpacing/>
        <w:jc w:val="both"/>
        <w:rPr>
          <w:rFonts w:ascii="Tahoma" w:eastAsia="Helvetica" w:hAnsi="Tahoma" w:cs="Tahoma"/>
        </w:rPr>
      </w:pPr>
      <w:r w:rsidRPr="00BD1362">
        <w:rPr>
          <w:rFonts w:ascii="Tahoma" w:eastAsia="Helvetica" w:hAnsi="Tahoma" w:cs="Tahoma"/>
        </w:rPr>
        <w:t>Para o julgamento das propostas escritas será considerado o “</w:t>
      </w:r>
      <w:r w:rsidRPr="00BD1362">
        <w:rPr>
          <w:rFonts w:ascii="Tahoma" w:eastAsia="Helvetica" w:hAnsi="Tahoma" w:cs="Tahoma"/>
          <w:b/>
          <w:bCs/>
        </w:rPr>
        <w:t>menor preço por item</w:t>
      </w:r>
      <w:r w:rsidRPr="00BD1362">
        <w:rPr>
          <w:rFonts w:ascii="Tahoma" w:eastAsia="Helvetica" w:hAnsi="Tahoma" w:cs="Tahoma"/>
        </w:rPr>
        <w:t>”.</w:t>
      </w:r>
    </w:p>
    <w:p w:rsidR="00311635" w:rsidRPr="00BD1362" w:rsidRDefault="00311635" w:rsidP="00311635">
      <w:pPr>
        <w:pStyle w:val="PargrafodaLista"/>
        <w:jc w:val="both"/>
        <w:rPr>
          <w:rFonts w:ascii="Tahoma" w:eastAsia="Helvetica" w:hAnsi="Tahoma" w:cs="Tahoma"/>
        </w:rPr>
      </w:pPr>
    </w:p>
    <w:p w:rsidR="00311635" w:rsidRPr="00BD1362" w:rsidRDefault="00311635" w:rsidP="006B606F">
      <w:pPr>
        <w:pStyle w:val="PargrafodaLista"/>
        <w:numPr>
          <w:ilvl w:val="2"/>
          <w:numId w:val="3"/>
        </w:numPr>
        <w:contextualSpacing/>
        <w:jc w:val="both"/>
        <w:rPr>
          <w:rFonts w:ascii="Tahoma" w:eastAsia="Helvetica" w:hAnsi="Tahoma" w:cs="Tahoma"/>
        </w:rPr>
      </w:pPr>
      <w:r w:rsidRPr="00BD1362">
        <w:rPr>
          <w:rFonts w:ascii="Tahoma" w:eastAsia="Helvetica" w:hAnsi="Tahoma" w:cs="Tahoma"/>
        </w:rPr>
        <w:t>Às proponentes licitantes que apresentarem a proposta de menor preço obtido através do maior desconto e às licitantes com propostas de preços até 10% (dez por cento) superior àquela, ou ainda, não havendo pelo menos 03 (três) proponentes com ofertas nas condições definidas anteriormente, às autoras das melhores propostas, até o máximo de 3 (três), será dada a oportunidade de oferecerem novos lances verbais e sucessivos, de valores distintos e decrescentes, objetivando a obtenção da melhor proposta.</w:t>
      </w:r>
    </w:p>
    <w:p w:rsidR="00311635" w:rsidRPr="00BD1362" w:rsidRDefault="00311635" w:rsidP="00311635">
      <w:pPr>
        <w:pStyle w:val="PargrafodaLista"/>
        <w:ind w:left="340"/>
        <w:jc w:val="both"/>
        <w:rPr>
          <w:rFonts w:ascii="Tahoma" w:eastAsia="Helvetica" w:hAnsi="Tahoma" w:cs="Tahoma"/>
        </w:rPr>
      </w:pPr>
    </w:p>
    <w:p w:rsidR="00311635" w:rsidRPr="00BD1362" w:rsidRDefault="00311635" w:rsidP="006B606F">
      <w:pPr>
        <w:pStyle w:val="PargrafodaLista"/>
        <w:numPr>
          <w:ilvl w:val="1"/>
          <w:numId w:val="3"/>
        </w:numPr>
        <w:contextualSpacing/>
        <w:jc w:val="both"/>
        <w:rPr>
          <w:rFonts w:ascii="Tahoma" w:eastAsia="Helvetica" w:hAnsi="Tahoma" w:cs="Tahoma"/>
        </w:rPr>
      </w:pPr>
      <w:r w:rsidRPr="00BD1362">
        <w:rPr>
          <w:rFonts w:ascii="Tahoma" w:eastAsia="Helvetica" w:hAnsi="Tahoma" w:cs="Tahoma"/>
        </w:rPr>
        <w:t>Havendo licitantes que sejam Microempresa ou Empresa de Pequeno Porte, o critério a ser utilizado para julgamento das propostas será o disposto na Lei Complementar nº 147/2014.</w:t>
      </w:r>
    </w:p>
    <w:p w:rsidR="00311635" w:rsidRPr="00BD1362" w:rsidRDefault="00311635" w:rsidP="00311635">
      <w:pPr>
        <w:pStyle w:val="PargrafodaLista"/>
        <w:jc w:val="both"/>
        <w:rPr>
          <w:rFonts w:ascii="Tahoma" w:eastAsia="Helvetica" w:hAnsi="Tahoma" w:cs="Tahoma"/>
        </w:rPr>
      </w:pPr>
    </w:p>
    <w:p w:rsidR="00311635" w:rsidRPr="00BD1362" w:rsidRDefault="00311635" w:rsidP="006B606F">
      <w:pPr>
        <w:pStyle w:val="PargrafodaLista"/>
        <w:numPr>
          <w:ilvl w:val="1"/>
          <w:numId w:val="3"/>
        </w:numPr>
        <w:contextualSpacing/>
        <w:jc w:val="both"/>
        <w:rPr>
          <w:rFonts w:ascii="Tahoma" w:eastAsia="Helvetica" w:hAnsi="Tahoma" w:cs="Tahoma"/>
        </w:rPr>
      </w:pPr>
      <w:r w:rsidRPr="00BD1362">
        <w:rPr>
          <w:rFonts w:ascii="Tahoma" w:eastAsia="Helvetica" w:hAnsi="Tahoma" w:cs="Tahoma"/>
        </w:rPr>
        <w:t>Não poderá haver desistência dos lances ofertados, sujeitando-se a proponente desistente às penalidades constantes deste Edital.</w:t>
      </w:r>
    </w:p>
    <w:p w:rsidR="00311635" w:rsidRPr="00BD1362" w:rsidRDefault="00311635" w:rsidP="00311635">
      <w:pPr>
        <w:pStyle w:val="PargrafodaLista"/>
        <w:rPr>
          <w:rFonts w:ascii="Tahoma" w:eastAsia="Helvetica" w:hAnsi="Tahoma" w:cs="Tahoma"/>
        </w:rPr>
      </w:pPr>
    </w:p>
    <w:p w:rsidR="00311635" w:rsidRPr="00BD1362" w:rsidRDefault="00311635" w:rsidP="006B606F">
      <w:pPr>
        <w:pStyle w:val="PargrafodaLista"/>
        <w:numPr>
          <w:ilvl w:val="1"/>
          <w:numId w:val="3"/>
        </w:numPr>
        <w:contextualSpacing/>
        <w:jc w:val="both"/>
        <w:rPr>
          <w:rFonts w:ascii="Tahoma" w:eastAsia="Helvetica" w:hAnsi="Tahoma" w:cs="Tahoma"/>
        </w:rPr>
      </w:pPr>
      <w:r w:rsidRPr="00BD1362">
        <w:rPr>
          <w:rFonts w:ascii="Tahoma" w:eastAsia="Helvetica" w:hAnsi="Tahoma" w:cs="Tahoma"/>
        </w:rPr>
        <w:t>Após este ato, será encerrada a etapa competitiva e ordenadas as ofertas, exclusivamente pelo critério de menor preço obtido através do maior desconto.</w:t>
      </w:r>
    </w:p>
    <w:p w:rsidR="00311635" w:rsidRPr="00BD1362" w:rsidRDefault="00311635" w:rsidP="00311635">
      <w:pPr>
        <w:pStyle w:val="PargrafodaLista"/>
        <w:rPr>
          <w:rFonts w:ascii="Tahoma" w:eastAsia="Helvetica" w:hAnsi="Tahoma" w:cs="Tahoma"/>
        </w:rPr>
      </w:pPr>
    </w:p>
    <w:p w:rsidR="00311635" w:rsidRPr="00BD1362" w:rsidRDefault="00311635" w:rsidP="006B606F">
      <w:pPr>
        <w:pStyle w:val="PargrafodaLista"/>
        <w:numPr>
          <w:ilvl w:val="1"/>
          <w:numId w:val="3"/>
        </w:numPr>
        <w:contextualSpacing/>
        <w:jc w:val="both"/>
        <w:rPr>
          <w:rFonts w:ascii="Tahoma" w:eastAsia="Helvetica" w:hAnsi="Tahoma" w:cs="Tahoma"/>
        </w:rPr>
      </w:pPr>
      <w:r w:rsidRPr="00BD1362">
        <w:rPr>
          <w:rFonts w:ascii="Tahoma" w:eastAsia="Helvetica" w:hAnsi="Tahoma" w:cs="Tahoma"/>
        </w:rPr>
        <w:t>O Pregoeiro examinará a aceitabilidade quanto ao objeto e valor apresentado pela primeira classificada, conforme definido neste Edital, decidindo motivadamente a respeito.</w:t>
      </w:r>
    </w:p>
    <w:p w:rsidR="00311635" w:rsidRPr="00BD1362" w:rsidRDefault="00311635" w:rsidP="00311635">
      <w:pPr>
        <w:pStyle w:val="PargrafodaLista"/>
        <w:rPr>
          <w:rFonts w:ascii="Tahoma" w:eastAsia="Helvetica" w:hAnsi="Tahoma" w:cs="Tahoma"/>
        </w:rPr>
      </w:pPr>
    </w:p>
    <w:p w:rsidR="00311635" w:rsidRPr="00BD1362" w:rsidRDefault="00311635" w:rsidP="006B606F">
      <w:pPr>
        <w:pStyle w:val="PargrafodaLista"/>
        <w:numPr>
          <w:ilvl w:val="1"/>
          <w:numId w:val="3"/>
        </w:numPr>
        <w:contextualSpacing/>
        <w:jc w:val="both"/>
        <w:rPr>
          <w:rFonts w:ascii="Tahoma" w:eastAsia="Helvetica" w:hAnsi="Tahoma" w:cs="Tahoma"/>
        </w:rPr>
      </w:pPr>
      <w:r w:rsidRPr="00BD1362">
        <w:rPr>
          <w:rFonts w:ascii="Tahoma" w:eastAsia="Helvetica" w:hAnsi="Tahoma" w:cs="Tahoma"/>
        </w:rPr>
        <w:t>Sendo aceitável a oferta, será verificado o atendimento das condições de habilitação pela licitante que a tiver formulado, com base na documentação apresentada na própria sessão.</w:t>
      </w:r>
    </w:p>
    <w:p w:rsidR="00311635" w:rsidRPr="00BD1362" w:rsidRDefault="00311635" w:rsidP="00311635">
      <w:pPr>
        <w:pStyle w:val="PargrafodaLista"/>
        <w:rPr>
          <w:rFonts w:ascii="Tahoma" w:eastAsia="Helvetica" w:hAnsi="Tahoma" w:cs="Tahoma"/>
        </w:rPr>
      </w:pPr>
    </w:p>
    <w:p w:rsidR="00311635" w:rsidRPr="00BD1362" w:rsidRDefault="00311635" w:rsidP="006B606F">
      <w:pPr>
        <w:pStyle w:val="PargrafodaLista"/>
        <w:numPr>
          <w:ilvl w:val="1"/>
          <w:numId w:val="3"/>
        </w:numPr>
        <w:contextualSpacing/>
        <w:jc w:val="both"/>
        <w:rPr>
          <w:rFonts w:ascii="Tahoma" w:eastAsia="Helvetica" w:hAnsi="Tahoma" w:cs="Tahoma"/>
        </w:rPr>
      </w:pPr>
      <w:r w:rsidRPr="00BD1362">
        <w:rPr>
          <w:rFonts w:ascii="Tahoma" w:eastAsia="Helvetica" w:hAnsi="Tahoma" w:cs="Tahoma"/>
        </w:rPr>
        <w:lastRenderedPageBreak/>
        <w:t>Constatado o atendimento pleno às exigências editalícias, será declarada a proponente vencedora, sendo-lhe adjudicado o objeto deste Edital, pelo pregoeiro.</w:t>
      </w:r>
    </w:p>
    <w:p w:rsidR="00311635" w:rsidRPr="00BD1362" w:rsidRDefault="00311635" w:rsidP="00311635">
      <w:pPr>
        <w:pStyle w:val="PargrafodaLista"/>
        <w:rPr>
          <w:rFonts w:ascii="Tahoma" w:eastAsia="Helvetica" w:hAnsi="Tahoma" w:cs="Tahoma"/>
        </w:rPr>
      </w:pPr>
    </w:p>
    <w:p w:rsidR="00311635" w:rsidRPr="00BD1362" w:rsidRDefault="00311635" w:rsidP="006B606F">
      <w:pPr>
        <w:pStyle w:val="PargrafodaLista"/>
        <w:numPr>
          <w:ilvl w:val="1"/>
          <w:numId w:val="3"/>
        </w:numPr>
        <w:contextualSpacing/>
        <w:jc w:val="both"/>
        <w:rPr>
          <w:rFonts w:ascii="Tahoma" w:eastAsia="Helvetica" w:hAnsi="Tahoma" w:cs="Tahoma"/>
        </w:rPr>
      </w:pPr>
      <w:r w:rsidRPr="00BD1362">
        <w:rPr>
          <w:rFonts w:ascii="Tahoma" w:eastAsia="Helvetica" w:hAnsi="Tahoma" w:cs="Tahoma"/>
        </w:rPr>
        <w:t>Se a oferta não for aceitável ou se a proponente não atender às exigências editalícias, o Pregoeiro examinará as ofertas subsequentes, na ordem de classificação, até a apuração de uma proposta que atenda todas as exigências editalícias, sendo a respectiva proponente declarada vencedora e a ela adjudicado o objeto definido no objeto deste Edital.</w:t>
      </w:r>
    </w:p>
    <w:p w:rsidR="00311635" w:rsidRPr="00BD1362" w:rsidRDefault="00311635" w:rsidP="00311635">
      <w:pPr>
        <w:pStyle w:val="PargrafodaLista"/>
        <w:rPr>
          <w:rFonts w:ascii="Tahoma" w:eastAsia="Helvetica" w:hAnsi="Tahoma" w:cs="Tahoma"/>
        </w:rPr>
      </w:pPr>
    </w:p>
    <w:p w:rsidR="00311635" w:rsidRPr="00BD1362" w:rsidRDefault="00311635" w:rsidP="006B606F">
      <w:pPr>
        <w:pStyle w:val="PargrafodaLista"/>
        <w:numPr>
          <w:ilvl w:val="1"/>
          <w:numId w:val="3"/>
        </w:numPr>
        <w:contextualSpacing/>
        <w:jc w:val="both"/>
        <w:rPr>
          <w:rFonts w:ascii="Tahoma" w:eastAsia="Helvetica" w:hAnsi="Tahoma" w:cs="Tahoma"/>
        </w:rPr>
      </w:pPr>
      <w:r w:rsidRPr="00BD1362">
        <w:rPr>
          <w:rFonts w:ascii="Tahoma" w:eastAsia="Helvetica" w:hAnsi="Tahoma" w:cs="Tahoma"/>
        </w:rPr>
        <w:t>Lavrar-se-á ata circunstanciada da reunião, na qual serão registradas as ocorrências relevantes e que, ao final, deverá obrigatoriamente ser assinada pelo Pregoeiro e licitantes presentes, ressaltando-se que poderá constar ainda as assinaturas da equipe de apoio.</w:t>
      </w:r>
    </w:p>
    <w:p w:rsidR="00311635" w:rsidRPr="00BD1362" w:rsidRDefault="00311635" w:rsidP="00311635">
      <w:pPr>
        <w:pStyle w:val="PargrafodaLista"/>
        <w:rPr>
          <w:rFonts w:ascii="Tahoma" w:eastAsia="Helvetica" w:hAnsi="Tahoma" w:cs="Tahoma"/>
        </w:rPr>
      </w:pPr>
    </w:p>
    <w:p w:rsidR="00311635" w:rsidRPr="00BD1362" w:rsidRDefault="00311635" w:rsidP="006B606F">
      <w:pPr>
        <w:pStyle w:val="PargrafodaLista"/>
        <w:numPr>
          <w:ilvl w:val="1"/>
          <w:numId w:val="3"/>
        </w:numPr>
        <w:contextualSpacing/>
        <w:jc w:val="both"/>
        <w:rPr>
          <w:rFonts w:ascii="Tahoma" w:eastAsia="Helvetica" w:hAnsi="Tahoma" w:cs="Tahoma"/>
        </w:rPr>
      </w:pPr>
      <w:r w:rsidRPr="00BD1362">
        <w:rPr>
          <w:rFonts w:ascii="Tahoma" w:eastAsia="Helvetica" w:hAnsi="Tahoma" w:cs="Tahoma"/>
        </w:rPr>
        <w:t>Verificando-se, no curso da análise, o descumprimento de requisitos estabelecidos neste Edital, a proposta será desclassificada.</w:t>
      </w:r>
    </w:p>
    <w:p w:rsidR="00311635" w:rsidRPr="00BD1362" w:rsidRDefault="00311635" w:rsidP="00311635">
      <w:pPr>
        <w:pStyle w:val="PargrafodaLista"/>
        <w:rPr>
          <w:rFonts w:ascii="Tahoma" w:eastAsia="Helvetica" w:hAnsi="Tahoma" w:cs="Tahoma"/>
        </w:rPr>
      </w:pPr>
    </w:p>
    <w:p w:rsidR="00311635" w:rsidRPr="00BD1362" w:rsidRDefault="00311635" w:rsidP="006B606F">
      <w:pPr>
        <w:pStyle w:val="PargrafodaLista"/>
        <w:numPr>
          <w:ilvl w:val="1"/>
          <w:numId w:val="3"/>
        </w:numPr>
        <w:contextualSpacing/>
        <w:jc w:val="both"/>
        <w:rPr>
          <w:rFonts w:ascii="Tahoma" w:eastAsia="Helvetica" w:hAnsi="Tahoma" w:cs="Tahoma"/>
        </w:rPr>
      </w:pPr>
      <w:r w:rsidRPr="00BD1362">
        <w:rPr>
          <w:rFonts w:ascii="Tahoma" w:eastAsia="Helvetica" w:hAnsi="Tahoma" w:cs="Tahoma"/>
        </w:rPr>
        <w:t>Em caso de divergência entre informações contidas em documentação impressa e na proposta específica prevalecerão às da proposta. Ocorrendo divergência entre o valor unitário e total para os itens do objeto do Edital, será considerado o primeiro.</w:t>
      </w:r>
    </w:p>
    <w:p w:rsidR="00311635" w:rsidRPr="00BD1362" w:rsidRDefault="00311635" w:rsidP="00311635">
      <w:pPr>
        <w:pStyle w:val="PargrafodaLista"/>
        <w:rPr>
          <w:rFonts w:ascii="Tahoma" w:eastAsia="Helvetica" w:hAnsi="Tahoma" w:cs="Tahoma"/>
        </w:rPr>
      </w:pPr>
    </w:p>
    <w:p w:rsidR="00311635" w:rsidRPr="00BD1362" w:rsidRDefault="00311635" w:rsidP="006B606F">
      <w:pPr>
        <w:pStyle w:val="PargrafodaLista"/>
        <w:numPr>
          <w:ilvl w:val="1"/>
          <w:numId w:val="3"/>
        </w:numPr>
        <w:contextualSpacing/>
        <w:jc w:val="both"/>
        <w:rPr>
          <w:rFonts w:ascii="Tahoma" w:eastAsia="Helvetica" w:hAnsi="Tahoma" w:cs="Tahoma"/>
        </w:rPr>
      </w:pPr>
      <w:r w:rsidRPr="00BD1362">
        <w:rPr>
          <w:rFonts w:ascii="Tahoma" w:eastAsia="Helvetica" w:hAnsi="Tahoma" w:cs="Tahoma"/>
        </w:rPr>
        <w:t>Não se considerará qualquer oferta de vantagem não prevista no objeto deste Edital.</w:t>
      </w:r>
    </w:p>
    <w:p w:rsidR="00311635" w:rsidRPr="00BD1362" w:rsidRDefault="00311635" w:rsidP="00311635">
      <w:pPr>
        <w:pStyle w:val="PargrafodaLista"/>
        <w:rPr>
          <w:rFonts w:ascii="Tahoma" w:eastAsia="Helvetica" w:hAnsi="Tahoma" w:cs="Tahoma"/>
        </w:rPr>
      </w:pPr>
    </w:p>
    <w:p w:rsidR="00311635" w:rsidRPr="00BD1362" w:rsidRDefault="00311635" w:rsidP="006B606F">
      <w:pPr>
        <w:pStyle w:val="PargrafodaLista"/>
        <w:numPr>
          <w:ilvl w:val="1"/>
          <w:numId w:val="3"/>
        </w:numPr>
        <w:contextualSpacing/>
        <w:jc w:val="both"/>
        <w:rPr>
          <w:rFonts w:ascii="Tahoma" w:eastAsia="Helvetica" w:hAnsi="Tahoma" w:cs="Tahoma"/>
        </w:rPr>
      </w:pPr>
      <w:r w:rsidRPr="00BD1362">
        <w:rPr>
          <w:rFonts w:ascii="Tahoma" w:eastAsia="Helvetica" w:hAnsi="Tahoma" w:cs="Tahoma"/>
        </w:rPr>
        <w:t>A desistência, pela licitante, de apresentar lance verbal, quando convocada pelo Pregoeiro, implicará na exclusão daquela da etapa de lances verbais e na manutenção do último preço apresentado pela licitante, para efeito de ordenação das propostas.</w:t>
      </w:r>
    </w:p>
    <w:p w:rsidR="00311635" w:rsidRPr="00BD1362" w:rsidRDefault="00311635" w:rsidP="00311635">
      <w:pPr>
        <w:pStyle w:val="PargrafodaLista"/>
        <w:rPr>
          <w:rFonts w:ascii="Tahoma" w:eastAsia="Helvetica" w:hAnsi="Tahoma" w:cs="Tahoma"/>
        </w:rPr>
      </w:pPr>
    </w:p>
    <w:p w:rsidR="00311635" w:rsidRPr="00BD1362" w:rsidRDefault="00311635" w:rsidP="006B606F">
      <w:pPr>
        <w:pStyle w:val="PargrafodaLista"/>
        <w:numPr>
          <w:ilvl w:val="1"/>
          <w:numId w:val="3"/>
        </w:numPr>
        <w:contextualSpacing/>
        <w:jc w:val="both"/>
        <w:rPr>
          <w:rFonts w:ascii="Tahoma" w:eastAsia="Helvetica" w:hAnsi="Tahoma" w:cs="Tahoma"/>
        </w:rPr>
      </w:pPr>
      <w:r w:rsidRPr="00BD1362">
        <w:rPr>
          <w:rFonts w:ascii="Tahoma" w:eastAsia="Helvetica" w:hAnsi="Tahoma" w:cs="Tahoma"/>
        </w:rPr>
        <w:t>Caso não se realizem lances verbais, será verificada à conformidade entre a proposta escrita de menor preço e o valor estimado para a contratação.</w:t>
      </w:r>
    </w:p>
    <w:p w:rsidR="00311635" w:rsidRPr="00BD1362" w:rsidRDefault="00311635" w:rsidP="00311635">
      <w:pPr>
        <w:pStyle w:val="PargrafodaLista"/>
        <w:rPr>
          <w:rFonts w:ascii="Tahoma" w:eastAsia="Helvetica" w:hAnsi="Tahoma" w:cs="Tahoma"/>
        </w:rPr>
      </w:pPr>
    </w:p>
    <w:p w:rsidR="00311635" w:rsidRPr="00BD1362" w:rsidRDefault="00311635" w:rsidP="006B606F">
      <w:pPr>
        <w:pStyle w:val="PargrafodaLista"/>
        <w:numPr>
          <w:ilvl w:val="1"/>
          <w:numId w:val="3"/>
        </w:numPr>
        <w:contextualSpacing/>
        <w:jc w:val="both"/>
        <w:rPr>
          <w:rFonts w:ascii="Tahoma" w:eastAsia="Helvetica" w:hAnsi="Tahoma" w:cs="Tahoma"/>
        </w:rPr>
      </w:pPr>
      <w:r w:rsidRPr="00BD1362">
        <w:rPr>
          <w:rFonts w:ascii="Tahoma" w:eastAsia="Helvetica" w:hAnsi="Tahoma" w:cs="Tahoma"/>
        </w:rPr>
        <w:t>Serão desclassificadas ofertas veementes inexequíveis, sendo que o pregoeiro deve fundamentar sua decisão, cabendo ao licitante, caso queira, demonstrar a viabilidade da execução da sua proposta (Acórdão 2143/2013 – Plenário).</w:t>
      </w:r>
    </w:p>
    <w:p w:rsidR="00311635" w:rsidRPr="00BD1362" w:rsidRDefault="00311635" w:rsidP="00311635">
      <w:pPr>
        <w:jc w:val="both"/>
        <w:rPr>
          <w:rFonts w:ascii="Tahoma" w:eastAsia="Helvetica" w:hAnsi="Tahoma" w:cs="Tahom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BD1362" w:rsidTr="00311635">
        <w:trPr>
          <w:trHeight w:val="369"/>
        </w:trPr>
        <w:tc>
          <w:tcPr>
            <w:tcW w:w="10065" w:type="dxa"/>
            <w:tcBorders>
              <w:left w:val="nil"/>
              <w:right w:val="nil"/>
            </w:tcBorders>
            <w:shd w:val="clear" w:color="auto" w:fill="E7E6E6"/>
            <w:vAlign w:val="center"/>
          </w:tcPr>
          <w:p w:rsidR="00311635" w:rsidRPr="00BD1362" w:rsidRDefault="00311635" w:rsidP="003E4FE4">
            <w:pPr>
              <w:pStyle w:val="PargrafodaLista"/>
              <w:numPr>
                <w:ilvl w:val="0"/>
                <w:numId w:val="3"/>
              </w:numPr>
              <w:tabs>
                <w:tab w:val="left" w:pos="8939"/>
              </w:tabs>
              <w:contextualSpacing/>
              <w:rPr>
                <w:rFonts w:ascii="Tahoma" w:eastAsia="Helvetica" w:hAnsi="Tahoma" w:cs="Tahoma"/>
                <w:b/>
              </w:rPr>
            </w:pPr>
            <w:r w:rsidRPr="00BD1362">
              <w:rPr>
                <w:rFonts w:ascii="Tahoma" w:eastAsia="Helvetica" w:hAnsi="Tahoma" w:cs="Tahoma"/>
                <w:b/>
                <w:bCs/>
              </w:rPr>
              <w:t xml:space="preserve">DA </w:t>
            </w:r>
            <w:r w:rsidR="003E4FE4">
              <w:rPr>
                <w:rFonts w:ascii="Tahoma" w:eastAsia="Helvetica" w:hAnsi="Tahoma" w:cs="Tahoma"/>
                <w:b/>
                <w:bCs/>
              </w:rPr>
              <w:t>DOCUMENTAÇÃO DE HABILITAÇÃO</w:t>
            </w:r>
          </w:p>
        </w:tc>
      </w:tr>
    </w:tbl>
    <w:p w:rsidR="00311635" w:rsidRPr="00BD1362" w:rsidRDefault="00311635" w:rsidP="00311635">
      <w:pPr>
        <w:jc w:val="both"/>
        <w:rPr>
          <w:rFonts w:ascii="Tahoma" w:eastAsia="Times New Roman" w:hAnsi="Tahoma" w:cs="Tahoma"/>
        </w:rPr>
      </w:pPr>
    </w:p>
    <w:p w:rsidR="00311635" w:rsidRPr="00BD1362" w:rsidRDefault="00311635" w:rsidP="006B606F">
      <w:pPr>
        <w:pStyle w:val="PargrafodaLista"/>
        <w:numPr>
          <w:ilvl w:val="1"/>
          <w:numId w:val="3"/>
        </w:numPr>
        <w:contextualSpacing/>
        <w:jc w:val="both"/>
        <w:rPr>
          <w:rFonts w:ascii="Tahoma" w:eastAsia="Helvetica" w:hAnsi="Tahoma" w:cs="Tahoma"/>
        </w:rPr>
      </w:pPr>
      <w:r w:rsidRPr="00BD1362">
        <w:rPr>
          <w:rFonts w:ascii="Tahoma" w:eastAsia="Helvetica" w:hAnsi="Tahoma" w:cs="Tahoma"/>
        </w:rPr>
        <w:t>Encerrada a etapa de negociação, o pregoeiro verificará se o licitante provisoriamente classificado em primeiro lugar atende às condições de participação no certame, conforme previsto no art. 14 da Lei nº 14.133/2021.</w:t>
      </w:r>
    </w:p>
    <w:p w:rsidR="00311635" w:rsidRPr="00BD1362" w:rsidRDefault="00311635" w:rsidP="00311635">
      <w:pPr>
        <w:pStyle w:val="PargrafodaLista"/>
        <w:jc w:val="both"/>
        <w:rPr>
          <w:rFonts w:ascii="Tahoma" w:eastAsia="Helvetica" w:hAnsi="Tahoma" w:cs="Tahoma"/>
        </w:rPr>
      </w:pPr>
    </w:p>
    <w:p w:rsidR="00311635" w:rsidRPr="00BD1362" w:rsidRDefault="00311635" w:rsidP="006B606F">
      <w:pPr>
        <w:pStyle w:val="PargrafodaLista"/>
        <w:numPr>
          <w:ilvl w:val="1"/>
          <w:numId w:val="3"/>
        </w:numPr>
        <w:contextualSpacing/>
        <w:jc w:val="both"/>
        <w:rPr>
          <w:rFonts w:ascii="Tahoma" w:eastAsia="Helvetica" w:hAnsi="Tahoma" w:cs="Tahoma"/>
        </w:rPr>
      </w:pPr>
      <w:r w:rsidRPr="00BD1362">
        <w:rPr>
          <w:rFonts w:ascii="Tahoma" w:eastAsia="Helvetica" w:hAnsi="Tahoma" w:cs="Tahoma"/>
        </w:rPr>
        <w:t>Caso o licitante provisoriamente classificado em primeiro lugar tenha se utilizado de algum tratamento favorecido às ME/EPPs, o Pregoeiro verificará se faz jus ao benefício</w:t>
      </w:r>
      <w:r w:rsidR="009A687B" w:rsidRPr="00BD1362">
        <w:rPr>
          <w:rFonts w:ascii="Tahoma" w:eastAsia="Helvetica" w:hAnsi="Tahoma" w:cs="Tahoma"/>
        </w:rPr>
        <w:t>.</w:t>
      </w:r>
    </w:p>
    <w:p w:rsidR="00311635" w:rsidRPr="00BD1362" w:rsidRDefault="00311635" w:rsidP="00311635">
      <w:pPr>
        <w:pStyle w:val="PargrafodaLista"/>
        <w:rPr>
          <w:rFonts w:ascii="Tahoma" w:eastAsia="Helvetica" w:hAnsi="Tahoma" w:cs="Tahoma"/>
        </w:rPr>
      </w:pPr>
    </w:p>
    <w:p w:rsidR="00311635" w:rsidRPr="00BD1362" w:rsidRDefault="00311635" w:rsidP="006B606F">
      <w:pPr>
        <w:pStyle w:val="PargrafodaLista"/>
        <w:numPr>
          <w:ilvl w:val="1"/>
          <w:numId w:val="3"/>
        </w:numPr>
        <w:contextualSpacing/>
        <w:jc w:val="both"/>
        <w:rPr>
          <w:rFonts w:ascii="Tahoma" w:eastAsia="Helvetica" w:hAnsi="Tahoma" w:cs="Tahoma"/>
        </w:rPr>
      </w:pPr>
      <w:r w:rsidRPr="00BD1362">
        <w:rPr>
          <w:rFonts w:ascii="Tahoma" w:eastAsia="Helvetica" w:hAnsi="Tahoma" w:cs="Tahoma"/>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rsidR="00311635" w:rsidRPr="00BD1362" w:rsidRDefault="00311635" w:rsidP="00311635">
      <w:pPr>
        <w:pStyle w:val="PargrafodaLista"/>
        <w:rPr>
          <w:rFonts w:ascii="Tahoma" w:eastAsia="Helvetica" w:hAnsi="Tahoma" w:cs="Tahoma"/>
        </w:rPr>
      </w:pPr>
    </w:p>
    <w:p w:rsidR="00311635" w:rsidRPr="00BD1362" w:rsidRDefault="00311635" w:rsidP="006B606F">
      <w:pPr>
        <w:pStyle w:val="PargrafodaLista"/>
        <w:numPr>
          <w:ilvl w:val="1"/>
          <w:numId w:val="3"/>
        </w:numPr>
        <w:contextualSpacing/>
        <w:jc w:val="both"/>
        <w:rPr>
          <w:rFonts w:ascii="Tahoma" w:eastAsia="Helvetica" w:hAnsi="Tahoma" w:cs="Tahoma"/>
        </w:rPr>
      </w:pPr>
      <w:r w:rsidRPr="00BD1362">
        <w:rPr>
          <w:rFonts w:ascii="Tahoma" w:eastAsia="Helvetica" w:hAnsi="Tahoma" w:cs="Tahoma"/>
        </w:rPr>
        <w:t xml:space="preserve">Será desclassificada a proposta vencedora que: </w:t>
      </w:r>
    </w:p>
    <w:p w:rsidR="00311635" w:rsidRPr="00BD1362" w:rsidRDefault="00311635" w:rsidP="00311635">
      <w:pPr>
        <w:pStyle w:val="PargrafodaLista"/>
        <w:rPr>
          <w:rFonts w:ascii="Tahoma" w:eastAsia="Helvetica" w:hAnsi="Tahoma" w:cs="Tahoma"/>
        </w:rPr>
      </w:pPr>
    </w:p>
    <w:p w:rsidR="00311635" w:rsidRPr="00BD1362" w:rsidRDefault="00311635" w:rsidP="006B606F">
      <w:pPr>
        <w:pStyle w:val="PargrafodaLista"/>
        <w:numPr>
          <w:ilvl w:val="2"/>
          <w:numId w:val="3"/>
        </w:numPr>
        <w:contextualSpacing/>
        <w:jc w:val="both"/>
        <w:rPr>
          <w:rFonts w:ascii="Tahoma" w:eastAsia="Helvetica" w:hAnsi="Tahoma" w:cs="Tahoma"/>
        </w:rPr>
      </w:pPr>
      <w:r w:rsidRPr="00BD1362">
        <w:rPr>
          <w:rFonts w:ascii="Tahoma" w:eastAsia="Helvetica" w:hAnsi="Tahoma" w:cs="Tahoma"/>
        </w:rPr>
        <w:t>contiver vícios insanáveis;</w:t>
      </w:r>
    </w:p>
    <w:p w:rsidR="00311635" w:rsidRPr="00BD1362" w:rsidRDefault="00311635" w:rsidP="00311635">
      <w:pPr>
        <w:pStyle w:val="PargrafodaLista"/>
        <w:ind w:left="340"/>
        <w:jc w:val="both"/>
        <w:rPr>
          <w:rFonts w:ascii="Tahoma" w:eastAsia="Helvetica" w:hAnsi="Tahoma" w:cs="Tahoma"/>
        </w:rPr>
      </w:pPr>
    </w:p>
    <w:p w:rsidR="00311635" w:rsidRPr="00BD1362" w:rsidRDefault="00311635" w:rsidP="006B606F">
      <w:pPr>
        <w:pStyle w:val="PargrafodaLista"/>
        <w:numPr>
          <w:ilvl w:val="2"/>
          <w:numId w:val="3"/>
        </w:numPr>
        <w:contextualSpacing/>
        <w:jc w:val="both"/>
        <w:rPr>
          <w:rFonts w:ascii="Tahoma" w:eastAsia="Helvetica" w:hAnsi="Tahoma" w:cs="Tahoma"/>
        </w:rPr>
      </w:pPr>
      <w:r w:rsidRPr="00BD1362">
        <w:rPr>
          <w:rFonts w:ascii="Tahoma" w:eastAsia="Helvetica" w:hAnsi="Tahoma" w:cs="Tahoma"/>
        </w:rPr>
        <w:t>não obedecer às especificações técnicas contidas no Termo de Referência;</w:t>
      </w:r>
    </w:p>
    <w:p w:rsidR="00311635" w:rsidRPr="00BD1362" w:rsidRDefault="00311635" w:rsidP="00311635">
      <w:pPr>
        <w:pStyle w:val="PargrafodaLista"/>
        <w:rPr>
          <w:rFonts w:ascii="Tahoma" w:eastAsia="Helvetica" w:hAnsi="Tahoma" w:cs="Tahoma"/>
        </w:rPr>
      </w:pPr>
    </w:p>
    <w:p w:rsidR="00311635" w:rsidRPr="00BD1362" w:rsidRDefault="00311635" w:rsidP="006B606F">
      <w:pPr>
        <w:pStyle w:val="PargrafodaLista"/>
        <w:numPr>
          <w:ilvl w:val="2"/>
          <w:numId w:val="3"/>
        </w:numPr>
        <w:contextualSpacing/>
        <w:jc w:val="both"/>
        <w:rPr>
          <w:rFonts w:ascii="Tahoma" w:eastAsia="Helvetica" w:hAnsi="Tahoma" w:cs="Tahoma"/>
        </w:rPr>
      </w:pPr>
      <w:r w:rsidRPr="00BD1362">
        <w:rPr>
          <w:rFonts w:ascii="Tahoma" w:eastAsia="Helvetica" w:hAnsi="Tahoma" w:cs="Tahoma"/>
        </w:rPr>
        <w:t>apresentar preços inexequíveis ou permanecerem acima do preço máximo definido para a contratação;</w:t>
      </w:r>
    </w:p>
    <w:p w:rsidR="00311635" w:rsidRPr="00BD1362" w:rsidRDefault="00311635" w:rsidP="00311635">
      <w:pPr>
        <w:pStyle w:val="PargrafodaLista"/>
        <w:rPr>
          <w:rFonts w:ascii="Tahoma" w:eastAsia="Helvetica" w:hAnsi="Tahoma" w:cs="Tahoma"/>
        </w:rPr>
      </w:pPr>
    </w:p>
    <w:p w:rsidR="00311635" w:rsidRPr="00BD1362" w:rsidRDefault="00311635" w:rsidP="006B606F">
      <w:pPr>
        <w:pStyle w:val="PargrafodaLista"/>
        <w:numPr>
          <w:ilvl w:val="2"/>
          <w:numId w:val="3"/>
        </w:numPr>
        <w:contextualSpacing/>
        <w:jc w:val="both"/>
        <w:rPr>
          <w:rFonts w:ascii="Tahoma" w:eastAsia="Helvetica" w:hAnsi="Tahoma" w:cs="Tahoma"/>
        </w:rPr>
      </w:pPr>
      <w:r w:rsidRPr="00BD1362">
        <w:rPr>
          <w:rFonts w:ascii="Tahoma" w:eastAsia="Helvetica" w:hAnsi="Tahoma" w:cs="Tahoma"/>
        </w:rPr>
        <w:t>não tiverem sua exequibilidade demonstrada, quando exigido pela Administração;</w:t>
      </w:r>
    </w:p>
    <w:p w:rsidR="00311635" w:rsidRPr="00BD1362" w:rsidRDefault="00311635" w:rsidP="00311635">
      <w:pPr>
        <w:pStyle w:val="PargrafodaLista"/>
        <w:rPr>
          <w:rFonts w:ascii="Tahoma" w:eastAsia="Helvetica" w:hAnsi="Tahoma" w:cs="Tahoma"/>
        </w:rPr>
      </w:pPr>
    </w:p>
    <w:p w:rsidR="00311635" w:rsidRPr="00BD1362" w:rsidRDefault="00311635" w:rsidP="006B606F">
      <w:pPr>
        <w:pStyle w:val="PargrafodaLista"/>
        <w:numPr>
          <w:ilvl w:val="2"/>
          <w:numId w:val="3"/>
        </w:numPr>
        <w:contextualSpacing/>
        <w:jc w:val="both"/>
        <w:rPr>
          <w:rFonts w:ascii="Tahoma" w:eastAsia="Helvetica" w:hAnsi="Tahoma" w:cs="Tahoma"/>
        </w:rPr>
      </w:pPr>
      <w:r w:rsidRPr="00BD1362">
        <w:rPr>
          <w:rFonts w:ascii="Tahoma" w:eastAsia="Helvetica" w:hAnsi="Tahoma" w:cs="Tahoma"/>
        </w:rPr>
        <w:t>apresentar desconformidade com quaisquer outras exigências deste Edital ou seus anexos, desde que insanável.</w:t>
      </w:r>
    </w:p>
    <w:p w:rsidR="00311635" w:rsidRPr="00BD1362" w:rsidRDefault="00311635" w:rsidP="00311635">
      <w:pPr>
        <w:pStyle w:val="PargrafodaLista"/>
        <w:rPr>
          <w:rFonts w:ascii="Tahoma" w:eastAsia="Helvetica" w:hAnsi="Tahoma" w:cs="Tahoma"/>
        </w:rPr>
      </w:pPr>
    </w:p>
    <w:p w:rsidR="00311635" w:rsidRPr="00BD1362" w:rsidRDefault="00311635" w:rsidP="006B606F">
      <w:pPr>
        <w:pStyle w:val="PargrafodaLista"/>
        <w:numPr>
          <w:ilvl w:val="3"/>
          <w:numId w:val="3"/>
        </w:numPr>
        <w:contextualSpacing/>
        <w:jc w:val="both"/>
        <w:rPr>
          <w:rFonts w:ascii="Tahoma" w:eastAsia="Helvetica" w:hAnsi="Tahoma" w:cs="Tahoma"/>
        </w:rPr>
      </w:pPr>
      <w:r w:rsidRPr="00BD1362">
        <w:rPr>
          <w:rFonts w:ascii="Tahoma" w:eastAsia="Helvetica" w:hAnsi="Tahoma" w:cs="Tahoma"/>
        </w:rPr>
        <w:t xml:space="preserve">Para os </w:t>
      </w:r>
      <w:r w:rsidR="008C57E1" w:rsidRPr="00BD1362">
        <w:rPr>
          <w:rFonts w:ascii="Tahoma" w:eastAsia="Helvetica" w:hAnsi="Tahoma" w:cs="Tahoma"/>
        </w:rPr>
        <w:t>fins do disposto nos subitens 9.4.1 e 9</w:t>
      </w:r>
      <w:r w:rsidRPr="00BD1362">
        <w:rPr>
          <w:rFonts w:ascii="Tahoma" w:eastAsia="Helvetica" w:hAnsi="Tahoma" w:cs="Tahoma"/>
        </w:rPr>
        <w:t xml:space="preserve">.4.5, considera-se vício sanável, entre outras, as seguintes medidas: </w:t>
      </w:r>
    </w:p>
    <w:p w:rsidR="00311635" w:rsidRPr="00BD1362" w:rsidRDefault="00311635" w:rsidP="00311635">
      <w:pPr>
        <w:pStyle w:val="PargrafodaLista"/>
        <w:ind w:left="993"/>
        <w:jc w:val="both"/>
        <w:rPr>
          <w:rFonts w:ascii="Tahoma" w:eastAsia="Helvetica" w:hAnsi="Tahoma" w:cs="Tahoma"/>
        </w:rPr>
      </w:pPr>
      <w:r w:rsidRPr="00BD1362">
        <w:rPr>
          <w:rFonts w:ascii="Tahoma" w:eastAsia="Helvetica" w:hAnsi="Tahoma" w:cs="Tahoma"/>
        </w:rPr>
        <w:t>I - A complementação de informações acerca dos documentos já apresentados pelos licitantes;</w:t>
      </w:r>
    </w:p>
    <w:p w:rsidR="00311635" w:rsidRPr="00BD1362" w:rsidRDefault="00311635" w:rsidP="00311635">
      <w:pPr>
        <w:pStyle w:val="PargrafodaLista"/>
        <w:ind w:left="993"/>
        <w:jc w:val="both"/>
        <w:rPr>
          <w:rFonts w:ascii="Tahoma" w:eastAsia="Helvetica" w:hAnsi="Tahoma" w:cs="Tahoma"/>
        </w:rPr>
      </w:pPr>
      <w:r w:rsidRPr="00BD1362">
        <w:rPr>
          <w:rFonts w:ascii="Tahoma" w:eastAsia="Helvetica" w:hAnsi="Tahoma" w:cs="Tahoma"/>
        </w:rPr>
        <w:t xml:space="preserve">II - O desatendimento de exigências meramente formais e que não comprometam a compreensão do conteúdo da proposta; </w:t>
      </w:r>
    </w:p>
    <w:p w:rsidR="00311635" w:rsidRPr="00BD1362" w:rsidRDefault="00311635" w:rsidP="00311635">
      <w:pPr>
        <w:pStyle w:val="PargrafodaLista"/>
        <w:ind w:left="993"/>
        <w:jc w:val="both"/>
        <w:rPr>
          <w:rFonts w:ascii="Tahoma" w:eastAsia="Helvetica" w:hAnsi="Tahoma" w:cs="Tahoma"/>
        </w:rPr>
      </w:pPr>
      <w:r w:rsidRPr="00BD1362">
        <w:rPr>
          <w:rFonts w:ascii="Tahoma" w:eastAsia="Helvetica" w:hAnsi="Tahoma" w:cs="Tahoma"/>
        </w:rPr>
        <w:t xml:space="preserve">III - Aquele cujo defeito não altera a substância da proposta; </w:t>
      </w:r>
    </w:p>
    <w:p w:rsidR="00311635" w:rsidRPr="00BD1362" w:rsidRDefault="00311635" w:rsidP="00311635">
      <w:pPr>
        <w:pStyle w:val="PargrafodaLista"/>
        <w:ind w:left="993"/>
        <w:jc w:val="both"/>
        <w:rPr>
          <w:rFonts w:ascii="Tahoma" w:eastAsia="Helvetica" w:hAnsi="Tahoma" w:cs="Tahoma"/>
        </w:rPr>
      </w:pPr>
      <w:r w:rsidRPr="00BD1362">
        <w:rPr>
          <w:rFonts w:ascii="Tahoma" w:eastAsia="Helvetica" w:hAnsi="Tahoma" w:cs="Tahoma"/>
        </w:rPr>
        <w:t>IV - A atualização de documentos vencidos após a data de recebimento das propostas;</w:t>
      </w:r>
    </w:p>
    <w:p w:rsidR="00311635" w:rsidRPr="00BD1362" w:rsidRDefault="00311635" w:rsidP="00311635">
      <w:pPr>
        <w:pStyle w:val="PargrafodaLista"/>
        <w:ind w:left="993"/>
        <w:jc w:val="both"/>
        <w:rPr>
          <w:rFonts w:ascii="Tahoma" w:eastAsia="Helvetica" w:hAnsi="Tahoma" w:cs="Tahoma"/>
        </w:rPr>
      </w:pPr>
      <w:r w:rsidRPr="00BD1362">
        <w:rPr>
          <w:rFonts w:ascii="Tahoma" w:eastAsia="Helvetica" w:hAnsi="Tahoma" w:cs="Tahoma"/>
        </w:rPr>
        <w:t xml:space="preserve">V - A juntada extemporânea de declarações firmadas pelo próprio licitante; ou </w:t>
      </w:r>
    </w:p>
    <w:p w:rsidR="00311635" w:rsidRPr="00BD1362" w:rsidRDefault="00311635" w:rsidP="00311635">
      <w:pPr>
        <w:pStyle w:val="PargrafodaLista"/>
        <w:ind w:left="993"/>
        <w:jc w:val="both"/>
        <w:rPr>
          <w:rFonts w:ascii="Tahoma" w:eastAsia="Helvetica" w:hAnsi="Tahoma" w:cs="Tahoma"/>
        </w:rPr>
      </w:pPr>
      <w:r w:rsidRPr="00BD1362">
        <w:rPr>
          <w:rFonts w:ascii="Tahoma" w:eastAsia="Helvetica" w:hAnsi="Tahoma" w:cs="Tahoma"/>
        </w:rPr>
        <w:t>VI - A juntada extemporânea de documento não entregue, porém preexistente e passível de comprovar o atendimento de condição pelo licitante, mas que, por equívoco ou falha, não foi apresentado em momento oportuno.</w:t>
      </w:r>
    </w:p>
    <w:p w:rsidR="00311635" w:rsidRPr="00BD1362" w:rsidRDefault="00311635" w:rsidP="00311635">
      <w:pPr>
        <w:pStyle w:val="PargrafodaLista"/>
        <w:ind w:left="993"/>
        <w:jc w:val="both"/>
        <w:rPr>
          <w:rFonts w:ascii="Tahoma" w:eastAsia="Helvetica" w:hAnsi="Tahoma" w:cs="Tahoma"/>
        </w:rPr>
      </w:pPr>
    </w:p>
    <w:p w:rsidR="00311635" w:rsidRPr="00BD1362" w:rsidRDefault="00311635" w:rsidP="006B606F">
      <w:pPr>
        <w:pStyle w:val="PargrafodaLista"/>
        <w:numPr>
          <w:ilvl w:val="3"/>
          <w:numId w:val="3"/>
        </w:numPr>
        <w:contextualSpacing/>
        <w:jc w:val="both"/>
        <w:rPr>
          <w:rFonts w:ascii="Tahoma" w:eastAsia="Helvetica" w:hAnsi="Tahoma" w:cs="Tahoma"/>
        </w:rPr>
      </w:pPr>
      <w:r w:rsidRPr="00BD1362">
        <w:rPr>
          <w:rFonts w:ascii="Tahoma" w:eastAsia="Helvetica" w:hAnsi="Tahoma" w:cs="Tahoma"/>
        </w:rPr>
        <w:t>O pregoeiro poderá realizar diligências para sanar os vícios de que trata o s</w:t>
      </w:r>
      <w:r w:rsidR="008C57E1" w:rsidRPr="00BD1362">
        <w:rPr>
          <w:rFonts w:ascii="Tahoma" w:eastAsia="Helvetica" w:hAnsi="Tahoma" w:cs="Tahoma"/>
        </w:rPr>
        <w:t>ubitem 9</w:t>
      </w:r>
      <w:r w:rsidRPr="00BD1362">
        <w:rPr>
          <w:rFonts w:ascii="Tahoma" w:eastAsia="Helvetica" w:hAnsi="Tahoma" w:cs="Tahoma"/>
        </w:rPr>
        <w:t>.4.5.1 deste Edital, mediante despacho fundamentado registrado na ata da sessão.</w:t>
      </w:r>
    </w:p>
    <w:p w:rsidR="00311635" w:rsidRPr="00BD1362" w:rsidRDefault="00311635" w:rsidP="00311635">
      <w:pPr>
        <w:pStyle w:val="PargrafodaLista"/>
        <w:ind w:left="680"/>
        <w:jc w:val="both"/>
        <w:rPr>
          <w:rFonts w:ascii="Tahoma" w:eastAsia="Helvetica" w:hAnsi="Tahoma" w:cs="Tahoma"/>
        </w:rPr>
      </w:pPr>
    </w:p>
    <w:p w:rsidR="00311635" w:rsidRPr="00BD1362" w:rsidRDefault="00311635" w:rsidP="006B606F">
      <w:pPr>
        <w:pStyle w:val="PargrafodaLista"/>
        <w:numPr>
          <w:ilvl w:val="1"/>
          <w:numId w:val="3"/>
        </w:numPr>
        <w:contextualSpacing/>
        <w:jc w:val="both"/>
        <w:rPr>
          <w:rFonts w:ascii="Tahoma" w:eastAsia="Helvetica" w:hAnsi="Tahoma" w:cs="Tahoma"/>
        </w:rPr>
      </w:pPr>
      <w:r w:rsidRPr="00BD1362">
        <w:rPr>
          <w:rFonts w:ascii="Tahoma" w:eastAsia="Helvetica" w:hAnsi="Tahoma" w:cs="Tahoma"/>
        </w:rPr>
        <w:t>No caso de apresentação de proposta inexequível, o pregoeiro, para fins de subsidiar a decisão quanto à sua aceitabilidade, poderá realizar diligências para aferir a exequibilidade das propostas ou exigir dos licitantes que ela seja demonstrada no sentido de:</w:t>
      </w:r>
    </w:p>
    <w:p w:rsidR="00311635" w:rsidRPr="00BD1362" w:rsidRDefault="00311635" w:rsidP="00311635">
      <w:pPr>
        <w:pStyle w:val="PargrafodaLista"/>
        <w:jc w:val="both"/>
        <w:rPr>
          <w:rFonts w:ascii="Tahoma" w:eastAsia="Helvetica" w:hAnsi="Tahoma" w:cs="Tahoma"/>
        </w:rPr>
      </w:pPr>
    </w:p>
    <w:p w:rsidR="00311635" w:rsidRPr="00BD1362" w:rsidRDefault="00311635" w:rsidP="006B606F">
      <w:pPr>
        <w:pStyle w:val="PargrafodaLista"/>
        <w:numPr>
          <w:ilvl w:val="2"/>
          <w:numId w:val="3"/>
        </w:numPr>
        <w:contextualSpacing/>
        <w:jc w:val="both"/>
        <w:rPr>
          <w:rFonts w:ascii="Tahoma" w:eastAsia="Helvetica" w:hAnsi="Tahoma" w:cs="Tahoma"/>
        </w:rPr>
      </w:pPr>
      <w:r w:rsidRPr="00BD1362">
        <w:rPr>
          <w:rFonts w:ascii="Tahoma" w:eastAsia="Helvetica" w:hAnsi="Tahoma" w:cs="Tahoma"/>
        </w:rPr>
        <w:t>Apurar se há algum risco na viabilidade da execução do objeto ofertado, a origem e a qualidade dos insumos empregados no processo produtivo e se a licitante está em dia com suas obrigações tributárias, previdenciárias e trabalhistas; e</w:t>
      </w:r>
    </w:p>
    <w:p w:rsidR="00311635" w:rsidRPr="00BD1362" w:rsidRDefault="00311635" w:rsidP="00311635">
      <w:pPr>
        <w:pStyle w:val="PargrafodaLista"/>
        <w:ind w:left="340"/>
        <w:jc w:val="both"/>
        <w:rPr>
          <w:rFonts w:ascii="Tahoma" w:eastAsia="Helvetica" w:hAnsi="Tahoma" w:cs="Tahoma"/>
        </w:rPr>
      </w:pPr>
    </w:p>
    <w:p w:rsidR="00311635" w:rsidRPr="00BD1362" w:rsidRDefault="00311635" w:rsidP="006B606F">
      <w:pPr>
        <w:pStyle w:val="PargrafodaLista"/>
        <w:numPr>
          <w:ilvl w:val="2"/>
          <w:numId w:val="3"/>
        </w:numPr>
        <w:contextualSpacing/>
        <w:jc w:val="both"/>
        <w:rPr>
          <w:rFonts w:ascii="Tahoma" w:eastAsia="Helvetica" w:hAnsi="Tahoma" w:cs="Tahoma"/>
        </w:rPr>
      </w:pPr>
      <w:r w:rsidRPr="00BD1362">
        <w:rPr>
          <w:rFonts w:ascii="Tahoma" w:eastAsia="Helvetica" w:hAnsi="Tahoma" w:cs="Tahoma"/>
        </w:rPr>
        <w:t xml:space="preserve">Solicitar à licitante maiores esclarecimentos sobre a dimensão da sua proposta e de onde obterá proveito econômico, no sentido de comprovar que o custo ultrapassa o valor da proposta; e/ou inexistirem custos de oportunidade capazes de justificar o vulto da oferta, comprovando a sua efetiva exequibilidade, bem como declaração </w:t>
      </w:r>
      <w:r w:rsidRPr="00BD1362">
        <w:rPr>
          <w:rFonts w:ascii="Tahoma" w:eastAsia="Helvetica" w:hAnsi="Tahoma" w:cs="Tahoma"/>
        </w:rPr>
        <w:lastRenderedPageBreak/>
        <w:t>expressa de que assume eventuais prejuízos ao longo de futura relação contratual a ser firmada, de maneira que possíveis pedidos de modificação contratual posterior sejam analisados atentamente, a fim de que não sejam utilizados como expediente para corrigir distorções nos preços contemplados na proposta vencedora.</w:t>
      </w:r>
    </w:p>
    <w:p w:rsidR="00311635" w:rsidRPr="00BD1362" w:rsidRDefault="00311635" w:rsidP="00311635">
      <w:pPr>
        <w:pStyle w:val="PargrafodaLista"/>
        <w:rPr>
          <w:rFonts w:ascii="Tahoma" w:eastAsia="Helvetica" w:hAnsi="Tahoma" w:cs="Tahoma"/>
        </w:rPr>
      </w:pPr>
    </w:p>
    <w:p w:rsidR="00311635" w:rsidRPr="00BD1362" w:rsidRDefault="00311635" w:rsidP="006B606F">
      <w:pPr>
        <w:pStyle w:val="PargrafodaLista"/>
        <w:numPr>
          <w:ilvl w:val="3"/>
          <w:numId w:val="3"/>
        </w:numPr>
        <w:contextualSpacing/>
        <w:jc w:val="both"/>
        <w:rPr>
          <w:rFonts w:ascii="Tahoma" w:eastAsia="Helvetica" w:hAnsi="Tahoma" w:cs="Tahoma"/>
        </w:rPr>
      </w:pPr>
      <w:r w:rsidRPr="00BD1362">
        <w:rPr>
          <w:rFonts w:ascii="Tahoma" w:eastAsia="Helvetica" w:hAnsi="Tahoma" w:cs="Tahoma"/>
        </w:rPr>
        <w:t>Na hipótese de necessidade de suspensão da sessão pública para a realização de diligências, com vistas ao sanea</w:t>
      </w:r>
      <w:r w:rsidR="008C57E1" w:rsidRPr="00BD1362">
        <w:rPr>
          <w:rFonts w:ascii="Tahoma" w:eastAsia="Helvetica" w:hAnsi="Tahoma" w:cs="Tahoma"/>
        </w:rPr>
        <w:t>mento de que dispõe o subitem 9.4.5.2 e subitem 9</w:t>
      </w:r>
      <w:r w:rsidRPr="00BD1362">
        <w:rPr>
          <w:rFonts w:ascii="Tahoma" w:eastAsia="Helvetica" w:hAnsi="Tahoma" w:cs="Tahoma"/>
        </w:rPr>
        <w:t>.5, somente poderá ser reiniciada mediante aviso prévio no sistema com, no mínimo, 24 (vinte e quatro) horas de antecedência, e a ocorrência será registrada na ata da sessão.</w:t>
      </w:r>
    </w:p>
    <w:p w:rsidR="00311635" w:rsidRPr="00BD1362" w:rsidRDefault="00311635" w:rsidP="00311635">
      <w:pPr>
        <w:pStyle w:val="PargrafodaLista"/>
        <w:rPr>
          <w:rFonts w:ascii="Tahoma" w:eastAsia="Helvetica" w:hAnsi="Tahoma" w:cs="Tahoma"/>
        </w:rPr>
      </w:pPr>
    </w:p>
    <w:p w:rsidR="00311635" w:rsidRPr="00BD1362" w:rsidRDefault="00311635" w:rsidP="006B606F">
      <w:pPr>
        <w:pStyle w:val="PargrafodaLista"/>
        <w:numPr>
          <w:ilvl w:val="1"/>
          <w:numId w:val="3"/>
        </w:numPr>
        <w:contextualSpacing/>
        <w:jc w:val="both"/>
        <w:rPr>
          <w:rFonts w:ascii="Tahoma" w:eastAsia="Helvetica" w:hAnsi="Tahoma" w:cs="Tahoma"/>
        </w:rPr>
      </w:pPr>
      <w:r w:rsidRPr="00BD1362">
        <w:rPr>
          <w:rFonts w:ascii="Tahoma" w:eastAsia="Helvetica" w:hAnsi="Tahoma" w:cs="Tahoma"/>
        </w:rPr>
        <w:t>No caso de bens e serviços em geral, é indício de inexequibilidade das propostas valores inferiores a 50% (cinquenta por cento) do valor orçado pela Administração.</w:t>
      </w:r>
    </w:p>
    <w:p w:rsidR="00311635" w:rsidRPr="00BD1362" w:rsidRDefault="00311635" w:rsidP="00311635">
      <w:pPr>
        <w:jc w:val="both"/>
        <w:rPr>
          <w:rFonts w:ascii="Tahoma" w:eastAsia="Helvetica" w:hAnsi="Tahoma" w:cs="Tahom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BD1362" w:rsidTr="00311635">
        <w:trPr>
          <w:trHeight w:val="369"/>
        </w:trPr>
        <w:tc>
          <w:tcPr>
            <w:tcW w:w="10065" w:type="dxa"/>
            <w:tcBorders>
              <w:left w:val="nil"/>
              <w:right w:val="nil"/>
            </w:tcBorders>
            <w:shd w:val="clear" w:color="auto" w:fill="E7E6E6"/>
            <w:vAlign w:val="center"/>
          </w:tcPr>
          <w:p w:rsidR="00311635" w:rsidRPr="00BD1362" w:rsidRDefault="00311635" w:rsidP="006B606F">
            <w:pPr>
              <w:pStyle w:val="PargrafodaLista"/>
              <w:numPr>
                <w:ilvl w:val="0"/>
                <w:numId w:val="3"/>
              </w:numPr>
              <w:tabs>
                <w:tab w:val="left" w:pos="8939"/>
              </w:tabs>
              <w:contextualSpacing/>
              <w:rPr>
                <w:rFonts w:ascii="Tahoma" w:eastAsia="Helvetica" w:hAnsi="Tahoma" w:cs="Tahoma"/>
                <w:b/>
              </w:rPr>
            </w:pPr>
            <w:r w:rsidRPr="00BD1362">
              <w:rPr>
                <w:rFonts w:ascii="Tahoma" w:eastAsia="Helvetica" w:hAnsi="Tahoma" w:cs="Tahoma"/>
                <w:b/>
              </w:rPr>
              <w:t>DA FASE DE HABILITAÇÃO</w:t>
            </w:r>
          </w:p>
        </w:tc>
      </w:tr>
    </w:tbl>
    <w:p w:rsidR="00311635" w:rsidRPr="00BD1362" w:rsidRDefault="00311635" w:rsidP="00311635">
      <w:pPr>
        <w:jc w:val="both"/>
        <w:rPr>
          <w:rFonts w:ascii="Tahoma" w:eastAsia="Times New Roman" w:hAnsi="Tahoma" w:cs="Tahoma"/>
        </w:rPr>
      </w:pPr>
    </w:p>
    <w:p w:rsidR="00311635" w:rsidRPr="00BD1362" w:rsidRDefault="00311635" w:rsidP="006B606F">
      <w:pPr>
        <w:pStyle w:val="PargrafodaLista"/>
        <w:numPr>
          <w:ilvl w:val="1"/>
          <w:numId w:val="3"/>
        </w:numPr>
        <w:contextualSpacing/>
        <w:jc w:val="both"/>
        <w:rPr>
          <w:rFonts w:ascii="Tahoma" w:hAnsi="Tahoma" w:cs="Tahoma"/>
        </w:rPr>
      </w:pPr>
      <w:r w:rsidRPr="00BD1362">
        <w:rPr>
          <w:rFonts w:ascii="Tahoma" w:hAnsi="Tahoma" w:cs="Tahoma"/>
        </w:rPr>
        <w:t xml:space="preserve">Os documentos de habilitação, necessários e suficientes para demonstrar a capacidade do licitante de realizar o objeto da licitação, são exigidos nos termos dos artigos 62 a 70 da Lei nº 14.133, de 2021. </w:t>
      </w:r>
    </w:p>
    <w:p w:rsidR="00311635" w:rsidRPr="00BD1362" w:rsidRDefault="00311635" w:rsidP="00311635">
      <w:pPr>
        <w:pStyle w:val="PargrafodaLista"/>
        <w:jc w:val="both"/>
        <w:rPr>
          <w:rFonts w:ascii="Tahoma" w:hAnsi="Tahoma" w:cs="Tahoma"/>
        </w:rPr>
      </w:pPr>
    </w:p>
    <w:p w:rsidR="00311635" w:rsidRPr="00BD1362" w:rsidRDefault="00311635" w:rsidP="006B606F">
      <w:pPr>
        <w:pStyle w:val="PargrafodaLista"/>
        <w:numPr>
          <w:ilvl w:val="1"/>
          <w:numId w:val="3"/>
        </w:numPr>
        <w:contextualSpacing/>
        <w:jc w:val="both"/>
        <w:rPr>
          <w:rFonts w:ascii="Tahoma" w:hAnsi="Tahoma" w:cs="Tahoma"/>
        </w:rPr>
      </w:pPr>
      <w:r w:rsidRPr="00BD1362">
        <w:rPr>
          <w:rFonts w:ascii="Tahoma" w:hAnsi="Tahoma" w:cs="Tahoma"/>
        </w:rPr>
        <w:t>Como condição prévia ao exame da documentação de habilitação da licitante detentora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rsidR="00311635" w:rsidRPr="00BD1362" w:rsidRDefault="00311635" w:rsidP="00311635">
      <w:pPr>
        <w:pStyle w:val="PargrafodaLista"/>
        <w:rPr>
          <w:rFonts w:ascii="Tahoma" w:hAnsi="Tahoma" w:cs="Tahoma"/>
        </w:rPr>
      </w:pPr>
    </w:p>
    <w:p w:rsidR="00311635" w:rsidRPr="00BD1362" w:rsidRDefault="00311635" w:rsidP="006B606F">
      <w:pPr>
        <w:pStyle w:val="PargrafodaLista"/>
        <w:numPr>
          <w:ilvl w:val="2"/>
          <w:numId w:val="3"/>
        </w:numPr>
        <w:contextualSpacing/>
        <w:jc w:val="both"/>
        <w:rPr>
          <w:rFonts w:ascii="Tahoma" w:eastAsia="Helvetica" w:hAnsi="Tahoma" w:cs="Tahoma"/>
        </w:rPr>
      </w:pPr>
      <w:r w:rsidRPr="00BD1362">
        <w:rPr>
          <w:rFonts w:ascii="Tahoma" w:eastAsia="Helvetica" w:hAnsi="Tahoma" w:cs="Tahoma"/>
        </w:rPr>
        <w:t xml:space="preserve">SICAF;  </w:t>
      </w:r>
    </w:p>
    <w:p w:rsidR="00311635" w:rsidRPr="00BD1362" w:rsidRDefault="00311635" w:rsidP="00311635">
      <w:pPr>
        <w:pStyle w:val="PargrafodaLista"/>
        <w:ind w:left="340"/>
        <w:jc w:val="both"/>
        <w:rPr>
          <w:rFonts w:ascii="Tahoma" w:eastAsia="Helvetica" w:hAnsi="Tahoma" w:cs="Tahoma"/>
        </w:rPr>
      </w:pPr>
    </w:p>
    <w:p w:rsidR="00311635" w:rsidRPr="00BD1362" w:rsidRDefault="00311635" w:rsidP="006B606F">
      <w:pPr>
        <w:pStyle w:val="PargrafodaLista"/>
        <w:numPr>
          <w:ilvl w:val="2"/>
          <w:numId w:val="3"/>
        </w:numPr>
        <w:contextualSpacing/>
        <w:jc w:val="both"/>
        <w:rPr>
          <w:rFonts w:ascii="Tahoma" w:eastAsia="Helvetica" w:hAnsi="Tahoma" w:cs="Tahoma"/>
        </w:rPr>
      </w:pPr>
      <w:r w:rsidRPr="00BD1362">
        <w:rPr>
          <w:rFonts w:ascii="Tahoma" w:eastAsia="Helvetica" w:hAnsi="Tahoma" w:cs="Tahoma"/>
        </w:rPr>
        <w:t>Consulta consolidada de pessoa jurídica do Tribunal de Contas da União (</w:t>
      </w:r>
      <w:hyperlink r:id="rId9" w:history="1">
        <w:r w:rsidRPr="00BD1362">
          <w:rPr>
            <w:rStyle w:val="Hyperlink"/>
            <w:rFonts w:ascii="Tahoma" w:eastAsia="Helvetica" w:hAnsi="Tahoma" w:cs="Tahoma"/>
          </w:rPr>
          <w:t>https://certidoes-apf.apps.tcu.gov.br/</w:t>
        </w:r>
      </w:hyperlink>
      <w:r w:rsidRPr="00BD1362">
        <w:rPr>
          <w:rFonts w:ascii="Tahoma" w:eastAsia="Helvetica" w:hAnsi="Tahoma" w:cs="Tahoma"/>
        </w:rPr>
        <w:t>);</w:t>
      </w:r>
    </w:p>
    <w:p w:rsidR="00311635" w:rsidRPr="00BD1362" w:rsidRDefault="00311635" w:rsidP="00311635">
      <w:pPr>
        <w:pStyle w:val="PargrafodaLista"/>
        <w:rPr>
          <w:rFonts w:ascii="Tahoma" w:eastAsia="Helvetica" w:hAnsi="Tahoma" w:cs="Tahoma"/>
        </w:rPr>
      </w:pPr>
    </w:p>
    <w:p w:rsidR="00311635" w:rsidRPr="00BD1362" w:rsidRDefault="00311635" w:rsidP="006B606F">
      <w:pPr>
        <w:pStyle w:val="PargrafodaLista"/>
        <w:numPr>
          <w:ilvl w:val="2"/>
          <w:numId w:val="3"/>
        </w:numPr>
        <w:contextualSpacing/>
        <w:jc w:val="both"/>
        <w:rPr>
          <w:rFonts w:ascii="Tahoma" w:eastAsia="Helvetica" w:hAnsi="Tahoma" w:cs="Tahoma"/>
        </w:rPr>
      </w:pPr>
      <w:r w:rsidRPr="00BD1362">
        <w:rPr>
          <w:rFonts w:ascii="Tahoma" w:eastAsia="Helvetica" w:hAnsi="Tahoma" w:cs="Tahoma"/>
        </w:rPr>
        <w:t>Fornecedores sancionados e suspensos Sistema Gestor de Compras – Governo do Estado de Mato Grosso do Sul (</w:t>
      </w:r>
      <w:hyperlink r:id="rId10" w:history="1">
        <w:r w:rsidRPr="00BD1362">
          <w:rPr>
            <w:rStyle w:val="Hyperlink"/>
            <w:rFonts w:ascii="Tahoma" w:eastAsia="Helvetica" w:hAnsi="Tahoma" w:cs="Tahoma"/>
          </w:rPr>
          <w:t>https://ww3.centraldecompras.ms.gov.br/sgc/faces/pub/sgc/tabbasicas/FornecedoresSancionadosPageList.jsp?opcao=todos</w:t>
        </w:r>
      </w:hyperlink>
      <w:r w:rsidRPr="00BD1362">
        <w:rPr>
          <w:rFonts w:ascii="Tahoma" w:eastAsia="Helvetica" w:hAnsi="Tahoma" w:cs="Tahoma"/>
        </w:rPr>
        <w:t>);</w:t>
      </w:r>
    </w:p>
    <w:p w:rsidR="00311635" w:rsidRPr="00BD1362" w:rsidRDefault="00311635" w:rsidP="00311635">
      <w:pPr>
        <w:pStyle w:val="PargrafodaLista"/>
        <w:rPr>
          <w:rFonts w:ascii="Tahoma" w:eastAsia="Helvetica" w:hAnsi="Tahoma" w:cs="Tahoma"/>
        </w:rPr>
      </w:pPr>
    </w:p>
    <w:p w:rsidR="00311635" w:rsidRPr="00BD1362" w:rsidRDefault="00311635" w:rsidP="006B606F">
      <w:pPr>
        <w:pStyle w:val="PargrafodaLista"/>
        <w:numPr>
          <w:ilvl w:val="2"/>
          <w:numId w:val="3"/>
        </w:numPr>
        <w:contextualSpacing/>
        <w:jc w:val="both"/>
        <w:rPr>
          <w:rFonts w:ascii="Tahoma" w:eastAsia="Helvetica" w:hAnsi="Tahoma" w:cs="Tahoma"/>
        </w:rPr>
      </w:pPr>
      <w:r w:rsidRPr="00BD1362">
        <w:rPr>
          <w:rFonts w:ascii="Tahoma" w:eastAsia="Helvetica" w:hAnsi="Tahoma" w:cs="Tahoma"/>
        </w:rPr>
        <w:t>Consulta ao banco de dados de penalidades do município (cadastro/registro das empresas sancionadas e/ou suspensas).</w:t>
      </w:r>
    </w:p>
    <w:p w:rsidR="00311635" w:rsidRPr="00BD1362" w:rsidRDefault="00311635" w:rsidP="00311635">
      <w:pPr>
        <w:pStyle w:val="PargrafodaLista"/>
        <w:rPr>
          <w:rFonts w:ascii="Tahoma" w:eastAsia="Helvetica" w:hAnsi="Tahoma" w:cs="Tahoma"/>
        </w:rPr>
      </w:pPr>
    </w:p>
    <w:p w:rsidR="00311635" w:rsidRPr="00BD1362" w:rsidRDefault="00311635" w:rsidP="006B606F">
      <w:pPr>
        <w:pStyle w:val="PargrafodaLista"/>
        <w:numPr>
          <w:ilvl w:val="2"/>
          <w:numId w:val="3"/>
        </w:numPr>
        <w:contextualSpacing/>
        <w:jc w:val="both"/>
        <w:rPr>
          <w:rFonts w:ascii="Tahoma" w:eastAsia="Helvetica" w:hAnsi="Tahoma" w:cs="Tahoma"/>
        </w:rPr>
      </w:pPr>
      <w:r w:rsidRPr="00BD1362">
        <w:rPr>
          <w:rFonts w:ascii="Tahoma" w:eastAsia="Helvetica" w:hAnsi="Tahoma" w:cs="Tahoma"/>
        </w:rPr>
        <w:t>A consulta aos cadastros será realizada em nome da empresa licitante e também de seu sócio majoritário, por força da vedação de que trata o artigo 12 da Lei n° 8.429, de 1992.</w:t>
      </w:r>
    </w:p>
    <w:p w:rsidR="00311635" w:rsidRPr="00BD1362" w:rsidRDefault="00311635" w:rsidP="00311635">
      <w:pPr>
        <w:pStyle w:val="PargrafodaLista"/>
        <w:jc w:val="both"/>
        <w:rPr>
          <w:rFonts w:ascii="Tahoma" w:eastAsia="Helvetica" w:hAnsi="Tahoma" w:cs="Tahoma"/>
        </w:rPr>
      </w:pPr>
    </w:p>
    <w:p w:rsidR="00311635" w:rsidRPr="00BD1362" w:rsidRDefault="00311635" w:rsidP="006B606F">
      <w:pPr>
        <w:pStyle w:val="PargrafodaLista"/>
        <w:numPr>
          <w:ilvl w:val="2"/>
          <w:numId w:val="3"/>
        </w:numPr>
        <w:contextualSpacing/>
        <w:jc w:val="both"/>
        <w:rPr>
          <w:rFonts w:ascii="Tahoma" w:eastAsia="Helvetica" w:hAnsi="Tahoma" w:cs="Tahoma"/>
        </w:rPr>
      </w:pPr>
      <w:r w:rsidRPr="00BD1362">
        <w:rPr>
          <w:rFonts w:ascii="Tahoma" w:eastAsia="Helvetica" w:hAnsi="Tahoma" w:cs="Tahoma"/>
        </w:rPr>
        <w:t>Caso conste na Consulta de Situação do licitante a existência de Ocorrências Impeditivas Indiretas, o Pregoeiro diligenciará para verificar se houve fraude por parte da empresa.</w:t>
      </w:r>
    </w:p>
    <w:p w:rsidR="00311635" w:rsidRPr="00BD1362" w:rsidRDefault="00311635" w:rsidP="00311635">
      <w:pPr>
        <w:pStyle w:val="PargrafodaLista"/>
        <w:rPr>
          <w:rFonts w:ascii="Tahoma" w:eastAsia="Helvetica" w:hAnsi="Tahoma" w:cs="Tahoma"/>
        </w:rPr>
      </w:pPr>
    </w:p>
    <w:p w:rsidR="00311635" w:rsidRPr="00BD1362" w:rsidRDefault="00311635" w:rsidP="006B606F">
      <w:pPr>
        <w:pStyle w:val="PargrafodaLista"/>
        <w:numPr>
          <w:ilvl w:val="2"/>
          <w:numId w:val="3"/>
        </w:numPr>
        <w:contextualSpacing/>
        <w:jc w:val="both"/>
        <w:rPr>
          <w:rFonts w:ascii="Tahoma" w:eastAsia="Helvetica" w:hAnsi="Tahoma" w:cs="Tahoma"/>
        </w:rPr>
      </w:pPr>
      <w:r w:rsidRPr="00BD1362">
        <w:rPr>
          <w:rFonts w:ascii="Tahoma" w:eastAsia="Helvetica" w:hAnsi="Tahoma" w:cs="Tahoma"/>
        </w:rPr>
        <w:lastRenderedPageBreak/>
        <w:t>A tentativa de burla será verificada por meio dos vínculos societários, linhas de fornecimento similares, dentre outros.</w:t>
      </w:r>
    </w:p>
    <w:p w:rsidR="00311635" w:rsidRPr="00BD1362" w:rsidRDefault="00311635" w:rsidP="00311635">
      <w:pPr>
        <w:pStyle w:val="PargrafodaLista"/>
        <w:rPr>
          <w:rFonts w:ascii="Tahoma" w:eastAsia="Helvetica" w:hAnsi="Tahoma" w:cs="Tahoma"/>
        </w:rPr>
      </w:pPr>
    </w:p>
    <w:p w:rsidR="00311635" w:rsidRPr="00BD1362" w:rsidRDefault="00311635" w:rsidP="006B606F">
      <w:pPr>
        <w:pStyle w:val="PargrafodaLista"/>
        <w:numPr>
          <w:ilvl w:val="2"/>
          <w:numId w:val="3"/>
        </w:numPr>
        <w:contextualSpacing/>
        <w:jc w:val="both"/>
        <w:rPr>
          <w:rFonts w:ascii="Tahoma" w:eastAsia="Helvetica" w:hAnsi="Tahoma" w:cs="Tahoma"/>
        </w:rPr>
      </w:pPr>
      <w:r w:rsidRPr="00BD1362">
        <w:rPr>
          <w:rFonts w:ascii="Tahoma" w:eastAsia="Helvetica" w:hAnsi="Tahoma" w:cs="Tahoma"/>
        </w:rPr>
        <w:t>Constatada a existência de sanção, o licitante será reputado inabilitado, por falta de condição de participação.</w:t>
      </w:r>
    </w:p>
    <w:p w:rsidR="00311635" w:rsidRPr="00BD1362" w:rsidRDefault="00311635" w:rsidP="00311635">
      <w:pPr>
        <w:pStyle w:val="PargrafodaLista"/>
        <w:rPr>
          <w:rFonts w:ascii="Tahoma" w:hAnsi="Tahoma" w:cs="Tahoma"/>
        </w:rPr>
      </w:pPr>
    </w:p>
    <w:p w:rsidR="00311635" w:rsidRPr="00BD1362" w:rsidRDefault="00311635" w:rsidP="006B606F">
      <w:pPr>
        <w:pStyle w:val="PargrafodaLista"/>
        <w:numPr>
          <w:ilvl w:val="1"/>
          <w:numId w:val="3"/>
        </w:numPr>
        <w:contextualSpacing/>
        <w:jc w:val="both"/>
        <w:rPr>
          <w:rFonts w:ascii="Tahoma" w:eastAsia="Helvetica" w:hAnsi="Tahoma" w:cs="Tahoma"/>
        </w:rPr>
      </w:pPr>
      <w:r w:rsidRPr="00BD1362">
        <w:rPr>
          <w:rFonts w:ascii="Tahoma" w:hAnsi="Tahoma" w:cs="Tahoma"/>
          <w:b/>
          <w:bCs/>
        </w:rPr>
        <w:t>Dos documentos de habilitação exigidos</w:t>
      </w:r>
      <w:r w:rsidRPr="00BD1362">
        <w:rPr>
          <w:rFonts w:ascii="Tahoma" w:hAnsi="Tahoma" w:cs="Tahoma"/>
        </w:rPr>
        <w:t>:</w:t>
      </w:r>
    </w:p>
    <w:p w:rsidR="00311635" w:rsidRPr="00BD1362" w:rsidRDefault="00311635" w:rsidP="00311635">
      <w:pPr>
        <w:pStyle w:val="PargrafodaLista"/>
        <w:rPr>
          <w:rFonts w:ascii="Tahoma" w:hAnsi="Tahoma" w:cs="Tahoma"/>
        </w:rPr>
      </w:pPr>
    </w:p>
    <w:p w:rsidR="00311635" w:rsidRPr="00BD1362" w:rsidRDefault="00311635" w:rsidP="006B606F">
      <w:pPr>
        <w:pStyle w:val="PargrafodaLista"/>
        <w:numPr>
          <w:ilvl w:val="2"/>
          <w:numId w:val="3"/>
        </w:numPr>
        <w:contextualSpacing/>
        <w:jc w:val="both"/>
        <w:rPr>
          <w:rFonts w:ascii="Tahoma" w:eastAsia="Helvetica" w:hAnsi="Tahoma" w:cs="Tahoma"/>
          <w:b/>
          <w:bCs/>
        </w:rPr>
      </w:pPr>
      <w:r w:rsidRPr="00BD1362">
        <w:rPr>
          <w:rFonts w:ascii="Tahoma" w:hAnsi="Tahoma" w:cs="Tahoma"/>
          <w:b/>
          <w:bCs/>
        </w:rPr>
        <w:t>Habilitação Fiscal, Social e Trabalhista</w:t>
      </w:r>
      <w:r w:rsidRPr="00BD1362">
        <w:rPr>
          <w:rFonts w:ascii="Tahoma" w:hAnsi="Tahoma" w:cs="Tahoma"/>
        </w:rPr>
        <w:t>:</w:t>
      </w:r>
    </w:p>
    <w:p w:rsidR="00311635" w:rsidRPr="00BD1362" w:rsidRDefault="00311635" w:rsidP="00311635">
      <w:pPr>
        <w:pStyle w:val="PargrafodaLista"/>
        <w:ind w:left="340"/>
        <w:jc w:val="both"/>
        <w:rPr>
          <w:rFonts w:ascii="Tahoma" w:eastAsia="Helvetica" w:hAnsi="Tahoma" w:cs="Tahoma"/>
          <w:b/>
          <w:bCs/>
        </w:rPr>
      </w:pPr>
    </w:p>
    <w:p w:rsidR="00311635" w:rsidRPr="00BD1362" w:rsidRDefault="00311635" w:rsidP="006B606F">
      <w:pPr>
        <w:pStyle w:val="PargrafodaLista"/>
        <w:numPr>
          <w:ilvl w:val="3"/>
          <w:numId w:val="3"/>
        </w:numPr>
        <w:contextualSpacing/>
        <w:jc w:val="both"/>
        <w:rPr>
          <w:rFonts w:ascii="Tahoma" w:eastAsia="Helvetica" w:hAnsi="Tahoma" w:cs="Tahoma"/>
          <w:b/>
          <w:bCs/>
        </w:rPr>
      </w:pPr>
      <w:r w:rsidRPr="00BD1362">
        <w:rPr>
          <w:rFonts w:ascii="Tahoma" w:hAnsi="Tahoma" w:cs="Tahoma"/>
        </w:rPr>
        <w:t xml:space="preserve">Prova de inscrição no Cadastro Nacional de Pessoas Jurídicas - </w:t>
      </w:r>
      <w:r w:rsidRPr="00BD1362">
        <w:rPr>
          <w:rFonts w:ascii="Tahoma" w:hAnsi="Tahoma" w:cs="Tahoma"/>
          <w:b/>
          <w:bCs/>
        </w:rPr>
        <w:t>CNPJ</w:t>
      </w:r>
      <w:r w:rsidRPr="00BD1362">
        <w:rPr>
          <w:rFonts w:ascii="Tahoma" w:hAnsi="Tahoma" w:cs="Tahoma"/>
        </w:rPr>
        <w:t xml:space="preserve"> ou no Cadastro de Pessoas Físicas - </w:t>
      </w:r>
      <w:r w:rsidRPr="00BD1362">
        <w:rPr>
          <w:rFonts w:ascii="Tahoma" w:hAnsi="Tahoma" w:cs="Tahoma"/>
          <w:b/>
          <w:bCs/>
        </w:rPr>
        <w:t>CPF</w:t>
      </w:r>
      <w:r w:rsidRPr="00BD1362">
        <w:rPr>
          <w:rFonts w:ascii="Tahoma" w:hAnsi="Tahoma" w:cs="Tahoma"/>
        </w:rPr>
        <w:t>, conforme o caso;</w:t>
      </w:r>
    </w:p>
    <w:p w:rsidR="00311635" w:rsidRPr="00BD1362" w:rsidRDefault="00311635" w:rsidP="00311635">
      <w:pPr>
        <w:pStyle w:val="PargrafodaLista"/>
        <w:ind w:left="680"/>
        <w:jc w:val="both"/>
        <w:rPr>
          <w:rFonts w:ascii="Tahoma" w:eastAsia="Helvetica" w:hAnsi="Tahoma" w:cs="Tahoma"/>
          <w:b/>
          <w:bCs/>
        </w:rPr>
      </w:pPr>
    </w:p>
    <w:p w:rsidR="00311635" w:rsidRPr="00BD1362" w:rsidRDefault="00311635" w:rsidP="006B606F">
      <w:pPr>
        <w:pStyle w:val="PargrafodaLista"/>
        <w:numPr>
          <w:ilvl w:val="3"/>
          <w:numId w:val="3"/>
        </w:numPr>
        <w:contextualSpacing/>
        <w:jc w:val="both"/>
        <w:rPr>
          <w:rFonts w:ascii="Tahoma" w:eastAsia="Helvetica" w:hAnsi="Tahoma" w:cs="Tahoma"/>
          <w:b/>
          <w:bCs/>
        </w:rPr>
      </w:pPr>
      <w:r w:rsidRPr="00BD1362">
        <w:rPr>
          <w:rFonts w:ascii="Tahoma" w:hAnsi="Tahoma" w:cs="Tahoma"/>
          <w:b/>
          <w:bCs/>
        </w:rPr>
        <w:t>Prova de inscrição no cadastro de contribuintes estadual ou municipal</w:t>
      </w:r>
      <w:r w:rsidRPr="00BD1362">
        <w:rPr>
          <w:rFonts w:ascii="Tahoma" w:hAnsi="Tahoma" w:cs="Tahoma"/>
        </w:rPr>
        <w:t>, se houver, relativo à sede da licitante, pertinente ao seu ramo de atividade e compatível com o objeto contratual;</w:t>
      </w:r>
    </w:p>
    <w:p w:rsidR="00311635" w:rsidRPr="00BD1362" w:rsidRDefault="00311635" w:rsidP="00311635">
      <w:pPr>
        <w:pStyle w:val="PargrafodaLista"/>
        <w:rPr>
          <w:rFonts w:ascii="Tahoma" w:hAnsi="Tahoma" w:cs="Tahoma"/>
        </w:rPr>
      </w:pPr>
    </w:p>
    <w:p w:rsidR="00311635" w:rsidRPr="00BD1362" w:rsidRDefault="00311635" w:rsidP="006B606F">
      <w:pPr>
        <w:pStyle w:val="PargrafodaLista"/>
        <w:numPr>
          <w:ilvl w:val="3"/>
          <w:numId w:val="3"/>
        </w:numPr>
        <w:contextualSpacing/>
        <w:jc w:val="both"/>
        <w:rPr>
          <w:rFonts w:ascii="Tahoma" w:hAnsi="Tahoma" w:cs="Tahoma"/>
        </w:rPr>
      </w:pPr>
      <w:r w:rsidRPr="00BD1362">
        <w:rPr>
          <w:rFonts w:ascii="Tahoma" w:hAnsi="Tahoma" w:cs="Tahoma"/>
          <w:b/>
          <w:bCs/>
        </w:rPr>
        <w:t>Prova de Regularidade relativa ao FGTS</w:t>
      </w:r>
      <w:r w:rsidRPr="00BD1362">
        <w:rPr>
          <w:rFonts w:ascii="Tahoma" w:hAnsi="Tahoma" w:cs="Tahoma"/>
        </w:rPr>
        <w:t xml:space="preserve">, por meio de Certificado de Regularidade Fiscal - CRF, expedida pela Caixa Econômica Federal </w:t>
      </w:r>
      <w:hyperlink r:id="rId11" w:history="1">
        <w:r w:rsidRPr="00BD1362">
          <w:rPr>
            <w:rStyle w:val="Hyperlink"/>
            <w:rFonts w:ascii="Tahoma" w:hAnsi="Tahoma" w:cs="Tahoma"/>
          </w:rPr>
          <w:t>www.caixa.gov.br</w:t>
        </w:r>
      </w:hyperlink>
      <w:r w:rsidRPr="00BD1362">
        <w:rPr>
          <w:rFonts w:ascii="Tahoma" w:hAnsi="Tahoma" w:cs="Tahoma"/>
        </w:rPr>
        <w:t xml:space="preserve"> ou do documento denominado "Situação de Regularidade do Empregador", com prazo de validade em vigor na data marcada para abertura dos envelopes e processamento do Pregão;</w:t>
      </w:r>
    </w:p>
    <w:p w:rsidR="00311635" w:rsidRPr="00BD1362" w:rsidRDefault="00311635" w:rsidP="00311635">
      <w:pPr>
        <w:jc w:val="both"/>
        <w:rPr>
          <w:rFonts w:ascii="Tahoma" w:hAnsi="Tahoma" w:cs="Tahoma"/>
        </w:rPr>
      </w:pPr>
    </w:p>
    <w:p w:rsidR="00311635" w:rsidRPr="00BD1362" w:rsidRDefault="00311635" w:rsidP="006B606F">
      <w:pPr>
        <w:pStyle w:val="PargrafodaLista"/>
        <w:numPr>
          <w:ilvl w:val="3"/>
          <w:numId w:val="3"/>
        </w:numPr>
        <w:contextualSpacing/>
        <w:jc w:val="both"/>
        <w:rPr>
          <w:rFonts w:ascii="Tahoma" w:hAnsi="Tahoma" w:cs="Tahoma"/>
        </w:rPr>
      </w:pPr>
      <w:r w:rsidRPr="00BD1362">
        <w:rPr>
          <w:rFonts w:ascii="Tahoma" w:hAnsi="Tahoma" w:cs="Tahoma"/>
          <w:b/>
          <w:bCs/>
        </w:rPr>
        <w:t>Prova de Regularidade relativa Créditos Tributários Federais e à Dívida Ativa da União</w:t>
      </w:r>
      <w:r w:rsidRPr="00BD1362">
        <w:rPr>
          <w:rFonts w:ascii="Tahoma" w:hAnsi="Tahoma" w:cs="Tahoma"/>
        </w:rPr>
        <w:t xml:space="preserve">, seguridade social, por meio de Certidão Negativa de Débitos - CND relativos aos Créditos Tributários Federais e à Dívida Ativa da União; expedida nos sites </w:t>
      </w:r>
      <w:hyperlink r:id="rId12" w:history="1">
        <w:r w:rsidRPr="00BD1362">
          <w:rPr>
            <w:rStyle w:val="Hyperlink"/>
            <w:rFonts w:ascii="Tahoma" w:hAnsi="Tahoma" w:cs="Tahoma"/>
          </w:rPr>
          <w:t>www.receita.fazenda.gov.br</w:t>
        </w:r>
      </w:hyperlink>
      <w:r w:rsidRPr="00BD1362">
        <w:rPr>
          <w:rFonts w:ascii="Tahoma" w:hAnsi="Tahoma" w:cs="Tahoma"/>
        </w:rPr>
        <w:t xml:space="preserve"> ou </w:t>
      </w:r>
      <w:hyperlink r:id="rId13" w:history="1">
        <w:r w:rsidRPr="00BD1362">
          <w:rPr>
            <w:rStyle w:val="Hyperlink"/>
            <w:rFonts w:ascii="Tahoma" w:hAnsi="Tahoma" w:cs="Tahoma"/>
          </w:rPr>
          <w:t>www.pgfn.fazenda.gov.br</w:t>
        </w:r>
      </w:hyperlink>
      <w:r w:rsidRPr="00BD1362">
        <w:rPr>
          <w:rFonts w:ascii="Tahoma" w:hAnsi="Tahoma" w:cs="Tahoma"/>
        </w:rPr>
        <w:t xml:space="preserve">.  Conforme Portaria Conjunta PGFN/RFB nº 1.751, de 2 de outubro de 2014; </w:t>
      </w:r>
    </w:p>
    <w:p w:rsidR="00311635" w:rsidRPr="00BD1362" w:rsidRDefault="00311635" w:rsidP="00311635">
      <w:pPr>
        <w:pStyle w:val="PargrafodaLista"/>
        <w:rPr>
          <w:rFonts w:ascii="Tahoma" w:hAnsi="Tahoma" w:cs="Tahoma"/>
        </w:rPr>
      </w:pPr>
    </w:p>
    <w:p w:rsidR="00311635" w:rsidRPr="00BD1362" w:rsidRDefault="00311635" w:rsidP="006B606F">
      <w:pPr>
        <w:pStyle w:val="PargrafodaLista"/>
        <w:numPr>
          <w:ilvl w:val="3"/>
          <w:numId w:val="3"/>
        </w:numPr>
        <w:contextualSpacing/>
        <w:jc w:val="both"/>
        <w:rPr>
          <w:rFonts w:ascii="Tahoma" w:hAnsi="Tahoma" w:cs="Tahoma"/>
        </w:rPr>
      </w:pPr>
      <w:r w:rsidRPr="00BD1362">
        <w:rPr>
          <w:rFonts w:ascii="Tahoma" w:hAnsi="Tahoma" w:cs="Tahoma"/>
          <w:b/>
          <w:bCs/>
        </w:rPr>
        <w:t>Prova de Regularidade para com a Fazenda Estadual</w:t>
      </w:r>
      <w:r w:rsidRPr="00BD1362">
        <w:rPr>
          <w:rFonts w:ascii="Tahoma" w:hAnsi="Tahoma" w:cs="Tahoma"/>
        </w:rPr>
        <w:t xml:space="preserve">, por meio de Certidão Negativa de Débito em relação ao Imposto sobre Operações relativas à Circulação de Mercadorias e sobre Prestações de Serviços de Transporte Interestadual e Intermunicipal e de Comunicação - ICMS, expedida pela Secretaria da Fazenda Estadual, do domicílio ou sede da licitante; </w:t>
      </w:r>
    </w:p>
    <w:p w:rsidR="00311635" w:rsidRPr="00BD1362" w:rsidRDefault="00311635" w:rsidP="00311635">
      <w:pPr>
        <w:pStyle w:val="PargrafodaLista"/>
        <w:rPr>
          <w:rFonts w:ascii="Tahoma" w:hAnsi="Tahoma" w:cs="Tahoma"/>
        </w:rPr>
      </w:pPr>
    </w:p>
    <w:p w:rsidR="00311635" w:rsidRPr="00BD1362" w:rsidRDefault="00311635" w:rsidP="006B606F">
      <w:pPr>
        <w:pStyle w:val="PargrafodaLista"/>
        <w:numPr>
          <w:ilvl w:val="3"/>
          <w:numId w:val="3"/>
        </w:numPr>
        <w:contextualSpacing/>
        <w:jc w:val="both"/>
        <w:rPr>
          <w:rFonts w:ascii="Tahoma" w:hAnsi="Tahoma" w:cs="Tahoma"/>
        </w:rPr>
      </w:pPr>
      <w:r w:rsidRPr="00BD1362">
        <w:rPr>
          <w:rFonts w:ascii="Tahoma" w:hAnsi="Tahoma" w:cs="Tahoma"/>
          <w:b/>
          <w:bCs/>
        </w:rPr>
        <w:t>Prova de Regularidade para com a Fazenda Municipal</w:t>
      </w:r>
      <w:r w:rsidRPr="00BD1362">
        <w:rPr>
          <w:rFonts w:ascii="Tahoma" w:hAnsi="Tahoma" w:cs="Tahoma"/>
        </w:rPr>
        <w:t>, por meio de Certidão Negativa de Débito em relação ao Imposto Sobre Serviços de Qualquer Natureza-ISS, expedida pela Prefeitura do domicílio ou sede da licitante;</w:t>
      </w:r>
    </w:p>
    <w:p w:rsidR="00311635" w:rsidRPr="00BD1362" w:rsidRDefault="00311635" w:rsidP="00311635">
      <w:pPr>
        <w:pStyle w:val="PargrafodaLista"/>
        <w:rPr>
          <w:rFonts w:ascii="Tahoma" w:hAnsi="Tahoma" w:cs="Tahoma"/>
        </w:rPr>
      </w:pPr>
    </w:p>
    <w:p w:rsidR="00311635" w:rsidRPr="00BD1362" w:rsidRDefault="00311635" w:rsidP="006B606F">
      <w:pPr>
        <w:pStyle w:val="PargrafodaLista"/>
        <w:numPr>
          <w:ilvl w:val="3"/>
          <w:numId w:val="3"/>
        </w:numPr>
        <w:contextualSpacing/>
        <w:jc w:val="both"/>
        <w:rPr>
          <w:rFonts w:ascii="Tahoma" w:hAnsi="Tahoma" w:cs="Tahoma"/>
        </w:rPr>
      </w:pPr>
      <w:r w:rsidRPr="00BD1362">
        <w:rPr>
          <w:rFonts w:ascii="Tahoma" w:hAnsi="Tahoma" w:cs="Tahoma"/>
          <w:b/>
          <w:bCs/>
        </w:rPr>
        <w:t>Prova de inexistência de débitos inadimplidos perante a Justiça do Trabalho</w:t>
      </w:r>
      <w:r w:rsidRPr="00BD1362">
        <w:rPr>
          <w:rFonts w:ascii="Tahoma" w:hAnsi="Tahoma" w:cs="Tahoma"/>
        </w:rPr>
        <w:t xml:space="preserve">, por meio de Certidão Negativa de Débitos Trabalhistas-CNDT, expedida pelo Tribunal Superior do Trabalho </w:t>
      </w:r>
      <w:hyperlink r:id="rId14" w:history="1">
        <w:r w:rsidRPr="00BD1362">
          <w:rPr>
            <w:rStyle w:val="Hyperlink"/>
            <w:rFonts w:ascii="Tahoma" w:hAnsi="Tahoma" w:cs="Tahoma"/>
          </w:rPr>
          <w:t>www.tst.jus.br/certidao</w:t>
        </w:r>
      </w:hyperlink>
      <w:r w:rsidRPr="00BD1362">
        <w:rPr>
          <w:rFonts w:ascii="Tahoma" w:hAnsi="Tahoma" w:cs="Tahoma"/>
        </w:rPr>
        <w:t xml:space="preserve">, conforme Lei nº 12.440/2011 e Resolução Administrativa TST nº 1470/2011. </w:t>
      </w:r>
    </w:p>
    <w:p w:rsidR="00311635" w:rsidRPr="00BD1362" w:rsidRDefault="00311635" w:rsidP="00311635">
      <w:pPr>
        <w:pStyle w:val="PargrafodaLista"/>
        <w:rPr>
          <w:rFonts w:ascii="Tahoma" w:hAnsi="Tahoma" w:cs="Tahoma"/>
        </w:rPr>
      </w:pPr>
    </w:p>
    <w:p w:rsidR="00311635" w:rsidRPr="00BD1362" w:rsidRDefault="00311635" w:rsidP="006B606F">
      <w:pPr>
        <w:pStyle w:val="PargrafodaLista"/>
        <w:numPr>
          <w:ilvl w:val="3"/>
          <w:numId w:val="3"/>
        </w:numPr>
        <w:contextualSpacing/>
        <w:jc w:val="both"/>
        <w:rPr>
          <w:rFonts w:ascii="Tahoma" w:hAnsi="Tahoma" w:cs="Tahoma"/>
        </w:rPr>
      </w:pPr>
      <w:r w:rsidRPr="00BD1362">
        <w:rPr>
          <w:rFonts w:ascii="Tahoma" w:hAnsi="Tahoma" w:cs="Tahoma"/>
          <w:b/>
          <w:bCs/>
        </w:rPr>
        <w:t>Declaração Unificada</w:t>
      </w:r>
      <w:r w:rsidR="00777070">
        <w:rPr>
          <w:rFonts w:ascii="Tahoma" w:hAnsi="Tahoma" w:cs="Tahoma"/>
        </w:rPr>
        <w:t xml:space="preserve"> (Anexo IX</w:t>
      </w:r>
      <w:r w:rsidRPr="00BD1362">
        <w:rPr>
          <w:rFonts w:ascii="Tahoma" w:hAnsi="Tahoma" w:cs="Tahoma"/>
        </w:rPr>
        <w:t>) em papel timbrado da empresa, garantindo que:</w:t>
      </w:r>
    </w:p>
    <w:p w:rsidR="00311635" w:rsidRPr="00BD1362" w:rsidRDefault="00311635" w:rsidP="00311635">
      <w:pPr>
        <w:pStyle w:val="PargrafodaLista"/>
        <w:ind w:left="680"/>
        <w:jc w:val="both"/>
        <w:rPr>
          <w:rFonts w:ascii="Tahoma" w:hAnsi="Tahoma" w:cs="Tahoma"/>
        </w:rPr>
      </w:pPr>
      <w:r w:rsidRPr="00BD1362">
        <w:rPr>
          <w:rFonts w:ascii="Tahoma" w:hAnsi="Tahoma" w:cs="Tahoma"/>
        </w:rPr>
        <w:lastRenderedPageBreak/>
        <w:t>a) detém conhecimento de todos os parâmetros e elementos do objeto da licitação e que sua proposta atende integralmente os requisitos constantes do Edital supracitado;</w:t>
      </w:r>
    </w:p>
    <w:p w:rsidR="00311635" w:rsidRPr="00BD1362" w:rsidRDefault="00311635" w:rsidP="00311635">
      <w:pPr>
        <w:pStyle w:val="PargrafodaLista"/>
        <w:ind w:left="680"/>
        <w:jc w:val="both"/>
        <w:rPr>
          <w:rFonts w:ascii="Tahoma" w:hAnsi="Tahoma" w:cs="Tahoma"/>
        </w:rPr>
      </w:pPr>
      <w:r w:rsidRPr="00BD1362">
        <w:rPr>
          <w:rFonts w:ascii="Tahoma" w:hAnsi="Tahoma" w:cs="Tahoma"/>
        </w:rPr>
        <w:t>b) que inexiste fato superveniente impeditivo de habilitação;</w:t>
      </w:r>
    </w:p>
    <w:p w:rsidR="00311635" w:rsidRPr="00BD1362" w:rsidRDefault="00311635" w:rsidP="00311635">
      <w:pPr>
        <w:pStyle w:val="PargrafodaLista"/>
        <w:ind w:left="680"/>
        <w:jc w:val="both"/>
        <w:rPr>
          <w:rFonts w:ascii="Tahoma" w:hAnsi="Tahoma" w:cs="Tahoma"/>
        </w:rPr>
      </w:pPr>
      <w:r w:rsidRPr="00BD1362">
        <w:rPr>
          <w:rFonts w:ascii="Tahoma" w:hAnsi="Tahoma" w:cs="Tahoma"/>
        </w:rPr>
        <w:t>c) que não está inadimplente com fornecimento de itens, nem descumpriu quaisquer contratações junto à Administração Pública Federal, Estadual e Municipal;</w:t>
      </w:r>
    </w:p>
    <w:p w:rsidR="00311635" w:rsidRPr="00BD1362" w:rsidRDefault="00311635" w:rsidP="00311635">
      <w:pPr>
        <w:pStyle w:val="PargrafodaLista"/>
        <w:ind w:left="680"/>
        <w:jc w:val="both"/>
        <w:rPr>
          <w:rFonts w:ascii="Tahoma" w:hAnsi="Tahoma" w:cs="Tahoma"/>
        </w:rPr>
      </w:pPr>
      <w:r w:rsidRPr="00BD1362">
        <w:rPr>
          <w:rFonts w:ascii="Tahoma" w:hAnsi="Tahoma" w:cs="Tahoma"/>
        </w:rPr>
        <w:t>d) para fins do disposto no inciso VI do art. 68 da Lei nº 14.133/2021, que não emprega menor de dezoito anos em trabalho noturno, perigoso ou insalubre e não emprega menor de dezesseis anos (cumprimento ao disposto no inciso XXXIII do art. 7º da Constituição Federal);</w:t>
      </w:r>
    </w:p>
    <w:p w:rsidR="00311635" w:rsidRPr="00BD1362" w:rsidRDefault="00311635" w:rsidP="00311635">
      <w:pPr>
        <w:pStyle w:val="PargrafodaLista"/>
        <w:ind w:left="680"/>
        <w:jc w:val="both"/>
        <w:rPr>
          <w:rFonts w:ascii="Tahoma" w:hAnsi="Tahoma" w:cs="Tahoma"/>
        </w:rPr>
      </w:pPr>
      <w:r w:rsidRPr="00BD1362">
        <w:rPr>
          <w:rFonts w:ascii="Tahoma" w:hAnsi="Tahoma" w:cs="Tahoma"/>
        </w:rPr>
        <w:t xml:space="preserve">e) ressalvando-se o direito recursal, bem como de que recebeu todos os documentos e informações necessárias para o cumprimento integral das obrigações objeto da licitação. </w:t>
      </w:r>
    </w:p>
    <w:p w:rsidR="00311635" w:rsidRPr="00BD1362" w:rsidRDefault="00311635" w:rsidP="00311635">
      <w:pPr>
        <w:pStyle w:val="PargrafodaLista"/>
        <w:rPr>
          <w:rFonts w:ascii="Tahoma" w:hAnsi="Tahoma" w:cs="Tahoma"/>
        </w:rPr>
      </w:pPr>
    </w:p>
    <w:p w:rsidR="00311635" w:rsidRPr="00BD1362" w:rsidRDefault="00311635" w:rsidP="006B606F">
      <w:pPr>
        <w:pStyle w:val="PargrafodaLista"/>
        <w:numPr>
          <w:ilvl w:val="2"/>
          <w:numId w:val="3"/>
        </w:numPr>
        <w:contextualSpacing/>
        <w:jc w:val="both"/>
        <w:rPr>
          <w:rFonts w:ascii="Tahoma" w:hAnsi="Tahoma" w:cs="Tahoma"/>
          <w:b/>
          <w:bCs/>
        </w:rPr>
      </w:pPr>
      <w:r w:rsidRPr="00BD1362">
        <w:rPr>
          <w:rFonts w:ascii="Tahoma" w:hAnsi="Tahoma" w:cs="Tahoma"/>
          <w:b/>
          <w:bCs/>
        </w:rPr>
        <w:t>Qualificação Econômico-Financeira:</w:t>
      </w:r>
    </w:p>
    <w:p w:rsidR="00311635" w:rsidRPr="00BD1362" w:rsidRDefault="00311635" w:rsidP="00311635">
      <w:pPr>
        <w:pStyle w:val="PargrafodaLista"/>
        <w:ind w:left="340"/>
        <w:jc w:val="both"/>
        <w:rPr>
          <w:rFonts w:ascii="Tahoma" w:hAnsi="Tahoma" w:cs="Tahoma"/>
          <w:b/>
          <w:bCs/>
        </w:rPr>
      </w:pPr>
    </w:p>
    <w:p w:rsidR="00311635" w:rsidRPr="007A6A38" w:rsidRDefault="00311635" w:rsidP="006B606F">
      <w:pPr>
        <w:pStyle w:val="PargrafodaLista"/>
        <w:numPr>
          <w:ilvl w:val="3"/>
          <w:numId w:val="3"/>
        </w:numPr>
        <w:contextualSpacing/>
        <w:jc w:val="both"/>
        <w:rPr>
          <w:rFonts w:ascii="Tahoma" w:hAnsi="Tahoma" w:cs="Tahoma"/>
          <w:b/>
          <w:bCs/>
        </w:rPr>
      </w:pPr>
      <w:r w:rsidRPr="00BD1362">
        <w:rPr>
          <w:rFonts w:ascii="Tahoma" w:hAnsi="Tahoma" w:cs="Tahoma"/>
          <w:b/>
          <w:bCs/>
        </w:rPr>
        <w:t>Para Pessoa Jurídica</w:t>
      </w:r>
      <w:r w:rsidRPr="00BD1362">
        <w:rPr>
          <w:rFonts w:ascii="Tahoma" w:hAnsi="Tahoma" w:cs="Tahoma"/>
        </w:rPr>
        <w:t>, apresentar certidão negativa de feitos sobre falência, expedida pelo distribuidor da sede do licitante.</w:t>
      </w:r>
    </w:p>
    <w:p w:rsidR="007A6A38" w:rsidRPr="007A6A38" w:rsidRDefault="007A6A38" w:rsidP="007A6A38">
      <w:pPr>
        <w:pStyle w:val="PargrafodaLista"/>
        <w:ind w:left="680"/>
        <w:contextualSpacing/>
        <w:jc w:val="both"/>
        <w:rPr>
          <w:rFonts w:ascii="Tahoma" w:hAnsi="Tahoma" w:cs="Tahoma"/>
          <w:b/>
          <w:bCs/>
        </w:rPr>
      </w:pPr>
    </w:p>
    <w:p w:rsidR="007A6A38" w:rsidRPr="00BD1362" w:rsidRDefault="007A6A38" w:rsidP="006B606F">
      <w:pPr>
        <w:pStyle w:val="PargrafodaLista"/>
        <w:numPr>
          <w:ilvl w:val="3"/>
          <w:numId w:val="3"/>
        </w:numPr>
        <w:contextualSpacing/>
        <w:jc w:val="both"/>
        <w:rPr>
          <w:rFonts w:ascii="Tahoma" w:hAnsi="Tahoma" w:cs="Tahoma"/>
          <w:b/>
          <w:bCs/>
        </w:rPr>
      </w:pPr>
      <w:r w:rsidRPr="00DC5CC6">
        <w:rPr>
          <w:rFonts w:ascii="Tahoma" w:hAnsi="Tahoma" w:cs="Tahoma"/>
        </w:rPr>
        <w:t>No caso de empresa em recuperação judicial ou extrajudicial, o licitante deverá apresentar a comprovação de que o respectivo plano de recuperação foi acolhido judicialmente, na forma da Lei nº 11.101/2005, sob pena de inabilitação, devendo, ainda, comprovar todos os demais requisitos de habilitação</w:t>
      </w:r>
    </w:p>
    <w:p w:rsidR="00311635" w:rsidRPr="00BD1362" w:rsidRDefault="00311635" w:rsidP="00311635">
      <w:pPr>
        <w:pStyle w:val="PargrafodaLista"/>
        <w:ind w:left="680"/>
        <w:jc w:val="both"/>
        <w:rPr>
          <w:rFonts w:ascii="Tahoma" w:hAnsi="Tahoma" w:cs="Tahoma"/>
          <w:b/>
          <w:bCs/>
        </w:rPr>
      </w:pPr>
    </w:p>
    <w:p w:rsidR="00311635" w:rsidRPr="00BD1362" w:rsidRDefault="00311635" w:rsidP="006B606F">
      <w:pPr>
        <w:pStyle w:val="PargrafodaLista"/>
        <w:numPr>
          <w:ilvl w:val="1"/>
          <w:numId w:val="3"/>
        </w:numPr>
        <w:contextualSpacing/>
        <w:jc w:val="both"/>
        <w:rPr>
          <w:rFonts w:ascii="Tahoma" w:hAnsi="Tahoma" w:cs="Tahoma"/>
          <w:b/>
          <w:bCs/>
        </w:rPr>
      </w:pPr>
      <w:r w:rsidRPr="00BD1362">
        <w:rPr>
          <w:rFonts w:ascii="Tahoma" w:hAnsi="Tahoma" w:cs="Tahoma"/>
        </w:rPr>
        <w:t xml:space="preserve">A qualquer momento durante a execução contratual a Contratante poderá solicitar comprovação de regularidade dos documentos fiscais junto a contratada, a qual deverá apresentar no prazo máximo de 03 (três) dias úteis os documentos solicitados. Em caso de inadimplência a empresa deverá regularizar a situação fiscal no prazo máximo de 10 (dez) dias úteis sob pena de rescisão contratual. </w:t>
      </w:r>
    </w:p>
    <w:p w:rsidR="00311635" w:rsidRPr="00BD1362" w:rsidRDefault="00311635" w:rsidP="00311635">
      <w:pPr>
        <w:pStyle w:val="PargrafodaLista"/>
        <w:jc w:val="both"/>
        <w:rPr>
          <w:rFonts w:ascii="Tahoma" w:hAnsi="Tahoma" w:cs="Tahoma"/>
          <w:b/>
          <w:bCs/>
        </w:rPr>
      </w:pPr>
    </w:p>
    <w:p w:rsidR="00311635" w:rsidRPr="00BD1362" w:rsidRDefault="00311635" w:rsidP="006B606F">
      <w:pPr>
        <w:pStyle w:val="PargrafodaLista"/>
        <w:numPr>
          <w:ilvl w:val="1"/>
          <w:numId w:val="3"/>
        </w:numPr>
        <w:contextualSpacing/>
        <w:jc w:val="both"/>
        <w:rPr>
          <w:rFonts w:ascii="Tahoma" w:hAnsi="Tahoma" w:cs="Tahoma"/>
          <w:b/>
          <w:bCs/>
        </w:rPr>
      </w:pPr>
      <w:r w:rsidRPr="00BD1362">
        <w:rPr>
          <w:rFonts w:ascii="Tahoma" w:hAnsi="Tahoma" w:cs="Tahoma"/>
        </w:rPr>
        <w:t>Os documentos exigidos para habilitação, consoantes o estabelecido nesta seção, não poderão, em hipótese alguma, ser substituídos por protocolos que configurem o seu requerimento, ou apresentados por meio de fitas, discos magnéticos e filmes.</w:t>
      </w:r>
    </w:p>
    <w:p w:rsidR="00311635" w:rsidRPr="00BD1362" w:rsidRDefault="00311635" w:rsidP="00311635">
      <w:pPr>
        <w:pStyle w:val="PargrafodaLista"/>
        <w:rPr>
          <w:rFonts w:ascii="Tahoma" w:hAnsi="Tahoma" w:cs="Tahoma"/>
        </w:rPr>
      </w:pPr>
    </w:p>
    <w:p w:rsidR="00311635" w:rsidRPr="00BD1362" w:rsidRDefault="00311635" w:rsidP="006B606F">
      <w:pPr>
        <w:pStyle w:val="PargrafodaLista"/>
        <w:numPr>
          <w:ilvl w:val="1"/>
          <w:numId w:val="3"/>
        </w:numPr>
        <w:contextualSpacing/>
        <w:jc w:val="both"/>
        <w:rPr>
          <w:rFonts w:ascii="Tahoma" w:hAnsi="Tahoma" w:cs="Tahoma"/>
          <w:b/>
          <w:bCs/>
        </w:rPr>
      </w:pPr>
      <w:r w:rsidRPr="00BD1362">
        <w:rPr>
          <w:rFonts w:ascii="Tahoma" w:hAnsi="Tahoma" w:cs="Tahoma"/>
        </w:rPr>
        <w:t>É aconselhável que os interessados em participar da presente licitação tragam a documentação original acompanhada de fotocópias simples para autenticação pelo chefe de sessão ou membros da equipe de apoio na sessão pública, ou fotocópias dos mesmos documentos autenticados por cartório, pois em caso de dúvidas quanto a veracidade do documento, não havendo meio hábil para promoção de diligência a fim de se comprovar a autenticidade da cópia apresentada, a empresa poderá ser desclassificada ou inabilitada, a depender do momento da sessão.</w:t>
      </w:r>
    </w:p>
    <w:p w:rsidR="00311635" w:rsidRPr="00BD1362" w:rsidRDefault="00311635" w:rsidP="00311635">
      <w:pPr>
        <w:pStyle w:val="PargrafodaLista"/>
        <w:rPr>
          <w:rFonts w:ascii="Tahoma" w:hAnsi="Tahoma" w:cs="Tahoma"/>
        </w:rPr>
      </w:pPr>
    </w:p>
    <w:p w:rsidR="00311635" w:rsidRPr="00BD1362" w:rsidRDefault="00311635" w:rsidP="006B606F">
      <w:pPr>
        <w:pStyle w:val="PargrafodaLista"/>
        <w:numPr>
          <w:ilvl w:val="1"/>
          <w:numId w:val="3"/>
        </w:numPr>
        <w:contextualSpacing/>
        <w:jc w:val="both"/>
        <w:rPr>
          <w:rFonts w:ascii="Tahoma" w:hAnsi="Tahoma" w:cs="Tahoma"/>
          <w:b/>
          <w:bCs/>
        </w:rPr>
      </w:pPr>
      <w:r w:rsidRPr="00BD1362">
        <w:rPr>
          <w:rFonts w:ascii="Tahoma" w:hAnsi="Tahoma" w:cs="Tahoma"/>
        </w:rPr>
        <w:t xml:space="preserve"> A validade dos documentos será aquela expressa nos mesmos ou estabelecida em lei.</w:t>
      </w:r>
    </w:p>
    <w:p w:rsidR="00311635" w:rsidRPr="00BD1362" w:rsidRDefault="00311635" w:rsidP="00311635">
      <w:pPr>
        <w:pStyle w:val="PargrafodaLista"/>
        <w:rPr>
          <w:rFonts w:ascii="Tahoma" w:hAnsi="Tahoma" w:cs="Tahoma"/>
        </w:rPr>
      </w:pPr>
    </w:p>
    <w:p w:rsidR="00311635" w:rsidRPr="00BD1362" w:rsidRDefault="00311635" w:rsidP="006B606F">
      <w:pPr>
        <w:pStyle w:val="PargrafodaLista"/>
        <w:numPr>
          <w:ilvl w:val="1"/>
          <w:numId w:val="3"/>
        </w:numPr>
        <w:contextualSpacing/>
        <w:jc w:val="both"/>
        <w:rPr>
          <w:rFonts w:ascii="Tahoma" w:hAnsi="Tahoma" w:cs="Tahoma"/>
          <w:b/>
          <w:bCs/>
        </w:rPr>
      </w:pPr>
      <w:r w:rsidRPr="00BD1362">
        <w:rPr>
          <w:rFonts w:ascii="Tahoma" w:hAnsi="Tahoma" w:cs="Tahoma"/>
        </w:rPr>
        <w:lastRenderedPageBreak/>
        <w:t xml:space="preserve">Em caso de omissão, o Pregoeiro admitirá como válidos os documentos emitidos a menos de 60 (sessenta) dias da sua apresentação. </w:t>
      </w:r>
    </w:p>
    <w:p w:rsidR="00311635" w:rsidRPr="00BD1362" w:rsidRDefault="00311635" w:rsidP="00311635">
      <w:pPr>
        <w:pStyle w:val="PargrafodaLista"/>
        <w:rPr>
          <w:rFonts w:ascii="Tahoma" w:hAnsi="Tahoma" w:cs="Tahoma"/>
        </w:rPr>
      </w:pPr>
    </w:p>
    <w:p w:rsidR="00311635" w:rsidRPr="00BD1362" w:rsidRDefault="00311635" w:rsidP="006B606F">
      <w:pPr>
        <w:pStyle w:val="PargrafodaLista"/>
        <w:numPr>
          <w:ilvl w:val="1"/>
          <w:numId w:val="3"/>
        </w:numPr>
        <w:contextualSpacing/>
        <w:jc w:val="both"/>
        <w:rPr>
          <w:rFonts w:ascii="Tahoma" w:hAnsi="Tahoma" w:cs="Tahoma"/>
          <w:b/>
          <w:bCs/>
        </w:rPr>
      </w:pPr>
      <w:r w:rsidRPr="00BD1362">
        <w:rPr>
          <w:rFonts w:ascii="Tahoma" w:hAnsi="Tahoma" w:cs="Tahoma"/>
        </w:rPr>
        <w:t>Os licitantes que apresentarem documentos em desacordo com as estipulações desta seção ou não lograrem provar sua regularidade na sessão pública serão inabilitados.</w:t>
      </w:r>
    </w:p>
    <w:p w:rsidR="00311635" w:rsidRPr="00BD1362" w:rsidRDefault="00311635" w:rsidP="00311635">
      <w:pPr>
        <w:pStyle w:val="PargrafodaLista"/>
        <w:rPr>
          <w:rFonts w:ascii="Tahoma" w:hAnsi="Tahoma" w:cs="Tahoma"/>
        </w:rPr>
      </w:pPr>
    </w:p>
    <w:p w:rsidR="00311635" w:rsidRPr="00BD1362" w:rsidRDefault="00311635" w:rsidP="006B606F">
      <w:pPr>
        <w:pStyle w:val="PargrafodaLista"/>
        <w:numPr>
          <w:ilvl w:val="1"/>
          <w:numId w:val="3"/>
        </w:numPr>
        <w:contextualSpacing/>
        <w:jc w:val="both"/>
        <w:rPr>
          <w:rFonts w:ascii="Tahoma" w:hAnsi="Tahoma" w:cs="Tahoma"/>
          <w:b/>
          <w:bCs/>
        </w:rPr>
      </w:pPr>
      <w:r w:rsidRPr="00BD1362">
        <w:rPr>
          <w:rFonts w:ascii="Tahoma" w:hAnsi="Tahoma" w:cs="Tahoma"/>
        </w:rPr>
        <w:t>Uma vez incluído no processo licitatório, nenhum documento será devolvido, salvo o original for substituído por cópia reprográfica.</w:t>
      </w:r>
    </w:p>
    <w:p w:rsidR="00311635" w:rsidRPr="00BD1362" w:rsidRDefault="00311635" w:rsidP="00311635">
      <w:pPr>
        <w:pStyle w:val="PargrafodaLista"/>
        <w:rPr>
          <w:rFonts w:ascii="Tahoma" w:hAnsi="Tahoma" w:cs="Tahoma"/>
        </w:rPr>
      </w:pPr>
    </w:p>
    <w:p w:rsidR="00311635" w:rsidRPr="00BD1362" w:rsidRDefault="00311635" w:rsidP="006B606F">
      <w:pPr>
        <w:pStyle w:val="PargrafodaLista"/>
        <w:numPr>
          <w:ilvl w:val="1"/>
          <w:numId w:val="3"/>
        </w:numPr>
        <w:contextualSpacing/>
        <w:jc w:val="both"/>
        <w:rPr>
          <w:rFonts w:ascii="Tahoma" w:hAnsi="Tahoma" w:cs="Tahoma"/>
          <w:b/>
          <w:bCs/>
        </w:rPr>
      </w:pPr>
      <w:r w:rsidRPr="00BD1362">
        <w:rPr>
          <w:rFonts w:ascii="Tahoma" w:hAnsi="Tahoma" w:cs="Tahoma"/>
        </w:rPr>
        <w:t>A ausência de documento ou a apresentação dos documentos de habilitação em desacordo com o previsto nesta seção inabilitará o licitante.</w:t>
      </w:r>
    </w:p>
    <w:p w:rsidR="00311635" w:rsidRPr="00BD1362" w:rsidRDefault="00311635" w:rsidP="00311635">
      <w:pPr>
        <w:pStyle w:val="PargrafodaLista"/>
        <w:rPr>
          <w:rFonts w:ascii="Tahoma" w:hAnsi="Tahoma" w:cs="Tahoma"/>
        </w:rPr>
      </w:pPr>
    </w:p>
    <w:p w:rsidR="00311635" w:rsidRPr="00BD1362" w:rsidRDefault="00311635" w:rsidP="006B606F">
      <w:pPr>
        <w:pStyle w:val="PargrafodaLista"/>
        <w:numPr>
          <w:ilvl w:val="1"/>
          <w:numId w:val="3"/>
        </w:numPr>
        <w:contextualSpacing/>
        <w:jc w:val="both"/>
        <w:rPr>
          <w:rFonts w:ascii="Tahoma" w:hAnsi="Tahoma" w:cs="Tahoma"/>
          <w:b/>
          <w:bCs/>
        </w:rPr>
      </w:pPr>
      <w:r w:rsidRPr="00BD1362">
        <w:rPr>
          <w:rFonts w:ascii="Tahoma" w:hAnsi="Tahoma" w:cs="Tahoma"/>
        </w:rPr>
        <w:t>A aceitação dos documentos obtidos via internet ficará condicionada à confirmação de sua validade, também por esse meio, se dúvida houver quanto à sua autenticidade, pela equipe de apoio do pregão.</w:t>
      </w:r>
    </w:p>
    <w:p w:rsidR="00311635" w:rsidRPr="00BD1362" w:rsidRDefault="00311635" w:rsidP="00311635">
      <w:pPr>
        <w:pStyle w:val="PargrafodaLista"/>
        <w:rPr>
          <w:rFonts w:ascii="Tahoma" w:hAnsi="Tahoma" w:cs="Tahoma"/>
          <w:b/>
          <w:bCs/>
        </w:rPr>
      </w:pPr>
    </w:p>
    <w:p w:rsidR="00311635" w:rsidRPr="00BD1362" w:rsidRDefault="00311635" w:rsidP="006B606F">
      <w:pPr>
        <w:pStyle w:val="PargrafodaLista"/>
        <w:numPr>
          <w:ilvl w:val="1"/>
          <w:numId w:val="3"/>
        </w:numPr>
        <w:contextualSpacing/>
        <w:jc w:val="both"/>
        <w:rPr>
          <w:rFonts w:ascii="Tahoma" w:hAnsi="Tahoma" w:cs="Tahoma"/>
          <w:i/>
        </w:rPr>
      </w:pPr>
      <w:r w:rsidRPr="00BD1362">
        <w:rPr>
          <w:rFonts w:ascii="Tahoma" w:hAnsi="Tahoma" w:cs="Tahoma"/>
          <w:b/>
        </w:rPr>
        <w:t>Da Microempresa e Empresa de Pequeno Porte:</w:t>
      </w:r>
    </w:p>
    <w:p w:rsidR="00311635" w:rsidRPr="00BD1362" w:rsidRDefault="00311635" w:rsidP="00311635">
      <w:pPr>
        <w:jc w:val="both"/>
        <w:rPr>
          <w:rFonts w:ascii="Tahoma" w:hAnsi="Tahoma" w:cs="Tahoma"/>
          <w:i/>
        </w:rPr>
      </w:pPr>
      <w:r w:rsidRPr="00BD1362">
        <w:rPr>
          <w:rFonts w:ascii="Tahoma" w:hAnsi="Tahoma" w:cs="Tahoma"/>
        </w:rPr>
        <w:tab/>
      </w:r>
    </w:p>
    <w:p w:rsidR="00311635" w:rsidRPr="00BD1362" w:rsidRDefault="00311635" w:rsidP="006B606F">
      <w:pPr>
        <w:pStyle w:val="PargrafodaLista"/>
        <w:numPr>
          <w:ilvl w:val="2"/>
          <w:numId w:val="3"/>
        </w:numPr>
        <w:contextualSpacing/>
        <w:jc w:val="both"/>
        <w:rPr>
          <w:rFonts w:ascii="Tahoma" w:hAnsi="Tahoma" w:cs="Tahoma"/>
          <w:i/>
        </w:rPr>
      </w:pPr>
      <w:r w:rsidRPr="00BD1362">
        <w:rPr>
          <w:rFonts w:ascii="Tahoma" w:hAnsi="Tahoma" w:cs="Tahoma"/>
        </w:rPr>
        <w:t xml:space="preserve">As microempresas e empresas de pequeno porte deverão apresentar toda documentação exigida para efeito de comprovação de regularidade fiscal, mesmo que esta apresente alguma restrição. </w:t>
      </w:r>
    </w:p>
    <w:p w:rsidR="00311635" w:rsidRPr="00BD1362" w:rsidRDefault="00311635" w:rsidP="00311635">
      <w:pPr>
        <w:jc w:val="both"/>
        <w:rPr>
          <w:rFonts w:ascii="Tahoma" w:hAnsi="Tahoma" w:cs="Tahoma"/>
          <w:i/>
        </w:rPr>
      </w:pPr>
    </w:p>
    <w:p w:rsidR="00311635" w:rsidRPr="00BD1362" w:rsidRDefault="00311635" w:rsidP="006B606F">
      <w:pPr>
        <w:pStyle w:val="PargrafodaLista"/>
        <w:numPr>
          <w:ilvl w:val="2"/>
          <w:numId w:val="3"/>
        </w:numPr>
        <w:contextualSpacing/>
        <w:jc w:val="both"/>
        <w:rPr>
          <w:rFonts w:ascii="Tahoma" w:hAnsi="Tahoma" w:cs="Tahoma"/>
          <w:i/>
        </w:rPr>
      </w:pPr>
      <w:r w:rsidRPr="00BD1362">
        <w:rPr>
          <w:rFonts w:ascii="Tahoma" w:hAnsi="Tahoma" w:cs="Tahoma"/>
        </w:rPr>
        <w:t xml:space="preserve">Havendo alguma restrição na comprovação da regularidade fiscal, será assegurado as Microempresas (ME) e Empresas de Pequeno Porte (EPP),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rsidR="00311635" w:rsidRPr="00BD1362" w:rsidRDefault="00311635" w:rsidP="00311635">
      <w:pPr>
        <w:jc w:val="both"/>
        <w:rPr>
          <w:rFonts w:ascii="Tahoma" w:hAnsi="Tahoma" w:cs="Tahoma"/>
          <w:i/>
        </w:rPr>
      </w:pPr>
    </w:p>
    <w:p w:rsidR="00311635" w:rsidRPr="00BD1362" w:rsidRDefault="00311635" w:rsidP="006B606F">
      <w:pPr>
        <w:pStyle w:val="PargrafodaLista"/>
        <w:numPr>
          <w:ilvl w:val="2"/>
          <w:numId w:val="3"/>
        </w:numPr>
        <w:contextualSpacing/>
        <w:jc w:val="both"/>
        <w:rPr>
          <w:rFonts w:ascii="Tahoma" w:hAnsi="Tahoma" w:cs="Tahoma"/>
          <w:i/>
        </w:rPr>
      </w:pPr>
      <w:r w:rsidRPr="00BD1362">
        <w:rPr>
          <w:rFonts w:ascii="Tahoma" w:hAnsi="Tahoma" w:cs="Tahoma"/>
        </w:rPr>
        <w:t>A não regularização da documentação, no prazo previsto no subitem anterior, implicará decadência do direito à contratação, sem prejuízo das sanções previstas artigo 155 da Lei nº 14.133/21, sendo facultado à Administração convocar as licitantes remanescentes, na ordem de classificação, para a assinatura do contrato ou revogar a licitação.</w:t>
      </w:r>
    </w:p>
    <w:p w:rsidR="00311635" w:rsidRPr="00BD1362" w:rsidRDefault="00311635" w:rsidP="00311635">
      <w:pPr>
        <w:jc w:val="both"/>
        <w:rPr>
          <w:rFonts w:ascii="Tahoma" w:hAnsi="Tahoma" w:cs="Tahoma"/>
          <w:i/>
        </w:rPr>
      </w:pPr>
    </w:p>
    <w:p w:rsidR="00311635" w:rsidRPr="00BD1362" w:rsidRDefault="00311635" w:rsidP="006B606F">
      <w:pPr>
        <w:pStyle w:val="PargrafodaLista"/>
        <w:numPr>
          <w:ilvl w:val="1"/>
          <w:numId w:val="3"/>
        </w:numPr>
        <w:contextualSpacing/>
        <w:jc w:val="both"/>
        <w:rPr>
          <w:rFonts w:ascii="Tahoma" w:hAnsi="Tahoma" w:cs="Tahoma"/>
          <w:i/>
        </w:rPr>
      </w:pPr>
      <w:r w:rsidRPr="00BD1362">
        <w:rPr>
          <w:rFonts w:ascii="Tahoma" w:hAnsi="Tahoma" w:cs="Tahoma"/>
        </w:rPr>
        <w:t xml:space="preserve">Quem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o Município pelo prazo de até </w:t>
      </w:r>
      <w:r w:rsidRPr="00BD1362">
        <w:rPr>
          <w:rFonts w:ascii="Tahoma" w:hAnsi="Tahoma" w:cs="Tahoma"/>
          <w:b/>
        </w:rPr>
        <w:t>0</w:t>
      </w:r>
      <w:r w:rsidRPr="00BD1362">
        <w:rPr>
          <w:rFonts w:ascii="Tahoma" w:hAnsi="Tahoma" w:cs="Tahoma"/>
          <w:b/>
          <w:bCs/>
        </w:rPr>
        <w:t>5 (cinco) anos</w:t>
      </w:r>
      <w:r w:rsidRPr="00BD1362">
        <w:rPr>
          <w:rFonts w:ascii="Tahoma" w:hAnsi="Tahoma" w:cs="Tahoma"/>
        </w:rPr>
        <w:t>, sem prejuízo das multas previstas em Edital e no contrato e das demais cominações legais.</w:t>
      </w:r>
    </w:p>
    <w:p w:rsidR="00311635" w:rsidRPr="00BD1362" w:rsidRDefault="00311635" w:rsidP="00311635">
      <w:pPr>
        <w:jc w:val="both"/>
        <w:rPr>
          <w:rFonts w:ascii="Tahoma" w:eastAsia="Helvetica" w:hAnsi="Tahoma" w:cs="Tahom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311635" w:rsidRPr="00BD1362" w:rsidTr="00311635">
        <w:trPr>
          <w:trHeight w:val="369"/>
        </w:trPr>
        <w:tc>
          <w:tcPr>
            <w:tcW w:w="9071" w:type="dxa"/>
            <w:tcBorders>
              <w:left w:val="nil"/>
              <w:right w:val="nil"/>
            </w:tcBorders>
            <w:shd w:val="clear" w:color="auto" w:fill="E7E6E6"/>
            <w:vAlign w:val="center"/>
          </w:tcPr>
          <w:p w:rsidR="00311635" w:rsidRPr="00BD1362" w:rsidRDefault="00311635" w:rsidP="006B606F">
            <w:pPr>
              <w:pStyle w:val="PargrafodaLista"/>
              <w:numPr>
                <w:ilvl w:val="0"/>
                <w:numId w:val="3"/>
              </w:numPr>
              <w:tabs>
                <w:tab w:val="left" w:pos="8939"/>
              </w:tabs>
              <w:contextualSpacing/>
              <w:rPr>
                <w:rFonts w:ascii="Tahoma" w:eastAsia="Helvetica" w:hAnsi="Tahoma" w:cs="Tahoma"/>
                <w:b/>
              </w:rPr>
            </w:pPr>
            <w:r w:rsidRPr="00BD1362">
              <w:rPr>
                <w:rFonts w:ascii="Tahoma" w:eastAsia="Helvetica" w:hAnsi="Tahoma" w:cs="Tahoma"/>
                <w:b/>
              </w:rPr>
              <w:t>DOS RECURSOS</w:t>
            </w:r>
          </w:p>
        </w:tc>
      </w:tr>
    </w:tbl>
    <w:p w:rsidR="00311635" w:rsidRPr="00BD1362" w:rsidRDefault="00311635" w:rsidP="00311635">
      <w:pPr>
        <w:rPr>
          <w:rFonts w:ascii="Tahoma" w:eastAsia="Times New Roman" w:hAnsi="Tahoma" w:cs="Tahoma"/>
          <w:b/>
        </w:rPr>
      </w:pPr>
    </w:p>
    <w:p w:rsidR="00311635" w:rsidRPr="00BD1362" w:rsidRDefault="00311635" w:rsidP="006B606F">
      <w:pPr>
        <w:pStyle w:val="PargrafodaLista"/>
        <w:numPr>
          <w:ilvl w:val="1"/>
          <w:numId w:val="3"/>
        </w:numPr>
        <w:contextualSpacing/>
        <w:jc w:val="both"/>
        <w:rPr>
          <w:rFonts w:ascii="Tahoma" w:eastAsia="Helvetica" w:hAnsi="Tahoma" w:cs="Tahoma"/>
          <w:bCs/>
        </w:rPr>
      </w:pPr>
      <w:r w:rsidRPr="00BD1362">
        <w:rPr>
          <w:rFonts w:ascii="Tahoma" w:eastAsia="Helvetica" w:hAnsi="Tahoma" w:cs="Tahoma"/>
          <w:bCs/>
        </w:rPr>
        <w:t xml:space="preserve">Declarada a vencedora, qualquer licitante poderá manifestar </w:t>
      </w:r>
      <w:r w:rsidRPr="00BD1362">
        <w:rPr>
          <w:rFonts w:ascii="Tahoma" w:eastAsia="Helvetica" w:hAnsi="Tahoma" w:cs="Tahoma"/>
          <w:b/>
        </w:rPr>
        <w:t>imediata</w:t>
      </w:r>
      <w:r w:rsidRPr="00BD1362">
        <w:rPr>
          <w:rFonts w:ascii="Tahoma" w:eastAsia="Helvetica" w:hAnsi="Tahoma" w:cs="Tahoma"/>
          <w:bCs/>
        </w:rPr>
        <w:t xml:space="preserve">, durante a sessão, e motivadamente a intenção de recorrer, quando lhe será dado o prazo de 03 </w:t>
      </w:r>
      <w:r w:rsidRPr="00BD1362">
        <w:rPr>
          <w:rFonts w:ascii="Tahoma" w:eastAsia="Helvetica" w:hAnsi="Tahoma" w:cs="Tahoma"/>
          <w:bCs/>
        </w:rPr>
        <w:lastRenderedPageBreak/>
        <w:t>(três) dias para apresentação das razões do recurso, ficando as demais licitantes, desde logo, intimadas para apresentar contrarrazões em igual número de dias, que começarão a correr no término do prazo da recorrente, sendo-lhes assegurada vista imediata dos autos.</w:t>
      </w:r>
    </w:p>
    <w:p w:rsidR="00311635" w:rsidRPr="00BD1362" w:rsidRDefault="00311635" w:rsidP="00311635">
      <w:pPr>
        <w:pStyle w:val="PargrafodaLista"/>
        <w:jc w:val="both"/>
        <w:rPr>
          <w:rFonts w:ascii="Tahoma" w:eastAsia="Helvetica" w:hAnsi="Tahoma" w:cs="Tahoma"/>
          <w:bCs/>
        </w:rPr>
      </w:pPr>
    </w:p>
    <w:p w:rsidR="00311635" w:rsidRPr="00BD1362" w:rsidRDefault="00311635" w:rsidP="006B606F">
      <w:pPr>
        <w:pStyle w:val="PargrafodaLista"/>
        <w:numPr>
          <w:ilvl w:val="1"/>
          <w:numId w:val="3"/>
        </w:numPr>
        <w:contextualSpacing/>
        <w:jc w:val="both"/>
        <w:rPr>
          <w:rFonts w:ascii="Tahoma" w:eastAsia="Helvetica" w:hAnsi="Tahoma" w:cs="Tahoma"/>
          <w:bCs/>
        </w:rPr>
      </w:pPr>
      <w:r w:rsidRPr="00BD1362">
        <w:rPr>
          <w:rFonts w:ascii="Tahoma" w:eastAsia="Helvetica" w:hAnsi="Tahoma" w:cs="Tahoma"/>
          <w:bCs/>
        </w:rPr>
        <w:t>A falta de manifestação imediata e motivada da licitante importará em decadência do direito de recurso e adjudicação do objeto pelo Pregoeiro à vencedora.</w:t>
      </w:r>
    </w:p>
    <w:p w:rsidR="00311635" w:rsidRPr="00BD1362" w:rsidRDefault="00311635" w:rsidP="00311635">
      <w:pPr>
        <w:pStyle w:val="PargrafodaLista"/>
        <w:rPr>
          <w:rFonts w:ascii="Tahoma" w:eastAsia="Helvetica" w:hAnsi="Tahoma" w:cs="Tahoma"/>
          <w:bCs/>
        </w:rPr>
      </w:pPr>
    </w:p>
    <w:p w:rsidR="00311635" w:rsidRPr="00BD1362" w:rsidRDefault="00311635" w:rsidP="006B606F">
      <w:pPr>
        <w:pStyle w:val="PargrafodaLista"/>
        <w:numPr>
          <w:ilvl w:val="1"/>
          <w:numId w:val="3"/>
        </w:numPr>
        <w:contextualSpacing/>
        <w:jc w:val="both"/>
        <w:rPr>
          <w:rFonts w:ascii="Tahoma" w:eastAsia="Helvetica" w:hAnsi="Tahoma" w:cs="Tahoma"/>
          <w:bCs/>
        </w:rPr>
      </w:pPr>
      <w:r w:rsidRPr="00BD1362">
        <w:rPr>
          <w:rFonts w:ascii="Tahoma" w:eastAsia="Helvetica" w:hAnsi="Tahoma" w:cs="Tahoma"/>
          <w:bCs/>
        </w:rPr>
        <w:t>Qualquer recurso de impugnação contra a decisão do pregoeiro não terá efeito suspensivo.</w:t>
      </w:r>
    </w:p>
    <w:p w:rsidR="00311635" w:rsidRPr="00BD1362" w:rsidRDefault="00311635" w:rsidP="00311635">
      <w:pPr>
        <w:pStyle w:val="PargrafodaLista"/>
        <w:rPr>
          <w:rFonts w:ascii="Tahoma" w:eastAsia="Helvetica" w:hAnsi="Tahoma" w:cs="Tahoma"/>
          <w:bCs/>
        </w:rPr>
      </w:pPr>
    </w:p>
    <w:p w:rsidR="00311635" w:rsidRPr="00BD1362" w:rsidRDefault="00311635" w:rsidP="006B606F">
      <w:pPr>
        <w:pStyle w:val="PargrafodaLista"/>
        <w:numPr>
          <w:ilvl w:val="1"/>
          <w:numId w:val="3"/>
        </w:numPr>
        <w:contextualSpacing/>
        <w:jc w:val="both"/>
        <w:rPr>
          <w:rFonts w:ascii="Tahoma" w:eastAsia="Helvetica" w:hAnsi="Tahoma" w:cs="Tahoma"/>
          <w:bCs/>
        </w:rPr>
      </w:pPr>
      <w:r w:rsidRPr="00BD1362">
        <w:rPr>
          <w:rFonts w:ascii="Tahoma" w:eastAsia="Helvetica" w:hAnsi="Tahoma" w:cs="Tahoma"/>
          <w:bCs/>
        </w:rPr>
        <w:t>O acolhimento do recurso importará a invalidação a penas dos atos insuscetíveis de aproveitamento.</w:t>
      </w:r>
    </w:p>
    <w:p w:rsidR="00311635" w:rsidRPr="00BD1362" w:rsidRDefault="00311635" w:rsidP="00311635">
      <w:pPr>
        <w:pStyle w:val="PargrafodaLista"/>
        <w:rPr>
          <w:rFonts w:ascii="Tahoma" w:eastAsia="Helvetica" w:hAnsi="Tahoma" w:cs="Tahoma"/>
          <w:bCs/>
        </w:rPr>
      </w:pPr>
    </w:p>
    <w:p w:rsidR="00311635" w:rsidRPr="00BD1362" w:rsidRDefault="00311635" w:rsidP="006B606F">
      <w:pPr>
        <w:pStyle w:val="PargrafodaLista"/>
        <w:numPr>
          <w:ilvl w:val="1"/>
          <w:numId w:val="3"/>
        </w:numPr>
        <w:contextualSpacing/>
        <w:jc w:val="both"/>
        <w:rPr>
          <w:rFonts w:ascii="Tahoma" w:eastAsia="Helvetica" w:hAnsi="Tahoma" w:cs="Tahoma"/>
          <w:bCs/>
        </w:rPr>
      </w:pPr>
      <w:r w:rsidRPr="00BD1362">
        <w:rPr>
          <w:rFonts w:ascii="Tahoma" w:eastAsia="Helvetica" w:hAnsi="Tahoma" w:cs="Tahoma"/>
          <w:bCs/>
        </w:rPr>
        <w:t>Quaisquer recursos e impugnações relativos a esta licitação deverão ser protocolados no prazo legal.</w:t>
      </w:r>
    </w:p>
    <w:p w:rsidR="00311635" w:rsidRPr="00BD1362" w:rsidRDefault="00311635" w:rsidP="00311635">
      <w:pPr>
        <w:pStyle w:val="PargrafodaLista"/>
        <w:rPr>
          <w:rFonts w:ascii="Tahoma" w:eastAsia="Helvetica" w:hAnsi="Tahoma" w:cs="Tahoma"/>
          <w:bCs/>
        </w:rPr>
      </w:pPr>
    </w:p>
    <w:p w:rsidR="00311635" w:rsidRPr="00BD1362" w:rsidRDefault="00311635" w:rsidP="006B606F">
      <w:pPr>
        <w:pStyle w:val="PargrafodaLista"/>
        <w:numPr>
          <w:ilvl w:val="1"/>
          <w:numId w:val="3"/>
        </w:numPr>
        <w:contextualSpacing/>
        <w:jc w:val="both"/>
        <w:rPr>
          <w:rFonts w:ascii="Tahoma" w:eastAsia="Helvetica" w:hAnsi="Tahoma" w:cs="Tahoma"/>
          <w:bCs/>
        </w:rPr>
      </w:pPr>
      <w:r w:rsidRPr="00BD1362">
        <w:rPr>
          <w:rFonts w:ascii="Tahoma" w:eastAsia="Helvetica" w:hAnsi="Tahoma" w:cs="Tahoma"/>
          <w:bCs/>
        </w:rPr>
        <w:t xml:space="preserve">Os autos do processo permanecerão com vista franqueada aos interessados na Prefeitura Municipal de Eldorado. </w:t>
      </w:r>
    </w:p>
    <w:p w:rsidR="00311635" w:rsidRPr="00BD1362" w:rsidRDefault="00311635" w:rsidP="00311635">
      <w:pPr>
        <w:pStyle w:val="PargrafodaLista"/>
        <w:rPr>
          <w:rFonts w:ascii="Tahoma" w:eastAsia="Helvetica" w:hAnsi="Tahoma" w:cs="Tahoma"/>
          <w:bCs/>
        </w:rPr>
      </w:pPr>
    </w:p>
    <w:p w:rsidR="00311635" w:rsidRPr="00BD1362" w:rsidRDefault="00311635" w:rsidP="006B606F">
      <w:pPr>
        <w:pStyle w:val="PargrafodaLista"/>
        <w:numPr>
          <w:ilvl w:val="1"/>
          <w:numId w:val="3"/>
        </w:numPr>
        <w:contextualSpacing/>
        <w:jc w:val="both"/>
        <w:rPr>
          <w:rFonts w:ascii="Tahoma" w:eastAsia="Helvetica" w:hAnsi="Tahoma" w:cs="Tahoma"/>
          <w:bCs/>
        </w:rPr>
      </w:pPr>
      <w:r w:rsidRPr="00BD1362">
        <w:rPr>
          <w:rFonts w:ascii="Tahoma" w:eastAsia="Helvetica" w:hAnsi="Tahoma" w:cs="Tahoma"/>
          <w:bCs/>
        </w:rPr>
        <w:t>Qualquer cópia de documento pertinente ao processo só será fornecida mediante requerimento protocolado e devidamente deferido pela Autoridade Competente.</w:t>
      </w:r>
    </w:p>
    <w:p w:rsidR="00311635" w:rsidRPr="00BD1362" w:rsidRDefault="00311635" w:rsidP="00311635">
      <w:pPr>
        <w:jc w:val="both"/>
        <w:rPr>
          <w:rFonts w:ascii="Tahoma" w:eastAsia="Helvetica" w:hAnsi="Tahoma" w:cs="Tahom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311635" w:rsidRPr="00BD1362" w:rsidTr="00311635">
        <w:trPr>
          <w:trHeight w:val="369"/>
        </w:trPr>
        <w:tc>
          <w:tcPr>
            <w:tcW w:w="9071" w:type="dxa"/>
            <w:tcBorders>
              <w:left w:val="nil"/>
              <w:right w:val="nil"/>
            </w:tcBorders>
            <w:shd w:val="clear" w:color="auto" w:fill="E7E6E6"/>
            <w:vAlign w:val="center"/>
          </w:tcPr>
          <w:p w:rsidR="00311635" w:rsidRPr="00BD1362" w:rsidRDefault="00311635" w:rsidP="006B606F">
            <w:pPr>
              <w:pStyle w:val="PargrafodaLista"/>
              <w:numPr>
                <w:ilvl w:val="0"/>
                <w:numId w:val="3"/>
              </w:numPr>
              <w:tabs>
                <w:tab w:val="left" w:pos="8939"/>
              </w:tabs>
              <w:contextualSpacing/>
              <w:rPr>
                <w:rFonts w:ascii="Tahoma" w:eastAsia="Helvetica" w:hAnsi="Tahoma" w:cs="Tahoma"/>
                <w:b/>
              </w:rPr>
            </w:pPr>
            <w:r w:rsidRPr="00BD1362">
              <w:rPr>
                <w:rFonts w:ascii="Tahoma" w:eastAsia="Helvetica" w:hAnsi="Tahoma" w:cs="Tahoma"/>
                <w:b/>
              </w:rPr>
              <w:t>DO ENCERRAMENTO DA LICITAÇÃO</w:t>
            </w:r>
          </w:p>
        </w:tc>
      </w:tr>
    </w:tbl>
    <w:p w:rsidR="00311635" w:rsidRPr="00BD1362" w:rsidRDefault="00311635" w:rsidP="00311635">
      <w:pPr>
        <w:rPr>
          <w:rFonts w:ascii="Tahoma" w:eastAsia="Times New Roman" w:hAnsi="Tahoma" w:cs="Tahoma"/>
          <w:b/>
        </w:rPr>
      </w:pPr>
    </w:p>
    <w:p w:rsidR="00311635" w:rsidRPr="00BD1362" w:rsidRDefault="00311635" w:rsidP="006B606F">
      <w:pPr>
        <w:pStyle w:val="PargrafodaLista"/>
        <w:numPr>
          <w:ilvl w:val="1"/>
          <w:numId w:val="3"/>
        </w:numPr>
        <w:contextualSpacing/>
        <w:jc w:val="both"/>
        <w:rPr>
          <w:rFonts w:ascii="Tahoma" w:eastAsia="Helvetica" w:hAnsi="Tahoma" w:cs="Tahoma"/>
        </w:rPr>
      </w:pPr>
      <w:r w:rsidRPr="00BD1362">
        <w:rPr>
          <w:rFonts w:ascii="Tahoma" w:eastAsia="Helvetica" w:hAnsi="Tahoma" w:cs="Tahoma"/>
        </w:rPr>
        <w:t>Encerradas as fases de julgamento e habilitação e exauridos os recursos administrativos, o pregoeiro deverá elaborar um breve relatório quanto aos fatos e procedimentos do certame, e encaminhar o processo à autoridade superior para que se proceda a adoção de uma das condutas constantes do art. 71 da Lei Federal nº 14.133/2021.</w:t>
      </w:r>
    </w:p>
    <w:p w:rsidR="00F84A1F" w:rsidRPr="00BD1362" w:rsidRDefault="00F84A1F" w:rsidP="00F84A1F">
      <w:pPr>
        <w:pStyle w:val="PargrafodaLista"/>
        <w:ind w:left="0"/>
        <w:contextualSpacing/>
        <w:jc w:val="both"/>
        <w:rPr>
          <w:rFonts w:ascii="Tahoma" w:eastAsia="Helvetica" w:hAnsi="Tahoma" w:cs="Tahom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311635" w:rsidRPr="00BD1362" w:rsidTr="00311635">
        <w:trPr>
          <w:trHeight w:val="369"/>
        </w:trPr>
        <w:tc>
          <w:tcPr>
            <w:tcW w:w="9071" w:type="dxa"/>
            <w:tcBorders>
              <w:left w:val="nil"/>
              <w:right w:val="nil"/>
            </w:tcBorders>
            <w:shd w:val="clear" w:color="auto" w:fill="E7E6E6"/>
            <w:vAlign w:val="center"/>
          </w:tcPr>
          <w:p w:rsidR="00311635" w:rsidRPr="00BD1362" w:rsidRDefault="00311635" w:rsidP="006B606F">
            <w:pPr>
              <w:pStyle w:val="PargrafodaLista"/>
              <w:numPr>
                <w:ilvl w:val="0"/>
                <w:numId w:val="3"/>
              </w:numPr>
              <w:tabs>
                <w:tab w:val="left" w:pos="8939"/>
              </w:tabs>
              <w:contextualSpacing/>
              <w:rPr>
                <w:rFonts w:ascii="Tahoma" w:eastAsia="Helvetica" w:hAnsi="Tahoma" w:cs="Tahoma"/>
                <w:b/>
              </w:rPr>
            </w:pPr>
            <w:r w:rsidRPr="00BD1362">
              <w:rPr>
                <w:rFonts w:ascii="Tahoma" w:eastAsia="Helvetica" w:hAnsi="Tahoma" w:cs="Tahoma"/>
                <w:b/>
              </w:rPr>
              <w:t>DA ENTREGA DO OBJETO</w:t>
            </w:r>
          </w:p>
        </w:tc>
      </w:tr>
    </w:tbl>
    <w:p w:rsidR="00311635" w:rsidRPr="00BD1362" w:rsidRDefault="00311635" w:rsidP="00311635">
      <w:pPr>
        <w:rPr>
          <w:rFonts w:ascii="Tahoma" w:eastAsia="Times New Roman" w:hAnsi="Tahoma" w:cs="Tahoma"/>
          <w:b/>
        </w:rPr>
      </w:pPr>
    </w:p>
    <w:p w:rsidR="00311635" w:rsidRPr="00BD1362" w:rsidRDefault="00311635" w:rsidP="006B606F">
      <w:pPr>
        <w:pStyle w:val="PargrafodaLista"/>
        <w:numPr>
          <w:ilvl w:val="1"/>
          <w:numId w:val="3"/>
        </w:numPr>
        <w:contextualSpacing/>
        <w:jc w:val="both"/>
        <w:rPr>
          <w:rFonts w:ascii="Tahoma" w:eastAsia="Helvetica" w:hAnsi="Tahoma" w:cs="Tahoma"/>
        </w:rPr>
      </w:pPr>
      <w:r w:rsidRPr="00BD1362">
        <w:rPr>
          <w:rFonts w:ascii="Tahoma" w:eastAsia="Helvetica" w:hAnsi="Tahoma" w:cs="Tahoma"/>
        </w:rPr>
        <w:t>As condições e obrigações referente a entrega do objeto, devem segu</w:t>
      </w:r>
      <w:r w:rsidR="008C57E1" w:rsidRPr="00BD1362">
        <w:rPr>
          <w:rFonts w:ascii="Tahoma" w:eastAsia="Helvetica" w:hAnsi="Tahoma" w:cs="Tahoma"/>
        </w:rPr>
        <w:t>ir as disposições constantes no</w:t>
      </w:r>
      <w:r w:rsidRPr="00BD1362">
        <w:rPr>
          <w:rFonts w:ascii="Tahoma" w:eastAsia="Helvetica" w:hAnsi="Tahoma" w:cs="Tahoma"/>
        </w:rPr>
        <w:t xml:space="preserve"> Termo de Referência, anexo ao presente Edital.</w:t>
      </w:r>
    </w:p>
    <w:p w:rsidR="00311635" w:rsidRPr="00BD1362" w:rsidRDefault="00311635" w:rsidP="00311635">
      <w:pPr>
        <w:jc w:val="both"/>
        <w:rPr>
          <w:rFonts w:ascii="Tahoma" w:eastAsia="Helvetica" w:hAnsi="Tahoma" w:cs="Tahom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311635" w:rsidRPr="00BD1362" w:rsidTr="00311635">
        <w:trPr>
          <w:trHeight w:val="369"/>
        </w:trPr>
        <w:tc>
          <w:tcPr>
            <w:tcW w:w="9071" w:type="dxa"/>
            <w:tcBorders>
              <w:left w:val="nil"/>
              <w:right w:val="nil"/>
            </w:tcBorders>
            <w:shd w:val="clear" w:color="auto" w:fill="E7E6E6"/>
            <w:vAlign w:val="center"/>
          </w:tcPr>
          <w:p w:rsidR="00311635" w:rsidRPr="00BD1362" w:rsidRDefault="00311635" w:rsidP="006B606F">
            <w:pPr>
              <w:pStyle w:val="PargrafodaLista"/>
              <w:numPr>
                <w:ilvl w:val="0"/>
                <w:numId w:val="3"/>
              </w:numPr>
              <w:tabs>
                <w:tab w:val="left" w:pos="8939"/>
              </w:tabs>
              <w:contextualSpacing/>
              <w:rPr>
                <w:rFonts w:ascii="Tahoma" w:eastAsia="Helvetica" w:hAnsi="Tahoma" w:cs="Tahoma"/>
                <w:b/>
              </w:rPr>
            </w:pPr>
            <w:r w:rsidRPr="00BD1362">
              <w:rPr>
                <w:rFonts w:ascii="Tahoma" w:eastAsia="Helvetica" w:hAnsi="Tahoma" w:cs="Tahoma"/>
                <w:b/>
              </w:rPr>
              <w:t>DO PAGAMENTO</w:t>
            </w:r>
          </w:p>
        </w:tc>
      </w:tr>
    </w:tbl>
    <w:p w:rsidR="00311635" w:rsidRPr="00BD1362" w:rsidRDefault="00311635" w:rsidP="00311635">
      <w:pPr>
        <w:rPr>
          <w:rFonts w:ascii="Tahoma" w:eastAsia="Times New Roman" w:hAnsi="Tahoma" w:cs="Tahoma"/>
          <w:b/>
        </w:rPr>
      </w:pPr>
    </w:p>
    <w:p w:rsidR="00311635" w:rsidRPr="00BD1362" w:rsidRDefault="00311635" w:rsidP="006B606F">
      <w:pPr>
        <w:pStyle w:val="PargrafodaLista"/>
        <w:numPr>
          <w:ilvl w:val="1"/>
          <w:numId w:val="3"/>
        </w:numPr>
        <w:contextualSpacing/>
        <w:jc w:val="both"/>
        <w:rPr>
          <w:rFonts w:ascii="Tahoma" w:eastAsia="Helvetica" w:hAnsi="Tahoma" w:cs="Tahoma"/>
        </w:rPr>
      </w:pPr>
      <w:r w:rsidRPr="00BD1362">
        <w:rPr>
          <w:rFonts w:ascii="Tahoma" w:eastAsia="Helvetica" w:hAnsi="Tahoma" w:cs="Tahoma"/>
        </w:rPr>
        <w:t>No que tange ao pagamento decorrente do fornecimento do objeto, a contratada deverá observar o disposto no Termo de Referência.</w:t>
      </w:r>
    </w:p>
    <w:p w:rsidR="00311635" w:rsidRPr="00BD1362" w:rsidRDefault="00311635" w:rsidP="00311635">
      <w:pPr>
        <w:jc w:val="both"/>
        <w:rPr>
          <w:rFonts w:ascii="Tahoma" w:eastAsia="Helvetica" w:hAnsi="Tahoma" w:cs="Tahom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BD1362" w:rsidTr="00311635">
        <w:trPr>
          <w:trHeight w:val="369"/>
        </w:trPr>
        <w:tc>
          <w:tcPr>
            <w:tcW w:w="10065" w:type="dxa"/>
            <w:tcBorders>
              <w:left w:val="nil"/>
              <w:right w:val="nil"/>
            </w:tcBorders>
            <w:shd w:val="clear" w:color="auto" w:fill="E7E6E6"/>
            <w:vAlign w:val="center"/>
          </w:tcPr>
          <w:p w:rsidR="00311635" w:rsidRPr="00BD1362" w:rsidRDefault="00311635" w:rsidP="006B606F">
            <w:pPr>
              <w:pStyle w:val="PargrafodaLista"/>
              <w:numPr>
                <w:ilvl w:val="0"/>
                <w:numId w:val="3"/>
              </w:numPr>
              <w:tabs>
                <w:tab w:val="left" w:pos="8939"/>
              </w:tabs>
              <w:contextualSpacing/>
              <w:jc w:val="both"/>
              <w:rPr>
                <w:rFonts w:ascii="Tahoma" w:eastAsia="Helvetica" w:hAnsi="Tahoma" w:cs="Tahoma"/>
                <w:b/>
              </w:rPr>
            </w:pPr>
            <w:r w:rsidRPr="00BD1362">
              <w:rPr>
                <w:rFonts w:ascii="Tahoma" w:eastAsia="Helvetica" w:hAnsi="Tahoma" w:cs="Tahoma"/>
                <w:b/>
              </w:rPr>
              <w:t>DA CONTRATAÇÃO</w:t>
            </w:r>
          </w:p>
        </w:tc>
      </w:tr>
    </w:tbl>
    <w:p w:rsidR="00311635" w:rsidRPr="00BD1362" w:rsidRDefault="00311635" w:rsidP="00311635">
      <w:pPr>
        <w:jc w:val="both"/>
        <w:rPr>
          <w:rFonts w:ascii="Tahoma" w:eastAsia="Helvetica" w:hAnsi="Tahoma" w:cs="Tahoma"/>
          <w:b/>
        </w:rPr>
      </w:pPr>
    </w:p>
    <w:p w:rsidR="00311635" w:rsidRPr="00BD1362" w:rsidRDefault="00311635" w:rsidP="006B606F">
      <w:pPr>
        <w:pStyle w:val="PargrafodaLista"/>
        <w:numPr>
          <w:ilvl w:val="1"/>
          <w:numId w:val="3"/>
        </w:numPr>
        <w:contextualSpacing/>
        <w:jc w:val="both"/>
        <w:rPr>
          <w:rFonts w:ascii="Tahoma" w:eastAsia="Helvetica" w:hAnsi="Tahoma" w:cs="Tahoma"/>
          <w:bCs/>
        </w:rPr>
      </w:pPr>
      <w:r w:rsidRPr="00BD1362">
        <w:rPr>
          <w:rFonts w:ascii="Tahoma" w:eastAsia="Helvetica" w:hAnsi="Tahoma" w:cs="Tahoma"/>
          <w:bCs/>
        </w:rPr>
        <w:t xml:space="preserve">Depois de homologado o resultado deste pregão, a licitante adjucatária será convocada para assinar o Termo de Contrato ou instrumento substitutivo, cuja minuta </w:t>
      </w:r>
      <w:r w:rsidRPr="00BD1362">
        <w:rPr>
          <w:rFonts w:ascii="Tahoma" w:eastAsia="Helvetica" w:hAnsi="Tahoma" w:cs="Tahoma"/>
          <w:bCs/>
        </w:rPr>
        <w:lastRenderedPageBreak/>
        <w:t xml:space="preserve">constitui o </w:t>
      </w:r>
      <w:r w:rsidR="00192B7A">
        <w:rPr>
          <w:rFonts w:ascii="Tahoma" w:eastAsia="Helvetica" w:hAnsi="Tahoma" w:cs="Tahoma"/>
          <w:b/>
        </w:rPr>
        <w:t xml:space="preserve">Anexo IV </w:t>
      </w:r>
      <w:r w:rsidRPr="00BD1362">
        <w:rPr>
          <w:rFonts w:ascii="Tahoma" w:eastAsia="Helvetica" w:hAnsi="Tahoma" w:cs="Tahoma"/>
          <w:bCs/>
        </w:rPr>
        <w:t>do presente instrumento, no prazo de 05 (cinco) dias úteis, contados a partir da data da comunicação formal, podendo ser prorrogado, em conformidade com o disposto no § 1º, do artigo 90, da Lei nº 14.133, de 2021.</w:t>
      </w:r>
    </w:p>
    <w:p w:rsidR="00311635" w:rsidRPr="00BD1362" w:rsidRDefault="00311635" w:rsidP="00311635">
      <w:pPr>
        <w:pStyle w:val="PargrafodaLista"/>
        <w:jc w:val="both"/>
        <w:rPr>
          <w:rFonts w:ascii="Tahoma" w:eastAsia="Helvetica" w:hAnsi="Tahoma" w:cs="Tahoma"/>
          <w:bCs/>
        </w:rPr>
      </w:pPr>
    </w:p>
    <w:p w:rsidR="00311635" w:rsidRPr="00BD1362" w:rsidRDefault="00311635" w:rsidP="006B606F">
      <w:pPr>
        <w:pStyle w:val="PargrafodaLista"/>
        <w:numPr>
          <w:ilvl w:val="1"/>
          <w:numId w:val="3"/>
        </w:numPr>
        <w:contextualSpacing/>
        <w:jc w:val="both"/>
        <w:rPr>
          <w:rFonts w:ascii="Tahoma" w:eastAsia="Helvetica" w:hAnsi="Tahoma" w:cs="Tahoma"/>
          <w:bCs/>
        </w:rPr>
      </w:pPr>
      <w:r w:rsidRPr="00BD1362">
        <w:rPr>
          <w:rFonts w:ascii="Tahoma" w:eastAsia="Helvetica" w:hAnsi="Tahoma" w:cs="Tahoma"/>
          <w:bCs/>
        </w:rPr>
        <w:t>Se não ocorrer a convocação para a contratação e decorrer o prazo de validade da proposta indicado no edital, ficarão os licitantes liberados dos compromissos assumidos.</w:t>
      </w:r>
    </w:p>
    <w:p w:rsidR="00311635" w:rsidRPr="00BD1362" w:rsidRDefault="00311635" w:rsidP="00311635">
      <w:pPr>
        <w:pStyle w:val="PargrafodaLista"/>
        <w:rPr>
          <w:rFonts w:ascii="Tahoma" w:eastAsia="Helvetica" w:hAnsi="Tahoma" w:cs="Tahoma"/>
          <w:bCs/>
        </w:rPr>
      </w:pPr>
    </w:p>
    <w:p w:rsidR="00311635" w:rsidRPr="00BD1362" w:rsidRDefault="00311635" w:rsidP="006B606F">
      <w:pPr>
        <w:pStyle w:val="PargrafodaLista"/>
        <w:numPr>
          <w:ilvl w:val="1"/>
          <w:numId w:val="3"/>
        </w:numPr>
        <w:contextualSpacing/>
        <w:jc w:val="both"/>
        <w:rPr>
          <w:rFonts w:ascii="Tahoma" w:eastAsia="Helvetica" w:hAnsi="Tahoma" w:cs="Tahoma"/>
          <w:bCs/>
        </w:rPr>
      </w:pPr>
      <w:r w:rsidRPr="00BD1362">
        <w:rPr>
          <w:rFonts w:ascii="Tahoma" w:eastAsia="Helvetica" w:hAnsi="Tahoma" w:cs="Tahoma"/>
          <w:bCs/>
        </w:rPr>
        <w:t>Será admitida a forma eletrônica na celebração de contratos, mediante certificado digital emitido em âmbito da Infraestrutura de Chaves Públicas Brasileira (ICP-Brasil).</w:t>
      </w:r>
    </w:p>
    <w:p w:rsidR="00311635" w:rsidRPr="00BD1362" w:rsidRDefault="00311635" w:rsidP="00311635">
      <w:pPr>
        <w:pStyle w:val="PargrafodaLista"/>
        <w:rPr>
          <w:rFonts w:ascii="Tahoma" w:eastAsia="Helvetica" w:hAnsi="Tahoma" w:cs="Tahoma"/>
          <w:bCs/>
        </w:rPr>
      </w:pPr>
    </w:p>
    <w:p w:rsidR="00311635" w:rsidRPr="00BD1362" w:rsidRDefault="00311635" w:rsidP="006B606F">
      <w:pPr>
        <w:pStyle w:val="PargrafodaLista"/>
        <w:numPr>
          <w:ilvl w:val="1"/>
          <w:numId w:val="3"/>
        </w:numPr>
        <w:contextualSpacing/>
        <w:jc w:val="both"/>
        <w:rPr>
          <w:rFonts w:ascii="Tahoma" w:eastAsia="Helvetica" w:hAnsi="Tahoma" w:cs="Tahoma"/>
          <w:bCs/>
        </w:rPr>
      </w:pPr>
      <w:r w:rsidRPr="00BD1362">
        <w:rPr>
          <w:rFonts w:ascii="Tahoma" w:eastAsia="Helvetica" w:hAnsi="Tahoma" w:cs="Tahoma"/>
          <w:bCs/>
        </w:rPr>
        <w:t>Na assinatura do contrato, será exigida para a licitante, a comprovação das condições de habilitação fiscal e trabalhista consignadas no edital de licitação, e se, por ocasião da formalização do contrato, as certidões de regularidade da Adjudicatária para com a Fazenda Federal, Estadual, Municipal, INSS, FGTS e Justiça do Trabalho estiverem vencidas, o órgão contratante verificará a situação por meio eletrônico hábil de informações, certificando nos autos do processo a regularidade e anexando os documentos comprobatórios da respectiva consulta, salvo impossibilidade devidamente justificada.</w:t>
      </w:r>
    </w:p>
    <w:p w:rsidR="00311635" w:rsidRPr="00BD1362" w:rsidRDefault="00311635" w:rsidP="00311635">
      <w:pPr>
        <w:pStyle w:val="PargrafodaLista"/>
        <w:rPr>
          <w:rFonts w:ascii="Tahoma" w:eastAsia="Helvetica" w:hAnsi="Tahoma" w:cs="Tahoma"/>
          <w:bCs/>
        </w:rPr>
      </w:pPr>
    </w:p>
    <w:p w:rsidR="00311635" w:rsidRPr="00BD1362" w:rsidRDefault="00311635" w:rsidP="006B606F">
      <w:pPr>
        <w:pStyle w:val="PargrafodaLista"/>
        <w:numPr>
          <w:ilvl w:val="1"/>
          <w:numId w:val="3"/>
        </w:numPr>
        <w:contextualSpacing/>
        <w:jc w:val="both"/>
        <w:rPr>
          <w:rFonts w:ascii="Tahoma" w:eastAsia="Helvetica" w:hAnsi="Tahoma" w:cs="Tahoma"/>
          <w:bCs/>
        </w:rPr>
      </w:pPr>
      <w:r w:rsidRPr="00BD1362">
        <w:rPr>
          <w:rFonts w:ascii="Tahoma" w:eastAsia="Helvetica" w:hAnsi="Tahoma" w:cs="Tahoma"/>
          <w:bCs/>
        </w:rPr>
        <w:t>Se o vencedor da licitação não comprovar as condições de habilitação consignadas no edital, se recusar a assinar o contrato ou não retirar o instrumento equivalente, é facultado à Administração convocar os licitantes remanescentes, na ordem de classificação, para celebrar o contrato nas mesmas condições propostas pelo vencedor.</w:t>
      </w:r>
    </w:p>
    <w:p w:rsidR="00311635" w:rsidRPr="00BD1362" w:rsidRDefault="00311635" w:rsidP="00311635">
      <w:pPr>
        <w:pStyle w:val="PargrafodaLista"/>
        <w:rPr>
          <w:rFonts w:ascii="Tahoma" w:eastAsia="Helvetica" w:hAnsi="Tahoma" w:cs="Tahoma"/>
          <w:bCs/>
        </w:rPr>
      </w:pPr>
    </w:p>
    <w:p w:rsidR="00311635" w:rsidRPr="00BD1362" w:rsidRDefault="00311635" w:rsidP="006B606F">
      <w:pPr>
        <w:pStyle w:val="PargrafodaLista"/>
        <w:numPr>
          <w:ilvl w:val="2"/>
          <w:numId w:val="3"/>
        </w:numPr>
        <w:contextualSpacing/>
        <w:jc w:val="both"/>
        <w:rPr>
          <w:rFonts w:ascii="Tahoma" w:eastAsia="Helvetica" w:hAnsi="Tahoma" w:cs="Tahoma"/>
          <w:bCs/>
        </w:rPr>
      </w:pPr>
      <w:r w:rsidRPr="00BD1362">
        <w:rPr>
          <w:rFonts w:ascii="Tahoma" w:eastAsia="Helvetica" w:hAnsi="Tahoma" w:cs="Tahoma"/>
          <w:bCs/>
        </w:rPr>
        <w:t>Caso nenhum dos licitantes remanescentes aceitar a contratação nos termos do 16.5, a Administração poderá convocar os licitantes remanescentes para negociação, na ordem de classificação, com vistas à obtenção de preço melhor, mesmo que acima do preço do adjudicatário.</w:t>
      </w:r>
    </w:p>
    <w:p w:rsidR="00311635" w:rsidRPr="00BD1362" w:rsidRDefault="00311635" w:rsidP="00311635">
      <w:pPr>
        <w:pStyle w:val="PargrafodaLista"/>
        <w:ind w:left="340"/>
        <w:jc w:val="both"/>
        <w:rPr>
          <w:rFonts w:ascii="Tahoma" w:eastAsia="Helvetica" w:hAnsi="Tahoma" w:cs="Tahoma"/>
          <w:bCs/>
        </w:rPr>
      </w:pPr>
    </w:p>
    <w:p w:rsidR="00311635" w:rsidRPr="00BD1362" w:rsidRDefault="00311635" w:rsidP="006B606F">
      <w:pPr>
        <w:pStyle w:val="PargrafodaLista"/>
        <w:numPr>
          <w:ilvl w:val="2"/>
          <w:numId w:val="3"/>
        </w:numPr>
        <w:contextualSpacing/>
        <w:jc w:val="both"/>
        <w:rPr>
          <w:rFonts w:ascii="Tahoma" w:eastAsia="Helvetica" w:hAnsi="Tahoma" w:cs="Tahoma"/>
          <w:bCs/>
        </w:rPr>
      </w:pPr>
      <w:r w:rsidRPr="00BD1362">
        <w:rPr>
          <w:rFonts w:ascii="Tahoma" w:eastAsia="Helvetica" w:hAnsi="Tahoma" w:cs="Tahoma"/>
          <w:bCs/>
        </w:rPr>
        <w:t>Se restar frustrada a negociação de melhor condição de preço que trata o 1</w:t>
      </w:r>
      <w:r w:rsidR="00F84A1F" w:rsidRPr="00BD1362">
        <w:rPr>
          <w:rFonts w:ascii="Tahoma" w:eastAsia="Helvetica" w:hAnsi="Tahoma" w:cs="Tahoma"/>
          <w:bCs/>
        </w:rPr>
        <w:t>5</w:t>
      </w:r>
      <w:r w:rsidRPr="00BD1362">
        <w:rPr>
          <w:rFonts w:ascii="Tahoma" w:eastAsia="Helvetica" w:hAnsi="Tahoma" w:cs="Tahoma"/>
          <w:bCs/>
        </w:rPr>
        <w:t>.5, a Administração poderá adjudicar e celebrar o contrato nas condições ofertadas pelos licitantes remanescentes, atendida a ordem classificatória.</w:t>
      </w:r>
    </w:p>
    <w:p w:rsidR="00311635" w:rsidRPr="00BD1362" w:rsidRDefault="00311635" w:rsidP="00311635">
      <w:pPr>
        <w:pStyle w:val="PargrafodaLista"/>
        <w:rPr>
          <w:rFonts w:ascii="Tahoma" w:eastAsia="Helvetica" w:hAnsi="Tahoma" w:cs="Tahoma"/>
          <w:bCs/>
        </w:rPr>
      </w:pPr>
    </w:p>
    <w:p w:rsidR="00311635" w:rsidRPr="00BD1362" w:rsidRDefault="00311635" w:rsidP="006B606F">
      <w:pPr>
        <w:pStyle w:val="PargrafodaLista"/>
        <w:numPr>
          <w:ilvl w:val="2"/>
          <w:numId w:val="3"/>
        </w:numPr>
        <w:contextualSpacing/>
        <w:jc w:val="both"/>
        <w:rPr>
          <w:rFonts w:ascii="Tahoma" w:eastAsia="Helvetica" w:hAnsi="Tahoma" w:cs="Tahoma"/>
          <w:bCs/>
        </w:rPr>
      </w:pPr>
      <w:r w:rsidRPr="00BD1362">
        <w:rPr>
          <w:rFonts w:ascii="Tahoma" w:eastAsia="Helvetica" w:hAnsi="Tahoma" w:cs="Tahoma"/>
          <w:bCs/>
        </w:rPr>
        <w:t>Na adoção dos procedimentos descritos nos itens 1</w:t>
      </w:r>
      <w:r w:rsidR="00F84A1F" w:rsidRPr="00BD1362">
        <w:rPr>
          <w:rFonts w:ascii="Tahoma" w:eastAsia="Helvetica" w:hAnsi="Tahoma" w:cs="Tahoma"/>
          <w:bCs/>
        </w:rPr>
        <w:t>5</w:t>
      </w:r>
      <w:r w:rsidRPr="00BD1362">
        <w:rPr>
          <w:rFonts w:ascii="Tahoma" w:eastAsia="Helvetica" w:hAnsi="Tahoma" w:cs="Tahoma"/>
          <w:bCs/>
        </w:rPr>
        <w:t>.5 à 1</w:t>
      </w:r>
      <w:r w:rsidR="00F84A1F" w:rsidRPr="00BD1362">
        <w:rPr>
          <w:rFonts w:ascii="Tahoma" w:eastAsia="Helvetica" w:hAnsi="Tahoma" w:cs="Tahoma"/>
          <w:bCs/>
        </w:rPr>
        <w:t>5</w:t>
      </w:r>
      <w:r w:rsidRPr="00BD1362">
        <w:rPr>
          <w:rFonts w:ascii="Tahoma" w:eastAsia="Helvetica" w:hAnsi="Tahoma" w:cs="Tahoma"/>
          <w:bCs/>
        </w:rPr>
        <w:t>.5.2, a Administração não poderá aceitar propostas/lances superiores ao valor estimado da contratação, observado o índice de atualização de preços correspondente.</w:t>
      </w:r>
    </w:p>
    <w:p w:rsidR="00311635" w:rsidRPr="00BD1362" w:rsidRDefault="00311635" w:rsidP="00311635">
      <w:pPr>
        <w:jc w:val="both"/>
        <w:rPr>
          <w:rFonts w:ascii="Tahoma" w:eastAsia="Helvetica" w:hAnsi="Tahoma" w:cs="Tahom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311635" w:rsidRPr="00BD1362" w:rsidTr="00311635">
        <w:trPr>
          <w:trHeight w:val="369"/>
        </w:trPr>
        <w:tc>
          <w:tcPr>
            <w:tcW w:w="9071" w:type="dxa"/>
            <w:tcBorders>
              <w:left w:val="nil"/>
              <w:right w:val="nil"/>
            </w:tcBorders>
            <w:shd w:val="clear" w:color="auto" w:fill="E7E6E6"/>
            <w:vAlign w:val="center"/>
          </w:tcPr>
          <w:p w:rsidR="00311635" w:rsidRPr="00BD1362" w:rsidRDefault="00311635" w:rsidP="006B606F">
            <w:pPr>
              <w:pStyle w:val="PargrafodaLista"/>
              <w:numPr>
                <w:ilvl w:val="0"/>
                <w:numId w:val="3"/>
              </w:numPr>
              <w:tabs>
                <w:tab w:val="left" w:pos="8939"/>
              </w:tabs>
              <w:contextualSpacing/>
              <w:jc w:val="both"/>
              <w:rPr>
                <w:rFonts w:ascii="Tahoma" w:eastAsia="Helvetica" w:hAnsi="Tahoma" w:cs="Tahoma"/>
                <w:b/>
              </w:rPr>
            </w:pPr>
            <w:r w:rsidRPr="00BD1362">
              <w:rPr>
                <w:rFonts w:ascii="Tahoma" w:eastAsia="Helvetica" w:hAnsi="Tahoma" w:cs="Tahoma"/>
                <w:b/>
              </w:rPr>
              <w:t>DA EXECUÇÃO E GESTÃO DO CONTRATO</w:t>
            </w:r>
          </w:p>
        </w:tc>
      </w:tr>
    </w:tbl>
    <w:p w:rsidR="00311635" w:rsidRPr="00BD1362" w:rsidRDefault="00311635" w:rsidP="00311635">
      <w:pPr>
        <w:jc w:val="both"/>
        <w:rPr>
          <w:rFonts w:ascii="Tahoma" w:eastAsia="Helvetica" w:hAnsi="Tahoma" w:cs="Tahoma"/>
          <w:b/>
        </w:rPr>
      </w:pPr>
    </w:p>
    <w:p w:rsidR="00311635" w:rsidRPr="00BD1362" w:rsidRDefault="00311635" w:rsidP="006B606F">
      <w:pPr>
        <w:pStyle w:val="PargrafodaLista"/>
        <w:numPr>
          <w:ilvl w:val="1"/>
          <w:numId w:val="3"/>
        </w:numPr>
        <w:contextualSpacing/>
        <w:jc w:val="both"/>
        <w:rPr>
          <w:rFonts w:ascii="Tahoma" w:eastAsia="Helvetica" w:hAnsi="Tahoma" w:cs="Tahoma"/>
        </w:rPr>
      </w:pPr>
      <w:r w:rsidRPr="00BD1362">
        <w:rPr>
          <w:rFonts w:ascii="Tahoma" w:eastAsia="Helvetica" w:hAnsi="Tahoma" w:cs="Tahoma"/>
        </w:rPr>
        <w:t>O modelo de execução e gestão do contrato seguirão as ações específicas dispostas no Termo de Referência, anexo ao presente Edital, e não requerem ações adicionais específicas ao objeto contratado.</w:t>
      </w:r>
    </w:p>
    <w:p w:rsidR="00311635" w:rsidRPr="00BD1362" w:rsidRDefault="00311635" w:rsidP="00311635">
      <w:pPr>
        <w:jc w:val="both"/>
        <w:rPr>
          <w:rFonts w:ascii="Tahoma" w:eastAsia="Helvetica" w:hAnsi="Tahoma" w:cs="Tahom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311635" w:rsidRPr="00BD1362" w:rsidTr="00311635">
        <w:trPr>
          <w:trHeight w:val="369"/>
        </w:trPr>
        <w:tc>
          <w:tcPr>
            <w:tcW w:w="9071" w:type="dxa"/>
            <w:tcBorders>
              <w:left w:val="nil"/>
              <w:right w:val="nil"/>
            </w:tcBorders>
            <w:shd w:val="clear" w:color="auto" w:fill="E7E6E6"/>
            <w:vAlign w:val="center"/>
          </w:tcPr>
          <w:p w:rsidR="00311635" w:rsidRPr="00BD1362" w:rsidRDefault="00311635" w:rsidP="006B606F">
            <w:pPr>
              <w:pStyle w:val="PargrafodaLista"/>
              <w:numPr>
                <w:ilvl w:val="0"/>
                <w:numId w:val="3"/>
              </w:numPr>
              <w:tabs>
                <w:tab w:val="left" w:pos="8939"/>
              </w:tabs>
              <w:contextualSpacing/>
              <w:rPr>
                <w:rFonts w:ascii="Tahoma" w:eastAsia="Helvetica" w:hAnsi="Tahoma" w:cs="Tahoma"/>
                <w:b/>
              </w:rPr>
            </w:pPr>
            <w:r w:rsidRPr="00BD1362">
              <w:rPr>
                <w:rFonts w:ascii="Tahoma" w:eastAsia="Helvetica" w:hAnsi="Tahoma" w:cs="Tahoma"/>
                <w:b/>
              </w:rPr>
              <w:t>DAS SANÇÕES ADMINISTRATIVAS</w:t>
            </w:r>
          </w:p>
        </w:tc>
      </w:tr>
    </w:tbl>
    <w:p w:rsidR="00311635" w:rsidRPr="00BD1362" w:rsidRDefault="00311635" w:rsidP="00311635">
      <w:pPr>
        <w:jc w:val="both"/>
        <w:rPr>
          <w:rFonts w:ascii="Tahoma" w:eastAsia="Helvetica" w:hAnsi="Tahoma" w:cs="Tahoma"/>
          <w:b/>
        </w:rPr>
      </w:pPr>
    </w:p>
    <w:p w:rsidR="00311635" w:rsidRPr="00BD1362" w:rsidRDefault="00311635" w:rsidP="006B606F">
      <w:pPr>
        <w:pStyle w:val="PargrafodaLista"/>
        <w:numPr>
          <w:ilvl w:val="1"/>
          <w:numId w:val="3"/>
        </w:numPr>
        <w:contextualSpacing/>
        <w:jc w:val="both"/>
        <w:rPr>
          <w:rFonts w:ascii="Tahoma" w:eastAsia="Helvetica" w:hAnsi="Tahoma" w:cs="Tahoma"/>
          <w:bCs/>
        </w:rPr>
      </w:pPr>
      <w:r w:rsidRPr="00BD1362">
        <w:rPr>
          <w:rFonts w:ascii="Tahoma" w:eastAsia="Helvetica" w:hAnsi="Tahoma" w:cs="Tahoma"/>
          <w:bCs/>
        </w:rPr>
        <w:lastRenderedPageBreak/>
        <w:t>Comete infração administrativa o fornecedor que infringir as disposições previstas no art. 155 da Lei nº 14.133/2021, quais sejam:</w:t>
      </w:r>
    </w:p>
    <w:p w:rsidR="00311635" w:rsidRPr="00BD1362" w:rsidRDefault="00311635" w:rsidP="00311635">
      <w:pPr>
        <w:pStyle w:val="PargrafodaLista"/>
        <w:jc w:val="both"/>
        <w:rPr>
          <w:rFonts w:ascii="Tahoma" w:eastAsia="Helvetica" w:hAnsi="Tahoma" w:cs="Tahoma"/>
          <w:bCs/>
        </w:rPr>
      </w:pPr>
    </w:p>
    <w:p w:rsidR="00311635" w:rsidRPr="00BD1362" w:rsidRDefault="00311635" w:rsidP="006B606F">
      <w:pPr>
        <w:pStyle w:val="PargrafodaLista"/>
        <w:numPr>
          <w:ilvl w:val="2"/>
          <w:numId w:val="3"/>
        </w:numPr>
        <w:contextualSpacing/>
        <w:jc w:val="both"/>
        <w:rPr>
          <w:rFonts w:ascii="Tahoma" w:eastAsia="Helvetica" w:hAnsi="Tahoma" w:cs="Tahoma"/>
          <w:bCs/>
        </w:rPr>
      </w:pPr>
      <w:r w:rsidRPr="00BD1362">
        <w:rPr>
          <w:rFonts w:ascii="Tahoma" w:eastAsia="Helvetica" w:hAnsi="Tahoma" w:cs="Tahoma"/>
          <w:bCs/>
        </w:rPr>
        <w:t>Dar causa à inexecução parcial do contrato;</w:t>
      </w:r>
    </w:p>
    <w:p w:rsidR="00311635" w:rsidRPr="00BD1362" w:rsidRDefault="00311635" w:rsidP="00311635">
      <w:pPr>
        <w:pStyle w:val="PargrafodaLista"/>
        <w:ind w:left="340"/>
        <w:jc w:val="both"/>
        <w:rPr>
          <w:rFonts w:ascii="Tahoma" w:eastAsia="Helvetica" w:hAnsi="Tahoma" w:cs="Tahoma"/>
          <w:bCs/>
        </w:rPr>
      </w:pPr>
    </w:p>
    <w:p w:rsidR="00311635" w:rsidRPr="00BD1362" w:rsidRDefault="00311635" w:rsidP="006B606F">
      <w:pPr>
        <w:pStyle w:val="PargrafodaLista"/>
        <w:numPr>
          <w:ilvl w:val="2"/>
          <w:numId w:val="3"/>
        </w:numPr>
        <w:contextualSpacing/>
        <w:jc w:val="both"/>
        <w:rPr>
          <w:rFonts w:ascii="Tahoma" w:eastAsia="Helvetica" w:hAnsi="Tahoma" w:cs="Tahoma"/>
          <w:bCs/>
        </w:rPr>
      </w:pPr>
      <w:r w:rsidRPr="00BD1362">
        <w:rPr>
          <w:rFonts w:ascii="Tahoma" w:eastAsia="Helvetica" w:hAnsi="Tahoma" w:cs="Tahoma"/>
          <w:bCs/>
        </w:rPr>
        <w:t>Dar causa à inexecução parcial do contrato que cause grave dano à Administração, ao funcionamento dos serviços públicos ou ao interesse coletivo;</w:t>
      </w:r>
    </w:p>
    <w:p w:rsidR="00311635" w:rsidRPr="00BD1362" w:rsidRDefault="00311635" w:rsidP="00311635">
      <w:pPr>
        <w:pStyle w:val="PargrafodaLista"/>
        <w:rPr>
          <w:rFonts w:ascii="Tahoma" w:eastAsia="Helvetica" w:hAnsi="Tahoma" w:cs="Tahoma"/>
          <w:bCs/>
        </w:rPr>
      </w:pPr>
    </w:p>
    <w:p w:rsidR="00311635" w:rsidRPr="00BD1362" w:rsidRDefault="00311635" w:rsidP="006B606F">
      <w:pPr>
        <w:pStyle w:val="PargrafodaLista"/>
        <w:numPr>
          <w:ilvl w:val="2"/>
          <w:numId w:val="3"/>
        </w:numPr>
        <w:contextualSpacing/>
        <w:jc w:val="both"/>
        <w:rPr>
          <w:rFonts w:ascii="Tahoma" w:eastAsia="Helvetica" w:hAnsi="Tahoma" w:cs="Tahoma"/>
          <w:bCs/>
        </w:rPr>
      </w:pPr>
      <w:r w:rsidRPr="00BD1362">
        <w:rPr>
          <w:rFonts w:ascii="Tahoma" w:eastAsia="Helvetica" w:hAnsi="Tahoma" w:cs="Tahoma"/>
          <w:bCs/>
        </w:rPr>
        <w:t>Dar causa à inexecução total do contrato;</w:t>
      </w:r>
    </w:p>
    <w:p w:rsidR="00311635" w:rsidRPr="00BD1362" w:rsidRDefault="00311635" w:rsidP="00311635">
      <w:pPr>
        <w:pStyle w:val="PargrafodaLista"/>
        <w:rPr>
          <w:rFonts w:ascii="Tahoma" w:eastAsia="Helvetica" w:hAnsi="Tahoma" w:cs="Tahoma"/>
          <w:bCs/>
        </w:rPr>
      </w:pPr>
    </w:p>
    <w:p w:rsidR="00311635" w:rsidRPr="00BD1362" w:rsidRDefault="00311635" w:rsidP="006B606F">
      <w:pPr>
        <w:pStyle w:val="PargrafodaLista"/>
        <w:numPr>
          <w:ilvl w:val="2"/>
          <w:numId w:val="3"/>
        </w:numPr>
        <w:contextualSpacing/>
        <w:jc w:val="both"/>
        <w:rPr>
          <w:rFonts w:ascii="Tahoma" w:eastAsia="Helvetica" w:hAnsi="Tahoma" w:cs="Tahoma"/>
          <w:bCs/>
        </w:rPr>
      </w:pPr>
      <w:r w:rsidRPr="00BD1362">
        <w:rPr>
          <w:rFonts w:ascii="Tahoma" w:eastAsia="Helvetica" w:hAnsi="Tahoma" w:cs="Tahoma"/>
          <w:bCs/>
        </w:rPr>
        <w:t>Deixar de entregar a documentação exigida para o certame;</w:t>
      </w:r>
    </w:p>
    <w:p w:rsidR="00311635" w:rsidRPr="00BD1362" w:rsidRDefault="00311635" w:rsidP="00311635">
      <w:pPr>
        <w:pStyle w:val="PargrafodaLista"/>
        <w:rPr>
          <w:rFonts w:ascii="Tahoma" w:eastAsia="Helvetica" w:hAnsi="Tahoma" w:cs="Tahoma"/>
          <w:bCs/>
        </w:rPr>
      </w:pPr>
    </w:p>
    <w:p w:rsidR="00311635" w:rsidRPr="00BD1362" w:rsidRDefault="00311635" w:rsidP="006B606F">
      <w:pPr>
        <w:pStyle w:val="PargrafodaLista"/>
        <w:numPr>
          <w:ilvl w:val="2"/>
          <w:numId w:val="3"/>
        </w:numPr>
        <w:contextualSpacing/>
        <w:jc w:val="both"/>
        <w:rPr>
          <w:rFonts w:ascii="Tahoma" w:eastAsia="Helvetica" w:hAnsi="Tahoma" w:cs="Tahoma"/>
          <w:bCs/>
        </w:rPr>
      </w:pPr>
      <w:r w:rsidRPr="00BD1362">
        <w:rPr>
          <w:rFonts w:ascii="Tahoma" w:eastAsia="Helvetica" w:hAnsi="Tahoma" w:cs="Tahoma"/>
          <w:bCs/>
        </w:rPr>
        <w:t>Não manter a proposta, salvo em decorrência de fato superveniente devidamente justificado;</w:t>
      </w:r>
    </w:p>
    <w:p w:rsidR="00311635" w:rsidRPr="00BD1362" w:rsidRDefault="00311635" w:rsidP="00311635">
      <w:pPr>
        <w:pStyle w:val="PargrafodaLista"/>
        <w:rPr>
          <w:rFonts w:ascii="Tahoma" w:eastAsia="Helvetica" w:hAnsi="Tahoma" w:cs="Tahoma"/>
          <w:bCs/>
        </w:rPr>
      </w:pPr>
    </w:p>
    <w:p w:rsidR="00311635" w:rsidRPr="00BD1362" w:rsidRDefault="00311635" w:rsidP="006B606F">
      <w:pPr>
        <w:pStyle w:val="PargrafodaLista"/>
        <w:numPr>
          <w:ilvl w:val="2"/>
          <w:numId w:val="3"/>
        </w:numPr>
        <w:contextualSpacing/>
        <w:jc w:val="both"/>
        <w:rPr>
          <w:rFonts w:ascii="Tahoma" w:eastAsia="Helvetica" w:hAnsi="Tahoma" w:cs="Tahoma"/>
          <w:bCs/>
        </w:rPr>
      </w:pPr>
      <w:r w:rsidRPr="00BD1362">
        <w:rPr>
          <w:rFonts w:ascii="Tahoma" w:eastAsia="Helvetica" w:hAnsi="Tahoma" w:cs="Tahoma"/>
          <w:bCs/>
        </w:rPr>
        <w:t>Não celebrar o contrato ou não entregar a documentação exigida para a contratação, quando convocado dentro do prazo de validade de sua proposta;</w:t>
      </w:r>
    </w:p>
    <w:p w:rsidR="00311635" w:rsidRPr="00BD1362" w:rsidRDefault="00311635" w:rsidP="00311635">
      <w:pPr>
        <w:pStyle w:val="PargrafodaLista"/>
        <w:rPr>
          <w:rFonts w:ascii="Tahoma" w:eastAsia="Helvetica" w:hAnsi="Tahoma" w:cs="Tahoma"/>
          <w:bCs/>
        </w:rPr>
      </w:pPr>
    </w:p>
    <w:p w:rsidR="00311635" w:rsidRPr="00BD1362" w:rsidRDefault="00311635" w:rsidP="006B606F">
      <w:pPr>
        <w:pStyle w:val="PargrafodaLista"/>
        <w:numPr>
          <w:ilvl w:val="2"/>
          <w:numId w:val="3"/>
        </w:numPr>
        <w:contextualSpacing/>
        <w:jc w:val="both"/>
        <w:rPr>
          <w:rFonts w:ascii="Tahoma" w:eastAsia="Helvetica" w:hAnsi="Tahoma" w:cs="Tahoma"/>
          <w:bCs/>
        </w:rPr>
      </w:pPr>
      <w:r w:rsidRPr="00BD1362">
        <w:rPr>
          <w:rFonts w:ascii="Tahoma" w:eastAsia="Helvetica" w:hAnsi="Tahoma" w:cs="Tahoma"/>
          <w:bCs/>
        </w:rPr>
        <w:t>Ensejar o retardamento da execução ou da entrega do objeto da licitação sem motivo justificado;</w:t>
      </w:r>
    </w:p>
    <w:p w:rsidR="00311635" w:rsidRPr="00BD1362" w:rsidRDefault="00311635" w:rsidP="00311635">
      <w:pPr>
        <w:pStyle w:val="PargrafodaLista"/>
        <w:rPr>
          <w:rFonts w:ascii="Tahoma" w:eastAsia="Helvetica" w:hAnsi="Tahoma" w:cs="Tahoma"/>
          <w:bCs/>
        </w:rPr>
      </w:pPr>
    </w:p>
    <w:p w:rsidR="00311635" w:rsidRPr="00BD1362" w:rsidRDefault="00311635" w:rsidP="006B606F">
      <w:pPr>
        <w:pStyle w:val="PargrafodaLista"/>
        <w:numPr>
          <w:ilvl w:val="2"/>
          <w:numId w:val="3"/>
        </w:numPr>
        <w:contextualSpacing/>
        <w:jc w:val="both"/>
        <w:rPr>
          <w:rFonts w:ascii="Tahoma" w:eastAsia="Helvetica" w:hAnsi="Tahoma" w:cs="Tahoma"/>
          <w:bCs/>
        </w:rPr>
      </w:pPr>
      <w:r w:rsidRPr="00BD1362">
        <w:rPr>
          <w:rFonts w:ascii="Tahoma" w:eastAsia="Helvetica" w:hAnsi="Tahoma" w:cs="Tahoma"/>
          <w:bCs/>
        </w:rPr>
        <w:t>Apresentar declaração ou documentação falsa exigida para o certame ou prestar declaração falsa durante a licitação ou a execução do contrato;</w:t>
      </w:r>
    </w:p>
    <w:p w:rsidR="00311635" w:rsidRPr="00BD1362" w:rsidRDefault="00311635" w:rsidP="00311635">
      <w:pPr>
        <w:pStyle w:val="PargrafodaLista"/>
        <w:rPr>
          <w:rFonts w:ascii="Tahoma" w:eastAsia="Helvetica" w:hAnsi="Tahoma" w:cs="Tahoma"/>
          <w:bCs/>
        </w:rPr>
      </w:pPr>
    </w:p>
    <w:p w:rsidR="00311635" w:rsidRPr="00BD1362" w:rsidRDefault="00311635" w:rsidP="006B606F">
      <w:pPr>
        <w:pStyle w:val="PargrafodaLista"/>
        <w:numPr>
          <w:ilvl w:val="2"/>
          <w:numId w:val="3"/>
        </w:numPr>
        <w:contextualSpacing/>
        <w:jc w:val="both"/>
        <w:rPr>
          <w:rFonts w:ascii="Tahoma" w:eastAsia="Helvetica" w:hAnsi="Tahoma" w:cs="Tahoma"/>
          <w:bCs/>
        </w:rPr>
      </w:pPr>
      <w:r w:rsidRPr="00BD1362">
        <w:rPr>
          <w:rFonts w:ascii="Tahoma" w:eastAsia="Helvetica" w:hAnsi="Tahoma" w:cs="Tahoma"/>
          <w:bCs/>
        </w:rPr>
        <w:t>Fraudar a licitação ou praticar ato fraudulento na execução do contrato;</w:t>
      </w:r>
    </w:p>
    <w:p w:rsidR="00311635" w:rsidRPr="00BD1362" w:rsidRDefault="00311635" w:rsidP="00311635">
      <w:pPr>
        <w:pStyle w:val="PargrafodaLista"/>
        <w:rPr>
          <w:rFonts w:ascii="Tahoma" w:eastAsia="Helvetica" w:hAnsi="Tahoma" w:cs="Tahoma"/>
          <w:bCs/>
        </w:rPr>
      </w:pPr>
    </w:p>
    <w:p w:rsidR="00311635" w:rsidRPr="00BD1362" w:rsidRDefault="00311635" w:rsidP="006B606F">
      <w:pPr>
        <w:pStyle w:val="PargrafodaLista"/>
        <w:numPr>
          <w:ilvl w:val="2"/>
          <w:numId w:val="3"/>
        </w:numPr>
        <w:contextualSpacing/>
        <w:jc w:val="both"/>
        <w:rPr>
          <w:rFonts w:ascii="Tahoma" w:eastAsia="Helvetica" w:hAnsi="Tahoma" w:cs="Tahoma"/>
          <w:bCs/>
        </w:rPr>
      </w:pPr>
      <w:r w:rsidRPr="00BD1362">
        <w:rPr>
          <w:rFonts w:ascii="Tahoma" w:eastAsia="Helvetica" w:hAnsi="Tahoma" w:cs="Tahoma"/>
          <w:bCs/>
        </w:rPr>
        <w:t>Comportar-se de modo inidôneo ou cometer fraude de qualquer natureza;</w:t>
      </w:r>
    </w:p>
    <w:p w:rsidR="00311635" w:rsidRPr="00BD1362" w:rsidRDefault="00311635" w:rsidP="00311635">
      <w:pPr>
        <w:pStyle w:val="PargrafodaLista"/>
        <w:rPr>
          <w:rFonts w:ascii="Tahoma" w:eastAsia="Helvetica" w:hAnsi="Tahoma" w:cs="Tahoma"/>
          <w:bCs/>
        </w:rPr>
      </w:pPr>
    </w:p>
    <w:p w:rsidR="00311635" w:rsidRPr="00BD1362" w:rsidRDefault="00311635" w:rsidP="006B606F">
      <w:pPr>
        <w:pStyle w:val="PargrafodaLista"/>
        <w:numPr>
          <w:ilvl w:val="3"/>
          <w:numId w:val="3"/>
        </w:numPr>
        <w:contextualSpacing/>
        <w:jc w:val="both"/>
        <w:rPr>
          <w:rFonts w:ascii="Tahoma" w:eastAsia="Helvetica" w:hAnsi="Tahoma" w:cs="Tahoma"/>
          <w:bCs/>
        </w:rPr>
      </w:pPr>
      <w:r w:rsidRPr="00BD1362">
        <w:rPr>
          <w:rFonts w:ascii="Tahoma" w:eastAsia="Helvetica" w:hAnsi="Tahoma" w:cs="Tahoma"/>
          <w:bCs/>
        </w:rPr>
        <w:t>Considera-se comportamento inidôneo, entre outros, a declaração falsa quanto às condições de participação, quanto ao enquadramento como ME/EPP ou o conluio entre os fornecedores, em qualquer momento da licitação, mesmo após o encerramento da fase de lances.</w:t>
      </w:r>
    </w:p>
    <w:p w:rsidR="00311635" w:rsidRPr="00BD1362" w:rsidRDefault="00311635" w:rsidP="00311635">
      <w:pPr>
        <w:pStyle w:val="PargrafodaLista"/>
        <w:ind w:left="680"/>
        <w:jc w:val="both"/>
        <w:rPr>
          <w:rFonts w:ascii="Tahoma" w:eastAsia="Helvetica" w:hAnsi="Tahoma" w:cs="Tahoma"/>
          <w:bCs/>
        </w:rPr>
      </w:pPr>
    </w:p>
    <w:p w:rsidR="00311635" w:rsidRPr="00BD1362" w:rsidRDefault="00311635" w:rsidP="006B606F">
      <w:pPr>
        <w:pStyle w:val="PargrafodaLista"/>
        <w:numPr>
          <w:ilvl w:val="2"/>
          <w:numId w:val="3"/>
        </w:numPr>
        <w:contextualSpacing/>
        <w:jc w:val="both"/>
        <w:rPr>
          <w:rFonts w:ascii="Tahoma" w:eastAsia="Helvetica" w:hAnsi="Tahoma" w:cs="Tahoma"/>
          <w:bCs/>
        </w:rPr>
      </w:pPr>
      <w:r w:rsidRPr="00BD1362">
        <w:rPr>
          <w:rFonts w:ascii="Tahoma" w:eastAsia="Helvetica" w:hAnsi="Tahoma" w:cs="Tahoma"/>
          <w:bCs/>
        </w:rPr>
        <w:t>Praticar atos ilícitos com vistas a frustrar os objetivos desta licitação;</w:t>
      </w:r>
    </w:p>
    <w:p w:rsidR="00311635" w:rsidRPr="00BD1362" w:rsidRDefault="00311635" w:rsidP="00311635">
      <w:pPr>
        <w:pStyle w:val="PargrafodaLista"/>
        <w:ind w:left="340"/>
        <w:jc w:val="both"/>
        <w:rPr>
          <w:rFonts w:ascii="Tahoma" w:eastAsia="Helvetica" w:hAnsi="Tahoma" w:cs="Tahoma"/>
          <w:bCs/>
        </w:rPr>
      </w:pPr>
    </w:p>
    <w:p w:rsidR="00311635" w:rsidRPr="00BD1362" w:rsidRDefault="00311635" w:rsidP="006B606F">
      <w:pPr>
        <w:pStyle w:val="PargrafodaLista"/>
        <w:numPr>
          <w:ilvl w:val="2"/>
          <w:numId w:val="3"/>
        </w:numPr>
        <w:contextualSpacing/>
        <w:jc w:val="both"/>
        <w:rPr>
          <w:rFonts w:ascii="Tahoma" w:eastAsia="Helvetica" w:hAnsi="Tahoma" w:cs="Tahoma"/>
          <w:bCs/>
        </w:rPr>
      </w:pPr>
      <w:r w:rsidRPr="00BD1362">
        <w:rPr>
          <w:rFonts w:ascii="Tahoma" w:eastAsia="Helvetica" w:hAnsi="Tahoma" w:cs="Tahoma"/>
          <w:bCs/>
        </w:rPr>
        <w:t>praticar ato lesivo previsto no art. 5º da Lei nº 12.846, de 1º de agosto de 2013.</w:t>
      </w:r>
    </w:p>
    <w:p w:rsidR="00311635" w:rsidRPr="00BD1362" w:rsidRDefault="00311635" w:rsidP="00311635">
      <w:pPr>
        <w:pStyle w:val="PargrafodaLista"/>
        <w:rPr>
          <w:rFonts w:ascii="Tahoma" w:eastAsia="Helvetica" w:hAnsi="Tahoma" w:cs="Tahoma"/>
          <w:bCs/>
        </w:rPr>
      </w:pPr>
    </w:p>
    <w:p w:rsidR="00311635" w:rsidRPr="00BD1362" w:rsidRDefault="00311635" w:rsidP="006B606F">
      <w:pPr>
        <w:pStyle w:val="PargrafodaLista"/>
        <w:numPr>
          <w:ilvl w:val="1"/>
          <w:numId w:val="3"/>
        </w:numPr>
        <w:contextualSpacing/>
        <w:jc w:val="both"/>
        <w:rPr>
          <w:rFonts w:ascii="Tahoma" w:eastAsia="Helvetica" w:hAnsi="Tahoma" w:cs="Tahoma"/>
          <w:bCs/>
        </w:rPr>
      </w:pPr>
      <w:r w:rsidRPr="00BD1362">
        <w:rPr>
          <w:rFonts w:ascii="Tahoma" w:eastAsia="Helvetica" w:hAnsi="Tahoma" w:cs="Tahoma"/>
          <w:bCs/>
        </w:rPr>
        <w:t>O fornecedor que cometer qualquer das infrações discriminas nos subitens anteriores, em processo de aplicação de penalidade, estará sujeito, sem prejuízo da responsabilidade civil e criminal, às seguintes sanções:</w:t>
      </w:r>
    </w:p>
    <w:p w:rsidR="00311635" w:rsidRPr="00BD1362" w:rsidRDefault="00311635" w:rsidP="00311635">
      <w:pPr>
        <w:jc w:val="both"/>
        <w:rPr>
          <w:rFonts w:ascii="Tahoma" w:eastAsia="Helvetica" w:hAnsi="Tahoma" w:cs="Tahoma"/>
          <w:bCs/>
        </w:rPr>
      </w:pPr>
      <w:r w:rsidRPr="00BD1362">
        <w:rPr>
          <w:rFonts w:ascii="Tahoma" w:eastAsia="Helvetica" w:hAnsi="Tahoma" w:cs="Tahoma"/>
          <w:b/>
        </w:rPr>
        <w:t>a)</w:t>
      </w:r>
      <w:r w:rsidRPr="00BD1362">
        <w:rPr>
          <w:rFonts w:ascii="Tahoma" w:eastAsia="Helvetica" w:hAnsi="Tahoma" w:cs="Tahoma"/>
          <w:bCs/>
        </w:rPr>
        <w:t xml:space="preserve"> Advertência pela falta do subitem 1</w:t>
      </w:r>
      <w:r w:rsidR="00F84A1F" w:rsidRPr="00BD1362">
        <w:rPr>
          <w:rFonts w:ascii="Tahoma" w:eastAsia="Helvetica" w:hAnsi="Tahoma" w:cs="Tahoma"/>
          <w:bCs/>
        </w:rPr>
        <w:t>7</w:t>
      </w:r>
      <w:r w:rsidRPr="00BD1362">
        <w:rPr>
          <w:rFonts w:ascii="Tahoma" w:eastAsia="Helvetica" w:hAnsi="Tahoma" w:cs="Tahoma"/>
          <w:bCs/>
        </w:rPr>
        <w:t>.1.1, quando não se justificar a imposição de penalidade mais grave;</w:t>
      </w:r>
    </w:p>
    <w:p w:rsidR="00311635" w:rsidRPr="00BD1362" w:rsidRDefault="00311635" w:rsidP="00311635">
      <w:pPr>
        <w:jc w:val="both"/>
        <w:rPr>
          <w:rFonts w:ascii="Tahoma" w:eastAsia="Helvetica" w:hAnsi="Tahoma" w:cs="Tahoma"/>
          <w:bCs/>
        </w:rPr>
      </w:pPr>
      <w:r w:rsidRPr="00BD1362">
        <w:rPr>
          <w:rFonts w:ascii="Tahoma" w:eastAsia="Helvetica" w:hAnsi="Tahoma" w:cs="Tahoma"/>
          <w:b/>
        </w:rPr>
        <w:t>b)</w:t>
      </w:r>
      <w:r w:rsidRPr="00BD1362">
        <w:rPr>
          <w:rFonts w:ascii="Tahoma" w:eastAsia="Helvetica" w:hAnsi="Tahoma" w:cs="Tahoma"/>
          <w:bCs/>
        </w:rPr>
        <w:t xml:space="preserve"> Multa de 10% (dez por cento) sobre o valor estimado do (s) item (s) prejudicado (s) pela conduta do fornecedor, por qualquer das infrações dos subitens 1</w:t>
      </w:r>
      <w:r w:rsidR="00F84A1F" w:rsidRPr="00BD1362">
        <w:rPr>
          <w:rFonts w:ascii="Tahoma" w:eastAsia="Helvetica" w:hAnsi="Tahoma" w:cs="Tahoma"/>
          <w:bCs/>
        </w:rPr>
        <w:t>7</w:t>
      </w:r>
      <w:r w:rsidRPr="00BD1362">
        <w:rPr>
          <w:rFonts w:ascii="Tahoma" w:eastAsia="Helvetica" w:hAnsi="Tahoma" w:cs="Tahoma"/>
          <w:bCs/>
        </w:rPr>
        <w:t>.1.1 a 1</w:t>
      </w:r>
      <w:r w:rsidR="00F84A1F" w:rsidRPr="00BD1362">
        <w:rPr>
          <w:rFonts w:ascii="Tahoma" w:eastAsia="Helvetica" w:hAnsi="Tahoma" w:cs="Tahoma"/>
          <w:bCs/>
        </w:rPr>
        <w:t>7</w:t>
      </w:r>
      <w:r w:rsidRPr="00BD1362">
        <w:rPr>
          <w:rFonts w:ascii="Tahoma" w:eastAsia="Helvetica" w:hAnsi="Tahoma" w:cs="Tahoma"/>
          <w:bCs/>
        </w:rPr>
        <w:t>.1.12;</w:t>
      </w:r>
    </w:p>
    <w:p w:rsidR="00311635" w:rsidRPr="00BD1362" w:rsidRDefault="00311635" w:rsidP="00311635">
      <w:pPr>
        <w:jc w:val="both"/>
        <w:rPr>
          <w:rFonts w:ascii="Tahoma" w:eastAsia="Helvetica" w:hAnsi="Tahoma" w:cs="Tahoma"/>
          <w:bCs/>
        </w:rPr>
      </w:pPr>
      <w:r w:rsidRPr="00BD1362">
        <w:rPr>
          <w:rFonts w:ascii="Tahoma" w:eastAsia="Helvetica" w:hAnsi="Tahoma" w:cs="Tahoma"/>
          <w:b/>
        </w:rPr>
        <w:t>c)</w:t>
      </w:r>
      <w:r w:rsidRPr="00BD1362">
        <w:rPr>
          <w:rFonts w:ascii="Tahoma" w:eastAsia="Helvetica" w:hAnsi="Tahoma" w:cs="Tahoma"/>
          <w:bCs/>
        </w:rPr>
        <w:t xml:space="preserve"> Impedimento de licitar e contratar no âmbito da Administração Pública direta e indireta do ente federativo que tiver aplicado a sanção, pelo prazo máximo de 3 (três) anos, nos </w:t>
      </w:r>
      <w:r w:rsidRPr="00BD1362">
        <w:rPr>
          <w:rFonts w:ascii="Tahoma" w:eastAsia="Helvetica" w:hAnsi="Tahoma" w:cs="Tahoma"/>
          <w:bCs/>
        </w:rPr>
        <w:lastRenderedPageBreak/>
        <w:t>casos dos subitens 1</w:t>
      </w:r>
      <w:r w:rsidR="00F84A1F" w:rsidRPr="00BD1362">
        <w:rPr>
          <w:rFonts w:ascii="Tahoma" w:eastAsia="Helvetica" w:hAnsi="Tahoma" w:cs="Tahoma"/>
          <w:bCs/>
        </w:rPr>
        <w:t>7</w:t>
      </w:r>
      <w:r w:rsidRPr="00BD1362">
        <w:rPr>
          <w:rFonts w:ascii="Tahoma" w:eastAsia="Helvetica" w:hAnsi="Tahoma" w:cs="Tahoma"/>
          <w:bCs/>
        </w:rPr>
        <w:t>.1.2 a 1</w:t>
      </w:r>
      <w:r w:rsidR="00F84A1F" w:rsidRPr="00BD1362">
        <w:rPr>
          <w:rFonts w:ascii="Tahoma" w:eastAsia="Helvetica" w:hAnsi="Tahoma" w:cs="Tahoma"/>
          <w:bCs/>
        </w:rPr>
        <w:t>7</w:t>
      </w:r>
      <w:r w:rsidRPr="00BD1362">
        <w:rPr>
          <w:rFonts w:ascii="Tahoma" w:eastAsia="Helvetica" w:hAnsi="Tahoma" w:cs="Tahoma"/>
          <w:bCs/>
        </w:rPr>
        <w:t>.1.7, quando não se justificar a imposição de penalidade mais grave;</w:t>
      </w:r>
    </w:p>
    <w:p w:rsidR="00311635" w:rsidRPr="00BD1362" w:rsidRDefault="00311635" w:rsidP="00311635">
      <w:pPr>
        <w:jc w:val="both"/>
        <w:rPr>
          <w:rFonts w:ascii="Tahoma" w:eastAsia="Helvetica" w:hAnsi="Tahoma" w:cs="Tahoma"/>
          <w:bCs/>
        </w:rPr>
      </w:pPr>
      <w:r w:rsidRPr="00BD1362">
        <w:rPr>
          <w:rFonts w:ascii="Tahoma" w:eastAsia="Helvetica" w:hAnsi="Tahoma" w:cs="Tahoma"/>
          <w:b/>
        </w:rPr>
        <w:t>d)</w:t>
      </w:r>
      <w:r w:rsidRPr="00BD1362">
        <w:rPr>
          <w:rFonts w:ascii="Tahoma" w:eastAsia="Helvetica" w:hAnsi="Tahoma" w:cs="Tahoma"/>
          <w:bCs/>
        </w:rPr>
        <w:t xml:space="preserve"> Declaração de inidoneidade para licitar ou contratar, que impedirá o responsável de licitar ou contratar no âmbito da Administração Pública direta e indireta de todos os entes municipais, pelo prazo mínimo de 3 (três) anos e máximo de 6 (seis) anos, nos casos dos subitens 1</w:t>
      </w:r>
      <w:r w:rsidR="00F84A1F" w:rsidRPr="00BD1362">
        <w:rPr>
          <w:rFonts w:ascii="Tahoma" w:eastAsia="Helvetica" w:hAnsi="Tahoma" w:cs="Tahoma"/>
          <w:bCs/>
        </w:rPr>
        <w:t>7</w:t>
      </w:r>
      <w:r w:rsidRPr="00BD1362">
        <w:rPr>
          <w:rFonts w:ascii="Tahoma" w:eastAsia="Helvetica" w:hAnsi="Tahoma" w:cs="Tahoma"/>
          <w:bCs/>
        </w:rPr>
        <w:t>.1.8 a 1</w:t>
      </w:r>
      <w:r w:rsidR="00F84A1F" w:rsidRPr="00BD1362">
        <w:rPr>
          <w:rFonts w:ascii="Tahoma" w:eastAsia="Helvetica" w:hAnsi="Tahoma" w:cs="Tahoma"/>
          <w:bCs/>
        </w:rPr>
        <w:t>7</w:t>
      </w:r>
      <w:r w:rsidRPr="00BD1362">
        <w:rPr>
          <w:rFonts w:ascii="Tahoma" w:eastAsia="Helvetica" w:hAnsi="Tahoma" w:cs="Tahoma"/>
          <w:bCs/>
        </w:rPr>
        <w:t>.1.12, bem como nos demais casos que justifiquem a imposição da penalidade mais grave.</w:t>
      </w:r>
    </w:p>
    <w:p w:rsidR="00311635" w:rsidRPr="00BD1362" w:rsidRDefault="00311635" w:rsidP="00311635">
      <w:pPr>
        <w:jc w:val="both"/>
        <w:rPr>
          <w:rFonts w:ascii="Tahoma" w:eastAsia="Helvetica" w:hAnsi="Tahoma" w:cs="Tahoma"/>
          <w:bCs/>
        </w:rPr>
      </w:pPr>
    </w:p>
    <w:p w:rsidR="00311635" w:rsidRPr="00BD1362" w:rsidRDefault="00311635" w:rsidP="006B606F">
      <w:pPr>
        <w:pStyle w:val="PargrafodaLista"/>
        <w:numPr>
          <w:ilvl w:val="1"/>
          <w:numId w:val="3"/>
        </w:numPr>
        <w:contextualSpacing/>
        <w:jc w:val="both"/>
        <w:rPr>
          <w:rFonts w:ascii="Tahoma" w:eastAsia="Helvetica" w:hAnsi="Tahoma" w:cs="Tahoma"/>
          <w:bCs/>
        </w:rPr>
      </w:pPr>
      <w:r w:rsidRPr="00BD1362">
        <w:rPr>
          <w:rFonts w:ascii="Tahoma" w:eastAsia="Helvetica" w:hAnsi="Tahoma" w:cs="Tahoma"/>
          <w:bCs/>
        </w:rPr>
        <w:t>Na aplicação das sanções serão considerados:</w:t>
      </w:r>
    </w:p>
    <w:p w:rsidR="00311635" w:rsidRPr="00BD1362" w:rsidRDefault="00311635" w:rsidP="00311635">
      <w:pPr>
        <w:jc w:val="both"/>
        <w:rPr>
          <w:rFonts w:ascii="Tahoma" w:eastAsia="Helvetica" w:hAnsi="Tahoma" w:cs="Tahoma"/>
          <w:bCs/>
        </w:rPr>
      </w:pPr>
      <w:r w:rsidRPr="00BD1362">
        <w:rPr>
          <w:rFonts w:ascii="Tahoma" w:eastAsia="Helvetica" w:hAnsi="Tahoma" w:cs="Tahoma"/>
          <w:b/>
        </w:rPr>
        <w:t>a)</w:t>
      </w:r>
      <w:r w:rsidRPr="00BD1362">
        <w:rPr>
          <w:rFonts w:ascii="Tahoma" w:eastAsia="Helvetica" w:hAnsi="Tahoma" w:cs="Tahoma"/>
          <w:bCs/>
        </w:rPr>
        <w:t xml:space="preserve"> a natureza e a gravidade da infração cometida;</w:t>
      </w:r>
    </w:p>
    <w:p w:rsidR="00311635" w:rsidRPr="00BD1362" w:rsidRDefault="00311635" w:rsidP="00311635">
      <w:pPr>
        <w:jc w:val="both"/>
        <w:rPr>
          <w:rFonts w:ascii="Tahoma" w:eastAsia="Helvetica" w:hAnsi="Tahoma" w:cs="Tahoma"/>
          <w:bCs/>
        </w:rPr>
      </w:pPr>
      <w:r w:rsidRPr="00BD1362">
        <w:rPr>
          <w:rFonts w:ascii="Tahoma" w:eastAsia="Helvetica" w:hAnsi="Tahoma" w:cs="Tahoma"/>
          <w:b/>
        </w:rPr>
        <w:t>b)</w:t>
      </w:r>
      <w:r w:rsidRPr="00BD1362">
        <w:rPr>
          <w:rFonts w:ascii="Tahoma" w:eastAsia="Helvetica" w:hAnsi="Tahoma" w:cs="Tahoma"/>
          <w:bCs/>
        </w:rPr>
        <w:t xml:space="preserve"> as peculiaridades do caso concreto;</w:t>
      </w:r>
    </w:p>
    <w:p w:rsidR="00311635" w:rsidRPr="00BD1362" w:rsidRDefault="00311635" w:rsidP="00311635">
      <w:pPr>
        <w:jc w:val="both"/>
        <w:rPr>
          <w:rFonts w:ascii="Tahoma" w:eastAsia="Helvetica" w:hAnsi="Tahoma" w:cs="Tahoma"/>
          <w:bCs/>
        </w:rPr>
      </w:pPr>
      <w:r w:rsidRPr="00BD1362">
        <w:rPr>
          <w:rFonts w:ascii="Tahoma" w:eastAsia="Helvetica" w:hAnsi="Tahoma" w:cs="Tahoma"/>
          <w:b/>
        </w:rPr>
        <w:t>c)</w:t>
      </w:r>
      <w:r w:rsidRPr="00BD1362">
        <w:rPr>
          <w:rFonts w:ascii="Tahoma" w:eastAsia="Helvetica" w:hAnsi="Tahoma" w:cs="Tahoma"/>
          <w:bCs/>
        </w:rPr>
        <w:t xml:space="preserve"> as circunstâncias agravantes ou atenuantes;</w:t>
      </w:r>
    </w:p>
    <w:p w:rsidR="00311635" w:rsidRPr="00BD1362" w:rsidRDefault="00311635" w:rsidP="00311635">
      <w:pPr>
        <w:jc w:val="both"/>
        <w:rPr>
          <w:rFonts w:ascii="Tahoma" w:eastAsia="Helvetica" w:hAnsi="Tahoma" w:cs="Tahoma"/>
          <w:bCs/>
        </w:rPr>
      </w:pPr>
      <w:r w:rsidRPr="00BD1362">
        <w:rPr>
          <w:rFonts w:ascii="Tahoma" w:eastAsia="Helvetica" w:hAnsi="Tahoma" w:cs="Tahoma"/>
          <w:b/>
        </w:rPr>
        <w:t>d)</w:t>
      </w:r>
      <w:r w:rsidRPr="00BD1362">
        <w:rPr>
          <w:rFonts w:ascii="Tahoma" w:eastAsia="Helvetica" w:hAnsi="Tahoma" w:cs="Tahoma"/>
          <w:bCs/>
        </w:rPr>
        <w:t xml:space="preserve"> os danos que dela provierem para a Administração Pública;</w:t>
      </w:r>
    </w:p>
    <w:p w:rsidR="00311635" w:rsidRPr="00BD1362" w:rsidRDefault="00311635" w:rsidP="00311635">
      <w:pPr>
        <w:jc w:val="both"/>
        <w:rPr>
          <w:rFonts w:ascii="Tahoma" w:eastAsia="Helvetica" w:hAnsi="Tahoma" w:cs="Tahoma"/>
          <w:bCs/>
        </w:rPr>
      </w:pPr>
      <w:r w:rsidRPr="00BD1362">
        <w:rPr>
          <w:rFonts w:ascii="Tahoma" w:eastAsia="Helvetica" w:hAnsi="Tahoma" w:cs="Tahoma"/>
          <w:b/>
        </w:rPr>
        <w:t>e)</w:t>
      </w:r>
      <w:r w:rsidRPr="00BD1362">
        <w:rPr>
          <w:rFonts w:ascii="Tahoma" w:eastAsia="Helvetica" w:hAnsi="Tahoma" w:cs="Tahoma"/>
          <w:bCs/>
        </w:rPr>
        <w:t xml:space="preserve"> a implantação ou o aperfeiçoamento de programa de integridade, conforme normas e orientações dos órgãos de controle.</w:t>
      </w:r>
    </w:p>
    <w:p w:rsidR="00311635" w:rsidRPr="00BD1362" w:rsidRDefault="00311635" w:rsidP="00311635">
      <w:pPr>
        <w:jc w:val="both"/>
        <w:rPr>
          <w:rFonts w:ascii="Tahoma" w:eastAsia="Helvetica" w:hAnsi="Tahoma" w:cs="Tahoma"/>
          <w:bCs/>
        </w:rPr>
      </w:pPr>
    </w:p>
    <w:p w:rsidR="00311635" w:rsidRPr="00BD1362" w:rsidRDefault="00311635" w:rsidP="006B606F">
      <w:pPr>
        <w:pStyle w:val="PargrafodaLista"/>
        <w:numPr>
          <w:ilvl w:val="1"/>
          <w:numId w:val="3"/>
        </w:numPr>
        <w:contextualSpacing/>
        <w:jc w:val="both"/>
        <w:rPr>
          <w:rFonts w:ascii="Tahoma" w:eastAsia="Helvetica" w:hAnsi="Tahoma" w:cs="Tahoma"/>
          <w:bCs/>
        </w:rPr>
      </w:pPr>
      <w:r w:rsidRPr="00BD1362">
        <w:rPr>
          <w:rFonts w:ascii="Tahoma" w:eastAsia="Helvetica" w:hAnsi="Tahoma" w:cs="Tahoma"/>
          <w:bCs/>
        </w:rPr>
        <w:t>Se a multa aplicada e as indenizações cabíveis forem superiores ao valor de pagamento eventualmente devido pela Administração ao contratado, além da perda desse valor, a diferença será descontada da garantia prestada ou será cobrada judicialmente.</w:t>
      </w:r>
    </w:p>
    <w:p w:rsidR="00311635" w:rsidRPr="00BD1362" w:rsidRDefault="00311635" w:rsidP="00311635">
      <w:pPr>
        <w:pStyle w:val="PargrafodaLista"/>
        <w:jc w:val="both"/>
        <w:rPr>
          <w:rFonts w:ascii="Tahoma" w:eastAsia="Helvetica" w:hAnsi="Tahoma" w:cs="Tahoma"/>
          <w:bCs/>
        </w:rPr>
      </w:pPr>
    </w:p>
    <w:p w:rsidR="00311635" w:rsidRPr="00BD1362" w:rsidRDefault="00311635" w:rsidP="006B606F">
      <w:pPr>
        <w:pStyle w:val="PargrafodaLista"/>
        <w:numPr>
          <w:ilvl w:val="1"/>
          <w:numId w:val="3"/>
        </w:numPr>
        <w:contextualSpacing/>
        <w:jc w:val="both"/>
        <w:rPr>
          <w:rFonts w:ascii="Tahoma" w:eastAsia="Helvetica" w:hAnsi="Tahoma" w:cs="Tahoma"/>
          <w:bCs/>
        </w:rPr>
      </w:pPr>
      <w:r w:rsidRPr="00BD1362">
        <w:rPr>
          <w:rFonts w:ascii="Tahoma" w:eastAsia="Helvetica" w:hAnsi="Tahoma" w:cs="Tahoma"/>
          <w:bCs/>
        </w:rPr>
        <w:t>A aplicação das sanções previstas neste Termo não exclui, em hipótese alguma, a obrigação de reparação integral do dano causado à Administração Pública.</w:t>
      </w:r>
    </w:p>
    <w:p w:rsidR="00311635" w:rsidRPr="00BD1362" w:rsidRDefault="00311635" w:rsidP="00311635">
      <w:pPr>
        <w:pStyle w:val="PargrafodaLista"/>
        <w:rPr>
          <w:rFonts w:ascii="Tahoma" w:eastAsia="Helvetica" w:hAnsi="Tahoma" w:cs="Tahoma"/>
          <w:bCs/>
        </w:rPr>
      </w:pPr>
    </w:p>
    <w:p w:rsidR="00311635" w:rsidRPr="00BD1362" w:rsidRDefault="00311635" w:rsidP="006B606F">
      <w:pPr>
        <w:pStyle w:val="PargrafodaLista"/>
        <w:numPr>
          <w:ilvl w:val="1"/>
          <w:numId w:val="3"/>
        </w:numPr>
        <w:contextualSpacing/>
        <w:jc w:val="both"/>
        <w:rPr>
          <w:rFonts w:ascii="Tahoma" w:eastAsia="Helvetica" w:hAnsi="Tahoma" w:cs="Tahoma"/>
          <w:bCs/>
        </w:rPr>
      </w:pPr>
      <w:r w:rsidRPr="00BD1362">
        <w:rPr>
          <w:rFonts w:ascii="Tahoma" w:eastAsia="Helvetica" w:hAnsi="Tahoma" w:cs="Tahoma"/>
          <w:bCs/>
        </w:rPr>
        <w:t>Na aplicação da sanção prevista na alínea “b” do item 1</w:t>
      </w:r>
      <w:r w:rsidR="00F84A1F" w:rsidRPr="00BD1362">
        <w:rPr>
          <w:rFonts w:ascii="Tahoma" w:eastAsia="Helvetica" w:hAnsi="Tahoma" w:cs="Tahoma"/>
          <w:bCs/>
        </w:rPr>
        <w:t>7</w:t>
      </w:r>
      <w:r w:rsidRPr="00BD1362">
        <w:rPr>
          <w:rFonts w:ascii="Tahoma" w:eastAsia="Helvetica" w:hAnsi="Tahoma" w:cs="Tahoma"/>
          <w:bCs/>
        </w:rPr>
        <w:t>.2 deste Edital, será facultada a defesa do interessado no prazo de 15 (quinze) dias úteis, contado da data de sua intimação.</w:t>
      </w:r>
    </w:p>
    <w:p w:rsidR="00311635" w:rsidRPr="00BD1362" w:rsidRDefault="00311635" w:rsidP="00311635">
      <w:pPr>
        <w:pStyle w:val="PargrafodaLista"/>
        <w:rPr>
          <w:rFonts w:ascii="Tahoma" w:eastAsia="Helvetica" w:hAnsi="Tahoma" w:cs="Tahoma"/>
          <w:bCs/>
        </w:rPr>
      </w:pPr>
    </w:p>
    <w:p w:rsidR="00311635" w:rsidRPr="00BD1362" w:rsidRDefault="00311635" w:rsidP="006B606F">
      <w:pPr>
        <w:pStyle w:val="PargrafodaLista"/>
        <w:numPr>
          <w:ilvl w:val="1"/>
          <w:numId w:val="3"/>
        </w:numPr>
        <w:contextualSpacing/>
        <w:jc w:val="both"/>
        <w:rPr>
          <w:rFonts w:ascii="Tahoma" w:eastAsia="Helvetica" w:hAnsi="Tahoma" w:cs="Tahoma"/>
          <w:bCs/>
        </w:rPr>
      </w:pPr>
      <w:r w:rsidRPr="00BD1362">
        <w:rPr>
          <w:rFonts w:ascii="Tahoma" w:eastAsia="Helvetica" w:hAnsi="Tahoma" w:cs="Tahoma"/>
          <w:bCs/>
        </w:rPr>
        <w:t>Para aplicação das sanções previstas nas alíneas “c” e “d” do item 1</w:t>
      </w:r>
      <w:r w:rsidR="00F84A1F" w:rsidRPr="00BD1362">
        <w:rPr>
          <w:rFonts w:ascii="Tahoma" w:eastAsia="Helvetica" w:hAnsi="Tahoma" w:cs="Tahoma"/>
          <w:bCs/>
        </w:rPr>
        <w:t>7</w:t>
      </w:r>
      <w:r w:rsidRPr="00BD1362">
        <w:rPr>
          <w:rFonts w:ascii="Tahoma" w:eastAsia="Helvetica" w:hAnsi="Tahoma" w:cs="Tahoma"/>
          <w:bCs/>
        </w:rPr>
        <w:t>.2 deste Edital será instaurado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rsidR="00311635" w:rsidRPr="00BD1362" w:rsidRDefault="00311635" w:rsidP="00311635">
      <w:pPr>
        <w:pStyle w:val="PargrafodaLista"/>
        <w:rPr>
          <w:rFonts w:ascii="Tahoma" w:eastAsia="Helvetica" w:hAnsi="Tahoma" w:cs="Tahoma"/>
          <w:bCs/>
        </w:rPr>
      </w:pPr>
    </w:p>
    <w:p w:rsidR="00311635" w:rsidRPr="00BD1362" w:rsidRDefault="00311635" w:rsidP="006B606F">
      <w:pPr>
        <w:pStyle w:val="PargrafodaLista"/>
        <w:numPr>
          <w:ilvl w:val="1"/>
          <w:numId w:val="3"/>
        </w:numPr>
        <w:contextualSpacing/>
        <w:jc w:val="both"/>
        <w:rPr>
          <w:rFonts w:ascii="Tahoma" w:eastAsia="Helvetica" w:hAnsi="Tahoma" w:cs="Tahoma"/>
          <w:bCs/>
        </w:rPr>
      </w:pPr>
      <w:r w:rsidRPr="00BD1362">
        <w:rPr>
          <w:rFonts w:ascii="Tahoma" w:eastAsia="Helvetica" w:hAnsi="Tahoma" w:cs="Tahoma"/>
          <w:bCs/>
        </w:rPr>
        <w:t xml:space="preserve">Quando o quadro funcional não dispor de servidores estatutários, a comissão a que se refere o item anterior será composta de 2 (dois) ou mais empregados públicos pertencentes aos seus quadros permanentes, preferencialmente com, no mínimo, 3 (três) anos de tempo de serviço no órgão ou entidade. </w:t>
      </w:r>
    </w:p>
    <w:p w:rsidR="00311635" w:rsidRPr="00BD1362" w:rsidRDefault="00311635" w:rsidP="00311635">
      <w:pPr>
        <w:pStyle w:val="PargrafodaLista"/>
        <w:rPr>
          <w:rFonts w:ascii="Tahoma" w:eastAsia="Helvetica" w:hAnsi="Tahoma" w:cs="Tahoma"/>
          <w:bCs/>
        </w:rPr>
      </w:pPr>
    </w:p>
    <w:p w:rsidR="00311635" w:rsidRPr="00BD1362" w:rsidRDefault="00311635" w:rsidP="006B606F">
      <w:pPr>
        <w:pStyle w:val="PargrafodaLista"/>
        <w:numPr>
          <w:ilvl w:val="1"/>
          <w:numId w:val="3"/>
        </w:numPr>
        <w:contextualSpacing/>
        <w:jc w:val="both"/>
        <w:rPr>
          <w:rFonts w:ascii="Tahoma" w:eastAsia="Helvetica" w:hAnsi="Tahoma" w:cs="Tahoma"/>
          <w:bCs/>
        </w:rPr>
      </w:pPr>
      <w:r w:rsidRPr="00BD1362">
        <w:rPr>
          <w:rFonts w:ascii="Tahoma" w:eastAsia="Helvetica" w:hAnsi="Tahoma" w:cs="Tahoma"/>
          <w:bCs/>
        </w:rPr>
        <w:t>A penalidade de multa pode ser aplicada cumulativamente com as demais sanções.</w:t>
      </w:r>
    </w:p>
    <w:p w:rsidR="00311635" w:rsidRPr="00BD1362" w:rsidRDefault="00311635" w:rsidP="00311635">
      <w:pPr>
        <w:pStyle w:val="PargrafodaLista"/>
        <w:rPr>
          <w:rFonts w:ascii="Tahoma" w:eastAsia="Helvetica" w:hAnsi="Tahoma" w:cs="Tahoma"/>
          <w:bCs/>
        </w:rPr>
      </w:pPr>
    </w:p>
    <w:p w:rsidR="00311635" w:rsidRPr="00BD1362" w:rsidRDefault="00311635" w:rsidP="006B606F">
      <w:pPr>
        <w:pStyle w:val="PargrafodaLista"/>
        <w:numPr>
          <w:ilvl w:val="1"/>
          <w:numId w:val="3"/>
        </w:numPr>
        <w:contextualSpacing/>
        <w:jc w:val="both"/>
        <w:rPr>
          <w:rFonts w:ascii="Tahoma" w:eastAsia="Helvetica" w:hAnsi="Tahoma" w:cs="Tahoma"/>
          <w:bCs/>
        </w:rPr>
      </w:pPr>
      <w:r w:rsidRPr="00BD1362">
        <w:rPr>
          <w:rFonts w:ascii="Tahoma" w:eastAsia="Helvetica" w:hAnsi="Tahoma" w:cs="Tahoma"/>
          <w:bCs/>
        </w:rPr>
        <w:t>A aplicação de qualquer das penalidades previstas realizar-se-á em processo administrativo que assegurará o contraditório e a ampla defesa ao fornecedor/adjudicatário, observando-se os demais procedimentos previstos na Lei nº 14.133/2021.</w:t>
      </w:r>
    </w:p>
    <w:p w:rsidR="00311635" w:rsidRPr="00BD1362" w:rsidRDefault="00311635" w:rsidP="00311635">
      <w:pPr>
        <w:rPr>
          <w:rFonts w:ascii="Tahoma" w:eastAsia="Helvetica" w:hAnsi="Tahoma" w:cs="Tahom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BD1362" w:rsidTr="00311635">
        <w:trPr>
          <w:trHeight w:val="369"/>
        </w:trPr>
        <w:tc>
          <w:tcPr>
            <w:tcW w:w="10065" w:type="dxa"/>
            <w:tcBorders>
              <w:left w:val="nil"/>
              <w:right w:val="nil"/>
            </w:tcBorders>
            <w:shd w:val="clear" w:color="auto" w:fill="E7E6E6"/>
            <w:vAlign w:val="center"/>
          </w:tcPr>
          <w:p w:rsidR="00311635" w:rsidRPr="00BD1362" w:rsidRDefault="00311635" w:rsidP="006B606F">
            <w:pPr>
              <w:pStyle w:val="PargrafodaLista"/>
              <w:numPr>
                <w:ilvl w:val="0"/>
                <w:numId w:val="3"/>
              </w:numPr>
              <w:tabs>
                <w:tab w:val="left" w:pos="8939"/>
              </w:tabs>
              <w:contextualSpacing/>
              <w:rPr>
                <w:rFonts w:ascii="Tahoma" w:eastAsia="Helvetica" w:hAnsi="Tahoma" w:cs="Tahoma"/>
                <w:b/>
              </w:rPr>
            </w:pPr>
            <w:r w:rsidRPr="00BD1362">
              <w:rPr>
                <w:rFonts w:ascii="Tahoma" w:eastAsia="Helvetica" w:hAnsi="Tahoma" w:cs="Tahoma"/>
                <w:b/>
              </w:rPr>
              <w:lastRenderedPageBreak/>
              <w:t>DO FORO</w:t>
            </w:r>
          </w:p>
        </w:tc>
      </w:tr>
    </w:tbl>
    <w:p w:rsidR="00311635" w:rsidRPr="00BD1362" w:rsidRDefault="00311635" w:rsidP="00311635">
      <w:pPr>
        <w:rPr>
          <w:rFonts w:ascii="Tahoma" w:eastAsia="Times New Roman" w:hAnsi="Tahoma" w:cs="Tahoma"/>
          <w:b/>
        </w:rPr>
      </w:pPr>
    </w:p>
    <w:p w:rsidR="00311635" w:rsidRPr="00BD1362" w:rsidRDefault="00311635" w:rsidP="006B606F">
      <w:pPr>
        <w:pStyle w:val="PargrafodaLista"/>
        <w:numPr>
          <w:ilvl w:val="1"/>
          <w:numId w:val="3"/>
        </w:numPr>
        <w:contextualSpacing/>
        <w:jc w:val="both"/>
        <w:rPr>
          <w:rFonts w:ascii="Tahoma" w:eastAsia="Helvetica" w:hAnsi="Tahoma" w:cs="Tahoma"/>
          <w:bCs/>
        </w:rPr>
      </w:pPr>
      <w:r w:rsidRPr="00BD1362">
        <w:rPr>
          <w:rFonts w:ascii="Tahoma" w:eastAsia="Helvetica" w:hAnsi="Tahoma" w:cs="Tahoma"/>
          <w:bCs/>
        </w:rPr>
        <w:t>Fica eleito, para dirimir as questões divergentes oriundas do presente Edital e seus anexos, que não forem resolvidas na esfera administrativa, o foro da comarca de Eldorado/MS, renunciando-se a qualquer outro, por mais privilegiado que seja.</w:t>
      </w:r>
    </w:p>
    <w:p w:rsidR="00311635" w:rsidRPr="00BD1362" w:rsidRDefault="00311635" w:rsidP="00311635">
      <w:pPr>
        <w:rPr>
          <w:rFonts w:ascii="Tahoma" w:eastAsia="Helvetica" w:hAnsi="Tahoma" w:cs="Tahom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BD1362" w:rsidTr="00311635">
        <w:trPr>
          <w:trHeight w:val="369"/>
        </w:trPr>
        <w:tc>
          <w:tcPr>
            <w:tcW w:w="10065" w:type="dxa"/>
            <w:tcBorders>
              <w:left w:val="nil"/>
              <w:right w:val="nil"/>
            </w:tcBorders>
            <w:shd w:val="clear" w:color="auto" w:fill="E7E6E6"/>
            <w:vAlign w:val="center"/>
          </w:tcPr>
          <w:p w:rsidR="00311635" w:rsidRPr="00BD1362" w:rsidRDefault="00311635" w:rsidP="006B606F">
            <w:pPr>
              <w:pStyle w:val="PargrafodaLista"/>
              <w:numPr>
                <w:ilvl w:val="0"/>
                <w:numId w:val="3"/>
              </w:numPr>
              <w:tabs>
                <w:tab w:val="left" w:pos="8939"/>
              </w:tabs>
              <w:contextualSpacing/>
              <w:rPr>
                <w:rFonts w:ascii="Tahoma" w:eastAsia="Helvetica" w:hAnsi="Tahoma" w:cs="Tahoma"/>
                <w:b/>
              </w:rPr>
            </w:pPr>
            <w:r w:rsidRPr="00BD1362">
              <w:rPr>
                <w:rFonts w:ascii="Tahoma" w:eastAsia="Helvetica" w:hAnsi="Tahoma" w:cs="Tahoma"/>
                <w:b/>
              </w:rPr>
              <w:t>DAS DISPOSIÇÕES GERAIS</w:t>
            </w:r>
          </w:p>
        </w:tc>
      </w:tr>
    </w:tbl>
    <w:p w:rsidR="00311635" w:rsidRPr="00BD1362" w:rsidRDefault="00311635" w:rsidP="00311635">
      <w:pPr>
        <w:rPr>
          <w:rFonts w:ascii="Tahoma" w:eastAsia="Times New Roman" w:hAnsi="Tahoma" w:cs="Tahoma"/>
          <w:b/>
        </w:rPr>
      </w:pPr>
    </w:p>
    <w:p w:rsidR="00311635" w:rsidRPr="00BD1362" w:rsidRDefault="00311635" w:rsidP="006B606F">
      <w:pPr>
        <w:pStyle w:val="PargrafodaLista"/>
        <w:numPr>
          <w:ilvl w:val="1"/>
          <w:numId w:val="3"/>
        </w:numPr>
        <w:contextualSpacing/>
        <w:jc w:val="both"/>
        <w:rPr>
          <w:rFonts w:ascii="Tahoma" w:eastAsia="Helvetica" w:hAnsi="Tahoma" w:cs="Tahoma"/>
        </w:rPr>
      </w:pPr>
      <w:r w:rsidRPr="00BD1362">
        <w:rPr>
          <w:rFonts w:ascii="Tahoma" w:eastAsia="Helvetica" w:hAnsi="Tahoma" w:cs="Tahoma"/>
        </w:rPr>
        <w:t>Todas as referências de tempo no Edital, no aviso e durante a sessão pública observarão o horário de Mato Grosso do Sul.</w:t>
      </w:r>
    </w:p>
    <w:p w:rsidR="00311635" w:rsidRPr="00BD1362" w:rsidRDefault="00311635" w:rsidP="00311635">
      <w:pPr>
        <w:pStyle w:val="PargrafodaLista"/>
        <w:jc w:val="both"/>
        <w:rPr>
          <w:rFonts w:ascii="Tahoma" w:eastAsia="Helvetica" w:hAnsi="Tahoma" w:cs="Tahoma"/>
        </w:rPr>
      </w:pPr>
    </w:p>
    <w:p w:rsidR="00311635" w:rsidRPr="00BD1362" w:rsidRDefault="00311635" w:rsidP="006B606F">
      <w:pPr>
        <w:pStyle w:val="PargrafodaLista"/>
        <w:numPr>
          <w:ilvl w:val="1"/>
          <w:numId w:val="3"/>
        </w:numPr>
        <w:contextualSpacing/>
        <w:jc w:val="both"/>
        <w:rPr>
          <w:rFonts w:ascii="Tahoma" w:eastAsia="Helvetica" w:hAnsi="Tahoma" w:cs="Tahoma"/>
        </w:rPr>
      </w:pPr>
      <w:r w:rsidRPr="00BD1362">
        <w:rPr>
          <w:rFonts w:ascii="Tahoma" w:eastAsia="Helvetica" w:hAnsi="Tahoma" w:cs="Tahoma"/>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311635" w:rsidRPr="00BD1362" w:rsidRDefault="00311635" w:rsidP="00311635">
      <w:pPr>
        <w:pStyle w:val="PargrafodaLista"/>
        <w:rPr>
          <w:rFonts w:ascii="Tahoma" w:eastAsia="Helvetica" w:hAnsi="Tahoma" w:cs="Tahoma"/>
        </w:rPr>
      </w:pPr>
    </w:p>
    <w:p w:rsidR="00311635" w:rsidRPr="00BD1362" w:rsidRDefault="00311635" w:rsidP="006B606F">
      <w:pPr>
        <w:pStyle w:val="PargrafodaLista"/>
        <w:numPr>
          <w:ilvl w:val="1"/>
          <w:numId w:val="3"/>
        </w:numPr>
        <w:contextualSpacing/>
        <w:jc w:val="both"/>
        <w:rPr>
          <w:rFonts w:ascii="Tahoma" w:eastAsia="Helvetica" w:hAnsi="Tahoma" w:cs="Tahoma"/>
        </w:rPr>
      </w:pPr>
      <w:r w:rsidRPr="00BD1362">
        <w:rPr>
          <w:rFonts w:ascii="Tahoma" w:eastAsia="Helvetica" w:hAnsi="Tahoma" w:cs="Tahoma"/>
        </w:rPr>
        <w:t>Toda a documentação exigida para o certame deverá ser anexada no sistema eletrônico em formato legível.</w:t>
      </w:r>
    </w:p>
    <w:p w:rsidR="00311635" w:rsidRPr="00BD1362" w:rsidRDefault="00311635" w:rsidP="00311635">
      <w:pPr>
        <w:pStyle w:val="PargrafodaLista"/>
        <w:rPr>
          <w:rFonts w:ascii="Tahoma" w:eastAsia="Helvetica" w:hAnsi="Tahoma" w:cs="Tahoma"/>
        </w:rPr>
      </w:pPr>
    </w:p>
    <w:p w:rsidR="00311635" w:rsidRPr="00BD1362" w:rsidRDefault="00311635" w:rsidP="006B606F">
      <w:pPr>
        <w:pStyle w:val="PargrafodaLista"/>
        <w:numPr>
          <w:ilvl w:val="1"/>
          <w:numId w:val="3"/>
        </w:numPr>
        <w:contextualSpacing/>
        <w:jc w:val="both"/>
        <w:rPr>
          <w:rFonts w:ascii="Tahoma" w:eastAsia="Helvetica" w:hAnsi="Tahoma" w:cs="Tahoma"/>
        </w:rPr>
      </w:pPr>
      <w:r w:rsidRPr="00BD1362">
        <w:rPr>
          <w:rFonts w:ascii="Tahoma" w:eastAsia="Helvetica" w:hAnsi="Tahoma" w:cs="Tahoma"/>
        </w:rPr>
        <w:t>A homologação do resultado desta licitação não implicará direito à contratação.</w:t>
      </w:r>
    </w:p>
    <w:p w:rsidR="00311635" w:rsidRPr="00BD1362" w:rsidRDefault="00311635" w:rsidP="00311635">
      <w:pPr>
        <w:pStyle w:val="PargrafodaLista"/>
        <w:rPr>
          <w:rFonts w:ascii="Tahoma" w:eastAsia="Helvetica" w:hAnsi="Tahoma" w:cs="Tahoma"/>
        </w:rPr>
      </w:pPr>
    </w:p>
    <w:p w:rsidR="00311635" w:rsidRPr="00BD1362" w:rsidRDefault="00311635" w:rsidP="006B606F">
      <w:pPr>
        <w:pStyle w:val="PargrafodaLista"/>
        <w:numPr>
          <w:ilvl w:val="1"/>
          <w:numId w:val="3"/>
        </w:numPr>
        <w:contextualSpacing/>
        <w:jc w:val="both"/>
        <w:rPr>
          <w:rFonts w:ascii="Tahoma" w:eastAsia="Helvetica" w:hAnsi="Tahoma" w:cs="Tahoma"/>
        </w:rPr>
      </w:pPr>
      <w:r w:rsidRPr="00BD1362">
        <w:rPr>
          <w:rFonts w:ascii="Tahoma" w:eastAsia="Helvetica" w:hAnsi="Tahoma" w:cs="Tahoma"/>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rsidR="00311635" w:rsidRPr="00BD1362" w:rsidRDefault="00311635" w:rsidP="00311635">
      <w:pPr>
        <w:pStyle w:val="PargrafodaLista"/>
        <w:rPr>
          <w:rFonts w:ascii="Tahoma" w:eastAsia="Helvetica" w:hAnsi="Tahoma" w:cs="Tahoma"/>
        </w:rPr>
      </w:pPr>
    </w:p>
    <w:p w:rsidR="00311635" w:rsidRPr="00BD1362" w:rsidRDefault="00311635" w:rsidP="006B606F">
      <w:pPr>
        <w:pStyle w:val="PargrafodaLista"/>
        <w:numPr>
          <w:ilvl w:val="1"/>
          <w:numId w:val="3"/>
        </w:numPr>
        <w:contextualSpacing/>
        <w:jc w:val="both"/>
        <w:rPr>
          <w:rFonts w:ascii="Tahoma" w:eastAsia="Helvetica" w:hAnsi="Tahoma" w:cs="Tahoma"/>
        </w:rPr>
      </w:pPr>
      <w:r w:rsidRPr="00BD1362">
        <w:rPr>
          <w:rFonts w:ascii="Tahoma" w:eastAsia="Helvetica" w:hAnsi="Tahoma" w:cs="Tahoma"/>
        </w:rPr>
        <w:t>Os licitantes assumem todos os custos de preparação e apresentação de suas propostas e a Administração não será, em nenhum caso, responsável por esses custos, independentemente da condução ou do resultado do processo licitatório.</w:t>
      </w:r>
    </w:p>
    <w:p w:rsidR="00311635" w:rsidRPr="00BD1362" w:rsidRDefault="00311635" w:rsidP="00311635">
      <w:pPr>
        <w:pStyle w:val="PargrafodaLista"/>
        <w:rPr>
          <w:rFonts w:ascii="Tahoma" w:eastAsia="Helvetica" w:hAnsi="Tahoma" w:cs="Tahoma"/>
        </w:rPr>
      </w:pPr>
    </w:p>
    <w:p w:rsidR="00311635" w:rsidRPr="00BD1362" w:rsidRDefault="00311635" w:rsidP="006B606F">
      <w:pPr>
        <w:pStyle w:val="PargrafodaLista"/>
        <w:numPr>
          <w:ilvl w:val="1"/>
          <w:numId w:val="3"/>
        </w:numPr>
        <w:contextualSpacing/>
        <w:jc w:val="both"/>
        <w:rPr>
          <w:rFonts w:ascii="Tahoma" w:eastAsia="Helvetica" w:hAnsi="Tahoma" w:cs="Tahoma"/>
        </w:rPr>
      </w:pPr>
      <w:r w:rsidRPr="00BD1362">
        <w:rPr>
          <w:rFonts w:ascii="Tahoma" w:eastAsia="Helvetica" w:hAnsi="Tahoma" w:cs="Tahoma"/>
        </w:rPr>
        <w:t>Na contagem dos prazos estabelecidos neste Edital e seus Anexos, deverão ser observadas as regras previstas no art. 183 da Lei Federal nº 14.133, de 2021.</w:t>
      </w:r>
    </w:p>
    <w:p w:rsidR="00311635" w:rsidRPr="00BD1362" w:rsidRDefault="00311635" w:rsidP="00311635">
      <w:pPr>
        <w:pStyle w:val="PargrafodaLista"/>
        <w:rPr>
          <w:rFonts w:ascii="Tahoma" w:eastAsia="Helvetica" w:hAnsi="Tahoma" w:cs="Tahoma"/>
        </w:rPr>
      </w:pPr>
    </w:p>
    <w:p w:rsidR="00311635" w:rsidRPr="00BD1362" w:rsidRDefault="00311635" w:rsidP="006B606F">
      <w:pPr>
        <w:pStyle w:val="PargrafodaLista"/>
        <w:numPr>
          <w:ilvl w:val="1"/>
          <w:numId w:val="3"/>
        </w:numPr>
        <w:contextualSpacing/>
        <w:jc w:val="both"/>
        <w:rPr>
          <w:rFonts w:ascii="Tahoma" w:eastAsia="Helvetica" w:hAnsi="Tahoma" w:cs="Tahoma"/>
        </w:rPr>
      </w:pPr>
      <w:r w:rsidRPr="00BD1362">
        <w:rPr>
          <w:rFonts w:ascii="Tahoma" w:eastAsia="Helvetica" w:hAnsi="Tahoma" w:cs="Tahoma"/>
        </w:rPr>
        <w:t>O desatendimento de exigências formais não essenciais não importará o afastamento do licitante, desde que seja possível o aproveitamento do ato, observados os princípios da isonomia e do interesse público.</w:t>
      </w:r>
    </w:p>
    <w:p w:rsidR="00311635" w:rsidRPr="00BD1362" w:rsidRDefault="00311635" w:rsidP="00311635">
      <w:pPr>
        <w:pStyle w:val="PargrafodaLista"/>
        <w:rPr>
          <w:rFonts w:ascii="Tahoma" w:eastAsia="Helvetica" w:hAnsi="Tahoma" w:cs="Tahoma"/>
          <w:b/>
        </w:rPr>
      </w:pPr>
    </w:p>
    <w:p w:rsidR="00311635" w:rsidRPr="00BD1362" w:rsidRDefault="00311635" w:rsidP="006B606F">
      <w:pPr>
        <w:pStyle w:val="PargrafodaLista"/>
        <w:numPr>
          <w:ilvl w:val="1"/>
          <w:numId w:val="3"/>
        </w:numPr>
        <w:contextualSpacing/>
        <w:jc w:val="both"/>
        <w:rPr>
          <w:rFonts w:ascii="Tahoma" w:eastAsia="Helvetica" w:hAnsi="Tahoma" w:cs="Tahoma"/>
        </w:rPr>
      </w:pPr>
      <w:r w:rsidRPr="00BD1362">
        <w:rPr>
          <w:rFonts w:ascii="Tahoma" w:eastAsia="Helvetica" w:hAnsi="Tahoma" w:cs="Tahoma"/>
          <w:b/>
        </w:rPr>
        <w:t>.</w:t>
      </w:r>
      <w:r w:rsidRPr="00BD1362">
        <w:rPr>
          <w:rFonts w:ascii="Tahoma" w:eastAsia="Helvetica" w:hAnsi="Tahoma" w:cs="Tahoma"/>
        </w:rPr>
        <w:t xml:space="preserve"> Em caso de divergência entre disposições deste Edital e de seus anexos ou demais peças que compõem o processo, prevalecerá as deste Edital.</w:t>
      </w:r>
    </w:p>
    <w:p w:rsidR="00311635" w:rsidRPr="00BD1362" w:rsidRDefault="00311635" w:rsidP="00311635">
      <w:pPr>
        <w:pStyle w:val="PargrafodaLista"/>
        <w:rPr>
          <w:rFonts w:ascii="Tahoma" w:eastAsia="Helvetica" w:hAnsi="Tahoma" w:cs="Tahoma"/>
        </w:rPr>
      </w:pPr>
    </w:p>
    <w:p w:rsidR="00311635" w:rsidRPr="00BD1362" w:rsidRDefault="00311635" w:rsidP="006B606F">
      <w:pPr>
        <w:pStyle w:val="PargrafodaLista"/>
        <w:numPr>
          <w:ilvl w:val="1"/>
          <w:numId w:val="3"/>
        </w:numPr>
        <w:contextualSpacing/>
        <w:jc w:val="both"/>
        <w:rPr>
          <w:rFonts w:ascii="Tahoma" w:eastAsia="Helvetica" w:hAnsi="Tahoma" w:cs="Tahoma"/>
        </w:rPr>
      </w:pPr>
      <w:r w:rsidRPr="00BD1362">
        <w:rPr>
          <w:rFonts w:ascii="Tahoma" w:eastAsia="Helvetica" w:hAnsi="Tahoma" w:cs="Tahoma"/>
        </w:rPr>
        <w:t>O Edital está disponibilizado, na íntegra, no Portal da Transparência do Município de Eldorado/MS, no endereço eletrônico</w:t>
      </w:r>
      <w:r w:rsidRPr="00BD1362">
        <w:rPr>
          <w:rFonts w:ascii="Tahoma" w:hAnsi="Tahoma" w:cs="Tahoma"/>
        </w:rPr>
        <w:t xml:space="preserve"> </w:t>
      </w:r>
      <w:hyperlink r:id="rId15" w:history="1">
        <w:r w:rsidR="009A687B" w:rsidRPr="00BD1362">
          <w:rPr>
            <w:rStyle w:val="Hyperlink"/>
            <w:rFonts w:ascii="Tahoma" w:hAnsi="Tahoma" w:cs="Tahoma"/>
          </w:rPr>
          <w:t>http://www.sistemasbds.com.br/transparencia/eldorado/processos</w:t>
        </w:r>
      </w:hyperlink>
      <w:r w:rsidR="009A687B" w:rsidRPr="00BD1362">
        <w:rPr>
          <w:rFonts w:ascii="Tahoma" w:hAnsi="Tahoma" w:cs="Tahoma"/>
        </w:rPr>
        <w:t>,</w:t>
      </w:r>
      <w:r w:rsidRPr="00BD1362">
        <w:rPr>
          <w:rFonts w:ascii="Tahoma" w:eastAsia="Helvetica" w:hAnsi="Tahoma" w:cs="Tahoma"/>
        </w:rPr>
        <w:t xml:space="preserve"> e também poderão ser lidos e/ou obtidos no endereço de e-mail </w:t>
      </w:r>
      <w:hyperlink r:id="rId16" w:history="1">
        <w:r w:rsidR="009A687B" w:rsidRPr="00BD1362">
          <w:rPr>
            <w:rStyle w:val="Hyperlink"/>
            <w:rFonts w:ascii="Tahoma" w:eastAsia="Helvetica" w:hAnsi="Tahoma" w:cs="Tahoma"/>
          </w:rPr>
          <w:t>licitacao.eldorado@hotmail.com</w:t>
        </w:r>
      </w:hyperlink>
      <w:r w:rsidR="009A687B" w:rsidRPr="00BD1362">
        <w:rPr>
          <w:rFonts w:ascii="Tahoma" w:eastAsia="Helvetica" w:hAnsi="Tahoma" w:cs="Tahoma"/>
        </w:rPr>
        <w:t xml:space="preserve">, </w:t>
      </w:r>
      <w:r w:rsidRPr="00BD1362">
        <w:rPr>
          <w:rFonts w:ascii="Tahoma" w:eastAsia="Helvetica" w:hAnsi="Tahoma" w:cs="Tahoma"/>
        </w:rPr>
        <w:t xml:space="preserve"> nos dias úteis, mesmo endereço e período no qual os autos do processo administrativo permanecerão com vista franqueada aos interessados.</w:t>
      </w:r>
    </w:p>
    <w:p w:rsidR="00311635" w:rsidRPr="00BD1362" w:rsidRDefault="00311635" w:rsidP="00311635">
      <w:pPr>
        <w:pStyle w:val="PargrafodaLista"/>
        <w:rPr>
          <w:rFonts w:ascii="Tahoma" w:eastAsia="Helvetica" w:hAnsi="Tahoma" w:cs="Tahoma"/>
          <w:b/>
        </w:rPr>
      </w:pPr>
    </w:p>
    <w:p w:rsidR="00311635" w:rsidRPr="00BD1362" w:rsidRDefault="00311635" w:rsidP="006B606F">
      <w:pPr>
        <w:pStyle w:val="PargrafodaLista"/>
        <w:numPr>
          <w:ilvl w:val="1"/>
          <w:numId w:val="3"/>
        </w:numPr>
        <w:contextualSpacing/>
        <w:jc w:val="both"/>
        <w:rPr>
          <w:rFonts w:ascii="Tahoma" w:eastAsia="Helvetica" w:hAnsi="Tahoma" w:cs="Tahoma"/>
        </w:rPr>
      </w:pPr>
      <w:r w:rsidRPr="00BD1362">
        <w:rPr>
          <w:rFonts w:ascii="Tahoma" w:eastAsia="Helvetica" w:hAnsi="Tahoma" w:cs="Tahoma"/>
          <w:b/>
        </w:rPr>
        <w:lastRenderedPageBreak/>
        <w:t xml:space="preserve">. </w:t>
      </w:r>
      <w:r w:rsidRPr="00BD1362">
        <w:rPr>
          <w:rFonts w:ascii="Tahoma" w:eastAsia="Helvetica" w:hAnsi="Tahoma" w:cs="Tahoma"/>
        </w:rPr>
        <w:t>É facultada ao Pregoeiro ou à autoridade superior, em qualquer fase da licitação e sempre que julgar necessário, a promoção de diligência destinada a esclarecer ou complementar a instrução do processo, fixando prazos para o atendimento, vedada a inclusão posterior de documento que deveria ser apresentado na sessão pública da licitação.</w:t>
      </w:r>
    </w:p>
    <w:p w:rsidR="00311635" w:rsidRPr="00BD1362" w:rsidRDefault="00311635" w:rsidP="00311635">
      <w:pPr>
        <w:pStyle w:val="PargrafodaLista"/>
        <w:rPr>
          <w:rFonts w:ascii="Tahoma" w:hAnsi="Tahoma" w:cs="Tahoma"/>
        </w:rPr>
      </w:pPr>
    </w:p>
    <w:p w:rsidR="00311635" w:rsidRPr="00BD1362" w:rsidRDefault="00311635" w:rsidP="006B606F">
      <w:pPr>
        <w:pStyle w:val="PargrafodaLista"/>
        <w:numPr>
          <w:ilvl w:val="1"/>
          <w:numId w:val="3"/>
        </w:numPr>
        <w:contextualSpacing/>
        <w:jc w:val="both"/>
        <w:rPr>
          <w:rFonts w:ascii="Tahoma" w:eastAsia="Helvetica" w:hAnsi="Tahoma" w:cs="Tahoma"/>
        </w:rPr>
      </w:pPr>
      <w:r w:rsidRPr="00BD1362">
        <w:rPr>
          <w:rFonts w:ascii="Tahoma" w:hAnsi="Tahoma" w:cs="Tahoma"/>
        </w:rPr>
        <w:t>As declarações da empresa licitante solicitadas no edital deverão ser assinadas e identificadas (nome completo, RG e CPF) pelo representante legal ou pelo procurador por ele constituído, não havendo a necessidade de autenticação do documento.</w:t>
      </w:r>
    </w:p>
    <w:p w:rsidR="00311635" w:rsidRPr="00BD1362" w:rsidRDefault="00311635" w:rsidP="00311635">
      <w:pPr>
        <w:pStyle w:val="PargrafodaLista"/>
        <w:rPr>
          <w:rFonts w:ascii="Tahoma" w:hAnsi="Tahoma" w:cs="Tahoma"/>
        </w:rPr>
      </w:pPr>
    </w:p>
    <w:p w:rsidR="00311635" w:rsidRPr="00BD1362" w:rsidRDefault="00311635" w:rsidP="006B606F">
      <w:pPr>
        <w:pStyle w:val="PargrafodaLista"/>
        <w:numPr>
          <w:ilvl w:val="1"/>
          <w:numId w:val="3"/>
        </w:numPr>
        <w:contextualSpacing/>
        <w:jc w:val="both"/>
        <w:rPr>
          <w:rFonts w:ascii="Tahoma" w:eastAsia="Helvetica" w:hAnsi="Tahoma" w:cs="Tahoma"/>
        </w:rPr>
      </w:pPr>
      <w:r w:rsidRPr="00BD1362">
        <w:rPr>
          <w:rFonts w:ascii="Tahoma" w:hAnsi="Tahoma" w:cs="Tahoma"/>
        </w:rPr>
        <w:t>Integram este Edital, para todos os fins e efeitos, os seguintes anexos:</w:t>
      </w:r>
    </w:p>
    <w:p w:rsidR="00311635" w:rsidRPr="00BD1362" w:rsidRDefault="00311635" w:rsidP="00311635">
      <w:pPr>
        <w:jc w:val="both"/>
        <w:rPr>
          <w:rFonts w:ascii="Tahoma" w:hAnsi="Tahoma" w:cs="Tahoma"/>
        </w:rPr>
      </w:pPr>
    </w:p>
    <w:p w:rsidR="00311635" w:rsidRPr="00BD1362" w:rsidRDefault="00311635" w:rsidP="00CA490A">
      <w:pPr>
        <w:jc w:val="both"/>
        <w:rPr>
          <w:rFonts w:ascii="Tahoma" w:hAnsi="Tahoma" w:cs="Tahoma"/>
        </w:rPr>
      </w:pPr>
      <w:r w:rsidRPr="00BD1362">
        <w:rPr>
          <w:rFonts w:ascii="Tahoma" w:hAnsi="Tahoma" w:cs="Tahoma"/>
        </w:rPr>
        <w:tab/>
      </w:r>
      <w:r w:rsidRPr="00BD1362">
        <w:rPr>
          <w:rFonts w:ascii="Tahoma" w:hAnsi="Tahoma" w:cs="Tahoma"/>
          <w:b/>
        </w:rPr>
        <w:t xml:space="preserve">Anexo I </w:t>
      </w:r>
      <w:r w:rsidR="007A6A38">
        <w:rPr>
          <w:rFonts w:ascii="Tahoma" w:hAnsi="Tahoma" w:cs="Tahoma"/>
          <w:b/>
        </w:rPr>
        <w:t>–</w:t>
      </w:r>
      <w:r w:rsidRPr="00BD1362">
        <w:rPr>
          <w:rFonts w:ascii="Tahoma" w:hAnsi="Tahoma" w:cs="Tahoma"/>
        </w:rPr>
        <w:t xml:space="preserve"> </w:t>
      </w:r>
      <w:r w:rsidR="007A6A38">
        <w:rPr>
          <w:rFonts w:ascii="Tahoma" w:hAnsi="Tahoma" w:cs="Tahoma"/>
        </w:rPr>
        <w:t>Estudo Técnico Preliminar;</w:t>
      </w:r>
    </w:p>
    <w:p w:rsidR="00311635" w:rsidRPr="00BD1362" w:rsidRDefault="008C57E1" w:rsidP="00CA490A">
      <w:pPr>
        <w:jc w:val="both"/>
        <w:rPr>
          <w:rFonts w:ascii="Tahoma" w:hAnsi="Tahoma" w:cs="Tahoma"/>
        </w:rPr>
      </w:pPr>
      <w:r w:rsidRPr="00BD1362">
        <w:rPr>
          <w:rFonts w:ascii="Tahoma" w:hAnsi="Tahoma" w:cs="Tahoma"/>
        </w:rPr>
        <w:tab/>
      </w:r>
      <w:r w:rsidR="007A6A38">
        <w:rPr>
          <w:rFonts w:ascii="Tahoma" w:hAnsi="Tahoma" w:cs="Tahoma"/>
          <w:b/>
        </w:rPr>
        <w:t xml:space="preserve">Anexo II </w:t>
      </w:r>
      <w:r w:rsidR="007A6A38">
        <w:rPr>
          <w:rFonts w:ascii="Tahoma" w:hAnsi="Tahoma" w:cs="Tahoma"/>
        </w:rPr>
        <w:t>– Termo de referência;</w:t>
      </w:r>
    </w:p>
    <w:p w:rsidR="00311635" w:rsidRPr="00BD1362" w:rsidRDefault="00311635" w:rsidP="00CA490A">
      <w:pPr>
        <w:jc w:val="both"/>
        <w:rPr>
          <w:rFonts w:ascii="Tahoma" w:hAnsi="Tahoma" w:cs="Tahoma"/>
        </w:rPr>
      </w:pPr>
      <w:r w:rsidRPr="00BD1362">
        <w:rPr>
          <w:rFonts w:ascii="Tahoma" w:hAnsi="Tahoma" w:cs="Tahoma"/>
        </w:rPr>
        <w:tab/>
      </w:r>
      <w:r w:rsidRPr="00BD1362">
        <w:rPr>
          <w:rFonts w:ascii="Tahoma" w:hAnsi="Tahoma" w:cs="Tahoma"/>
          <w:b/>
        </w:rPr>
        <w:t>Anexo I</w:t>
      </w:r>
      <w:r w:rsidR="00F84A1F" w:rsidRPr="00BD1362">
        <w:rPr>
          <w:rFonts w:ascii="Tahoma" w:hAnsi="Tahoma" w:cs="Tahoma"/>
          <w:b/>
        </w:rPr>
        <w:t>II</w:t>
      </w:r>
      <w:r w:rsidRPr="00BD1362">
        <w:rPr>
          <w:rFonts w:ascii="Tahoma" w:hAnsi="Tahoma" w:cs="Tahoma"/>
          <w:b/>
        </w:rPr>
        <w:t xml:space="preserve"> </w:t>
      </w:r>
      <w:r w:rsidR="007A6A38">
        <w:rPr>
          <w:rFonts w:ascii="Tahoma" w:hAnsi="Tahoma" w:cs="Tahoma"/>
          <w:b/>
        </w:rPr>
        <w:t>–</w:t>
      </w:r>
      <w:r w:rsidRPr="00BD1362">
        <w:rPr>
          <w:rFonts w:ascii="Tahoma" w:hAnsi="Tahoma" w:cs="Tahoma"/>
          <w:b/>
        </w:rPr>
        <w:t xml:space="preserve"> </w:t>
      </w:r>
      <w:r w:rsidR="007A6A38">
        <w:rPr>
          <w:rFonts w:ascii="Tahoma" w:hAnsi="Tahoma" w:cs="Tahoma"/>
        </w:rPr>
        <w:t xml:space="preserve">Minuta </w:t>
      </w:r>
      <w:r w:rsidR="00CA490A">
        <w:rPr>
          <w:rFonts w:ascii="Tahoma" w:hAnsi="Tahoma" w:cs="Tahoma"/>
        </w:rPr>
        <w:t>da Ata de Registro de P</w:t>
      </w:r>
      <w:r w:rsidR="007A6A38">
        <w:rPr>
          <w:rFonts w:ascii="Tahoma" w:hAnsi="Tahoma" w:cs="Tahoma"/>
        </w:rPr>
        <w:t>reços</w:t>
      </w:r>
      <w:r w:rsidRPr="00BD1362">
        <w:rPr>
          <w:rFonts w:ascii="Tahoma" w:hAnsi="Tahoma" w:cs="Tahoma"/>
        </w:rPr>
        <w:t>;</w:t>
      </w:r>
    </w:p>
    <w:p w:rsidR="00311635" w:rsidRDefault="00311635" w:rsidP="00CA490A">
      <w:pPr>
        <w:ind w:left="708"/>
        <w:jc w:val="both"/>
        <w:rPr>
          <w:rFonts w:ascii="Tahoma" w:hAnsi="Tahoma" w:cs="Tahoma"/>
        </w:rPr>
      </w:pPr>
      <w:r w:rsidRPr="00BD1362">
        <w:rPr>
          <w:rFonts w:ascii="Tahoma" w:hAnsi="Tahoma" w:cs="Tahoma"/>
          <w:b/>
          <w:bCs/>
        </w:rPr>
        <w:t>Anexo</w:t>
      </w:r>
      <w:r w:rsidRPr="00BD1362">
        <w:rPr>
          <w:rFonts w:ascii="Tahoma" w:hAnsi="Tahoma" w:cs="Tahoma"/>
        </w:rPr>
        <w:t xml:space="preserve"> </w:t>
      </w:r>
      <w:r w:rsidR="00F84A1F" w:rsidRPr="00BD1362">
        <w:rPr>
          <w:rFonts w:ascii="Tahoma" w:hAnsi="Tahoma" w:cs="Tahoma"/>
          <w:b/>
          <w:bCs/>
        </w:rPr>
        <w:t>I</w:t>
      </w:r>
      <w:r w:rsidRPr="00BD1362">
        <w:rPr>
          <w:rFonts w:ascii="Tahoma" w:hAnsi="Tahoma" w:cs="Tahoma"/>
          <w:b/>
          <w:bCs/>
        </w:rPr>
        <w:t xml:space="preserve">V </w:t>
      </w:r>
      <w:r w:rsidR="007A6A38">
        <w:rPr>
          <w:rFonts w:ascii="Tahoma" w:hAnsi="Tahoma" w:cs="Tahoma"/>
          <w:b/>
          <w:bCs/>
        </w:rPr>
        <w:t>–</w:t>
      </w:r>
      <w:r w:rsidR="007A6A38">
        <w:rPr>
          <w:rFonts w:ascii="Tahoma" w:hAnsi="Tahoma" w:cs="Tahoma"/>
        </w:rPr>
        <w:t xml:space="preserve"> Minuta </w:t>
      </w:r>
      <w:r w:rsidR="00CA490A">
        <w:rPr>
          <w:rFonts w:ascii="Tahoma" w:hAnsi="Tahoma" w:cs="Tahoma"/>
        </w:rPr>
        <w:t>do C</w:t>
      </w:r>
      <w:r w:rsidR="007A6A38">
        <w:rPr>
          <w:rFonts w:ascii="Tahoma" w:hAnsi="Tahoma" w:cs="Tahoma"/>
        </w:rPr>
        <w:t>ontrato</w:t>
      </w:r>
      <w:r w:rsidRPr="00BD1362">
        <w:rPr>
          <w:rFonts w:ascii="Tahoma" w:hAnsi="Tahoma" w:cs="Tahoma"/>
        </w:rPr>
        <w:t>;</w:t>
      </w:r>
    </w:p>
    <w:p w:rsidR="00777070" w:rsidRPr="00BD1362" w:rsidRDefault="00777070" w:rsidP="00CA490A">
      <w:pPr>
        <w:ind w:left="708"/>
        <w:jc w:val="both"/>
        <w:rPr>
          <w:rFonts w:ascii="Tahoma" w:hAnsi="Tahoma" w:cs="Tahoma"/>
        </w:rPr>
      </w:pPr>
      <w:r>
        <w:rPr>
          <w:rFonts w:ascii="Tahoma" w:hAnsi="Tahoma" w:cs="Tahoma"/>
          <w:b/>
          <w:bCs/>
        </w:rPr>
        <w:t>Anexo V –</w:t>
      </w:r>
      <w:r>
        <w:rPr>
          <w:rFonts w:ascii="Tahoma" w:hAnsi="Tahoma" w:cs="Tahoma"/>
        </w:rPr>
        <w:t xml:space="preserve"> Proposta de preço;</w:t>
      </w:r>
    </w:p>
    <w:p w:rsidR="00311635" w:rsidRPr="00BD1362" w:rsidRDefault="00311635" w:rsidP="00CA490A">
      <w:pPr>
        <w:ind w:left="708"/>
        <w:jc w:val="both"/>
        <w:rPr>
          <w:rFonts w:ascii="Tahoma" w:hAnsi="Tahoma" w:cs="Tahoma"/>
        </w:rPr>
      </w:pPr>
      <w:r w:rsidRPr="00BD1362">
        <w:rPr>
          <w:rFonts w:ascii="Tahoma" w:hAnsi="Tahoma" w:cs="Tahoma"/>
          <w:b/>
          <w:bCs/>
        </w:rPr>
        <w:t>Anexo</w:t>
      </w:r>
      <w:r w:rsidRPr="00BD1362">
        <w:rPr>
          <w:rFonts w:ascii="Tahoma" w:hAnsi="Tahoma" w:cs="Tahoma"/>
        </w:rPr>
        <w:t xml:space="preserve"> </w:t>
      </w:r>
      <w:r w:rsidR="00777070">
        <w:rPr>
          <w:rFonts w:ascii="Tahoma" w:hAnsi="Tahoma" w:cs="Tahoma"/>
          <w:b/>
          <w:bCs/>
        </w:rPr>
        <w:t xml:space="preserve">VI </w:t>
      </w:r>
      <w:r w:rsidR="007A6A38">
        <w:rPr>
          <w:rFonts w:ascii="Tahoma" w:hAnsi="Tahoma" w:cs="Tahoma"/>
          <w:b/>
          <w:bCs/>
        </w:rPr>
        <w:t>–</w:t>
      </w:r>
      <w:r w:rsidRPr="00BD1362">
        <w:rPr>
          <w:rFonts w:ascii="Tahoma" w:hAnsi="Tahoma" w:cs="Tahoma"/>
          <w:b/>
          <w:bCs/>
        </w:rPr>
        <w:t xml:space="preserve"> </w:t>
      </w:r>
      <w:r w:rsidR="007A6A38">
        <w:rPr>
          <w:rFonts w:ascii="Tahoma" w:hAnsi="Tahoma" w:cs="Tahoma"/>
        </w:rPr>
        <w:t xml:space="preserve">Declaração </w:t>
      </w:r>
      <w:r w:rsidR="00CA490A">
        <w:rPr>
          <w:rFonts w:ascii="Tahoma" w:hAnsi="Tahoma" w:cs="Tahoma"/>
        </w:rPr>
        <w:t>de C</w:t>
      </w:r>
      <w:r w:rsidR="007A6A38">
        <w:rPr>
          <w:rFonts w:ascii="Tahoma" w:hAnsi="Tahoma" w:cs="Tahoma"/>
        </w:rPr>
        <w:t>redenciamento</w:t>
      </w:r>
      <w:r w:rsidRPr="00BD1362">
        <w:rPr>
          <w:rFonts w:ascii="Tahoma" w:hAnsi="Tahoma" w:cs="Tahoma"/>
        </w:rPr>
        <w:t>;</w:t>
      </w:r>
    </w:p>
    <w:p w:rsidR="00311635" w:rsidRPr="00BD1362" w:rsidRDefault="00311635" w:rsidP="00CA490A">
      <w:pPr>
        <w:jc w:val="both"/>
        <w:rPr>
          <w:rFonts w:ascii="Tahoma" w:hAnsi="Tahoma" w:cs="Tahoma"/>
        </w:rPr>
      </w:pPr>
      <w:r w:rsidRPr="00BD1362">
        <w:rPr>
          <w:rFonts w:ascii="Tahoma" w:hAnsi="Tahoma" w:cs="Tahoma"/>
        </w:rPr>
        <w:tab/>
      </w:r>
      <w:r w:rsidRPr="00BD1362">
        <w:rPr>
          <w:rFonts w:ascii="Tahoma" w:hAnsi="Tahoma" w:cs="Tahoma"/>
          <w:b/>
          <w:bCs/>
        </w:rPr>
        <w:t>Anexo</w:t>
      </w:r>
      <w:r w:rsidRPr="00BD1362">
        <w:rPr>
          <w:rFonts w:ascii="Tahoma" w:hAnsi="Tahoma" w:cs="Tahoma"/>
        </w:rPr>
        <w:t xml:space="preserve"> </w:t>
      </w:r>
      <w:r w:rsidR="00777070">
        <w:rPr>
          <w:rFonts w:ascii="Tahoma" w:hAnsi="Tahoma" w:cs="Tahoma"/>
          <w:b/>
          <w:bCs/>
        </w:rPr>
        <w:t xml:space="preserve">VII </w:t>
      </w:r>
      <w:r w:rsidRPr="00BD1362">
        <w:rPr>
          <w:rFonts w:ascii="Tahoma" w:hAnsi="Tahoma" w:cs="Tahoma"/>
          <w:b/>
          <w:bCs/>
        </w:rPr>
        <w:t xml:space="preserve">- </w:t>
      </w:r>
      <w:r w:rsidR="00CA490A">
        <w:rPr>
          <w:rFonts w:ascii="Tahoma" w:hAnsi="Tahoma" w:cs="Tahoma"/>
        </w:rPr>
        <w:t>Declaração de Habilitação</w:t>
      </w:r>
      <w:r w:rsidRPr="00BD1362">
        <w:rPr>
          <w:rFonts w:ascii="Tahoma" w:hAnsi="Tahoma" w:cs="Tahoma"/>
        </w:rPr>
        <w:t>;</w:t>
      </w:r>
    </w:p>
    <w:p w:rsidR="00311635" w:rsidRDefault="00311635" w:rsidP="00CA490A">
      <w:pPr>
        <w:jc w:val="both"/>
        <w:rPr>
          <w:rFonts w:ascii="Tahoma" w:hAnsi="Tahoma" w:cs="Tahoma"/>
        </w:rPr>
      </w:pPr>
      <w:r w:rsidRPr="00BD1362">
        <w:rPr>
          <w:rFonts w:ascii="Tahoma" w:hAnsi="Tahoma" w:cs="Tahoma"/>
        </w:rPr>
        <w:tab/>
      </w:r>
      <w:r w:rsidR="00777070">
        <w:rPr>
          <w:rFonts w:ascii="Tahoma" w:hAnsi="Tahoma" w:cs="Tahoma"/>
          <w:b/>
        </w:rPr>
        <w:t xml:space="preserve">Anexo VIII </w:t>
      </w:r>
      <w:r w:rsidR="00CA490A">
        <w:rPr>
          <w:rFonts w:ascii="Tahoma" w:hAnsi="Tahoma" w:cs="Tahoma"/>
          <w:b/>
        </w:rPr>
        <w:t>–</w:t>
      </w:r>
      <w:r w:rsidRPr="00BD1362">
        <w:rPr>
          <w:rFonts w:ascii="Tahoma" w:hAnsi="Tahoma" w:cs="Tahoma"/>
          <w:b/>
        </w:rPr>
        <w:t xml:space="preserve"> </w:t>
      </w:r>
      <w:r w:rsidR="00CA490A">
        <w:rPr>
          <w:rFonts w:ascii="Tahoma" w:hAnsi="Tahoma" w:cs="Tahoma"/>
        </w:rPr>
        <w:t>Declaração de Enquadramento;</w:t>
      </w:r>
    </w:p>
    <w:p w:rsidR="00CA490A" w:rsidRPr="00BD1362" w:rsidRDefault="00CA490A" w:rsidP="00CA490A">
      <w:pPr>
        <w:jc w:val="both"/>
        <w:rPr>
          <w:rFonts w:ascii="Tahoma" w:hAnsi="Tahoma" w:cs="Tahoma"/>
        </w:rPr>
      </w:pPr>
      <w:r>
        <w:rPr>
          <w:rFonts w:ascii="Tahoma" w:hAnsi="Tahoma" w:cs="Tahoma"/>
          <w:b/>
        </w:rPr>
        <w:t xml:space="preserve">          </w:t>
      </w:r>
      <w:r w:rsidR="00777070">
        <w:rPr>
          <w:rFonts w:ascii="Tahoma" w:hAnsi="Tahoma" w:cs="Tahoma"/>
          <w:b/>
        </w:rPr>
        <w:t xml:space="preserve">Anexo IX </w:t>
      </w:r>
      <w:r w:rsidRPr="00CA490A">
        <w:rPr>
          <w:rFonts w:ascii="Tahoma" w:hAnsi="Tahoma" w:cs="Tahoma"/>
          <w:b/>
        </w:rPr>
        <w:t>–</w:t>
      </w:r>
      <w:r>
        <w:rPr>
          <w:rFonts w:ascii="Tahoma" w:hAnsi="Tahoma" w:cs="Tahoma"/>
        </w:rPr>
        <w:t xml:space="preserve"> Declaração Unificada.</w:t>
      </w:r>
    </w:p>
    <w:p w:rsidR="00311635" w:rsidRPr="00BD1362" w:rsidRDefault="00311635" w:rsidP="00311635">
      <w:pPr>
        <w:jc w:val="both"/>
        <w:rPr>
          <w:rFonts w:ascii="Tahoma" w:hAnsi="Tahoma" w:cs="Tahoma"/>
        </w:rPr>
      </w:pPr>
    </w:p>
    <w:p w:rsidR="00311635" w:rsidRPr="00BD1362" w:rsidRDefault="00311635" w:rsidP="00311635">
      <w:pPr>
        <w:jc w:val="both"/>
        <w:rPr>
          <w:rFonts w:ascii="Tahoma" w:hAnsi="Tahoma" w:cs="Tahoma"/>
        </w:rPr>
      </w:pPr>
    </w:p>
    <w:p w:rsidR="00311635" w:rsidRPr="00BD1362" w:rsidRDefault="00777070" w:rsidP="00311635">
      <w:pPr>
        <w:jc w:val="center"/>
        <w:rPr>
          <w:rFonts w:ascii="Tahoma" w:hAnsi="Tahoma" w:cs="Tahoma"/>
        </w:rPr>
      </w:pPr>
      <w:r>
        <w:rPr>
          <w:rFonts w:ascii="Tahoma" w:hAnsi="Tahoma" w:cs="Tahoma"/>
        </w:rPr>
        <w:t xml:space="preserve">Eldorado/MS, 24 </w:t>
      </w:r>
      <w:r w:rsidR="00311635" w:rsidRPr="00BD1362">
        <w:rPr>
          <w:rFonts w:ascii="Tahoma" w:hAnsi="Tahoma" w:cs="Tahoma"/>
        </w:rPr>
        <w:t>de</w:t>
      </w:r>
      <w:r w:rsidR="00CA490A">
        <w:rPr>
          <w:rFonts w:ascii="Tahoma" w:hAnsi="Tahoma" w:cs="Tahoma"/>
        </w:rPr>
        <w:t xml:space="preserve"> janeiro de 2025</w:t>
      </w:r>
      <w:r w:rsidR="00311635" w:rsidRPr="00BD1362">
        <w:rPr>
          <w:rFonts w:ascii="Tahoma" w:hAnsi="Tahoma" w:cs="Tahoma"/>
        </w:rPr>
        <w:t>.</w:t>
      </w:r>
    </w:p>
    <w:p w:rsidR="00311635" w:rsidRPr="00BD1362" w:rsidRDefault="00311635" w:rsidP="00311635">
      <w:pPr>
        <w:jc w:val="center"/>
        <w:rPr>
          <w:rFonts w:ascii="Tahoma" w:hAnsi="Tahoma" w:cs="Tahoma"/>
        </w:rPr>
      </w:pPr>
    </w:p>
    <w:p w:rsidR="00311635" w:rsidRPr="00BD1362" w:rsidRDefault="00311635" w:rsidP="00311635">
      <w:pPr>
        <w:pStyle w:val="Corpodetexto"/>
        <w:jc w:val="center"/>
        <w:rPr>
          <w:rFonts w:ascii="Tahoma" w:hAnsi="Tahoma" w:cs="Tahoma"/>
        </w:rPr>
      </w:pPr>
    </w:p>
    <w:p w:rsidR="00F84A1F" w:rsidRPr="00BD1362" w:rsidRDefault="00F84A1F" w:rsidP="00311635">
      <w:pPr>
        <w:pStyle w:val="Corpodetexto"/>
        <w:jc w:val="center"/>
        <w:rPr>
          <w:rFonts w:ascii="Tahoma" w:hAnsi="Tahoma" w:cs="Tahoma"/>
        </w:rPr>
      </w:pPr>
    </w:p>
    <w:p w:rsidR="00F84A1F" w:rsidRPr="00BD1362" w:rsidRDefault="00F84A1F" w:rsidP="00311635">
      <w:pPr>
        <w:pStyle w:val="Corpodetexto"/>
        <w:jc w:val="center"/>
        <w:rPr>
          <w:rFonts w:ascii="Tahoma" w:hAnsi="Tahoma" w:cs="Tahoma"/>
        </w:rPr>
      </w:pPr>
    </w:p>
    <w:p w:rsidR="00311635" w:rsidRPr="00BD1362" w:rsidRDefault="00311635" w:rsidP="00311635">
      <w:pPr>
        <w:pStyle w:val="Corpodetexto"/>
        <w:jc w:val="center"/>
        <w:rPr>
          <w:rFonts w:ascii="Tahoma" w:hAnsi="Tahoma" w:cs="Tahoma"/>
        </w:rPr>
      </w:pPr>
    </w:p>
    <w:p w:rsidR="00311635" w:rsidRPr="00BD1362" w:rsidRDefault="00311635" w:rsidP="00311635">
      <w:pPr>
        <w:pStyle w:val="Corpodetexto"/>
        <w:jc w:val="center"/>
        <w:rPr>
          <w:rFonts w:ascii="Tahoma" w:hAnsi="Tahoma" w:cs="Tahoma"/>
          <w:b/>
        </w:rPr>
      </w:pPr>
      <w:r w:rsidRPr="00BD1362">
        <w:rPr>
          <w:rFonts w:ascii="Tahoma" w:hAnsi="Tahoma" w:cs="Tahoma"/>
          <w:b/>
        </w:rPr>
        <w:t>____________________________________</w:t>
      </w:r>
    </w:p>
    <w:p w:rsidR="00CA490A" w:rsidRDefault="00CA490A" w:rsidP="00311635">
      <w:pPr>
        <w:pStyle w:val="Corpodetexto"/>
        <w:jc w:val="center"/>
        <w:rPr>
          <w:rFonts w:ascii="Tahoma" w:hAnsi="Tahoma" w:cs="Tahoma"/>
          <w:b/>
        </w:rPr>
      </w:pPr>
      <w:r>
        <w:rPr>
          <w:rFonts w:ascii="Tahoma" w:hAnsi="Tahoma" w:cs="Tahoma"/>
          <w:b/>
        </w:rPr>
        <w:t>Fabiana Maria Lorenci</w:t>
      </w:r>
    </w:p>
    <w:p w:rsidR="00311635" w:rsidRPr="00BD1362" w:rsidRDefault="00CA490A" w:rsidP="00311635">
      <w:pPr>
        <w:pStyle w:val="Corpodetexto"/>
        <w:jc w:val="center"/>
        <w:rPr>
          <w:rFonts w:ascii="Tahoma" w:hAnsi="Tahoma" w:cs="Tahoma"/>
        </w:rPr>
      </w:pPr>
      <w:r>
        <w:rPr>
          <w:rFonts w:ascii="Tahoma" w:hAnsi="Tahoma" w:cs="Tahoma"/>
        </w:rPr>
        <w:t>Prefeita</w:t>
      </w:r>
      <w:r w:rsidR="00311635" w:rsidRPr="00BD1362">
        <w:rPr>
          <w:rFonts w:ascii="Tahoma" w:hAnsi="Tahoma" w:cs="Tahoma"/>
        </w:rPr>
        <w:t xml:space="preserve"> Municipal</w:t>
      </w:r>
    </w:p>
    <w:p w:rsidR="00311635" w:rsidRPr="00BD1362" w:rsidRDefault="00311635" w:rsidP="00311635">
      <w:pPr>
        <w:pStyle w:val="Corpodetexto"/>
        <w:jc w:val="center"/>
        <w:rPr>
          <w:rFonts w:ascii="Tahoma" w:hAnsi="Tahoma" w:cs="Tahoma"/>
        </w:rPr>
      </w:pPr>
    </w:p>
    <w:p w:rsidR="00311635" w:rsidRPr="00BD1362" w:rsidRDefault="00311635" w:rsidP="00311635">
      <w:pPr>
        <w:pStyle w:val="Corpodetexto"/>
        <w:jc w:val="center"/>
        <w:rPr>
          <w:rFonts w:ascii="Tahoma" w:hAnsi="Tahoma" w:cs="Tahoma"/>
        </w:rPr>
      </w:pPr>
    </w:p>
    <w:p w:rsidR="00F84A1F" w:rsidRPr="00BD1362" w:rsidRDefault="00F84A1F" w:rsidP="00311635">
      <w:pPr>
        <w:pStyle w:val="Corpodetexto"/>
        <w:jc w:val="center"/>
        <w:rPr>
          <w:rFonts w:ascii="Tahoma" w:hAnsi="Tahoma" w:cs="Tahoma"/>
        </w:rPr>
      </w:pPr>
    </w:p>
    <w:p w:rsidR="00F84A1F" w:rsidRPr="00BD1362" w:rsidRDefault="00F84A1F" w:rsidP="00311635">
      <w:pPr>
        <w:pStyle w:val="Corpodetexto"/>
        <w:jc w:val="center"/>
        <w:rPr>
          <w:rFonts w:ascii="Tahoma" w:hAnsi="Tahoma" w:cs="Tahoma"/>
        </w:rPr>
      </w:pPr>
    </w:p>
    <w:p w:rsidR="00F84A1F" w:rsidRPr="00BD1362" w:rsidRDefault="00F84A1F" w:rsidP="00311635">
      <w:pPr>
        <w:pStyle w:val="Corpodetexto"/>
        <w:jc w:val="center"/>
        <w:rPr>
          <w:rFonts w:ascii="Tahoma" w:hAnsi="Tahoma" w:cs="Tahoma"/>
        </w:rPr>
      </w:pPr>
    </w:p>
    <w:p w:rsidR="00F84A1F" w:rsidRPr="00BD1362" w:rsidRDefault="00F84A1F" w:rsidP="00311635">
      <w:pPr>
        <w:pStyle w:val="Corpodetexto"/>
        <w:jc w:val="center"/>
        <w:rPr>
          <w:rFonts w:ascii="Tahoma" w:hAnsi="Tahoma" w:cs="Tahoma"/>
        </w:rPr>
      </w:pPr>
    </w:p>
    <w:p w:rsidR="00F84A1F" w:rsidRPr="00BD1362" w:rsidRDefault="00F84A1F" w:rsidP="00311635">
      <w:pPr>
        <w:pStyle w:val="Corpodetexto"/>
        <w:jc w:val="center"/>
        <w:rPr>
          <w:rFonts w:ascii="Tahoma" w:hAnsi="Tahoma" w:cs="Tahoma"/>
        </w:rPr>
      </w:pPr>
    </w:p>
    <w:p w:rsidR="00F84A1F" w:rsidRPr="00BD1362" w:rsidRDefault="00F84A1F" w:rsidP="00311635">
      <w:pPr>
        <w:pStyle w:val="Corpodetexto"/>
        <w:jc w:val="center"/>
        <w:rPr>
          <w:rFonts w:ascii="Tahoma" w:hAnsi="Tahoma" w:cs="Tahoma"/>
        </w:rPr>
      </w:pPr>
    </w:p>
    <w:p w:rsidR="00311635" w:rsidRPr="00BD1362" w:rsidRDefault="00311635" w:rsidP="00311635">
      <w:pPr>
        <w:pStyle w:val="Corpodetexto"/>
        <w:jc w:val="center"/>
        <w:rPr>
          <w:rFonts w:ascii="Tahoma" w:hAnsi="Tahoma" w:cs="Tahoma"/>
        </w:rPr>
      </w:pPr>
    </w:p>
    <w:p w:rsidR="00311635" w:rsidRPr="00BD1362" w:rsidRDefault="00311635" w:rsidP="00311635">
      <w:pPr>
        <w:pStyle w:val="Corpodetexto"/>
        <w:jc w:val="center"/>
        <w:rPr>
          <w:rFonts w:ascii="Tahoma" w:hAnsi="Tahoma" w:cs="Tahoma"/>
          <w:b/>
        </w:rPr>
      </w:pPr>
      <w:r w:rsidRPr="00BD1362">
        <w:rPr>
          <w:rFonts w:ascii="Tahoma" w:hAnsi="Tahoma" w:cs="Tahoma"/>
          <w:b/>
        </w:rPr>
        <w:lastRenderedPageBreak/>
        <w:t>ANEXO I</w:t>
      </w:r>
    </w:p>
    <w:p w:rsidR="00311635" w:rsidRPr="00BD1362" w:rsidRDefault="00CA490A" w:rsidP="00311635">
      <w:pPr>
        <w:jc w:val="center"/>
        <w:rPr>
          <w:rFonts w:ascii="Tahoma" w:hAnsi="Tahoma" w:cs="Tahoma"/>
          <w:b/>
        </w:rPr>
      </w:pPr>
      <w:r>
        <w:rPr>
          <w:rFonts w:ascii="Tahoma" w:hAnsi="Tahoma" w:cs="Tahoma"/>
          <w:b/>
        </w:rPr>
        <w:t>ESTUDO TÉCNICO PRELIMINAR</w:t>
      </w:r>
    </w:p>
    <w:p w:rsidR="00311635" w:rsidRPr="00BD1362" w:rsidRDefault="00311635" w:rsidP="00311635">
      <w:pPr>
        <w:jc w:val="center"/>
        <w:rPr>
          <w:rFonts w:ascii="Tahoma" w:hAnsi="Tahoma" w:cs="Tahoma"/>
          <w:b/>
        </w:rPr>
      </w:pPr>
    </w:p>
    <w:p w:rsidR="00311635" w:rsidRPr="00BD1362" w:rsidRDefault="00311635" w:rsidP="00311635">
      <w:pPr>
        <w:jc w:val="center"/>
        <w:rPr>
          <w:rFonts w:ascii="Tahoma" w:hAnsi="Tahoma" w:cs="Tahoma"/>
          <w:b/>
        </w:rPr>
      </w:pPr>
    </w:p>
    <w:p w:rsidR="00311635" w:rsidRPr="00BD1362" w:rsidRDefault="00311635" w:rsidP="00311635">
      <w:pPr>
        <w:jc w:val="center"/>
        <w:rPr>
          <w:rFonts w:ascii="Tahoma" w:hAnsi="Tahoma" w:cs="Tahoma"/>
          <w:b/>
        </w:rPr>
      </w:pPr>
    </w:p>
    <w:p w:rsidR="00311635" w:rsidRPr="00BD1362" w:rsidRDefault="00311635" w:rsidP="00311635">
      <w:pPr>
        <w:jc w:val="center"/>
        <w:rPr>
          <w:rFonts w:ascii="Tahoma" w:hAnsi="Tahoma" w:cs="Tahoma"/>
          <w:b/>
        </w:rPr>
      </w:pPr>
    </w:p>
    <w:p w:rsidR="00311635" w:rsidRPr="00BD1362" w:rsidRDefault="00311635" w:rsidP="00311635">
      <w:pPr>
        <w:jc w:val="center"/>
        <w:rPr>
          <w:rFonts w:ascii="Tahoma" w:hAnsi="Tahoma" w:cs="Tahoma"/>
          <w:b/>
        </w:rPr>
      </w:pPr>
    </w:p>
    <w:p w:rsidR="00311635" w:rsidRPr="00BD1362" w:rsidRDefault="00311635" w:rsidP="00311635">
      <w:pPr>
        <w:jc w:val="center"/>
        <w:rPr>
          <w:rFonts w:ascii="Tahoma" w:hAnsi="Tahoma" w:cs="Tahoma"/>
          <w:b/>
        </w:rPr>
      </w:pPr>
    </w:p>
    <w:p w:rsidR="00311635" w:rsidRPr="00BD1362" w:rsidRDefault="00311635" w:rsidP="00311635">
      <w:pPr>
        <w:jc w:val="center"/>
        <w:rPr>
          <w:rFonts w:ascii="Tahoma" w:hAnsi="Tahoma" w:cs="Tahoma"/>
          <w:b/>
        </w:rPr>
      </w:pPr>
    </w:p>
    <w:p w:rsidR="00311635" w:rsidRPr="00BD1362" w:rsidRDefault="00311635" w:rsidP="00311635">
      <w:pPr>
        <w:jc w:val="center"/>
        <w:rPr>
          <w:rFonts w:ascii="Tahoma" w:hAnsi="Tahoma" w:cs="Tahoma"/>
          <w:b/>
        </w:rPr>
      </w:pPr>
    </w:p>
    <w:p w:rsidR="00311635" w:rsidRPr="00BD1362" w:rsidRDefault="00311635" w:rsidP="00311635">
      <w:pPr>
        <w:jc w:val="center"/>
        <w:rPr>
          <w:rFonts w:ascii="Tahoma" w:hAnsi="Tahoma" w:cs="Tahoma"/>
          <w:b/>
        </w:rPr>
      </w:pPr>
    </w:p>
    <w:p w:rsidR="00311635" w:rsidRPr="00BD1362" w:rsidRDefault="00311635" w:rsidP="00311635">
      <w:pPr>
        <w:jc w:val="center"/>
        <w:rPr>
          <w:rFonts w:ascii="Tahoma" w:hAnsi="Tahoma" w:cs="Tahoma"/>
          <w:b/>
        </w:rPr>
      </w:pPr>
    </w:p>
    <w:p w:rsidR="00311635" w:rsidRPr="00BD1362" w:rsidRDefault="00311635" w:rsidP="00311635">
      <w:pPr>
        <w:jc w:val="center"/>
        <w:rPr>
          <w:rFonts w:ascii="Tahoma" w:hAnsi="Tahoma" w:cs="Tahoma"/>
          <w:b/>
        </w:rPr>
      </w:pPr>
    </w:p>
    <w:p w:rsidR="00311635" w:rsidRPr="00BD1362" w:rsidRDefault="00311635" w:rsidP="00311635">
      <w:pPr>
        <w:jc w:val="center"/>
        <w:rPr>
          <w:rFonts w:ascii="Tahoma" w:hAnsi="Tahoma" w:cs="Tahoma"/>
          <w:b/>
        </w:rPr>
      </w:pPr>
    </w:p>
    <w:p w:rsidR="00311635" w:rsidRPr="00BD1362" w:rsidRDefault="00311635" w:rsidP="00311635">
      <w:pPr>
        <w:jc w:val="center"/>
        <w:rPr>
          <w:rFonts w:ascii="Tahoma" w:hAnsi="Tahoma" w:cs="Tahoma"/>
          <w:b/>
        </w:rPr>
      </w:pPr>
    </w:p>
    <w:p w:rsidR="00311635" w:rsidRPr="00BD1362" w:rsidRDefault="00311635" w:rsidP="00311635">
      <w:pPr>
        <w:jc w:val="center"/>
        <w:rPr>
          <w:rFonts w:ascii="Tahoma" w:hAnsi="Tahoma" w:cs="Tahoma"/>
          <w:b/>
        </w:rPr>
      </w:pPr>
    </w:p>
    <w:p w:rsidR="00311635" w:rsidRPr="00BD1362" w:rsidRDefault="00311635" w:rsidP="00311635">
      <w:pPr>
        <w:jc w:val="center"/>
        <w:rPr>
          <w:rFonts w:ascii="Tahoma" w:hAnsi="Tahoma" w:cs="Tahoma"/>
          <w:b/>
        </w:rPr>
      </w:pPr>
    </w:p>
    <w:p w:rsidR="00311635" w:rsidRPr="00BD1362" w:rsidRDefault="00311635" w:rsidP="00311635">
      <w:pPr>
        <w:jc w:val="center"/>
        <w:rPr>
          <w:rFonts w:ascii="Tahoma" w:hAnsi="Tahoma" w:cs="Tahoma"/>
          <w:b/>
        </w:rPr>
      </w:pPr>
    </w:p>
    <w:p w:rsidR="00311635" w:rsidRPr="00BD1362" w:rsidRDefault="00311635" w:rsidP="00311635">
      <w:pPr>
        <w:jc w:val="center"/>
        <w:rPr>
          <w:rFonts w:ascii="Tahoma" w:hAnsi="Tahoma" w:cs="Tahoma"/>
          <w:b/>
        </w:rPr>
      </w:pPr>
    </w:p>
    <w:p w:rsidR="00311635" w:rsidRPr="00BD1362" w:rsidRDefault="00311635" w:rsidP="00311635">
      <w:pPr>
        <w:jc w:val="center"/>
        <w:rPr>
          <w:rFonts w:ascii="Tahoma" w:hAnsi="Tahoma" w:cs="Tahoma"/>
          <w:b/>
        </w:rPr>
      </w:pPr>
    </w:p>
    <w:p w:rsidR="00311635" w:rsidRPr="00BD1362" w:rsidRDefault="00311635" w:rsidP="00311635">
      <w:pPr>
        <w:jc w:val="center"/>
        <w:rPr>
          <w:rFonts w:ascii="Tahoma" w:hAnsi="Tahoma" w:cs="Tahoma"/>
          <w:b/>
        </w:rPr>
      </w:pPr>
    </w:p>
    <w:p w:rsidR="00311635" w:rsidRPr="00BD1362" w:rsidRDefault="00311635" w:rsidP="00311635">
      <w:pPr>
        <w:jc w:val="center"/>
        <w:rPr>
          <w:rFonts w:ascii="Tahoma" w:hAnsi="Tahoma" w:cs="Tahoma"/>
          <w:b/>
        </w:rPr>
      </w:pPr>
    </w:p>
    <w:p w:rsidR="00122A88" w:rsidRPr="00BD1362" w:rsidRDefault="00122A88" w:rsidP="00311635">
      <w:pPr>
        <w:jc w:val="center"/>
        <w:rPr>
          <w:rFonts w:ascii="Tahoma" w:hAnsi="Tahoma" w:cs="Tahoma"/>
          <w:b/>
        </w:rPr>
      </w:pPr>
    </w:p>
    <w:p w:rsidR="00122A88" w:rsidRPr="00BD1362" w:rsidRDefault="00122A88" w:rsidP="00311635">
      <w:pPr>
        <w:jc w:val="center"/>
        <w:rPr>
          <w:rFonts w:ascii="Tahoma" w:hAnsi="Tahoma" w:cs="Tahoma"/>
          <w:b/>
        </w:rPr>
      </w:pPr>
    </w:p>
    <w:p w:rsidR="00122A88" w:rsidRPr="00BD1362" w:rsidRDefault="00122A88" w:rsidP="00311635">
      <w:pPr>
        <w:jc w:val="center"/>
        <w:rPr>
          <w:rFonts w:ascii="Tahoma" w:hAnsi="Tahoma" w:cs="Tahoma"/>
          <w:b/>
        </w:rPr>
      </w:pPr>
    </w:p>
    <w:p w:rsidR="00122A88" w:rsidRPr="00BD1362" w:rsidRDefault="00122A88" w:rsidP="00311635">
      <w:pPr>
        <w:jc w:val="center"/>
        <w:rPr>
          <w:rFonts w:ascii="Tahoma" w:hAnsi="Tahoma" w:cs="Tahoma"/>
          <w:b/>
        </w:rPr>
      </w:pPr>
    </w:p>
    <w:p w:rsidR="00122A88" w:rsidRPr="00BD1362" w:rsidRDefault="00122A88" w:rsidP="00311635">
      <w:pPr>
        <w:jc w:val="center"/>
        <w:rPr>
          <w:rFonts w:ascii="Tahoma" w:hAnsi="Tahoma" w:cs="Tahoma"/>
          <w:b/>
        </w:rPr>
      </w:pPr>
    </w:p>
    <w:p w:rsidR="00122A88" w:rsidRPr="00BD1362" w:rsidRDefault="00122A88" w:rsidP="00311635">
      <w:pPr>
        <w:jc w:val="center"/>
        <w:rPr>
          <w:rFonts w:ascii="Tahoma" w:hAnsi="Tahoma" w:cs="Tahoma"/>
          <w:b/>
        </w:rPr>
      </w:pPr>
    </w:p>
    <w:p w:rsidR="00122A88" w:rsidRPr="00BD1362" w:rsidRDefault="00122A88" w:rsidP="00311635">
      <w:pPr>
        <w:jc w:val="center"/>
        <w:rPr>
          <w:rFonts w:ascii="Tahoma" w:hAnsi="Tahoma" w:cs="Tahoma"/>
          <w:b/>
        </w:rPr>
      </w:pPr>
    </w:p>
    <w:p w:rsidR="00122A88" w:rsidRPr="00BD1362" w:rsidRDefault="00122A88" w:rsidP="00311635">
      <w:pPr>
        <w:jc w:val="center"/>
        <w:rPr>
          <w:rFonts w:ascii="Tahoma" w:hAnsi="Tahoma" w:cs="Tahoma"/>
          <w:b/>
        </w:rPr>
      </w:pPr>
    </w:p>
    <w:p w:rsidR="00122A88" w:rsidRPr="00BD1362" w:rsidRDefault="00122A88" w:rsidP="00311635">
      <w:pPr>
        <w:jc w:val="center"/>
        <w:rPr>
          <w:rFonts w:ascii="Tahoma" w:hAnsi="Tahoma" w:cs="Tahoma"/>
          <w:b/>
        </w:rPr>
      </w:pPr>
    </w:p>
    <w:p w:rsidR="00122A88" w:rsidRPr="00BD1362" w:rsidRDefault="00122A88" w:rsidP="00311635">
      <w:pPr>
        <w:jc w:val="center"/>
        <w:rPr>
          <w:rFonts w:ascii="Tahoma" w:hAnsi="Tahoma" w:cs="Tahoma"/>
          <w:b/>
        </w:rPr>
      </w:pPr>
    </w:p>
    <w:p w:rsidR="00122A88" w:rsidRPr="00BD1362" w:rsidRDefault="00122A88" w:rsidP="00311635">
      <w:pPr>
        <w:jc w:val="center"/>
        <w:rPr>
          <w:rFonts w:ascii="Tahoma" w:hAnsi="Tahoma" w:cs="Tahoma"/>
          <w:b/>
        </w:rPr>
      </w:pPr>
    </w:p>
    <w:p w:rsidR="00122A88" w:rsidRPr="00BD1362" w:rsidRDefault="00122A88" w:rsidP="00311635">
      <w:pPr>
        <w:jc w:val="center"/>
        <w:rPr>
          <w:rFonts w:ascii="Tahoma" w:hAnsi="Tahoma" w:cs="Tahoma"/>
          <w:b/>
        </w:rPr>
      </w:pPr>
    </w:p>
    <w:p w:rsidR="00122A88" w:rsidRPr="00BD1362" w:rsidRDefault="00122A88" w:rsidP="00311635">
      <w:pPr>
        <w:jc w:val="center"/>
        <w:rPr>
          <w:rFonts w:ascii="Tahoma" w:hAnsi="Tahoma" w:cs="Tahoma"/>
          <w:b/>
        </w:rPr>
      </w:pPr>
    </w:p>
    <w:p w:rsidR="00122A88" w:rsidRPr="00BD1362" w:rsidRDefault="00122A88" w:rsidP="00311635">
      <w:pPr>
        <w:jc w:val="center"/>
        <w:rPr>
          <w:rFonts w:ascii="Tahoma" w:hAnsi="Tahoma" w:cs="Tahoma"/>
          <w:b/>
        </w:rPr>
      </w:pPr>
    </w:p>
    <w:p w:rsidR="00122A88" w:rsidRPr="00BD1362" w:rsidRDefault="00122A88" w:rsidP="00311635">
      <w:pPr>
        <w:jc w:val="center"/>
        <w:rPr>
          <w:rFonts w:ascii="Tahoma" w:hAnsi="Tahoma" w:cs="Tahoma"/>
          <w:b/>
        </w:rPr>
      </w:pPr>
    </w:p>
    <w:p w:rsidR="00122A88" w:rsidRPr="00BD1362" w:rsidRDefault="00122A88" w:rsidP="00311635">
      <w:pPr>
        <w:jc w:val="center"/>
        <w:rPr>
          <w:rFonts w:ascii="Tahoma" w:hAnsi="Tahoma" w:cs="Tahoma"/>
          <w:b/>
        </w:rPr>
      </w:pPr>
    </w:p>
    <w:p w:rsidR="00122A88" w:rsidRPr="00BD1362" w:rsidRDefault="00122A88" w:rsidP="00311635">
      <w:pPr>
        <w:jc w:val="center"/>
        <w:rPr>
          <w:rFonts w:ascii="Tahoma" w:hAnsi="Tahoma" w:cs="Tahoma"/>
          <w:b/>
        </w:rPr>
      </w:pPr>
    </w:p>
    <w:p w:rsidR="00122A88" w:rsidRPr="00BD1362" w:rsidRDefault="00122A88" w:rsidP="00311635">
      <w:pPr>
        <w:jc w:val="center"/>
        <w:rPr>
          <w:rFonts w:ascii="Tahoma" w:hAnsi="Tahoma" w:cs="Tahoma"/>
          <w:b/>
        </w:rPr>
      </w:pPr>
    </w:p>
    <w:p w:rsidR="00122A88" w:rsidRPr="00BD1362" w:rsidRDefault="00122A88" w:rsidP="00311635">
      <w:pPr>
        <w:jc w:val="center"/>
        <w:rPr>
          <w:rFonts w:ascii="Tahoma" w:hAnsi="Tahoma" w:cs="Tahoma"/>
          <w:b/>
        </w:rPr>
      </w:pPr>
    </w:p>
    <w:p w:rsidR="00122A88" w:rsidRPr="00BD1362" w:rsidRDefault="00122A88" w:rsidP="00311635">
      <w:pPr>
        <w:jc w:val="center"/>
        <w:rPr>
          <w:rFonts w:ascii="Tahoma" w:hAnsi="Tahoma" w:cs="Tahoma"/>
          <w:b/>
        </w:rPr>
      </w:pPr>
    </w:p>
    <w:p w:rsidR="00122A88" w:rsidRPr="00BD1362" w:rsidRDefault="00122A88" w:rsidP="00311635">
      <w:pPr>
        <w:jc w:val="center"/>
        <w:rPr>
          <w:rFonts w:ascii="Tahoma" w:hAnsi="Tahoma" w:cs="Tahoma"/>
          <w:b/>
        </w:rPr>
      </w:pPr>
    </w:p>
    <w:p w:rsidR="00122A88" w:rsidRDefault="00122A88" w:rsidP="00311635">
      <w:pPr>
        <w:jc w:val="center"/>
        <w:rPr>
          <w:rFonts w:ascii="Tahoma" w:hAnsi="Tahoma" w:cs="Tahoma"/>
          <w:b/>
        </w:rPr>
      </w:pPr>
    </w:p>
    <w:p w:rsidR="00CA490A" w:rsidRPr="00BD1362" w:rsidRDefault="00CA490A" w:rsidP="00311635">
      <w:pPr>
        <w:jc w:val="center"/>
        <w:rPr>
          <w:rFonts w:ascii="Tahoma" w:hAnsi="Tahoma" w:cs="Tahoma"/>
          <w:b/>
        </w:rPr>
      </w:pPr>
    </w:p>
    <w:p w:rsidR="00311635" w:rsidRPr="00BD1362" w:rsidRDefault="00311635" w:rsidP="00311635">
      <w:pPr>
        <w:jc w:val="center"/>
        <w:rPr>
          <w:rFonts w:ascii="Tahoma" w:hAnsi="Tahoma" w:cs="Tahoma"/>
          <w:b/>
        </w:rPr>
      </w:pPr>
    </w:p>
    <w:p w:rsidR="00775600" w:rsidRDefault="007D0E26" w:rsidP="007D0E26">
      <w:pPr>
        <w:jc w:val="center"/>
        <w:rPr>
          <w:rFonts w:ascii="Tahoma" w:eastAsia="Times New Roman" w:hAnsi="Tahoma" w:cs="Tahoma"/>
          <w:b/>
        </w:rPr>
      </w:pPr>
      <w:bookmarkStart w:id="1" w:name="_Hlk43300162"/>
      <w:r w:rsidRPr="00BD1362">
        <w:rPr>
          <w:rFonts w:ascii="Tahoma" w:eastAsia="Times New Roman" w:hAnsi="Tahoma" w:cs="Tahoma"/>
          <w:b/>
        </w:rPr>
        <w:lastRenderedPageBreak/>
        <w:t>ANEXO II</w:t>
      </w:r>
    </w:p>
    <w:p w:rsidR="00CA490A" w:rsidRPr="00BD1362" w:rsidRDefault="00CA490A" w:rsidP="007D0E26">
      <w:pPr>
        <w:jc w:val="center"/>
        <w:rPr>
          <w:rFonts w:ascii="Tahoma" w:eastAsia="Times New Roman" w:hAnsi="Tahoma" w:cs="Tahoma"/>
          <w:b/>
        </w:rPr>
      </w:pPr>
      <w:r>
        <w:rPr>
          <w:rFonts w:ascii="Tahoma" w:eastAsia="Times New Roman" w:hAnsi="Tahoma" w:cs="Tahoma"/>
          <w:b/>
        </w:rPr>
        <w:t>TERMO DE REFERÊNCIA</w:t>
      </w:r>
    </w:p>
    <w:p w:rsidR="007D0E26" w:rsidRDefault="007D0E26" w:rsidP="007D0E26">
      <w:pPr>
        <w:jc w:val="center"/>
        <w:rPr>
          <w:rFonts w:ascii="Tahoma" w:eastAsia="Times New Roman" w:hAnsi="Tahoma" w:cs="Tahoma"/>
          <w:b/>
        </w:rPr>
      </w:pPr>
    </w:p>
    <w:p w:rsidR="00CA490A" w:rsidRDefault="00CA490A" w:rsidP="007D0E26">
      <w:pPr>
        <w:jc w:val="center"/>
        <w:rPr>
          <w:rFonts w:ascii="Tahoma" w:eastAsia="Times New Roman" w:hAnsi="Tahoma" w:cs="Tahoma"/>
          <w:b/>
        </w:rPr>
      </w:pPr>
    </w:p>
    <w:p w:rsidR="00CA490A" w:rsidRDefault="00CA490A" w:rsidP="007D0E26">
      <w:pPr>
        <w:jc w:val="center"/>
        <w:rPr>
          <w:rFonts w:ascii="Tahoma" w:eastAsia="Times New Roman" w:hAnsi="Tahoma" w:cs="Tahoma"/>
          <w:b/>
        </w:rPr>
      </w:pPr>
    </w:p>
    <w:p w:rsidR="00CA490A" w:rsidRDefault="00CA490A" w:rsidP="007D0E26">
      <w:pPr>
        <w:jc w:val="center"/>
        <w:rPr>
          <w:rFonts w:ascii="Tahoma" w:eastAsia="Times New Roman" w:hAnsi="Tahoma" w:cs="Tahoma"/>
          <w:b/>
        </w:rPr>
      </w:pPr>
    </w:p>
    <w:p w:rsidR="00CA490A" w:rsidRDefault="00CA490A" w:rsidP="007D0E26">
      <w:pPr>
        <w:jc w:val="center"/>
        <w:rPr>
          <w:rFonts w:ascii="Tahoma" w:eastAsia="Times New Roman" w:hAnsi="Tahoma" w:cs="Tahoma"/>
          <w:b/>
        </w:rPr>
      </w:pPr>
    </w:p>
    <w:p w:rsidR="00CA490A" w:rsidRDefault="00CA490A" w:rsidP="007D0E26">
      <w:pPr>
        <w:jc w:val="center"/>
        <w:rPr>
          <w:rFonts w:ascii="Tahoma" w:eastAsia="Times New Roman" w:hAnsi="Tahoma" w:cs="Tahoma"/>
          <w:b/>
        </w:rPr>
      </w:pPr>
    </w:p>
    <w:p w:rsidR="00CA490A" w:rsidRDefault="00CA490A" w:rsidP="007D0E26">
      <w:pPr>
        <w:jc w:val="center"/>
        <w:rPr>
          <w:rFonts w:ascii="Tahoma" w:eastAsia="Times New Roman" w:hAnsi="Tahoma" w:cs="Tahoma"/>
          <w:b/>
        </w:rPr>
      </w:pPr>
    </w:p>
    <w:p w:rsidR="00CA490A" w:rsidRDefault="00CA490A" w:rsidP="007D0E26">
      <w:pPr>
        <w:jc w:val="center"/>
        <w:rPr>
          <w:rFonts w:ascii="Tahoma" w:eastAsia="Times New Roman" w:hAnsi="Tahoma" w:cs="Tahoma"/>
          <w:b/>
        </w:rPr>
      </w:pPr>
    </w:p>
    <w:p w:rsidR="00CA490A" w:rsidRDefault="00CA490A" w:rsidP="007D0E26">
      <w:pPr>
        <w:jc w:val="center"/>
        <w:rPr>
          <w:rFonts w:ascii="Tahoma" w:eastAsia="Times New Roman" w:hAnsi="Tahoma" w:cs="Tahoma"/>
          <w:b/>
        </w:rPr>
      </w:pPr>
    </w:p>
    <w:p w:rsidR="00CA490A" w:rsidRDefault="00CA490A" w:rsidP="007D0E26">
      <w:pPr>
        <w:jc w:val="center"/>
        <w:rPr>
          <w:rFonts w:ascii="Tahoma" w:eastAsia="Times New Roman" w:hAnsi="Tahoma" w:cs="Tahoma"/>
          <w:b/>
        </w:rPr>
      </w:pPr>
    </w:p>
    <w:p w:rsidR="00CA490A" w:rsidRDefault="00CA490A" w:rsidP="007D0E26">
      <w:pPr>
        <w:jc w:val="center"/>
        <w:rPr>
          <w:rFonts w:ascii="Tahoma" w:eastAsia="Times New Roman" w:hAnsi="Tahoma" w:cs="Tahoma"/>
          <w:b/>
        </w:rPr>
      </w:pPr>
    </w:p>
    <w:p w:rsidR="00CA490A" w:rsidRDefault="00CA490A" w:rsidP="007D0E26">
      <w:pPr>
        <w:jc w:val="center"/>
        <w:rPr>
          <w:rFonts w:ascii="Tahoma" w:eastAsia="Times New Roman" w:hAnsi="Tahoma" w:cs="Tahoma"/>
          <w:b/>
        </w:rPr>
      </w:pPr>
    </w:p>
    <w:p w:rsidR="00CA490A" w:rsidRDefault="00CA490A" w:rsidP="007D0E26">
      <w:pPr>
        <w:jc w:val="center"/>
        <w:rPr>
          <w:rFonts w:ascii="Tahoma" w:eastAsia="Times New Roman" w:hAnsi="Tahoma" w:cs="Tahoma"/>
          <w:b/>
        </w:rPr>
      </w:pPr>
    </w:p>
    <w:p w:rsidR="00CA490A" w:rsidRDefault="00CA490A" w:rsidP="007D0E26">
      <w:pPr>
        <w:jc w:val="center"/>
        <w:rPr>
          <w:rFonts w:ascii="Tahoma" w:eastAsia="Times New Roman" w:hAnsi="Tahoma" w:cs="Tahoma"/>
          <w:b/>
        </w:rPr>
      </w:pPr>
    </w:p>
    <w:p w:rsidR="00CA490A" w:rsidRDefault="00CA490A" w:rsidP="007D0E26">
      <w:pPr>
        <w:jc w:val="center"/>
        <w:rPr>
          <w:rFonts w:ascii="Tahoma" w:eastAsia="Times New Roman" w:hAnsi="Tahoma" w:cs="Tahoma"/>
          <w:b/>
        </w:rPr>
      </w:pPr>
    </w:p>
    <w:p w:rsidR="00CA490A" w:rsidRDefault="00CA490A" w:rsidP="007D0E26">
      <w:pPr>
        <w:jc w:val="center"/>
        <w:rPr>
          <w:rFonts w:ascii="Tahoma" w:eastAsia="Times New Roman" w:hAnsi="Tahoma" w:cs="Tahoma"/>
          <w:b/>
        </w:rPr>
      </w:pPr>
    </w:p>
    <w:p w:rsidR="00CA490A" w:rsidRDefault="00CA490A" w:rsidP="007D0E26">
      <w:pPr>
        <w:jc w:val="center"/>
        <w:rPr>
          <w:rFonts w:ascii="Tahoma" w:eastAsia="Times New Roman" w:hAnsi="Tahoma" w:cs="Tahoma"/>
          <w:b/>
        </w:rPr>
      </w:pPr>
    </w:p>
    <w:p w:rsidR="00CA490A" w:rsidRDefault="00CA490A" w:rsidP="007D0E26">
      <w:pPr>
        <w:jc w:val="center"/>
        <w:rPr>
          <w:rFonts w:ascii="Tahoma" w:eastAsia="Times New Roman" w:hAnsi="Tahoma" w:cs="Tahoma"/>
          <w:b/>
        </w:rPr>
      </w:pPr>
    </w:p>
    <w:p w:rsidR="00CA490A" w:rsidRDefault="00CA490A" w:rsidP="007D0E26">
      <w:pPr>
        <w:jc w:val="center"/>
        <w:rPr>
          <w:rFonts w:ascii="Tahoma" w:eastAsia="Times New Roman" w:hAnsi="Tahoma" w:cs="Tahoma"/>
          <w:b/>
        </w:rPr>
      </w:pPr>
    </w:p>
    <w:p w:rsidR="00CA490A" w:rsidRDefault="00CA490A" w:rsidP="007D0E26">
      <w:pPr>
        <w:jc w:val="center"/>
        <w:rPr>
          <w:rFonts w:ascii="Tahoma" w:eastAsia="Times New Roman" w:hAnsi="Tahoma" w:cs="Tahoma"/>
          <w:b/>
        </w:rPr>
      </w:pPr>
    </w:p>
    <w:p w:rsidR="00CA490A" w:rsidRDefault="00CA490A" w:rsidP="007D0E26">
      <w:pPr>
        <w:jc w:val="center"/>
        <w:rPr>
          <w:rFonts w:ascii="Tahoma" w:eastAsia="Times New Roman" w:hAnsi="Tahoma" w:cs="Tahoma"/>
          <w:b/>
        </w:rPr>
      </w:pPr>
    </w:p>
    <w:p w:rsidR="00CA490A" w:rsidRDefault="00CA490A" w:rsidP="007D0E26">
      <w:pPr>
        <w:jc w:val="center"/>
        <w:rPr>
          <w:rFonts w:ascii="Tahoma" w:eastAsia="Times New Roman" w:hAnsi="Tahoma" w:cs="Tahoma"/>
          <w:b/>
        </w:rPr>
      </w:pPr>
    </w:p>
    <w:p w:rsidR="00CA490A" w:rsidRDefault="00CA490A" w:rsidP="007D0E26">
      <w:pPr>
        <w:jc w:val="center"/>
        <w:rPr>
          <w:rFonts w:ascii="Tahoma" w:eastAsia="Times New Roman" w:hAnsi="Tahoma" w:cs="Tahoma"/>
          <w:b/>
        </w:rPr>
      </w:pPr>
    </w:p>
    <w:p w:rsidR="00CA490A" w:rsidRDefault="00CA490A" w:rsidP="007D0E26">
      <w:pPr>
        <w:jc w:val="center"/>
        <w:rPr>
          <w:rFonts w:ascii="Tahoma" w:eastAsia="Times New Roman" w:hAnsi="Tahoma" w:cs="Tahoma"/>
          <w:b/>
        </w:rPr>
      </w:pPr>
    </w:p>
    <w:p w:rsidR="00CA490A" w:rsidRDefault="00CA490A" w:rsidP="007D0E26">
      <w:pPr>
        <w:jc w:val="center"/>
        <w:rPr>
          <w:rFonts w:ascii="Tahoma" w:eastAsia="Times New Roman" w:hAnsi="Tahoma" w:cs="Tahoma"/>
          <w:b/>
        </w:rPr>
      </w:pPr>
    </w:p>
    <w:p w:rsidR="00CA490A" w:rsidRDefault="00CA490A" w:rsidP="007D0E26">
      <w:pPr>
        <w:jc w:val="center"/>
        <w:rPr>
          <w:rFonts w:ascii="Tahoma" w:eastAsia="Times New Roman" w:hAnsi="Tahoma" w:cs="Tahoma"/>
          <w:b/>
        </w:rPr>
      </w:pPr>
    </w:p>
    <w:p w:rsidR="00CA490A" w:rsidRDefault="00CA490A" w:rsidP="007D0E26">
      <w:pPr>
        <w:jc w:val="center"/>
        <w:rPr>
          <w:rFonts w:ascii="Tahoma" w:eastAsia="Times New Roman" w:hAnsi="Tahoma" w:cs="Tahoma"/>
          <w:b/>
        </w:rPr>
      </w:pPr>
    </w:p>
    <w:p w:rsidR="00CA490A" w:rsidRDefault="00CA490A" w:rsidP="007D0E26">
      <w:pPr>
        <w:jc w:val="center"/>
        <w:rPr>
          <w:rFonts w:ascii="Tahoma" w:eastAsia="Times New Roman" w:hAnsi="Tahoma" w:cs="Tahoma"/>
          <w:b/>
        </w:rPr>
      </w:pPr>
    </w:p>
    <w:p w:rsidR="00CA490A" w:rsidRDefault="00CA490A" w:rsidP="007D0E26">
      <w:pPr>
        <w:jc w:val="center"/>
        <w:rPr>
          <w:rFonts w:ascii="Tahoma" w:eastAsia="Times New Roman" w:hAnsi="Tahoma" w:cs="Tahoma"/>
          <w:b/>
        </w:rPr>
      </w:pPr>
    </w:p>
    <w:p w:rsidR="00CA490A" w:rsidRDefault="00CA490A" w:rsidP="007D0E26">
      <w:pPr>
        <w:jc w:val="center"/>
        <w:rPr>
          <w:rFonts w:ascii="Tahoma" w:eastAsia="Times New Roman" w:hAnsi="Tahoma" w:cs="Tahoma"/>
          <w:b/>
        </w:rPr>
      </w:pPr>
    </w:p>
    <w:p w:rsidR="00CA490A" w:rsidRDefault="00CA490A" w:rsidP="007D0E26">
      <w:pPr>
        <w:jc w:val="center"/>
        <w:rPr>
          <w:rFonts w:ascii="Tahoma" w:eastAsia="Times New Roman" w:hAnsi="Tahoma" w:cs="Tahoma"/>
          <w:b/>
        </w:rPr>
      </w:pPr>
    </w:p>
    <w:p w:rsidR="00CA490A" w:rsidRDefault="00CA490A" w:rsidP="007D0E26">
      <w:pPr>
        <w:jc w:val="center"/>
        <w:rPr>
          <w:rFonts w:ascii="Tahoma" w:eastAsia="Times New Roman" w:hAnsi="Tahoma" w:cs="Tahoma"/>
          <w:b/>
        </w:rPr>
      </w:pPr>
    </w:p>
    <w:p w:rsidR="00CA490A" w:rsidRDefault="00CA490A" w:rsidP="007D0E26">
      <w:pPr>
        <w:jc w:val="center"/>
        <w:rPr>
          <w:rFonts w:ascii="Tahoma" w:eastAsia="Times New Roman" w:hAnsi="Tahoma" w:cs="Tahoma"/>
          <w:b/>
        </w:rPr>
      </w:pPr>
    </w:p>
    <w:p w:rsidR="00CA490A" w:rsidRDefault="00CA490A" w:rsidP="007D0E26">
      <w:pPr>
        <w:jc w:val="center"/>
        <w:rPr>
          <w:rFonts w:ascii="Tahoma" w:eastAsia="Times New Roman" w:hAnsi="Tahoma" w:cs="Tahoma"/>
          <w:b/>
        </w:rPr>
      </w:pPr>
    </w:p>
    <w:p w:rsidR="00CA490A" w:rsidRDefault="00CA490A" w:rsidP="007D0E26">
      <w:pPr>
        <w:jc w:val="center"/>
        <w:rPr>
          <w:rFonts w:ascii="Tahoma" w:eastAsia="Times New Roman" w:hAnsi="Tahoma" w:cs="Tahoma"/>
          <w:b/>
        </w:rPr>
      </w:pPr>
    </w:p>
    <w:p w:rsidR="00CA490A" w:rsidRDefault="00CA490A" w:rsidP="007D0E26">
      <w:pPr>
        <w:jc w:val="center"/>
        <w:rPr>
          <w:rFonts w:ascii="Tahoma" w:eastAsia="Times New Roman" w:hAnsi="Tahoma" w:cs="Tahoma"/>
          <w:b/>
        </w:rPr>
      </w:pPr>
    </w:p>
    <w:p w:rsidR="00CA490A" w:rsidRDefault="00CA490A" w:rsidP="007D0E26">
      <w:pPr>
        <w:jc w:val="center"/>
        <w:rPr>
          <w:rFonts w:ascii="Tahoma" w:eastAsia="Times New Roman" w:hAnsi="Tahoma" w:cs="Tahoma"/>
          <w:b/>
        </w:rPr>
      </w:pPr>
    </w:p>
    <w:p w:rsidR="00CA490A" w:rsidRDefault="00CA490A" w:rsidP="007D0E26">
      <w:pPr>
        <w:jc w:val="center"/>
        <w:rPr>
          <w:rFonts w:ascii="Tahoma" w:eastAsia="Times New Roman" w:hAnsi="Tahoma" w:cs="Tahoma"/>
          <w:b/>
        </w:rPr>
      </w:pPr>
    </w:p>
    <w:p w:rsidR="00CA490A" w:rsidRDefault="00CA490A" w:rsidP="007D0E26">
      <w:pPr>
        <w:jc w:val="center"/>
        <w:rPr>
          <w:rFonts w:ascii="Tahoma" w:eastAsia="Times New Roman" w:hAnsi="Tahoma" w:cs="Tahoma"/>
          <w:b/>
        </w:rPr>
      </w:pPr>
    </w:p>
    <w:p w:rsidR="00CA490A" w:rsidRDefault="00CA490A" w:rsidP="007D0E26">
      <w:pPr>
        <w:jc w:val="center"/>
        <w:rPr>
          <w:rFonts w:ascii="Tahoma" w:eastAsia="Times New Roman" w:hAnsi="Tahoma" w:cs="Tahoma"/>
          <w:b/>
        </w:rPr>
      </w:pPr>
    </w:p>
    <w:p w:rsidR="00CA490A" w:rsidRDefault="00CA490A" w:rsidP="007D0E26">
      <w:pPr>
        <w:jc w:val="center"/>
        <w:rPr>
          <w:rFonts w:ascii="Tahoma" w:eastAsia="Times New Roman" w:hAnsi="Tahoma" w:cs="Tahoma"/>
          <w:b/>
        </w:rPr>
      </w:pPr>
    </w:p>
    <w:p w:rsidR="00CA490A" w:rsidRDefault="00CA490A" w:rsidP="007D0E26">
      <w:pPr>
        <w:jc w:val="center"/>
        <w:rPr>
          <w:rFonts w:ascii="Tahoma" w:eastAsia="Times New Roman" w:hAnsi="Tahoma" w:cs="Tahoma"/>
          <w:b/>
        </w:rPr>
      </w:pPr>
    </w:p>
    <w:p w:rsidR="00CA490A" w:rsidRDefault="00CA490A" w:rsidP="007D0E26">
      <w:pPr>
        <w:jc w:val="center"/>
        <w:rPr>
          <w:rFonts w:ascii="Tahoma" w:eastAsia="Times New Roman" w:hAnsi="Tahoma" w:cs="Tahoma"/>
          <w:b/>
        </w:rPr>
      </w:pPr>
    </w:p>
    <w:p w:rsidR="00CA490A" w:rsidRDefault="00CA490A" w:rsidP="007D0E26">
      <w:pPr>
        <w:jc w:val="center"/>
        <w:rPr>
          <w:rFonts w:ascii="Tahoma" w:eastAsia="Times New Roman" w:hAnsi="Tahoma" w:cs="Tahoma"/>
          <w:b/>
        </w:rPr>
      </w:pPr>
    </w:p>
    <w:p w:rsidR="00CA490A" w:rsidRDefault="00CA490A" w:rsidP="007D0E26">
      <w:pPr>
        <w:jc w:val="center"/>
        <w:rPr>
          <w:rFonts w:ascii="Tahoma" w:eastAsia="Times New Roman" w:hAnsi="Tahoma" w:cs="Tahoma"/>
          <w:b/>
        </w:rPr>
      </w:pPr>
    </w:p>
    <w:p w:rsidR="008F036A" w:rsidRPr="005107CD" w:rsidRDefault="008F036A" w:rsidP="008F036A">
      <w:pPr>
        <w:jc w:val="center"/>
        <w:rPr>
          <w:rFonts w:ascii="Tahoma" w:eastAsia="Times New Roman" w:hAnsi="Tahoma" w:cs="Tahoma"/>
          <w:b/>
        </w:rPr>
      </w:pPr>
      <w:r w:rsidRPr="005107CD">
        <w:rPr>
          <w:rFonts w:ascii="Tahoma" w:eastAsia="Times New Roman" w:hAnsi="Tahoma" w:cs="Tahoma"/>
          <w:b/>
        </w:rPr>
        <w:lastRenderedPageBreak/>
        <w:t>ANEXO II</w:t>
      </w:r>
      <w:r>
        <w:rPr>
          <w:rFonts w:ascii="Tahoma" w:eastAsia="Times New Roman" w:hAnsi="Tahoma" w:cs="Tahoma"/>
          <w:b/>
        </w:rPr>
        <w:t>I</w:t>
      </w:r>
    </w:p>
    <w:p w:rsidR="008F036A" w:rsidRPr="005107CD" w:rsidRDefault="008F036A" w:rsidP="008F036A">
      <w:pPr>
        <w:pStyle w:val="Recuodecorpodetexto"/>
        <w:tabs>
          <w:tab w:val="left" w:pos="709"/>
          <w:tab w:val="left" w:pos="1276"/>
        </w:tabs>
        <w:spacing w:after="0"/>
        <w:jc w:val="center"/>
        <w:rPr>
          <w:rFonts w:ascii="Tahoma" w:hAnsi="Tahoma" w:cs="Tahoma"/>
          <w:b/>
          <w:bCs/>
          <w:snapToGrid w:val="0"/>
        </w:rPr>
      </w:pPr>
      <w:r w:rsidRPr="005107CD">
        <w:rPr>
          <w:rFonts w:ascii="Tahoma" w:hAnsi="Tahoma" w:cs="Tahoma"/>
          <w:b/>
        </w:rPr>
        <w:t>MINUTA DA ATA DE REGISTROS DE PREÇOS Nº ....../2025</w:t>
      </w:r>
    </w:p>
    <w:p w:rsidR="008F036A" w:rsidRPr="005107CD" w:rsidRDefault="008F036A" w:rsidP="008F036A">
      <w:pPr>
        <w:widowControl w:val="0"/>
        <w:tabs>
          <w:tab w:val="left" w:pos="709"/>
          <w:tab w:val="left" w:pos="1276"/>
        </w:tabs>
        <w:ind w:right="90"/>
        <w:jc w:val="center"/>
        <w:rPr>
          <w:rFonts w:ascii="Tahoma" w:hAnsi="Tahoma" w:cs="Tahoma"/>
          <w:b/>
          <w:bCs/>
          <w:snapToGrid w:val="0"/>
        </w:rPr>
      </w:pPr>
      <w:r w:rsidRPr="005107CD">
        <w:rPr>
          <w:rFonts w:ascii="Tahoma" w:hAnsi="Tahoma" w:cs="Tahoma"/>
          <w:b/>
          <w:bCs/>
          <w:snapToGrid w:val="0"/>
        </w:rPr>
        <w:t>PROCESSO LICITATÓRIO Nº 00</w:t>
      </w:r>
      <w:r>
        <w:rPr>
          <w:rFonts w:ascii="Tahoma" w:hAnsi="Tahoma" w:cs="Tahoma"/>
          <w:b/>
          <w:bCs/>
          <w:snapToGrid w:val="0"/>
        </w:rPr>
        <w:t>7</w:t>
      </w:r>
      <w:r w:rsidRPr="005107CD">
        <w:rPr>
          <w:rFonts w:ascii="Tahoma" w:hAnsi="Tahoma" w:cs="Tahoma"/>
          <w:b/>
          <w:bCs/>
          <w:snapToGrid w:val="0"/>
        </w:rPr>
        <w:t>/2025</w:t>
      </w:r>
    </w:p>
    <w:p w:rsidR="008F036A" w:rsidRPr="005107CD" w:rsidRDefault="008F036A" w:rsidP="008F036A">
      <w:pPr>
        <w:widowControl w:val="0"/>
        <w:tabs>
          <w:tab w:val="left" w:pos="709"/>
          <w:tab w:val="left" w:pos="1276"/>
        </w:tabs>
        <w:ind w:right="90"/>
        <w:jc w:val="center"/>
        <w:rPr>
          <w:rFonts w:ascii="Tahoma" w:hAnsi="Tahoma" w:cs="Tahoma"/>
          <w:b/>
          <w:bCs/>
          <w:snapToGrid w:val="0"/>
        </w:rPr>
      </w:pPr>
      <w:r w:rsidRPr="005107CD">
        <w:rPr>
          <w:rFonts w:ascii="Tahoma" w:hAnsi="Tahoma" w:cs="Tahoma"/>
          <w:b/>
          <w:bCs/>
          <w:snapToGrid w:val="0"/>
        </w:rPr>
        <w:t xml:space="preserve">PREGÃO ELETRÔNICO </w:t>
      </w:r>
      <w:r>
        <w:rPr>
          <w:rFonts w:ascii="Tahoma" w:hAnsi="Tahoma" w:cs="Tahoma"/>
          <w:b/>
          <w:bCs/>
          <w:snapToGrid w:val="0"/>
        </w:rPr>
        <w:t>Nº 002</w:t>
      </w:r>
      <w:r w:rsidRPr="005107CD">
        <w:rPr>
          <w:rFonts w:ascii="Tahoma" w:hAnsi="Tahoma" w:cs="Tahoma"/>
          <w:b/>
          <w:bCs/>
          <w:snapToGrid w:val="0"/>
        </w:rPr>
        <w:t>/2025</w:t>
      </w:r>
    </w:p>
    <w:p w:rsidR="008F036A" w:rsidRPr="005107CD" w:rsidRDefault="008F036A" w:rsidP="008F036A">
      <w:pPr>
        <w:pStyle w:val="NormalWeb"/>
        <w:jc w:val="both"/>
        <w:rPr>
          <w:rFonts w:ascii="Tahoma" w:hAnsi="Tahoma" w:cs="Tahoma"/>
        </w:rPr>
      </w:pPr>
      <w:r w:rsidRPr="005107CD">
        <w:rPr>
          <w:rFonts w:ascii="Tahoma" w:hAnsi="Tahoma" w:cs="Tahoma"/>
        </w:rPr>
        <w:t>O Município de Eldorado/MS, Estado de Mato Grosso do Sul, com sede no endereço Av. Presidente Tancredo de Almeida Neves, 1191, Centro, na cidade de Eldorado/MS, inscrito(a) no CNPJ sob o nº 03.741.675/0001-80, neste ato representado(a) pela Sra.</w:t>
      </w:r>
      <w:r w:rsidRPr="005107CD">
        <w:rPr>
          <w:rFonts w:ascii="Tahoma" w:hAnsi="Tahoma" w:cs="Tahoma"/>
          <w:b/>
        </w:rPr>
        <w:t xml:space="preserve"> Fabiana Maria Lorenci</w:t>
      </w:r>
      <w:r w:rsidRPr="005107CD">
        <w:rPr>
          <w:rFonts w:ascii="Tahoma" w:hAnsi="Tahoma" w:cs="Tahoma"/>
        </w:rPr>
        <w:t>, Prefeita Municipal, considerando o julgamento da licitação na modalidade de pregão, na forma eletrônica, para REGISTRO DE PREÇOS nº ____/2025, publicada no dia ...... de ...../...../202....., processo administrativo n.º 00</w:t>
      </w:r>
      <w:r>
        <w:rPr>
          <w:rFonts w:ascii="Tahoma" w:hAnsi="Tahoma" w:cs="Tahoma"/>
        </w:rPr>
        <w:t>7</w:t>
      </w:r>
      <w:r w:rsidRPr="005107CD">
        <w:rPr>
          <w:rFonts w:ascii="Tahoma" w:hAnsi="Tahoma" w:cs="Tahoma"/>
        </w:rPr>
        <w:t>/2025,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Decreto n.º 006 de 2024, e em conformidade com as disposições a seguir:</w:t>
      </w:r>
    </w:p>
    <w:p w:rsidR="008F036A" w:rsidRPr="005107CD" w:rsidRDefault="008F036A" w:rsidP="008F036A">
      <w:pPr>
        <w:pStyle w:val="Nivel01"/>
        <w:rPr>
          <w:rFonts w:ascii="Tahoma" w:hAnsi="Tahoma" w:cs="Tahoma"/>
          <w:sz w:val="24"/>
          <w:szCs w:val="24"/>
        </w:rPr>
      </w:pPr>
      <w:r w:rsidRPr="005107CD">
        <w:rPr>
          <w:rFonts w:ascii="Tahoma" w:hAnsi="Tahoma" w:cs="Tahoma"/>
          <w:sz w:val="24"/>
          <w:szCs w:val="24"/>
        </w:rPr>
        <w:t>DO OBJETO</w:t>
      </w:r>
    </w:p>
    <w:p w:rsidR="008F036A" w:rsidRPr="005107CD" w:rsidRDefault="008F036A" w:rsidP="008F036A">
      <w:pPr>
        <w:pStyle w:val="Nivel2"/>
        <w:rPr>
          <w:rFonts w:ascii="Tahoma" w:hAnsi="Tahoma" w:cs="Tahoma"/>
          <w:sz w:val="24"/>
          <w:szCs w:val="24"/>
        </w:rPr>
      </w:pPr>
      <w:r w:rsidRPr="005107CD">
        <w:rPr>
          <w:rFonts w:ascii="Tahoma" w:hAnsi="Tahoma" w:cs="Tahoma"/>
          <w:sz w:val="24"/>
          <w:szCs w:val="24"/>
        </w:rPr>
        <w:t>A presente Ata tem por objeto o</w:t>
      </w:r>
      <w:r>
        <w:rPr>
          <w:rFonts w:ascii="Tahoma" w:eastAsia="Helvetica" w:hAnsi="Tahoma" w:cs="Tahoma"/>
          <w:b/>
          <w:sz w:val="24"/>
          <w:szCs w:val="24"/>
        </w:rPr>
        <w:t xml:space="preserve"> </w:t>
      </w:r>
      <w:r w:rsidRPr="008F036A">
        <w:rPr>
          <w:rFonts w:ascii="Tahoma" w:eastAsia="Helvetica" w:hAnsi="Tahoma" w:cs="Tahoma"/>
          <w:b/>
          <w:sz w:val="24"/>
          <w:szCs w:val="24"/>
        </w:rPr>
        <w:t>Registro de preço visando aquisição de peças agrícolas para manutenção preventiva e corretiva de implementos agrícolas, em atendimento a solicitação da secretaria de infraestrutura e desenvolvimento, conforme as especificações e descrições contidas no termo de referência</w:t>
      </w:r>
      <w:r>
        <w:rPr>
          <w:rFonts w:ascii="Tahoma" w:hAnsi="Tahoma" w:cs="Tahoma"/>
          <w:sz w:val="24"/>
          <w:szCs w:val="24"/>
        </w:rPr>
        <w:t xml:space="preserve">, anexo II </w:t>
      </w:r>
      <w:r w:rsidRPr="005107CD">
        <w:rPr>
          <w:rFonts w:ascii="Tahoma" w:hAnsi="Tahoma" w:cs="Tahoma"/>
          <w:i/>
          <w:sz w:val="24"/>
          <w:szCs w:val="24"/>
        </w:rPr>
        <w:t>do</w:t>
      </w:r>
      <w:r>
        <w:rPr>
          <w:rFonts w:ascii="Tahoma" w:hAnsi="Tahoma" w:cs="Tahoma"/>
          <w:i/>
          <w:sz w:val="24"/>
          <w:szCs w:val="24"/>
        </w:rPr>
        <w:t xml:space="preserve"> edital de Licitação nº 002</w:t>
      </w:r>
      <w:r w:rsidRPr="005107CD">
        <w:rPr>
          <w:rFonts w:ascii="Tahoma" w:hAnsi="Tahoma" w:cs="Tahoma"/>
          <w:i/>
          <w:sz w:val="24"/>
          <w:szCs w:val="24"/>
        </w:rPr>
        <w:t>/2025</w:t>
      </w:r>
      <w:r w:rsidRPr="005107CD">
        <w:rPr>
          <w:rFonts w:ascii="Tahoma" w:hAnsi="Tahoma" w:cs="Tahoma"/>
          <w:sz w:val="24"/>
          <w:szCs w:val="24"/>
        </w:rPr>
        <w:t>, que é parte integrante desta Ata, assim como as propostas cujos preços tenham sido registrados, independentemente de transcrição.</w:t>
      </w:r>
    </w:p>
    <w:p w:rsidR="008F036A" w:rsidRPr="005107CD" w:rsidRDefault="008F036A" w:rsidP="008F036A">
      <w:pPr>
        <w:pStyle w:val="Nivel01"/>
        <w:rPr>
          <w:rFonts w:ascii="Tahoma" w:hAnsi="Tahoma" w:cs="Tahoma"/>
          <w:sz w:val="24"/>
          <w:szCs w:val="24"/>
        </w:rPr>
      </w:pPr>
      <w:r w:rsidRPr="005107CD">
        <w:rPr>
          <w:rFonts w:ascii="Tahoma" w:hAnsi="Tahoma" w:cs="Tahoma"/>
          <w:sz w:val="24"/>
          <w:szCs w:val="24"/>
        </w:rPr>
        <w:t>DOS PREÇOS, ESPECIFICAÇÕES E QUANTITATIVOS</w:t>
      </w:r>
    </w:p>
    <w:p w:rsidR="008F036A" w:rsidRPr="005107CD" w:rsidRDefault="008F036A" w:rsidP="008F036A">
      <w:pPr>
        <w:pStyle w:val="Nivel2"/>
        <w:rPr>
          <w:rFonts w:ascii="Tahoma" w:hAnsi="Tahoma" w:cs="Tahoma"/>
          <w:sz w:val="24"/>
          <w:szCs w:val="24"/>
        </w:rPr>
      </w:pPr>
      <w:r w:rsidRPr="005107CD">
        <w:rPr>
          <w:rFonts w:ascii="Tahoma" w:hAnsi="Tahoma" w:cs="Tahoma"/>
          <w:sz w:val="24"/>
          <w:szCs w:val="24"/>
        </w:rPr>
        <w:t>O preço registrado, as especificações do objeto, as quantidades mínimas e máximas de cada item, fornecedor</w:t>
      </w:r>
      <w:r>
        <w:rPr>
          <w:rFonts w:ascii="Tahoma" w:hAnsi="Tahoma" w:cs="Tahoma"/>
          <w:sz w:val="24"/>
          <w:szCs w:val="24"/>
        </w:rPr>
        <w:t xml:space="preserve"> </w:t>
      </w:r>
      <w:r w:rsidRPr="005107CD">
        <w:rPr>
          <w:rFonts w:ascii="Tahoma" w:hAnsi="Tahoma" w:cs="Tahoma"/>
          <w:sz w:val="24"/>
          <w:szCs w:val="24"/>
        </w:rPr>
        <w:t>(es) e as demais condições ofertadas na</w:t>
      </w:r>
      <w:r>
        <w:rPr>
          <w:rFonts w:ascii="Tahoma" w:hAnsi="Tahoma" w:cs="Tahoma"/>
          <w:sz w:val="24"/>
          <w:szCs w:val="24"/>
        </w:rPr>
        <w:t xml:space="preserve"> </w:t>
      </w:r>
      <w:r w:rsidRPr="005107CD">
        <w:rPr>
          <w:rFonts w:ascii="Tahoma" w:hAnsi="Tahoma" w:cs="Tahoma"/>
          <w:sz w:val="24"/>
          <w:szCs w:val="24"/>
        </w:rPr>
        <w:t>(s) proposta</w:t>
      </w:r>
      <w:r>
        <w:rPr>
          <w:rFonts w:ascii="Tahoma" w:hAnsi="Tahoma" w:cs="Tahoma"/>
          <w:sz w:val="24"/>
          <w:szCs w:val="24"/>
        </w:rPr>
        <w:t xml:space="preserve"> </w:t>
      </w:r>
      <w:r w:rsidRPr="005107CD">
        <w:rPr>
          <w:rFonts w:ascii="Tahoma" w:hAnsi="Tahoma" w:cs="Tahoma"/>
          <w:sz w:val="24"/>
          <w:szCs w:val="24"/>
        </w:rPr>
        <w:t xml:space="preserve">(s) são as que seguem: </w:t>
      </w:r>
    </w:p>
    <w:tbl>
      <w:tblPr>
        <w:tblW w:w="9392" w:type="dxa"/>
        <w:tblInd w:w="10" w:type="dxa"/>
        <w:tblLayout w:type="fixed"/>
        <w:tblCellMar>
          <w:left w:w="10" w:type="dxa"/>
          <w:right w:w="10" w:type="dxa"/>
        </w:tblCellMar>
        <w:tblLook w:val="0000" w:firstRow="0" w:lastRow="0" w:firstColumn="0" w:lastColumn="0" w:noHBand="0" w:noVBand="0"/>
      </w:tblPr>
      <w:tblGrid>
        <w:gridCol w:w="497"/>
        <w:gridCol w:w="1333"/>
        <w:gridCol w:w="1253"/>
        <w:gridCol w:w="1541"/>
        <w:gridCol w:w="1121"/>
        <w:gridCol w:w="1121"/>
        <w:gridCol w:w="1201"/>
        <w:gridCol w:w="1276"/>
        <w:gridCol w:w="49"/>
      </w:tblGrid>
      <w:tr w:rsidR="008F036A" w:rsidRPr="005107CD" w:rsidTr="006628E9">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rsidR="008F036A" w:rsidRPr="005107CD" w:rsidRDefault="008F036A" w:rsidP="006628E9">
            <w:pPr>
              <w:widowControl w:val="0"/>
              <w:autoSpaceDE w:val="0"/>
              <w:autoSpaceDN w:val="0"/>
              <w:adjustRightInd w:val="0"/>
              <w:spacing w:line="360" w:lineRule="auto"/>
              <w:ind w:right="-30"/>
              <w:jc w:val="center"/>
              <w:rPr>
                <w:rFonts w:ascii="Tahoma" w:hAnsi="Tahoma" w:cs="Tahoma"/>
              </w:rPr>
            </w:pPr>
            <w:r w:rsidRPr="005107CD">
              <w:rPr>
                <w:rFonts w:ascii="Tahoma" w:hAnsi="Tahoma" w:cs="Tahoma"/>
              </w:rPr>
              <w:t>Item</w:t>
            </w:r>
          </w:p>
          <w:p w:rsidR="008F036A" w:rsidRPr="005107CD" w:rsidRDefault="008F036A" w:rsidP="006628E9">
            <w:pPr>
              <w:widowControl w:val="0"/>
              <w:autoSpaceDE w:val="0"/>
              <w:autoSpaceDN w:val="0"/>
              <w:adjustRightInd w:val="0"/>
              <w:spacing w:line="360" w:lineRule="auto"/>
              <w:ind w:right="-30"/>
              <w:jc w:val="center"/>
              <w:rPr>
                <w:rFonts w:ascii="Tahoma" w:hAnsi="Tahoma" w:cs="Tahoma"/>
              </w:rPr>
            </w:pPr>
            <w:r w:rsidRPr="005107CD">
              <w:rPr>
                <w:rFonts w:ascii="Tahoma" w:hAnsi="Tahoma" w:cs="Tahoma"/>
              </w:rPr>
              <w:t>do</w:t>
            </w:r>
          </w:p>
          <w:p w:rsidR="008F036A" w:rsidRPr="005107CD" w:rsidRDefault="008F036A" w:rsidP="006628E9">
            <w:pPr>
              <w:widowControl w:val="0"/>
              <w:autoSpaceDE w:val="0"/>
              <w:autoSpaceDN w:val="0"/>
              <w:adjustRightInd w:val="0"/>
              <w:spacing w:line="360" w:lineRule="auto"/>
              <w:ind w:right="-30"/>
              <w:jc w:val="center"/>
              <w:rPr>
                <w:rFonts w:ascii="Tahoma" w:hAnsi="Tahoma" w:cs="Tahoma"/>
              </w:rPr>
            </w:pPr>
            <w:r w:rsidRPr="005107CD">
              <w:rPr>
                <w:rFonts w:ascii="Tahoma" w:hAnsi="Tahoma" w:cs="Tahoma"/>
              </w:rPr>
              <w:t>TR</w:t>
            </w:r>
          </w:p>
        </w:tc>
        <w:tc>
          <w:tcPr>
            <w:tcW w:w="8895" w:type="dxa"/>
            <w:gridSpan w:val="8"/>
            <w:tcBorders>
              <w:top w:val="single" w:sz="2" w:space="0" w:color="000000"/>
              <w:left w:val="single" w:sz="2" w:space="0" w:color="000000"/>
              <w:bottom w:val="single" w:sz="2" w:space="0" w:color="000000"/>
              <w:right w:val="single" w:sz="2" w:space="0" w:color="000000"/>
            </w:tcBorders>
          </w:tcPr>
          <w:p w:rsidR="008F036A" w:rsidRPr="005107CD" w:rsidRDefault="008F036A" w:rsidP="006628E9">
            <w:pPr>
              <w:widowControl w:val="0"/>
              <w:autoSpaceDE w:val="0"/>
              <w:autoSpaceDN w:val="0"/>
              <w:adjustRightInd w:val="0"/>
              <w:spacing w:line="360" w:lineRule="auto"/>
              <w:ind w:right="-30"/>
              <w:jc w:val="center"/>
              <w:rPr>
                <w:rFonts w:ascii="Tahoma" w:hAnsi="Tahoma" w:cs="Tahoma"/>
                <w:i/>
                <w:color w:val="FF0000"/>
              </w:rPr>
            </w:pPr>
            <w:r w:rsidRPr="005107CD">
              <w:rPr>
                <w:rFonts w:ascii="Tahoma" w:hAnsi="Tahoma" w:cs="Tahoma"/>
              </w:rPr>
              <w:t xml:space="preserve">Fornecedor </w:t>
            </w:r>
            <w:r w:rsidRPr="005107CD">
              <w:rPr>
                <w:rFonts w:ascii="Tahoma" w:hAnsi="Tahoma" w:cs="Tahoma"/>
                <w:i/>
              </w:rPr>
              <w:t>(razão social, CNPJ, endereço, contatos, representante)</w:t>
            </w:r>
          </w:p>
          <w:p w:rsidR="008F036A" w:rsidRPr="005107CD" w:rsidRDefault="008F036A" w:rsidP="006628E9">
            <w:pPr>
              <w:widowControl w:val="0"/>
              <w:autoSpaceDE w:val="0"/>
              <w:autoSpaceDN w:val="0"/>
              <w:adjustRightInd w:val="0"/>
              <w:spacing w:line="360" w:lineRule="auto"/>
              <w:ind w:right="-30"/>
              <w:jc w:val="center"/>
              <w:rPr>
                <w:rFonts w:ascii="Tahoma" w:hAnsi="Tahoma" w:cs="Tahoma"/>
              </w:rPr>
            </w:pPr>
          </w:p>
        </w:tc>
      </w:tr>
      <w:tr w:rsidR="008F036A" w:rsidRPr="005107CD" w:rsidTr="006628E9">
        <w:trPr>
          <w:gridAfter w:val="1"/>
          <w:wAfter w:w="49" w:type="dxa"/>
          <w:trHeight w:val="674"/>
        </w:trPr>
        <w:tc>
          <w:tcPr>
            <w:tcW w:w="497" w:type="dxa"/>
            <w:tcBorders>
              <w:top w:val="nil"/>
              <w:left w:val="single" w:sz="2" w:space="0" w:color="000000"/>
              <w:bottom w:val="single" w:sz="2" w:space="0" w:color="000000"/>
              <w:right w:val="nil"/>
            </w:tcBorders>
            <w:vAlign w:val="center"/>
          </w:tcPr>
          <w:p w:rsidR="008F036A" w:rsidRPr="005107CD" w:rsidRDefault="008F036A" w:rsidP="006628E9">
            <w:pPr>
              <w:widowControl w:val="0"/>
              <w:autoSpaceDE w:val="0"/>
              <w:autoSpaceDN w:val="0"/>
              <w:adjustRightInd w:val="0"/>
              <w:spacing w:line="360" w:lineRule="auto"/>
              <w:ind w:right="-30"/>
              <w:jc w:val="center"/>
              <w:rPr>
                <w:rFonts w:ascii="Tahoma" w:hAnsi="Tahoma" w:cs="Tahoma"/>
              </w:rPr>
            </w:pPr>
            <w:r w:rsidRPr="005107CD">
              <w:rPr>
                <w:rFonts w:ascii="Tahoma" w:hAnsi="Tahoma" w:cs="Tahoma"/>
              </w:rPr>
              <w:t>X</w:t>
            </w:r>
          </w:p>
        </w:tc>
        <w:tc>
          <w:tcPr>
            <w:tcW w:w="1333" w:type="dxa"/>
            <w:tcBorders>
              <w:top w:val="nil"/>
              <w:left w:val="single" w:sz="2" w:space="0" w:color="000000"/>
              <w:bottom w:val="single" w:sz="2" w:space="0" w:color="000000"/>
              <w:right w:val="nil"/>
            </w:tcBorders>
          </w:tcPr>
          <w:p w:rsidR="008F036A" w:rsidRPr="005107CD" w:rsidRDefault="008F036A" w:rsidP="006628E9">
            <w:pPr>
              <w:widowControl w:val="0"/>
              <w:autoSpaceDE w:val="0"/>
              <w:autoSpaceDN w:val="0"/>
              <w:adjustRightInd w:val="0"/>
              <w:spacing w:line="360" w:lineRule="auto"/>
              <w:ind w:right="-30"/>
              <w:jc w:val="both"/>
              <w:rPr>
                <w:rFonts w:ascii="Tahoma" w:hAnsi="Tahoma" w:cs="Tahoma"/>
              </w:rPr>
            </w:pPr>
            <w:r w:rsidRPr="005107CD">
              <w:rPr>
                <w:rFonts w:ascii="Tahoma" w:hAnsi="Tahoma" w:cs="Tahoma"/>
              </w:rPr>
              <w:t>Especificação</w:t>
            </w:r>
          </w:p>
        </w:tc>
        <w:tc>
          <w:tcPr>
            <w:tcW w:w="1253" w:type="dxa"/>
            <w:tcBorders>
              <w:top w:val="nil"/>
              <w:left w:val="single" w:sz="2" w:space="0" w:color="000000"/>
              <w:bottom w:val="single" w:sz="2" w:space="0" w:color="000000"/>
              <w:right w:val="nil"/>
            </w:tcBorders>
          </w:tcPr>
          <w:p w:rsidR="008F036A" w:rsidRPr="005107CD" w:rsidRDefault="008F036A" w:rsidP="006628E9">
            <w:pPr>
              <w:widowControl w:val="0"/>
              <w:autoSpaceDE w:val="0"/>
              <w:autoSpaceDN w:val="0"/>
              <w:adjustRightInd w:val="0"/>
              <w:spacing w:line="360" w:lineRule="auto"/>
              <w:ind w:right="-30"/>
              <w:jc w:val="center"/>
              <w:rPr>
                <w:rFonts w:ascii="Tahoma" w:hAnsi="Tahoma" w:cs="Tahoma"/>
                <w:i/>
                <w:iCs/>
              </w:rPr>
            </w:pPr>
            <w:r w:rsidRPr="005107CD">
              <w:rPr>
                <w:rFonts w:ascii="Tahoma" w:hAnsi="Tahoma" w:cs="Tahoma"/>
                <w:i/>
                <w:iCs/>
              </w:rPr>
              <w:t xml:space="preserve">Marca </w:t>
            </w:r>
          </w:p>
          <w:p w:rsidR="008F036A" w:rsidRPr="005107CD" w:rsidRDefault="008F036A" w:rsidP="006628E9">
            <w:pPr>
              <w:widowControl w:val="0"/>
              <w:autoSpaceDE w:val="0"/>
              <w:autoSpaceDN w:val="0"/>
              <w:adjustRightInd w:val="0"/>
              <w:spacing w:line="360" w:lineRule="auto"/>
              <w:ind w:right="-30"/>
              <w:jc w:val="center"/>
              <w:rPr>
                <w:rFonts w:ascii="Tahoma" w:hAnsi="Tahoma" w:cs="Tahoma"/>
                <w:i/>
                <w:iCs/>
              </w:rPr>
            </w:pPr>
            <w:r w:rsidRPr="005107CD">
              <w:rPr>
                <w:rFonts w:ascii="Tahoma" w:hAnsi="Tahoma" w:cs="Tahoma"/>
                <w:i/>
                <w:iCs/>
              </w:rPr>
              <w:t>(se exigida no edital)</w:t>
            </w:r>
          </w:p>
        </w:tc>
        <w:tc>
          <w:tcPr>
            <w:tcW w:w="1541" w:type="dxa"/>
            <w:tcBorders>
              <w:top w:val="nil"/>
              <w:left w:val="single" w:sz="2" w:space="0" w:color="000000"/>
              <w:bottom w:val="single" w:sz="2" w:space="0" w:color="000000"/>
              <w:right w:val="nil"/>
            </w:tcBorders>
          </w:tcPr>
          <w:p w:rsidR="008F036A" w:rsidRPr="005107CD" w:rsidRDefault="008F036A" w:rsidP="006628E9">
            <w:pPr>
              <w:widowControl w:val="0"/>
              <w:autoSpaceDE w:val="0"/>
              <w:autoSpaceDN w:val="0"/>
              <w:adjustRightInd w:val="0"/>
              <w:spacing w:line="360" w:lineRule="auto"/>
              <w:ind w:right="-30"/>
              <w:jc w:val="center"/>
              <w:rPr>
                <w:rFonts w:ascii="Tahoma" w:hAnsi="Tahoma" w:cs="Tahoma"/>
                <w:i/>
                <w:iCs/>
              </w:rPr>
            </w:pPr>
            <w:r w:rsidRPr="005107CD">
              <w:rPr>
                <w:rFonts w:ascii="Tahoma" w:hAnsi="Tahoma" w:cs="Tahoma"/>
                <w:i/>
                <w:iCs/>
              </w:rPr>
              <w:t>Modelo</w:t>
            </w:r>
          </w:p>
          <w:p w:rsidR="008F036A" w:rsidRPr="005107CD" w:rsidRDefault="008F036A" w:rsidP="006628E9">
            <w:pPr>
              <w:widowControl w:val="0"/>
              <w:autoSpaceDE w:val="0"/>
              <w:autoSpaceDN w:val="0"/>
              <w:adjustRightInd w:val="0"/>
              <w:spacing w:line="360" w:lineRule="auto"/>
              <w:ind w:right="-30"/>
              <w:jc w:val="center"/>
              <w:rPr>
                <w:rFonts w:ascii="Tahoma" w:hAnsi="Tahoma" w:cs="Tahoma"/>
                <w:i/>
                <w:iCs/>
              </w:rPr>
            </w:pPr>
            <w:r w:rsidRPr="005107CD">
              <w:rPr>
                <w:rFonts w:ascii="Tahoma" w:hAnsi="Tahoma" w:cs="Tahoma"/>
                <w:i/>
                <w:iCs/>
              </w:rPr>
              <w:t>(se exigido no edital)</w:t>
            </w:r>
          </w:p>
        </w:tc>
        <w:tc>
          <w:tcPr>
            <w:tcW w:w="1121" w:type="dxa"/>
            <w:tcBorders>
              <w:top w:val="nil"/>
              <w:left w:val="single" w:sz="2" w:space="0" w:color="000000"/>
              <w:bottom w:val="single" w:sz="2" w:space="0" w:color="000000"/>
              <w:right w:val="nil"/>
            </w:tcBorders>
          </w:tcPr>
          <w:p w:rsidR="008F036A" w:rsidRPr="005107CD" w:rsidRDefault="008F036A" w:rsidP="006628E9">
            <w:pPr>
              <w:widowControl w:val="0"/>
              <w:autoSpaceDE w:val="0"/>
              <w:autoSpaceDN w:val="0"/>
              <w:adjustRightInd w:val="0"/>
              <w:spacing w:line="360" w:lineRule="auto"/>
              <w:ind w:right="-30"/>
              <w:jc w:val="center"/>
              <w:rPr>
                <w:rFonts w:ascii="Tahoma" w:hAnsi="Tahoma" w:cs="Tahoma"/>
              </w:rPr>
            </w:pPr>
            <w:r w:rsidRPr="005107CD">
              <w:rPr>
                <w:rFonts w:ascii="Tahoma" w:hAnsi="Tahoma" w:cs="Tahoma"/>
              </w:rPr>
              <w:t>Unidade</w:t>
            </w:r>
          </w:p>
        </w:tc>
        <w:tc>
          <w:tcPr>
            <w:tcW w:w="1121" w:type="dxa"/>
            <w:tcBorders>
              <w:top w:val="nil"/>
              <w:left w:val="single" w:sz="2" w:space="0" w:color="000000"/>
              <w:bottom w:val="single" w:sz="2" w:space="0" w:color="000000"/>
              <w:right w:val="nil"/>
            </w:tcBorders>
          </w:tcPr>
          <w:p w:rsidR="008F036A" w:rsidRPr="005107CD" w:rsidRDefault="008F036A" w:rsidP="006628E9">
            <w:pPr>
              <w:widowControl w:val="0"/>
              <w:autoSpaceDE w:val="0"/>
              <w:autoSpaceDN w:val="0"/>
              <w:adjustRightInd w:val="0"/>
              <w:spacing w:line="360" w:lineRule="auto"/>
              <w:ind w:right="-30"/>
              <w:jc w:val="center"/>
              <w:rPr>
                <w:rFonts w:ascii="Tahoma" w:hAnsi="Tahoma" w:cs="Tahoma"/>
              </w:rPr>
            </w:pPr>
            <w:r w:rsidRPr="005107CD">
              <w:rPr>
                <w:rFonts w:ascii="Tahoma" w:hAnsi="Tahoma" w:cs="Tahoma"/>
              </w:rPr>
              <w:t>Quantidade</w:t>
            </w:r>
          </w:p>
        </w:tc>
        <w:tc>
          <w:tcPr>
            <w:tcW w:w="1201" w:type="dxa"/>
            <w:tcBorders>
              <w:top w:val="nil"/>
              <w:left w:val="single" w:sz="2" w:space="0" w:color="000000"/>
              <w:bottom w:val="single" w:sz="2" w:space="0" w:color="000000"/>
              <w:right w:val="nil"/>
            </w:tcBorders>
          </w:tcPr>
          <w:p w:rsidR="008F036A" w:rsidRPr="005107CD" w:rsidRDefault="008F036A" w:rsidP="006628E9">
            <w:pPr>
              <w:widowControl w:val="0"/>
              <w:autoSpaceDE w:val="0"/>
              <w:autoSpaceDN w:val="0"/>
              <w:adjustRightInd w:val="0"/>
              <w:spacing w:line="360" w:lineRule="auto"/>
              <w:ind w:right="-30"/>
              <w:jc w:val="center"/>
              <w:rPr>
                <w:rFonts w:ascii="Tahoma" w:hAnsi="Tahoma" w:cs="Tahoma"/>
              </w:rPr>
            </w:pPr>
            <w:r w:rsidRPr="005107CD">
              <w:rPr>
                <w:rFonts w:ascii="Tahoma" w:hAnsi="Tahoma" w:cs="Tahoma"/>
              </w:rPr>
              <w:t>Valor Un</w:t>
            </w:r>
          </w:p>
        </w:tc>
        <w:tc>
          <w:tcPr>
            <w:tcW w:w="1276" w:type="dxa"/>
            <w:tcBorders>
              <w:top w:val="nil"/>
              <w:left w:val="single" w:sz="2" w:space="0" w:color="000000"/>
              <w:bottom w:val="single" w:sz="2" w:space="0" w:color="000000"/>
              <w:right w:val="single" w:sz="2" w:space="0" w:color="000000"/>
            </w:tcBorders>
          </w:tcPr>
          <w:p w:rsidR="008F036A" w:rsidRPr="005107CD" w:rsidRDefault="008F036A" w:rsidP="006628E9">
            <w:pPr>
              <w:widowControl w:val="0"/>
              <w:autoSpaceDE w:val="0"/>
              <w:autoSpaceDN w:val="0"/>
              <w:adjustRightInd w:val="0"/>
              <w:spacing w:line="360" w:lineRule="auto"/>
              <w:ind w:right="-30"/>
              <w:jc w:val="center"/>
              <w:rPr>
                <w:rFonts w:ascii="Tahoma" w:hAnsi="Tahoma" w:cs="Tahoma"/>
              </w:rPr>
            </w:pPr>
            <w:r w:rsidRPr="005107CD">
              <w:rPr>
                <w:rFonts w:ascii="Tahoma" w:hAnsi="Tahoma" w:cs="Tahoma"/>
                <w:i/>
                <w:iCs/>
              </w:rPr>
              <w:t>Prazo garantia ou validade</w:t>
            </w:r>
          </w:p>
        </w:tc>
      </w:tr>
      <w:tr w:rsidR="008F036A" w:rsidRPr="005107CD" w:rsidTr="006628E9">
        <w:trPr>
          <w:gridAfter w:val="1"/>
          <w:wAfter w:w="49" w:type="dxa"/>
          <w:trHeight w:val="174"/>
        </w:trPr>
        <w:tc>
          <w:tcPr>
            <w:tcW w:w="497" w:type="dxa"/>
            <w:tcBorders>
              <w:top w:val="nil"/>
              <w:left w:val="single" w:sz="2" w:space="0" w:color="000000"/>
              <w:bottom w:val="single" w:sz="2" w:space="0" w:color="000000"/>
              <w:right w:val="nil"/>
            </w:tcBorders>
          </w:tcPr>
          <w:p w:rsidR="008F036A" w:rsidRPr="005107CD" w:rsidRDefault="008F036A" w:rsidP="006628E9">
            <w:pPr>
              <w:widowControl w:val="0"/>
              <w:autoSpaceDE w:val="0"/>
              <w:autoSpaceDN w:val="0"/>
              <w:adjustRightInd w:val="0"/>
              <w:spacing w:line="360" w:lineRule="auto"/>
              <w:ind w:right="-30"/>
              <w:jc w:val="both"/>
              <w:rPr>
                <w:rFonts w:ascii="Tahoma" w:hAnsi="Tahoma" w:cs="Tahoma"/>
              </w:rPr>
            </w:pPr>
          </w:p>
        </w:tc>
        <w:tc>
          <w:tcPr>
            <w:tcW w:w="1333" w:type="dxa"/>
            <w:tcBorders>
              <w:top w:val="nil"/>
              <w:left w:val="single" w:sz="2" w:space="0" w:color="000000"/>
              <w:bottom w:val="single" w:sz="2" w:space="0" w:color="000000"/>
              <w:right w:val="nil"/>
            </w:tcBorders>
          </w:tcPr>
          <w:p w:rsidR="008F036A" w:rsidRPr="005107CD" w:rsidRDefault="008F036A" w:rsidP="006628E9">
            <w:pPr>
              <w:widowControl w:val="0"/>
              <w:autoSpaceDE w:val="0"/>
              <w:autoSpaceDN w:val="0"/>
              <w:adjustRightInd w:val="0"/>
              <w:spacing w:line="360" w:lineRule="auto"/>
              <w:ind w:right="-30"/>
              <w:jc w:val="both"/>
              <w:rPr>
                <w:rFonts w:ascii="Tahoma" w:hAnsi="Tahoma" w:cs="Tahoma"/>
              </w:rPr>
            </w:pPr>
          </w:p>
        </w:tc>
        <w:tc>
          <w:tcPr>
            <w:tcW w:w="1253" w:type="dxa"/>
            <w:tcBorders>
              <w:top w:val="nil"/>
              <w:left w:val="single" w:sz="2" w:space="0" w:color="000000"/>
              <w:bottom w:val="single" w:sz="2" w:space="0" w:color="000000"/>
              <w:right w:val="nil"/>
            </w:tcBorders>
          </w:tcPr>
          <w:p w:rsidR="008F036A" w:rsidRPr="005107CD" w:rsidRDefault="008F036A" w:rsidP="006628E9">
            <w:pPr>
              <w:widowControl w:val="0"/>
              <w:autoSpaceDE w:val="0"/>
              <w:autoSpaceDN w:val="0"/>
              <w:adjustRightInd w:val="0"/>
              <w:spacing w:line="360" w:lineRule="auto"/>
              <w:ind w:right="-30"/>
              <w:jc w:val="both"/>
              <w:rPr>
                <w:rFonts w:ascii="Tahoma" w:hAnsi="Tahoma" w:cs="Tahoma"/>
              </w:rPr>
            </w:pPr>
          </w:p>
        </w:tc>
        <w:tc>
          <w:tcPr>
            <w:tcW w:w="1541" w:type="dxa"/>
            <w:tcBorders>
              <w:top w:val="nil"/>
              <w:left w:val="single" w:sz="2" w:space="0" w:color="000000"/>
              <w:bottom w:val="single" w:sz="2" w:space="0" w:color="000000"/>
              <w:right w:val="nil"/>
            </w:tcBorders>
          </w:tcPr>
          <w:p w:rsidR="008F036A" w:rsidRPr="005107CD" w:rsidRDefault="008F036A" w:rsidP="006628E9">
            <w:pPr>
              <w:widowControl w:val="0"/>
              <w:autoSpaceDE w:val="0"/>
              <w:autoSpaceDN w:val="0"/>
              <w:adjustRightInd w:val="0"/>
              <w:spacing w:line="360" w:lineRule="auto"/>
              <w:ind w:right="-30"/>
              <w:jc w:val="both"/>
              <w:rPr>
                <w:rFonts w:ascii="Tahoma" w:hAnsi="Tahoma" w:cs="Tahoma"/>
              </w:rPr>
            </w:pPr>
          </w:p>
        </w:tc>
        <w:tc>
          <w:tcPr>
            <w:tcW w:w="1121" w:type="dxa"/>
            <w:tcBorders>
              <w:top w:val="nil"/>
              <w:left w:val="single" w:sz="2" w:space="0" w:color="000000"/>
              <w:bottom w:val="single" w:sz="2" w:space="0" w:color="000000"/>
              <w:right w:val="nil"/>
            </w:tcBorders>
          </w:tcPr>
          <w:p w:rsidR="008F036A" w:rsidRPr="005107CD" w:rsidRDefault="008F036A" w:rsidP="006628E9">
            <w:pPr>
              <w:widowControl w:val="0"/>
              <w:autoSpaceDE w:val="0"/>
              <w:autoSpaceDN w:val="0"/>
              <w:adjustRightInd w:val="0"/>
              <w:spacing w:line="360" w:lineRule="auto"/>
              <w:ind w:right="-30"/>
              <w:jc w:val="both"/>
              <w:rPr>
                <w:rFonts w:ascii="Tahoma" w:hAnsi="Tahoma" w:cs="Tahoma"/>
              </w:rPr>
            </w:pPr>
          </w:p>
        </w:tc>
        <w:tc>
          <w:tcPr>
            <w:tcW w:w="1121" w:type="dxa"/>
            <w:tcBorders>
              <w:top w:val="nil"/>
              <w:left w:val="single" w:sz="2" w:space="0" w:color="000000"/>
              <w:bottom w:val="single" w:sz="2" w:space="0" w:color="000000"/>
              <w:right w:val="nil"/>
            </w:tcBorders>
          </w:tcPr>
          <w:p w:rsidR="008F036A" w:rsidRPr="005107CD" w:rsidRDefault="008F036A" w:rsidP="006628E9">
            <w:pPr>
              <w:widowControl w:val="0"/>
              <w:autoSpaceDE w:val="0"/>
              <w:autoSpaceDN w:val="0"/>
              <w:adjustRightInd w:val="0"/>
              <w:spacing w:line="360" w:lineRule="auto"/>
              <w:ind w:right="-30"/>
              <w:jc w:val="both"/>
              <w:rPr>
                <w:rFonts w:ascii="Tahoma" w:hAnsi="Tahoma" w:cs="Tahoma"/>
              </w:rPr>
            </w:pPr>
          </w:p>
        </w:tc>
        <w:tc>
          <w:tcPr>
            <w:tcW w:w="1201" w:type="dxa"/>
            <w:tcBorders>
              <w:top w:val="nil"/>
              <w:left w:val="single" w:sz="2" w:space="0" w:color="000000"/>
              <w:bottom w:val="single" w:sz="2" w:space="0" w:color="000000"/>
              <w:right w:val="nil"/>
            </w:tcBorders>
          </w:tcPr>
          <w:p w:rsidR="008F036A" w:rsidRPr="005107CD" w:rsidRDefault="008F036A" w:rsidP="006628E9">
            <w:pPr>
              <w:widowControl w:val="0"/>
              <w:autoSpaceDE w:val="0"/>
              <w:autoSpaceDN w:val="0"/>
              <w:adjustRightInd w:val="0"/>
              <w:spacing w:line="360" w:lineRule="auto"/>
              <w:ind w:right="-30"/>
              <w:jc w:val="both"/>
              <w:rPr>
                <w:rFonts w:ascii="Tahoma" w:hAnsi="Tahoma" w:cs="Tahoma"/>
              </w:rPr>
            </w:pPr>
          </w:p>
        </w:tc>
        <w:tc>
          <w:tcPr>
            <w:tcW w:w="1276" w:type="dxa"/>
            <w:tcBorders>
              <w:top w:val="nil"/>
              <w:left w:val="single" w:sz="2" w:space="0" w:color="000000"/>
              <w:bottom w:val="single" w:sz="2" w:space="0" w:color="000000"/>
              <w:right w:val="single" w:sz="2" w:space="0" w:color="000000"/>
            </w:tcBorders>
          </w:tcPr>
          <w:p w:rsidR="008F036A" w:rsidRPr="005107CD" w:rsidRDefault="008F036A" w:rsidP="006628E9">
            <w:pPr>
              <w:widowControl w:val="0"/>
              <w:autoSpaceDE w:val="0"/>
              <w:autoSpaceDN w:val="0"/>
              <w:adjustRightInd w:val="0"/>
              <w:spacing w:line="360" w:lineRule="auto"/>
              <w:ind w:right="-30"/>
              <w:jc w:val="both"/>
              <w:rPr>
                <w:rFonts w:ascii="Tahoma" w:hAnsi="Tahoma" w:cs="Tahoma"/>
              </w:rPr>
            </w:pPr>
          </w:p>
        </w:tc>
      </w:tr>
    </w:tbl>
    <w:p w:rsidR="008F036A" w:rsidRPr="005107CD" w:rsidRDefault="008F036A" w:rsidP="008F036A">
      <w:pPr>
        <w:spacing w:line="360" w:lineRule="auto"/>
        <w:rPr>
          <w:rFonts w:ascii="Tahoma" w:hAnsi="Tahoma" w:cs="Tahoma"/>
          <w:lang w:eastAsia="en-US"/>
        </w:rPr>
      </w:pPr>
    </w:p>
    <w:p w:rsidR="008F036A" w:rsidRPr="005107CD" w:rsidRDefault="008F036A" w:rsidP="008F036A">
      <w:pPr>
        <w:pStyle w:val="Nivel2"/>
        <w:rPr>
          <w:rFonts w:ascii="Tahoma" w:hAnsi="Tahoma" w:cs="Tahoma"/>
          <w:sz w:val="24"/>
          <w:szCs w:val="24"/>
          <w:lang w:eastAsia="en-US"/>
        </w:rPr>
      </w:pPr>
      <w:r w:rsidRPr="005107CD">
        <w:rPr>
          <w:rFonts w:ascii="Tahoma" w:hAnsi="Tahoma" w:cs="Tahoma"/>
          <w:sz w:val="24"/>
          <w:szCs w:val="24"/>
          <w:lang w:eastAsia="en-US"/>
        </w:rPr>
        <w:t>A listagem do cadastro de reserva referente ao presente registro de preços consta como anexo a esta Ata.</w:t>
      </w:r>
    </w:p>
    <w:p w:rsidR="008F036A" w:rsidRPr="005107CD" w:rsidRDefault="008F036A" w:rsidP="008F036A">
      <w:pPr>
        <w:pStyle w:val="Nivel01"/>
        <w:rPr>
          <w:rFonts w:ascii="Tahoma" w:hAnsi="Tahoma" w:cs="Tahoma"/>
          <w:sz w:val="24"/>
          <w:szCs w:val="24"/>
        </w:rPr>
      </w:pPr>
      <w:r w:rsidRPr="005107CD">
        <w:rPr>
          <w:rFonts w:ascii="Tahoma" w:hAnsi="Tahoma" w:cs="Tahoma"/>
          <w:sz w:val="24"/>
          <w:szCs w:val="24"/>
        </w:rPr>
        <w:lastRenderedPageBreak/>
        <w:t>ÓRGÃO</w:t>
      </w:r>
      <w:r w:rsidR="00F27281">
        <w:rPr>
          <w:rFonts w:ascii="Tahoma" w:hAnsi="Tahoma" w:cs="Tahoma"/>
          <w:sz w:val="24"/>
          <w:szCs w:val="24"/>
        </w:rPr>
        <w:t xml:space="preserve"> </w:t>
      </w:r>
      <w:r w:rsidRPr="005107CD">
        <w:rPr>
          <w:rFonts w:ascii="Tahoma" w:hAnsi="Tahoma" w:cs="Tahoma"/>
          <w:sz w:val="24"/>
          <w:szCs w:val="24"/>
        </w:rPr>
        <w:t>(S) GERENCIADOR E  PARTICIPANTE</w:t>
      </w:r>
      <w:r w:rsidR="000156FE">
        <w:rPr>
          <w:rFonts w:ascii="Tahoma" w:hAnsi="Tahoma" w:cs="Tahoma"/>
          <w:sz w:val="24"/>
          <w:szCs w:val="24"/>
        </w:rPr>
        <w:t xml:space="preserve"> </w:t>
      </w:r>
      <w:r w:rsidRPr="005107CD">
        <w:rPr>
          <w:rFonts w:ascii="Tahoma" w:hAnsi="Tahoma" w:cs="Tahoma"/>
          <w:sz w:val="24"/>
          <w:szCs w:val="24"/>
        </w:rPr>
        <w:t>(S)</w:t>
      </w:r>
    </w:p>
    <w:p w:rsidR="008F036A" w:rsidRPr="005107CD" w:rsidRDefault="008F036A" w:rsidP="008F036A">
      <w:pPr>
        <w:pStyle w:val="Nivel2"/>
        <w:rPr>
          <w:rFonts w:ascii="Tahoma" w:hAnsi="Tahoma" w:cs="Tahoma"/>
          <w:sz w:val="24"/>
          <w:szCs w:val="24"/>
        </w:rPr>
      </w:pPr>
      <w:r w:rsidRPr="005107CD">
        <w:rPr>
          <w:rFonts w:ascii="Tahoma" w:hAnsi="Tahoma" w:cs="Tahoma"/>
          <w:sz w:val="24"/>
          <w:szCs w:val="24"/>
        </w:rPr>
        <w:t>O órgão gerenciador será a PREFEITURA DO MUNICÍPIO DE ELDORADO/MS, Pessoa Jurídica de Direito Público Interno com sede na Av. Tancredo de Almeida Neves, 1191, inscrita no CNPJ sob o nº 03.741.675/0001-80.</w:t>
      </w:r>
    </w:p>
    <w:p w:rsidR="008F036A" w:rsidRPr="005107CD" w:rsidRDefault="008F036A" w:rsidP="008F036A">
      <w:pPr>
        <w:pStyle w:val="Nvel2-Red"/>
        <w:rPr>
          <w:rFonts w:ascii="Tahoma" w:hAnsi="Tahoma" w:cs="Tahoma"/>
          <w:color w:val="auto"/>
          <w:sz w:val="24"/>
          <w:szCs w:val="24"/>
        </w:rPr>
      </w:pPr>
      <w:r w:rsidRPr="005107CD">
        <w:rPr>
          <w:rFonts w:ascii="Tahoma" w:hAnsi="Tahoma" w:cs="Tahoma"/>
          <w:color w:val="auto"/>
          <w:sz w:val="24"/>
          <w:szCs w:val="24"/>
        </w:rPr>
        <w:t>Além do gerenciador, não há órgãos e entidades públicas participantes do registro de preços.</w:t>
      </w:r>
    </w:p>
    <w:p w:rsidR="008F036A" w:rsidRPr="005107CD" w:rsidRDefault="008F036A" w:rsidP="008F036A">
      <w:pPr>
        <w:pStyle w:val="Nivel01"/>
        <w:rPr>
          <w:rFonts w:ascii="Tahoma" w:hAnsi="Tahoma" w:cs="Tahoma"/>
          <w:i/>
          <w:color w:val="FF0000"/>
          <w:sz w:val="24"/>
          <w:szCs w:val="24"/>
        </w:rPr>
      </w:pPr>
      <w:r w:rsidRPr="005107CD">
        <w:rPr>
          <w:rFonts w:ascii="Tahoma" w:hAnsi="Tahoma" w:cs="Tahoma"/>
          <w:sz w:val="24"/>
          <w:szCs w:val="24"/>
        </w:rPr>
        <w:t xml:space="preserve">DA ADESÃO À ATA DE REGISTRO DE PREÇOS </w:t>
      </w:r>
    </w:p>
    <w:p w:rsidR="008F036A" w:rsidRPr="005107CD" w:rsidRDefault="008F036A" w:rsidP="008F036A">
      <w:pPr>
        <w:pStyle w:val="Nvel2-Red"/>
        <w:rPr>
          <w:rFonts w:ascii="Tahoma" w:hAnsi="Tahoma" w:cs="Tahoma"/>
          <w:i w:val="0"/>
          <w:iCs w:val="0"/>
          <w:color w:val="auto"/>
          <w:sz w:val="24"/>
          <w:szCs w:val="24"/>
        </w:rPr>
      </w:pPr>
      <w:r w:rsidRPr="005107CD">
        <w:rPr>
          <w:rFonts w:ascii="Tahoma" w:hAnsi="Tahoma" w:cs="Tahoma"/>
          <w:i w:val="0"/>
          <w:iCs w:val="0"/>
          <w:color w:val="auto"/>
          <w:sz w:val="24"/>
          <w:szCs w:val="24"/>
          <w:lang w:eastAsia="en-US"/>
        </w:rPr>
        <w:t xml:space="preserve"> Não será admitida a adesão à ata de registro de preços decorrente desta licitação, conforme </w:t>
      </w:r>
      <w:r w:rsidRPr="005107CD">
        <w:rPr>
          <w:rFonts w:ascii="Tahoma" w:hAnsi="Tahoma" w:cs="Tahoma"/>
          <w:i w:val="0"/>
          <w:iCs w:val="0"/>
          <w:color w:val="auto"/>
          <w:sz w:val="24"/>
          <w:szCs w:val="24"/>
        </w:rPr>
        <w:t>disposto no § 3º do art. 86 da Lei Federal nº 14.133/2021.</w:t>
      </w:r>
    </w:p>
    <w:p w:rsidR="008F036A" w:rsidRPr="005107CD" w:rsidRDefault="008F036A" w:rsidP="008F036A">
      <w:pPr>
        <w:pStyle w:val="Nivel2"/>
        <w:rPr>
          <w:rFonts w:ascii="Tahoma" w:hAnsi="Tahoma" w:cs="Tahoma"/>
          <w:sz w:val="24"/>
          <w:szCs w:val="24"/>
        </w:rPr>
      </w:pPr>
      <w:r w:rsidRPr="005107CD">
        <w:rPr>
          <w:rFonts w:ascii="Tahoma" w:hAnsi="Tahoma" w:cs="Tahoma"/>
          <w:sz w:val="24"/>
          <w:szCs w:val="24"/>
        </w:rPr>
        <w:t>É vedado efetuar acréscimos nos quantitativos fixados na ata de registro de preços.</w:t>
      </w:r>
    </w:p>
    <w:p w:rsidR="008F036A" w:rsidRPr="005107CD" w:rsidRDefault="008F036A" w:rsidP="008F036A">
      <w:pPr>
        <w:pStyle w:val="Nivel01"/>
        <w:rPr>
          <w:rFonts w:ascii="Tahoma" w:hAnsi="Tahoma" w:cs="Tahoma"/>
          <w:sz w:val="24"/>
          <w:szCs w:val="24"/>
        </w:rPr>
      </w:pPr>
      <w:r w:rsidRPr="005107CD">
        <w:rPr>
          <w:rFonts w:ascii="Tahoma" w:hAnsi="Tahoma" w:cs="Tahoma"/>
          <w:sz w:val="24"/>
          <w:szCs w:val="24"/>
        </w:rPr>
        <w:t>VALIDADE E FORMALIZAÇÃO DA ATA DE REGISTRO DE PREÇOS</w:t>
      </w:r>
    </w:p>
    <w:p w:rsidR="008F036A" w:rsidRPr="005107CD" w:rsidRDefault="008F036A" w:rsidP="008F036A">
      <w:pPr>
        <w:pStyle w:val="Nivel2"/>
        <w:rPr>
          <w:rFonts w:ascii="Tahoma" w:hAnsi="Tahoma" w:cs="Tahoma"/>
          <w:iCs/>
          <w:sz w:val="24"/>
          <w:szCs w:val="24"/>
        </w:rPr>
      </w:pPr>
      <w:r w:rsidRPr="005107CD">
        <w:rPr>
          <w:rFonts w:ascii="Tahoma" w:hAnsi="Tahoma" w:cs="Tahoma"/>
          <w:sz w:val="24"/>
          <w:szCs w:val="24"/>
        </w:rPr>
        <w:t>A validade da Ata de Registro de Preços será de 1 (um) ano, contado a partir do primeiro dia útil subsequente à data de divulgação no Diário Oficial do Município de Eldorado/MS, podendo ser prorrogada por igual período, mediante a anuência do fornecedor, desde que comprovado o preço vantajoso.</w:t>
      </w:r>
    </w:p>
    <w:p w:rsidR="008F036A" w:rsidRPr="005107CD" w:rsidRDefault="008F036A" w:rsidP="008F036A">
      <w:pPr>
        <w:pStyle w:val="Nvel3"/>
        <w:ind w:left="0"/>
        <w:rPr>
          <w:rFonts w:ascii="Tahoma" w:hAnsi="Tahoma" w:cs="Tahoma"/>
          <w:sz w:val="24"/>
          <w:szCs w:val="24"/>
        </w:rPr>
      </w:pPr>
      <w:r w:rsidRPr="005107CD">
        <w:rPr>
          <w:rFonts w:ascii="Tahoma" w:hAnsi="Tahoma" w:cs="Tahoma"/>
          <w:sz w:val="24"/>
          <w:szCs w:val="24"/>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rsidR="008F036A" w:rsidRPr="005107CD" w:rsidRDefault="008F036A" w:rsidP="008F036A">
      <w:pPr>
        <w:pStyle w:val="Nvel3"/>
        <w:ind w:left="0"/>
        <w:rPr>
          <w:rFonts w:ascii="Tahoma" w:hAnsi="Tahoma" w:cs="Tahoma"/>
          <w:sz w:val="24"/>
          <w:szCs w:val="24"/>
        </w:rPr>
      </w:pPr>
      <w:r w:rsidRPr="005107CD">
        <w:rPr>
          <w:rFonts w:ascii="Tahoma" w:hAnsi="Tahoma" w:cs="Tahoma"/>
          <w:sz w:val="24"/>
          <w:szCs w:val="24"/>
        </w:rPr>
        <w:t>Na formalização do contrato ou do instrumento substituto deverá haver a indicação da disponibilidade dos créditos orçamentários respectivos.</w:t>
      </w:r>
    </w:p>
    <w:p w:rsidR="008F036A" w:rsidRPr="005107CD" w:rsidRDefault="008F036A" w:rsidP="008F036A">
      <w:pPr>
        <w:pStyle w:val="Nivel2"/>
        <w:rPr>
          <w:rFonts w:ascii="Tahoma" w:hAnsi="Tahoma" w:cs="Tahoma"/>
          <w:sz w:val="24"/>
          <w:szCs w:val="24"/>
        </w:rPr>
      </w:pPr>
      <w:r w:rsidRPr="005107CD">
        <w:rPr>
          <w:rFonts w:ascii="Tahoma" w:hAnsi="Tahoma" w:cs="Tahoma"/>
          <w:sz w:val="24"/>
          <w:szCs w:val="24"/>
        </w:rPr>
        <w:t>A contratação com os fornecedores registrados na ata será formalizada pelo órgão ou pela en</w:t>
      </w:r>
      <w:r w:rsidRPr="005107CD">
        <w:rPr>
          <w:rFonts w:ascii="Tahoma" w:eastAsia="Arial" w:hAnsi="Tahoma" w:cs="Tahoma"/>
          <w:sz w:val="24"/>
          <w:szCs w:val="24"/>
        </w:rPr>
        <w:t>ti</w:t>
      </w:r>
      <w:r w:rsidRPr="005107CD">
        <w:rPr>
          <w:rFonts w:ascii="Tahoma" w:hAnsi="Tahoma" w:cs="Tahoma"/>
          <w:sz w:val="24"/>
          <w:szCs w:val="24"/>
        </w:rPr>
        <w:t>dade interessada por intermédio de instrumento contratual, emissão de nota de empenho de despesa, autorização de compra ou outro instrumento hábil, conforme o art. 95 da Lei nº 14.133, de 2021.</w:t>
      </w:r>
    </w:p>
    <w:p w:rsidR="008F036A" w:rsidRPr="005107CD" w:rsidRDefault="008F036A" w:rsidP="008F036A">
      <w:pPr>
        <w:pStyle w:val="Nvel3"/>
        <w:ind w:left="0"/>
        <w:rPr>
          <w:rFonts w:ascii="Tahoma" w:hAnsi="Tahoma" w:cs="Tahoma"/>
          <w:sz w:val="24"/>
          <w:szCs w:val="24"/>
        </w:rPr>
      </w:pPr>
      <w:r w:rsidRPr="005107CD">
        <w:rPr>
          <w:rFonts w:ascii="Tahoma" w:hAnsi="Tahoma" w:cs="Tahoma"/>
          <w:sz w:val="24"/>
          <w:szCs w:val="24"/>
        </w:rPr>
        <w:t xml:space="preserve"> O instrumento cont</w:t>
      </w:r>
      <w:r w:rsidR="000156FE">
        <w:rPr>
          <w:rFonts w:ascii="Tahoma" w:hAnsi="Tahoma" w:cs="Tahoma"/>
          <w:sz w:val="24"/>
          <w:szCs w:val="24"/>
        </w:rPr>
        <w:t>ratual de que trata o item 5.2. D</w:t>
      </w:r>
      <w:r w:rsidRPr="005107CD">
        <w:rPr>
          <w:rFonts w:ascii="Tahoma" w:hAnsi="Tahoma" w:cs="Tahoma"/>
          <w:sz w:val="24"/>
          <w:szCs w:val="24"/>
        </w:rPr>
        <w:t>everá ser assinado no prazo de validade da ata de registro de preços.</w:t>
      </w:r>
    </w:p>
    <w:p w:rsidR="008F036A" w:rsidRPr="005107CD" w:rsidRDefault="008F036A" w:rsidP="008F036A">
      <w:pPr>
        <w:pStyle w:val="Nivel2"/>
        <w:rPr>
          <w:rFonts w:ascii="Tahoma" w:hAnsi="Tahoma" w:cs="Tahoma"/>
          <w:sz w:val="24"/>
          <w:szCs w:val="24"/>
        </w:rPr>
      </w:pPr>
      <w:r w:rsidRPr="005107CD">
        <w:rPr>
          <w:rFonts w:ascii="Tahoma" w:hAnsi="Tahoma" w:cs="Tahoma"/>
          <w:sz w:val="24"/>
          <w:szCs w:val="24"/>
        </w:rPr>
        <w:t>Os contratos decorrentes do sistema de registro de preços poderão ser alterados, observado o art. 124 da Lei nº 14.133, de 2021.</w:t>
      </w:r>
    </w:p>
    <w:p w:rsidR="008F036A" w:rsidRPr="005107CD" w:rsidRDefault="008F036A" w:rsidP="008F036A">
      <w:pPr>
        <w:pStyle w:val="Nivel2"/>
        <w:rPr>
          <w:rFonts w:ascii="Tahoma" w:hAnsi="Tahoma" w:cs="Tahoma"/>
          <w:sz w:val="24"/>
          <w:szCs w:val="24"/>
        </w:rPr>
      </w:pPr>
      <w:r w:rsidRPr="005107CD">
        <w:rPr>
          <w:rFonts w:ascii="Tahoma" w:hAnsi="Tahoma" w:cs="Tahoma"/>
          <w:sz w:val="24"/>
          <w:szCs w:val="24"/>
        </w:rPr>
        <w:t>Após a homologação da licitação, deverão ser observadas as seguintes condições para formalização da ata de registro de preços:</w:t>
      </w:r>
    </w:p>
    <w:p w:rsidR="008F036A" w:rsidRPr="005107CD" w:rsidRDefault="008F036A" w:rsidP="008F036A">
      <w:pPr>
        <w:pStyle w:val="Nvel3"/>
        <w:ind w:left="0"/>
        <w:rPr>
          <w:rFonts w:ascii="Tahoma" w:hAnsi="Tahoma" w:cs="Tahoma"/>
          <w:sz w:val="24"/>
          <w:szCs w:val="24"/>
        </w:rPr>
      </w:pPr>
      <w:r w:rsidRPr="005107CD">
        <w:rPr>
          <w:rFonts w:ascii="Tahoma" w:hAnsi="Tahoma" w:cs="Tahoma"/>
          <w:sz w:val="24"/>
          <w:szCs w:val="24"/>
        </w:rPr>
        <w:t>Serão registrados na ata os preços e os quantita</w:t>
      </w:r>
      <w:r w:rsidRPr="005107CD">
        <w:rPr>
          <w:rFonts w:ascii="Tahoma" w:eastAsia="Arial" w:hAnsi="Tahoma" w:cs="Tahoma"/>
          <w:sz w:val="24"/>
          <w:szCs w:val="24"/>
        </w:rPr>
        <w:t>ti</w:t>
      </w:r>
      <w:r w:rsidRPr="005107CD">
        <w:rPr>
          <w:rFonts w:ascii="Tahoma" w:hAnsi="Tahoma" w:cs="Tahoma"/>
          <w:sz w:val="24"/>
          <w:szCs w:val="24"/>
        </w:rPr>
        <w:t xml:space="preserve">vos do adjudicatário, devendo ser observada a possibilidade de o licitante oferecer ou não proposta em quantitativo inferior ao máximo previsto </w:t>
      </w:r>
      <w:r w:rsidRPr="005107CD">
        <w:rPr>
          <w:rFonts w:ascii="Tahoma" w:hAnsi="Tahoma" w:cs="Tahoma"/>
          <w:i/>
          <w:iCs/>
          <w:sz w:val="24"/>
          <w:szCs w:val="24"/>
        </w:rPr>
        <w:t>no edital</w:t>
      </w:r>
      <w:r w:rsidRPr="005107CD">
        <w:rPr>
          <w:rFonts w:ascii="Tahoma" w:hAnsi="Tahoma" w:cs="Tahoma"/>
          <w:sz w:val="24"/>
          <w:szCs w:val="24"/>
        </w:rPr>
        <w:t xml:space="preserve"> e se obrigar nos limites dela;</w:t>
      </w:r>
    </w:p>
    <w:p w:rsidR="008F036A" w:rsidRPr="005107CD" w:rsidRDefault="008F036A" w:rsidP="008F036A">
      <w:pPr>
        <w:pStyle w:val="Nvel3"/>
        <w:ind w:left="0"/>
        <w:rPr>
          <w:rFonts w:ascii="Tahoma" w:hAnsi="Tahoma" w:cs="Tahoma"/>
          <w:sz w:val="24"/>
          <w:szCs w:val="24"/>
        </w:rPr>
      </w:pPr>
      <w:r w:rsidRPr="005107CD">
        <w:rPr>
          <w:rFonts w:ascii="Tahoma" w:hAnsi="Tahoma" w:cs="Tahoma"/>
          <w:sz w:val="24"/>
          <w:szCs w:val="24"/>
        </w:rPr>
        <w:lastRenderedPageBreak/>
        <w:t>Será respeitada, nas contratações, a ordem de classificação dos licitantes ou dos fornecedores registrados na ata.</w:t>
      </w:r>
    </w:p>
    <w:p w:rsidR="008F036A" w:rsidRPr="005107CD" w:rsidRDefault="008F036A" w:rsidP="008F036A">
      <w:pPr>
        <w:pStyle w:val="Nivel2"/>
        <w:rPr>
          <w:rFonts w:ascii="Tahoma" w:hAnsi="Tahoma" w:cs="Tahoma"/>
          <w:sz w:val="24"/>
          <w:szCs w:val="24"/>
        </w:rPr>
      </w:pPr>
      <w:r w:rsidRPr="005107CD">
        <w:rPr>
          <w:rFonts w:ascii="Tahoma" w:hAnsi="Tahoma" w:cs="Tahoma"/>
          <w:sz w:val="24"/>
          <w:szCs w:val="24"/>
        </w:rPr>
        <w:t>Para fins da ordem de classificação, os licitantes ou fornecedores que aceitarem reduzir suas propostas para o preço do adjudicatário antecederão aqueles que mantiverem sua proposta original.</w:t>
      </w:r>
    </w:p>
    <w:p w:rsidR="008F036A" w:rsidRPr="005107CD" w:rsidRDefault="008F036A" w:rsidP="008F036A">
      <w:pPr>
        <w:pStyle w:val="Nivel2"/>
        <w:rPr>
          <w:rFonts w:ascii="Tahoma" w:hAnsi="Tahoma" w:cs="Tahoma"/>
          <w:sz w:val="24"/>
          <w:szCs w:val="24"/>
        </w:rPr>
      </w:pPr>
      <w:r w:rsidRPr="005107CD">
        <w:rPr>
          <w:rFonts w:ascii="Tahoma" w:hAnsi="Tahoma" w:cs="Tahoma"/>
          <w:sz w:val="24"/>
          <w:szCs w:val="24"/>
        </w:rPr>
        <w:t>O preço registrado com indicação dos licitantes e fornecedores será divulgado no Portal da Transparência do órgão e ficará disponibilizado durante a vigência da ata de registro de preços.</w:t>
      </w:r>
    </w:p>
    <w:p w:rsidR="008F036A" w:rsidRPr="005107CD" w:rsidRDefault="008F036A" w:rsidP="008F036A">
      <w:pPr>
        <w:pStyle w:val="Nivel2"/>
        <w:rPr>
          <w:rFonts w:ascii="Tahoma" w:hAnsi="Tahoma" w:cs="Tahoma"/>
          <w:sz w:val="24"/>
          <w:szCs w:val="24"/>
        </w:rPr>
      </w:pPr>
      <w:r w:rsidRPr="005107CD">
        <w:rPr>
          <w:rFonts w:ascii="Tahoma" w:hAnsi="Tahoma" w:cs="Tahoma"/>
          <w:sz w:val="24"/>
          <w:szCs w:val="24"/>
        </w:rPr>
        <w:t>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rsidR="008F036A" w:rsidRPr="005107CD" w:rsidRDefault="008F036A" w:rsidP="008F036A">
      <w:pPr>
        <w:pStyle w:val="Nvel3"/>
        <w:ind w:left="0"/>
        <w:rPr>
          <w:rFonts w:ascii="Tahoma" w:hAnsi="Tahoma" w:cs="Tahoma"/>
          <w:sz w:val="24"/>
          <w:szCs w:val="24"/>
        </w:rPr>
      </w:pPr>
      <w:r w:rsidRPr="005107CD">
        <w:rPr>
          <w:rFonts w:ascii="Tahoma" w:hAnsi="Tahoma" w:cs="Tahoma"/>
          <w:sz w:val="24"/>
          <w:szCs w:val="24"/>
        </w:rPr>
        <w:t>O prazo de convocação poderá ser prorrogado 1 (uma) vez, por igual período, mediante solicitação do licitante ou fornecedor convocado, desde que apresentada dentro do prazo, devidamente justificada, e que a justificativa seja aceita pela Administração.</w:t>
      </w:r>
    </w:p>
    <w:p w:rsidR="008F036A" w:rsidRPr="005107CD" w:rsidRDefault="008F036A" w:rsidP="008F036A">
      <w:pPr>
        <w:pStyle w:val="Nivel2"/>
        <w:rPr>
          <w:rFonts w:ascii="Tahoma" w:hAnsi="Tahoma" w:cs="Tahoma"/>
          <w:color w:val="00B050"/>
          <w:sz w:val="24"/>
          <w:szCs w:val="24"/>
        </w:rPr>
      </w:pPr>
      <w:r w:rsidRPr="005107CD">
        <w:rPr>
          <w:rFonts w:ascii="Tahoma" w:hAnsi="Tahoma" w:cs="Tahoma"/>
          <w:sz w:val="24"/>
          <w:szCs w:val="24"/>
        </w:rPr>
        <w:t>A ata de registro de preços será assinada por meio de assinatura física ou digital.</w:t>
      </w:r>
    </w:p>
    <w:p w:rsidR="008F036A" w:rsidRPr="005107CD" w:rsidRDefault="008F036A" w:rsidP="008F036A">
      <w:pPr>
        <w:pStyle w:val="Nivel2"/>
        <w:rPr>
          <w:rFonts w:ascii="Tahoma" w:hAnsi="Tahoma" w:cs="Tahoma"/>
          <w:sz w:val="24"/>
          <w:szCs w:val="24"/>
        </w:rPr>
      </w:pPr>
      <w:r w:rsidRPr="005107CD">
        <w:rPr>
          <w:rFonts w:ascii="Tahoma" w:hAnsi="Tahoma" w:cs="Tahoma"/>
          <w:sz w:val="24"/>
          <w:szCs w:val="24"/>
        </w:rPr>
        <w:t xml:space="preserve">Quando o convocado não assinar a ata de registro de preços no prazo e nas condições estabelecidos no edital ou no aviso de contratação, e observado o disposto no item </w:t>
      </w:r>
      <w:r w:rsidRPr="005107CD">
        <w:rPr>
          <w:rFonts w:ascii="Tahoma" w:hAnsi="Tahoma" w:cs="Tahoma"/>
          <w:sz w:val="24"/>
          <w:szCs w:val="24"/>
        </w:rPr>
        <w:fldChar w:fldCharType="begin"/>
      </w:r>
      <w:r w:rsidRPr="005107CD">
        <w:rPr>
          <w:rFonts w:ascii="Tahoma" w:hAnsi="Tahoma" w:cs="Tahoma"/>
          <w:sz w:val="24"/>
          <w:szCs w:val="24"/>
        </w:rPr>
        <w:instrText xml:space="preserve"> REF habilitacao_reserva \r \h  \* MERGEFORMAT </w:instrText>
      </w:r>
      <w:r w:rsidRPr="005107CD">
        <w:rPr>
          <w:rFonts w:ascii="Tahoma" w:hAnsi="Tahoma" w:cs="Tahoma"/>
          <w:sz w:val="24"/>
          <w:szCs w:val="24"/>
        </w:rPr>
        <w:fldChar w:fldCharType="separate"/>
      </w:r>
      <w:r w:rsidR="00E2192C">
        <w:rPr>
          <w:rFonts w:ascii="Tahoma" w:hAnsi="Tahoma" w:cs="Tahoma"/>
          <w:b/>
          <w:bCs/>
          <w:sz w:val="24"/>
          <w:szCs w:val="24"/>
        </w:rPr>
        <w:t>Erro! Fonte de referência não encontrada.</w:t>
      </w:r>
      <w:r w:rsidRPr="005107CD">
        <w:rPr>
          <w:rFonts w:ascii="Tahoma" w:hAnsi="Tahoma" w:cs="Tahoma"/>
          <w:sz w:val="24"/>
          <w:szCs w:val="24"/>
        </w:rPr>
        <w:fldChar w:fldCharType="end"/>
      </w:r>
      <w:r w:rsidRPr="005107CD">
        <w:rPr>
          <w:rFonts w:ascii="Tahoma" w:hAnsi="Tahoma" w:cs="Tahoma"/>
          <w:sz w:val="24"/>
          <w:szCs w:val="24"/>
        </w:rPr>
        <w:t>, observando o item 5.7 e subitens, fica facultado à Administração convocar os licitantes remanescentes do cadastro de reserva, na ordem de classificação, para fazê-lo em igual prazo e nas condições propostas pelo primeiro classificado.</w:t>
      </w:r>
      <w:bookmarkStart w:id="2" w:name="recusa_dos_que_baixaram_preco"/>
      <w:bookmarkEnd w:id="2"/>
    </w:p>
    <w:p w:rsidR="008F036A" w:rsidRPr="005107CD" w:rsidRDefault="008F036A" w:rsidP="008F036A">
      <w:pPr>
        <w:pStyle w:val="Nivel2"/>
        <w:rPr>
          <w:rFonts w:ascii="Tahoma" w:hAnsi="Tahoma" w:cs="Tahoma"/>
          <w:sz w:val="24"/>
          <w:szCs w:val="24"/>
        </w:rPr>
      </w:pPr>
      <w:r w:rsidRPr="005107CD">
        <w:rPr>
          <w:rFonts w:ascii="Tahoma" w:hAnsi="Tahoma" w:cs="Tahoma"/>
          <w:sz w:val="24"/>
          <w:szCs w:val="24"/>
        </w:rPr>
        <w:t>Na hipótese de nenhum dos licitantes que trata o item 5.4.2.1, aceitar a contratação nos termos do item anterior, a Administração, observados o valor es</w:t>
      </w:r>
      <w:r w:rsidRPr="005107CD">
        <w:rPr>
          <w:rFonts w:ascii="Tahoma" w:eastAsia="Arial" w:hAnsi="Tahoma" w:cs="Tahoma"/>
          <w:sz w:val="24"/>
          <w:szCs w:val="24"/>
        </w:rPr>
        <w:t>ti</w:t>
      </w:r>
      <w:r w:rsidRPr="005107CD">
        <w:rPr>
          <w:rFonts w:ascii="Tahoma" w:hAnsi="Tahoma" w:cs="Tahoma"/>
          <w:sz w:val="24"/>
          <w:szCs w:val="24"/>
        </w:rPr>
        <w:t xml:space="preserve">mado e sua eventual atualização nos termos </w:t>
      </w:r>
      <w:r w:rsidRPr="005107CD">
        <w:rPr>
          <w:rFonts w:ascii="Tahoma" w:hAnsi="Tahoma" w:cs="Tahoma"/>
          <w:i/>
          <w:iCs/>
          <w:sz w:val="24"/>
          <w:szCs w:val="24"/>
        </w:rPr>
        <w:t>do edital</w:t>
      </w:r>
      <w:r w:rsidRPr="005107CD">
        <w:rPr>
          <w:rFonts w:ascii="Tahoma" w:hAnsi="Tahoma" w:cs="Tahoma"/>
          <w:sz w:val="24"/>
          <w:szCs w:val="24"/>
        </w:rPr>
        <w:t>, poderá:</w:t>
      </w:r>
    </w:p>
    <w:p w:rsidR="008F036A" w:rsidRPr="005107CD" w:rsidRDefault="008F036A" w:rsidP="008F036A">
      <w:pPr>
        <w:pStyle w:val="Nvel3"/>
        <w:ind w:left="0"/>
        <w:rPr>
          <w:rFonts w:ascii="Tahoma" w:hAnsi="Tahoma" w:cs="Tahoma"/>
          <w:sz w:val="24"/>
          <w:szCs w:val="24"/>
        </w:rPr>
      </w:pPr>
      <w:r w:rsidRPr="005107CD">
        <w:rPr>
          <w:rFonts w:ascii="Tahoma" w:hAnsi="Tahoma" w:cs="Tahoma"/>
          <w:sz w:val="24"/>
          <w:szCs w:val="24"/>
        </w:rPr>
        <w:t>Convocar para negociação os demais licitantes ou fornecedores remanescentes cujos preços foram registrados sem redução, observada a ordem de classificação, com vistas à obtenção de preço melhor, mesmo que acima do preço do adjudicatário; ou</w:t>
      </w:r>
    </w:p>
    <w:p w:rsidR="008F036A" w:rsidRPr="005107CD" w:rsidRDefault="008F036A" w:rsidP="008F036A">
      <w:pPr>
        <w:pStyle w:val="Nvel3"/>
        <w:ind w:left="0"/>
        <w:rPr>
          <w:rFonts w:ascii="Tahoma" w:hAnsi="Tahoma" w:cs="Tahoma"/>
          <w:sz w:val="24"/>
          <w:szCs w:val="24"/>
        </w:rPr>
      </w:pPr>
      <w:r w:rsidRPr="005107CD">
        <w:rPr>
          <w:rFonts w:ascii="Tahoma" w:hAnsi="Tahoma" w:cs="Tahoma"/>
          <w:sz w:val="24"/>
          <w:szCs w:val="24"/>
        </w:rPr>
        <w:t>Adjudicar e firmar o contrato nas condições ofertadas pelos licitantes ou fornecedores remanescentes, atendida a ordem classificatória, quando frustrada a negociação de melhor condição.</w:t>
      </w:r>
    </w:p>
    <w:p w:rsidR="008F036A" w:rsidRPr="005107CD" w:rsidRDefault="008F036A" w:rsidP="008F036A">
      <w:pPr>
        <w:pStyle w:val="Nivel2"/>
        <w:rPr>
          <w:rFonts w:ascii="Tahoma" w:hAnsi="Tahoma" w:cs="Tahoma"/>
          <w:sz w:val="24"/>
          <w:szCs w:val="24"/>
        </w:rPr>
      </w:pPr>
      <w:r w:rsidRPr="005107CD">
        <w:rPr>
          <w:rFonts w:ascii="Tahoma" w:hAnsi="Tahoma" w:cs="Tahoma"/>
          <w:sz w:val="24"/>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8F036A" w:rsidRPr="005107CD" w:rsidRDefault="008F036A" w:rsidP="008F036A">
      <w:pPr>
        <w:pStyle w:val="Nivel01"/>
        <w:rPr>
          <w:rFonts w:ascii="Tahoma" w:hAnsi="Tahoma" w:cs="Tahoma"/>
          <w:sz w:val="24"/>
          <w:szCs w:val="24"/>
        </w:rPr>
      </w:pPr>
      <w:r w:rsidRPr="005107CD">
        <w:rPr>
          <w:rFonts w:ascii="Tahoma" w:hAnsi="Tahoma" w:cs="Tahoma"/>
          <w:sz w:val="24"/>
          <w:szCs w:val="24"/>
        </w:rPr>
        <w:lastRenderedPageBreak/>
        <w:t>ALTERAÇÃO OU ATUALIZAÇÃO DOS PREÇOS REGISTRADOS</w:t>
      </w:r>
    </w:p>
    <w:p w:rsidR="008F036A" w:rsidRPr="005107CD" w:rsidRDefault="008F036A" w:rsidP="008F036A">
      <w:pPr>
        <w:pStyle w:val="Nivel2"/>
        <w:rPr>
          <w:rFonts w:ascii="Tahoma" w:hAnsi="Tahoma" w:cs="Tahoma"/>
          <w:sz w:val="24"/>
          <w:szCs w:val="24"/>
        </w:rPr>
      </w:pPr>
      <w:r w:rsidRPr="005107CD">
        <w:rPr>
          <w:rFonts w:ascii="Tahoma" w:hAnsi="Tahoma" w:cs="Tahoma"/>
          <w:sz w:val="24"/>
          <w:szCs w:val="24"/>
        </w:rPr>
        <w:t>Os preços registrados poderão ser alterados ou atualizados em decorrência de eventual redução dos preços pra</w:t>
      </w:r>
      <w:r w:rsidRPr="005107CD">
        <w:rPr>
          <w:rFonts w:ascii="Tahoma" w:eastAsia="Calibri" w:hAnsi="Tahoma" w:cs="Tahoma"/>
          <w:sz w:val="24"/>
          <w:szCs w:val="24"/>
        </w:rPr>
        <w:t>ti</w:t>
      </w:r>
      <w:r w:rsidRPr="005107CD">
        <w:rPr>
          <w:rFonts w:ascii="Tahoma" w:hAnsi="Tahoma" w:cs="Tahoma"/>
          <w:sz w:val="24"/>
          <w:szCs w:val="24"/>
        </w:rPr>
        <w:t>cados no mercado ou de fato que eleve o custo dos bens, das obras ou dos serviços registrados, nas seguintes situações:</w:t>
      </w:r>
    </w:p>
    <w:p w:rsidR="008F036A" w:rsidRPr="005107CD" w:rsidRDefault="008F036A" w:rsidP="008F036A">
      <w:pPr>
        <w:pStyle w:val="Nvel3"/>
        <w:ind w:left="0"/>
        <w:rPr>
          <w:rFonts w:ascii="Tahoma" w:hAnsi="Tahoma" w:cs="Tahoma"/>
          <w:sz w:val="24"/>
          <w:szCs w:val="24"/>
        </w:rPr>
      </w:pPr>
      <w:r w:rsidRPr="005107CD">
        <w:rPr>
          <w:rFonts w:ascii="Tahoma" w:hAnsi="Tahoma" w:cs="Tahoma"/>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rsidR="008F036A" w:rsidRPr="005107CD" w:rsidRDefault="008F036A" w:rsidP="008F036A">
      <w:pPr>
        <w:pStyle w:val="Nvel3"/>
        <w:ind w:left="0"/>
        <w:rPr>
          <w:rFonts w:ascii="Tahoma" w:hAnsi="Tahoma" w:cs="Tahoma"/>
          <w:sz w:val="24"/>
          <w:szCs w:val="24"/>
        </w:rPr>
      </w:pPr>
      <w:r w:rsidRPr="005107CD">
        <w:rPr>
          <w:rFonts w:ascii="Tahoma" w:hAnsi="Tahoma" w:cs="Tahoma"/>
          <w:sz w:val="24"/>
          <w:szCs w:val="24"/>
        </w:rPr>
        <w:t>Em caso de criação, alteração ou ex</w:t>
      </w:r>
      <w:r w:rsidRPr="005107CD">
        <w:rPr>
          <w:rFonts w:ascii="Tahoma" w:eastAsia="Calibri" w:hAnsi="Tahoma" w:cs="Tahoma"/>
          <w:sz w:val="24"/>
          <w:szCs w:val="24"/>
        </w:rPr>
        <w:t>ti</w:t>
      </w:r>
      <w:r w:rsidRPr="005107CD">
        <w:rPr>
          <w:rFonts w:ascii="Tahoma" w:hAnsi="Tahoma" w:cs="Tahoma"/>
          <w:sz w:val="24"/>
          <w:szCs w:val="24"/>
        </w:rPr>
        <w:t xml:space="preserve">nção de quaisquer tributos ou encargos legais ou a superveniência de disposições legais, com comprovada repercussão sobre os preços registrados; </w:t>
      </w:r>
    </w:p>
    <w:p w:rsidR="008F036A" w:rsidRPr="005107CD" w:rsidRDefault="008F036A" w:rsidP="008F036A">
      <w:pPr>
        <w:pStyle w:val="Nvel3"/>
        <w:ind w:left="0"/>
        <w:rPr>
          <w:rFonts w:ascii="Tahoma" w:hAnsi="Tahoma" w:cs="Tahoma"/>
          <w:sz w:val="24"/>
          <w:szCs w:val="24"/>
        </w:rPr>
      </w:pPr>
      <w:r w:rsidRPr="005107CD">
        <w:rPr>
          <w:rFonts w:ascii="Tahoma" w:hAnsi="Tahoma" w:cs="Tahoma"/>
          <w:sz w:val="24"/>
          <w:szCs w:val="24"/>
        </w:rPr>
        <w:t>Na hipótese de previsão no edital de cláusula de reajustamento ou repactuação sobre os preços registrados, nos termos da Lei nº 14.133, de 2021.</w:t>
      </w:r>
    </w:p>
    <w:p w:rsidR="008F036A" w:rsidRPr="005107CD" w:rsidRDefault="008F036A" w:rsidP="008F036A">
      <w:pPr>
        <w:pStyle w:val="Nvel4"/>
        <w:ind w:left="0"/>
        <w:rPr>
          <w:rFonts w:ascii="Tahoma" w:hAnsi="Tahoma" w:cs="Tahoma"/>
          <w:sz w:val="24"/>
          <w:szCs w:val="24"/>
        </w:rPr>
      </w:pPr>
      <w:r w:rsidRPr="005107CD">
        <w:rPr>
          <w:rFonts w:ascii="Tahoma" w:hAnsi="Tahoma" w:cs="Tahoma"/>
          <w:sz w:val="24"/>
          <w:szCs w:val="24"/>
        </w:rPr>
        <w:t xml:space="preserve">No caso do reajustamento, deverá ser respeitada a contagem da anualidade e o índice previstos para a contratação;  </w:t>
      </w:r>
    </w:p>
    <w:p w:rsidR="008F036A" w:rsidRPr="005107CD" w:rsidRDefault="008F036A" w:rsidP="008F036A">
      <w:pPr>
        <w:pStyle w:val="Nvel4"/>
        <w:ind w:left="0"/>
        <w:rPr>
          <w:rFonts w:ascii="Tahoma" w:hAnsi="Tahoma" w:cs="Tahoma"/>
          <w:sz w:val="24"/>
          <w:szCs w:val="24"/>
        </w:rPr>
      </w:pPr>
      <w:r w:rsidRPr="005107CD">
        <w:rPr>
          <w:rFonts w:ascii="Tahoma" w:hAnsi="Tahoma" w:cs="Tahoma"/>
          <w:sz w:val="24"/>
          <w:szCs w:val="24"/>
        </w:rPr>
        <w:t>No caso da repactuação, poderá ser a pedido do interessado, conforme critérios definidos para a contratação.</w:t>
      </w:r>
    </w:p>
    <w:p w:rsidR="008F036A" w:rsidRPr="005107CD" w:rsidRDefault="008F036A" w:rsidP="008F036A">
      <w:pPr>
        <w:pStyle w:val="Nivel01"/>
        <w:rPr>
          <w:rFonts w:ascii="Tahoma" w:hAnsi="Tahoma" w:cs="Tahoma"/>
          <w:sz w:val="24"/>
          <w:szCs w:val="24"/>
        </w:rPr>
      </w:pPr>
      <w:r w:rsidRPr="005107CD">
        <w:rPr>
          <w:rFonts w:ascii="Tahoma" w:hAnsi="Tahoma" w:cs="Tahoma"/>
          <w:sz w:val="24"/>
          <w:szCs w:val="24"/>
        </w:rPr>
        <w:t>NEGOCIAÇÃO DE PREÇOS REGISTRADOS</w:t>
      </w:r>
    </w:p>
    <w:p w:rsidR="008F036A" w:rsidRPr="005107CD" w:rsidRDefault="008F036A" w:rsidP="008F036A">
      <w:pPr>
        <w:pStyle w:val="Nivel2"/>
        <w:rPr>
          <w:rFonts w:ascii="Tahoma" w:hAnsi="Tahoma" w:cs="Tahoma"/>
          <w:sz w:val="24"/>
          <w:szCs w:val="24"/>
        </w:rPr>
      </w:pPr>
      <w:r w:rsidRPr="005107CD">
        <w:rPr>
          <w:rFonts w:ascii="Tahoma" w:hAnsi="Tahoma" w:cs="Tahoma"/>
          <w:sz w:val="24"/>
          <w:szCs w:val="24"/>
        </w:rPr>
        <w:t>Na hipótese de o preço registrado tornar-se superior ao preço pra</w:t>
      </w:r>
      <w:r w:rsidRPr="005107CD">
        <w:rPr>
          <w:rFonts w:ascii="Tahoma" w:eastAsia="Calibri" w:hAnsi="Tahoma" w:cs="Tahoma"/>
          <w:sz w:val="24"/>
          <w:szCs w:val="24"/>
        </w:rPr>
        <w:t>ti</w:t>
      </w:r>
      <w:r w:rsidRPr="005107CD">
        <w:rPr>
          <w:rFonts w:ascii="Tahoma" w:hAnsi="Tahoma" w:cs="Tahoma"/>
          <w:sz w:val="24"/>
          <w:szCs w:val="24"/>
        </w:rPr>
        <w:t>cado no mercado por mo</w:t>
      </w:r>
      <w:r w:rsidRPr="005107CD">
        <w:rPr>
          <w:rFonts w:ascii="Tahoma" w:eastAsia="Calibri" w:hAnsi="Tahoma" w:cs="Tahoma"/>
          <w:sz w:val="24"/>
          <w:szCs w:val="24"/>
        </w:rPr>
        <w:t>ti</w:t>
      </w:r>
      <w:r w:rsidRPr="005107CD">
        <w:rPr>
          <w:rFonts w:ascii="Tahoma" w:hAnsi="Tahoma" w:cs="Tahoma"/>
          <w:sz w:val="24"/>
          <w:szCs w:val="24"/>
        </w:rPr>
        <w:t>vo superveniente, o órgão ou en</w:t>
      </w:r>
      <w:r w:rsidRPr="005107CD">
        <w:rPr>
          <w:rFonts w:ascii="Tahoma" w:eastAsia="Calibri" w:hAnsi="Tahoma" w:cs="Tahoma"/>
          <w:sz w:val="24"/>
          <w:szCs w:val="24"/>
        </w:rPr>
        <w:t>ti</w:t>
      </w:r>
      <w:r w:rsidRPr="005107CD">
        <w:rPr>
          <w:rFonts w:ascii="Tahoma" w:hAnsi="Tahoma" w:cs="Tahoma"/>
          <w:sz w:val="24"/>
          <w:szCs w:val="24"/>
        </w:rPr>
        <w:t>dade gerenciadora convocará o fornecedor para negociar a redução do preço registrado.</w:t>
      </w:r>
    </w:p>
    <w:p w:rsidR="008F036A" w:rsidRPr="005107CD" w:rsidRDefault="008F036A" w:rsidP="008F036A">
      <w:pPr>
        <w:pStyle w:val="Nvel3"/>
        <w:ind w:left="0"/>
        <w:rPr>
          <w:rFonts w:ascii="Tahoma" w:hAnsi="Tahoma" w:cs="Tahoma"/>
          <w:sz w:val="24"/>
          <w:szCs w:val="24"/>
        </w:rPr>
      </w:pPr>
      <w:r w:rsidRPr="005107CD">
        <w:rPr>
          <w:rFonts w:ascii="Tahoma" w:hAnsi="Tahoma" w:cs="Tahoma"/>
          <w:sz w:val="24"/>
          <w:szCs w:val="24"/>
        </w:rPr>
        <w:t>Caso não aceite reduzir seu preço aos valores pra</w:t>
      </w:r>
      <w:r w:rsidRPr="005107CD">
        <w:rPr>
          <w:rFonts w:ascii="Tahoma" w:eastAsia="Calibri" w:hAnsi="Tahoma" w:cs="Tahoma"/>
          <w:sz w:val="24"/>
          <w:szCs w:val="24"/>
        </w:rPr>
        <w:t>ti</w:t>
      </w:r>
      <w:r w:rsidRPr="005107CD">
        <w:rPr>
          <w:rFonts w:ascii="Tahoma" w:hAnsi="Tahoma" w:cs="Tahoma"/>
          <w:sz w:val="24"/>
          <w:szCs w:val="24"/>
        </w:rPr>
        <w:t>cados pelo mercado, o fornecedor será liberado do compromisso assumido quanto ao item registrado, sem aplicação de penalidades administrativas.</w:t>
      </w:r>
    </w:p>
    <w:p w:rsidR="008F036A" w:rsidRPr="005107CD" w:rsidRDefault="008F036A" w:rsidP="008F036A">
      <w:pPr>
        <w:pStyle w:val="Nvel3"/>
        <w:ind w:left="0"/>
        <w:rPr>
          <w:rFonts w:ascii="Tahoma" w:hAnsi="Tahoma" w:cs="Tahoma"/>
          <w:sz w:val="24"/>
          <w:szCs w:val="24"/>
        </w:rPr>
      </w:pPr>
      <w:r w:rsidRPr="005107CD">
        <w:rPr>
          <w:rFonts w:ascii="Tahoma" w:hAnsi="Tahoma" w:cs="Tahoma"/>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rsidR="008F036A" w:rsidRPr="005107CD" w:rsidRDefault="008F036A" w:rsidP="008F036A">
      <w:pPr>
        <w:pStyle w:val="Nvel3"/>
        <w:ind w:left="0"/>
        <w:rPr>
          <w:rFonts w:ascii="Tahoma" w:hAnsi="Tahoma" w:cs="Tahoma"/>
          <w:sz w:val="24"/>
          <w:szCs w:val="24"/>
        </w:rPr>
      </w:pPr>
      <w:r w:rsidRPr="005107CD">
        <w:rPr>
          <w:rFonts w:ascii="Tahoma" w:hAnsi="Tahoma" w:cs="Tahoma"/>
          <w:sz w:val="24"/>
          <w:szCs w:val="24"/>
        </w:rPr>
        <w:t>Se não obtiver êxito nas negociações, o órgão ou en</w:t>
      </w:r>
      <w:r w:rsidRPr="005107CD">
        <w:rPr>
          <w:rFonts w:ascii="Tahoma" w:eastAsia="Calibri" w:hAnsi="Tahoma" w:cs="Tahoma"/>
          <w:sz w:val="24"/>
          <w:szCs w:val="24"/>
        </w:rPr>
        <w:t>tid</w:t>
      </w:r>
      <w:r w:rsidRPr="005107CD">
        <w:rPr>
          <w:rFonts w:ascii="Tahoma" w:hAnsi="Tahoma" w:cs="Tahoma"/>
          <w:sz w:val="24"/>
          <w:szCs w:val="24"/>
        </w:rPr>
        <w:t>ade gerenciadora procederá ao cancelamento da ata de registro de preços, adotando as medidas cabíveis para obtenção de contratação mais vantajosa.</w:t>
      </w:r>
      <w:bookmarkStart w:id="3" w:name="reducao_preco_mercado_negociacao_frustra"/>
      <w:bookmarkEnd w:id="3"/>
    </w:p>
    <w:p w:rsidR="008F036A" w:rsidRPr="005107CD" w:rsidRDefault="008F036A" w:rsidP="008F036A">
      <w:pPr>
        <w:pStyle w:val="Nvel3"/>
        <w:ind w:left="0"/>
        <w:rPr>
          <w:rFonts w:ascii="Tahoma" w:hAnsi="Tahoma" w:cs="Tahoma"/>
          <w:sz w:val="24"/>
          <w:szCs w:val="24"/>
        </w:rPr>
      </w:pPr>
      <w:r w:rsidRPr="005107CD">
        <w:rPr>
          <w:rFonts w:ascii="Tahoma" w:hAnsi="Tahoma" w:cs="Tahoma"/>
          <w:sz w:val="24"/>
          <w:szCs w:val="24"/>
        </w:rPr>
        <w:t>Na hipótese de redução do preço registrado, o gerenciador comunicará aos órgãos e às en</w:t>
      </w:r>
      <w:r w:rsidRPr="005107CD">
        <w:rPr>
          <w:rFonts w:ascii="Tahoma" w:eastAsia="Calibri" w:hAnsi="Tahoma" w:cs="Tahoma"/>
          <w:sz w:val="24"/>
          <w:szCs w:val="24"/>
        </w:rPr>
        <w:t>ti</w:t>
      </w:r>
      <w:r w:rsidRPr="005107CD">
        <w:rPr>
          <w:rFonts w:ascii="Tahoma" w:hAnsi="Tahoma" w:cs="Tahoma"/>
          <w:sz w:val="24"/>
          <w:szCs w:val="24"/>
        </w:rPr>
        <w:t xml:space="preserve">dades que </w:t>
      </w:r>
      <w:r w:rsidRPr="005107CD">
        <w:rPr>
          <w:rFonts w:ascii="Tahoma" w:eastAsia="Calibri" w:hAnsi="Tahoma" w:cs="Tahoma"/>
          <w:sz w:val="24"/>
          <w:szCs w:val="24"/>
        </w:rPr>
        <w:t>ti</w:t>
      </w:r>
      <w:r w:rsidRPr="005107CD">
        <w:rPr>
          <w:rFonts w:ascii="Tahoma" w:hAnsi="Tahoma" w:cs="Tahoma"/>
          <w:sz w:val="24"/>
          <w:szCs w:val="24"/>
        </w:rPr>
        <w:t>verem firmado contratos decorrentes da ata de registro de preços para que avaliem a conveniência e a oportunidade de diligenciarem negociação com vistas à alteração contratual, observado o disposto no art. 124 da Lei nº 14.133, de 2021.</w:t>
      </w:r>
    </w:p>
    <w:p w:rsidR="008F036A" w:rsidRPr="005107CD" w:rsidRDefault="008F036A" w:rsidP="008F036A">
      <w:pPr>
        <w:pStyle w:val="Nivel2"/>
        <w:rPr>
          <w:rFonts w:ascii="Tahoma" w:hAnsi="Tahoma" w:cs="Tahoma"/>
          <w:sz w:val="24"/>
          <w:szCs w:val="24"/>
        </w:rPr>
      </w:pPr>
      <w:r w:rsidRPr="005107CD">
        <w:rPr>
          <w:rFonts w:ascii="Tahoma" w:hAnsi="Tahoma" w:cs="Tahoma"/>
          <w:sz w:val="24"/>
          <w:szCs w:val="24"/>
        </w:rPr>
        <w:lastRenderedPageBreak/>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 w:name="hipotese_preco_mercado_maior"/>
      <w:bookmarkEnd w:id="4"/>
    </w:p>
    <w:p w:rsidR="008F036A" w:rsidRPr="005107CD" w:rsidRDefault="008F036A" w:rsidP="008F036A">
      <w:pPr>
        <w:pStyle w:val="Nvel3"/>
        <w:ind w:left="0"/>
        <w:rPr>
          <w:rFonts w:ascii="Tahoma" w:hAnsi="Tahoma" w:cs="Tahoma"/>
          <w:sz w:val="24"/>
          <w:szCs w:val="24"/>
        </w:rPr>
      </w:pPr>
      <w:r w:rsidRPr="005107CD">
        <w:rPr>
          <w:rFonts w:ascii="Tahoma" w:hAnsi="Tahoma" w:cs="Tahoma"/>
          <w:sz w:val="24"/>
          <w:szCs w:val="24"/>
        </w:rPr>
        <w:t>Neste caso, o fornecedor encaminhará, juntamente com o pedido de alteração, a documentação comprobatória ou a planilha de custos que demonstre a inviabilidade do preço registrado em relação às condições inicialmente pactuadas.</w:t>
      </w:r>
      <w:bookmarkStart w:id="5" w:name="prova_preco_mercado_maior"/>
      <w:bookmarkEnd w:id="5"/>
    </w:p>
    <w:p w:rsidR="008F036A" w:rsidRPr="005107CD" w:rsidRDefault="008F036A" w:rsidP="008F036A">
      <w:pPr>
        <w:pStyle w:val="Nvel3"/>
        <w:ind w:left="0"/>
        <w:rPr>
          <w:rFonts w:ascii="Tahoma" w:hAnsi="Tahoma" w:cs="Tahoma"/>
          <w:sz w:val="24"/>
          <w:szCs w:val="24"/>
        </w:rPr>
      </w:pPr>
      <w:r w:rsidRPr="005107CD">
        <w:rPr>
          <w:rFonts w:ascii="Tahoma" w:hAnsi="Tahoma" w:cs="Tahoma"/>
          <w:sz w:val="24"/>
          <w:szCs w:val="24"/>
        </w:rPr>
        <w:t>Na hipótese de não comprovação da existência de fato superveniente que inviabilize o preço registrado, o pedido será indeferido pelo órgão ou en</w:t>
      </w:r>
      <w:r w:rsidRPr="005107CD">
        <w:rPr>
          <w:rFonts w:ascii="Tahoma" w:eastAsia="Calibri" w:hAnsi="Tahoma" w:cs="Tahoma"/>
          <w:sz w:val="24"/>
          <w:szCs w:val="24"/>
        </w:rPr>
        <w:t>ti</w:t>
      </w:r>
      <w:r w:rsidRPr="005107CD">
        <w:rPr>
          <w:rFonts w:ascii="Tahoma" w:hAnsi="Tahoma" w:cs="Tahoma"/>
          <w:sz w:val="24"/>
          <w:szCs w:val="24"/>
        </w:rPr>
        <w:t xml:space="preserve">dade gerenciadora e o fornecedor deverá cumprir as obrigações estabelecidas na ata, sob pena de cancelamento do seu registro, nos termos do item </w:t>
      </w:r>
      <w:r w:rsidRPr="005107CD">
        <w:rPr>
          <w:rFonts w:ascii="Tahoma" w:hAnsi="Tahoma" w:cs="Tahoma"/>
          <w:sz w:val="24"/>
          <w:szCs w:val="24"/>
        </w:rPr>
        <w:fldChar w:fldCharType="begin"/>
      </w:r>
      <w:r w:rsidRPr="005107CD">
        <w:rPr>
          <w:rFonts w:ascii="Tahoma" w:hAnsi="Tahoma" w:cs="Tahoma"/>
          <w:sz w:val="24"/>
          <w:szCs w:val="24"/>
        </w:rPr>
        <w:instrText xml:space="preserve"> REF cancelamento_do_fornecedor \r \h  \* MERGEFORMAT </w:instrText>
      </w:r>
      <w:r w:rsidRPr="005107CD">
        <w:rPr>
          <w:rFonts w:ascii="Tahoma" w:hAnsi="Tahoma" w:cs="Tahoma"/>
          <w:sz w:val="24"/>
          <w:szCs w:val="24"/>
        </w:rPr>
      </w:r>
      <w:r w:rsidRPr="005107CD">
        <w:rPr>
          <w:rFonts w:ascii="Tahoma" w:hAnsi="Tahoma" w:cs="Tahoma"/>
          <w:sz w:val="24"/>
          <w:szCs w:val="24"/>
        </w:rPr>
        <w:fldChar w:fldCharType="separate"/>
      </w:r>
      <w:r w:rsidR="00E2192C">
        <w:rPr>
          <w:rFonts w:ascii="Tahoma" w:hAnsi="Tahoma" w:cs="Tahoma"/>
          <w:sz w:val="24"/>
          <w:szCs w:val="24"/>
        </w:rPr>
        <w:t>9.1</w:t>
      </w:r>
      <w:r w:rsidRPr="005107CD">
        <w:rPr>
          <w:rFonts w:ascii="Tahoma" w:hAnsi="Tahoma" w:cs="Tahoma"/>
          <w:sz w:val="24"/>
          <w:szCs w:val="24"/>
        </w:rPr>
        <w:fldChar w:fldCharType="end"/>
      </w:r>
      <w:r w:rsidRPr="005107CD">
        <w:rPr>
          <w:rFonts w:ascii="Tahoma" w:hAnsi="Tahoma" w:cs="Tahoma"/>
          <w:sz w:val="24"/>
          <w:szCs w:val="24"/>
        </w:rPr>
        <w:t>, sem prejuízo das sanções previstas na Lei nº 14.133, de 2021, e na legislação aplicável.</w:t>
      </w:r>
      <w:bookmarkStart w:id="6" w:name="nao_comprovacao_majoracao_mercado"/>
      <w:bookmarkEnd w:id="6"/>
    </w:p>
    <w:p w:rsidR="008F036A" w:rsidRPr="005107CD" w:rsidRDefault="008F036A" w:rsidP="008F036A">
      <w:pPr>
        <w:pStyle w:val="Nvel3"/>
        <w:ind w:left="0"/>
        <w:rPr>
          <w:rFonts w:ascii="Tahoma" w:hAnsi="Tahoma" w:cs="Tahoma"/>
          <w:sz w:val="24"/>
          <w:szCs w:val="24"/>
        </w:rPr>
      </w:pPr>
      <w:r w:rsidRPr="005107CD">
        <w:rPr>
          <w:rFonts w:ascii="Tahoma" w:hAnsi="Tahoma" w:cs="Tahoma"/>
          <w:sz w:val="24"/>
          <w:szCs w:val="24"/>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rsidR="008F036A" w:rsidRPr="005107CD" w:rsidRDefault="008F036A" w:rsidP="008F036A">
      <w:pPr>
        <w:pStyle w:val="Nvel3"/>
        <w:ind w:left="0"/>
        <w:rPr>
          <w:rFonts w:ascii="Tahoma" w:hAnsi="Tahoma" w:cs="Tahoma"/>
          <w:sz w:val="24"/>
          <w:szCs w:val="24"/>
        </w:rPr>
      </w:pPr>
      <w:r w:rsidRPr="005107CD">
        <w:rPr>
          <w:rFonts w:ascii="Tahoma" w:hAnsi="Tahoma" w:cs="Tahoma"/>
          <w:sz w:val="24"/>
          <w:szCs w:val="24"/>
        </w:rPr>
        <w:t xml:space="preserve">Se não obtiver êxito nas negociações, o órgão ou entidade gerenciadora procederá ao cancelamento da ata de registro de preços, nos termos do item </w:t>
      </w:r>
      <w:r w:rsidRPr="005107CD">
        <w:rPr>
          <w:rFonts w:ascii="Tahoma" w:hAnsi="Tahoma" w:cs="Tahoma"/>
          <w:sz w:val="24"/>
          <w:szCs w:val="24"/>
        </w:rPr>
        <w:fldChar w:fldCharType="begin"/>
      </w:r>
      <w:r w:rsidRPr="005107CD">
        <w:rPr>
          <w:rFonts w:ascii="Tahoma" w:hAnsi="Tahoma" w:cs="Tahoma"/>
          <w:sz w:val="24"/>
          <w:szCs w:val="24"/>
        </w:rPr>
        <w:instrText xml:space="preserve"> REF cancelamento_da_ata \r \h  \* MERGEFORMAT </w:instrText>
      </w:r>
      <w:r w:rsidRPr="005107CD">
        <w:rPr>
          <w:rFonts w:ascii="Tahoma" w:hAnsi="Tahoma" w:cs="Tahoma"/>
          <w:sz w:val="24"/>
          <w:szCs w:val="24"/>
        </w:rPr>
      </w:r>
      <w:r w:rsidRPr="005107CD">
        <w:rPr>
          <w:rFonts w:ascii="Tahoma" w:hAnsi="Tahoma" w:cs="Tahoma"/>
          <w:sz w:val="24"/>
          <w:szCs w:val="24"/>
        </w:rPr>
        <w:fldChar w:fldCharType="separate"/>
      </w:r>
      <w:r w:rsidR="00E2192C">
        <w:rPr>
          <w:rFonts w:ascii="Tahoma" w:hAnsi="Tahoma" w:cs="Tahoma"/>
          <w:sz w:val="24"/>
          <w:szCs w:val="24"/>
        </w:rPr>
        <w:t>9.4</w:t>
      </w:r>
      <w:r w:rsidRPr="005107CD">
        <w:rPr>
          <w:rFonts w:ascii="Tahoma" w:hAnsi="Tahoma" w:cs="Tahoma"/>
          <w:sz w:val="24"/>
          <w:szCs w:val="24"/>
        </w:rPr>
        <w:fldChar w:fldCharType="end"/>
      </w:r>
      <w:r w:rsidRPr="005107CD">
        <w:rPr>
          <w:rFonts w:ascii="Tahoma" w:hAnsi="Tahoma" w:cs="Tahoma"/>
          <w:sz w:val="24"/>
          <w:szCs w:val="24"/>
        </w:rPr>
        <w:t>, e adotará as medidas cabíveis para a obtenção da contratação mais vantajosa.</w:t>
      </w:r>
      <w:bookmarkStart w:id="7" w:name="majora_preco_mercado_negociacao_frustra"/>
      <w:bookmarkEnd w:id="7"/>
    </w:p>
    <w:p w:rsidR="008F036A" w:rsidRPr="005107CD" w:rsidRDefault="008F036A" w:rsidP="008F036A">
      <w:pPr>
        <w:pStyle w:val="Nvel3"/>
        <w:ind w:left="0"/>
        <w:rPr>
          <w:rFonts w:ascii="Tahoma" w:hAnsi="Tahoma" w:cs="Tahoma"/>
          <w:sz w:val="24"/>
          <w:szCs w:val="24"/>
        </w:rPr>
      </w:pPr>
      <w:r w:rsidRPr="005107CD">
        <w:rPr>
          <w:rFonts w:ascii="Tahoma" w:hAnsi="Tahoma" w:cs="Tahoma"/>
          <w:sz w:val="24"/>
          <w:szCs w:val="24"/>
        </w:rPr>
        <w:t xml:space="preserve">Na hipótese de comprovação da majoração do preço de mercado que inviabilize o preço registrado, conforme previsto no item </w:t>
      </w:r>
      <w:r w:rsidRPr="005107CD">
        <w:rPr>
          <w:rFonts w:ascii="Tahoma" w:hAnsi="Tahoma" w:cs="Tahoma"/>
          <w:sz w:val="24"/>
          <w:szCs w:val="24"/>
        </w:rPr>
        <w:fldChar w:fldCharType="begin"/>
      </w:r>
      <w:r w:rsidRPr="005107CD">
        <w:rPr>
          <w:rFonts w:ascii="Tahoma" w:hAnsi="Tahoma" w:cs="Tahoma"/>
          <w:sz w:val="24"/>
          <w:szCs w:val="24"/>
        </w:rPr>
        <w:instrText xml:space="preserve"> REF hipotese_preco_mercado_maior \r \h  \* MERGEFORMAT </w:instrText>
      </w:r>
      <w:r w:rsidRPr="005107CD">
        <w:rPr>
          <w:rFonts w:ascii="Tahoma" w:hAnsi="Tahoma" w:cs="Tahoma"/>
          <w:sz w:val="24"/>
          <w:szCs w:val="24"/>
        </w:rPr>
      </w:r>
      <w:r w:rsidRPr="005107CD">
        <w:rPr>
          <w:rFonts w:ascii="Tahoma" w:hAnsi="Tahoma" w:cs="Tahoma"/>
          <w:sz w:val="24"/>
          <w:szCs w:val="24"/>
        </w:rPr>
        <w:fldChar w:fldCharType="separate"/>
      </w:r>
      <w:r w:rsidR="00E2192C">
        <w:rPr>
          <w:rFonts w:ascii="Tahoma" w:hAnsi="Tahoma" w:cs="Tahoma"/>
          <w:sz w:val="24"/>
          <w:szCs w:val="24"/>
        </w:rPr>
        <w:t>7.2</w:t>
      </w:r>
      <w:r w:rsidRPr="005107CD">
        <w:rPr>
          <w:rFonts w:ascii="Tahoma" w:hAnsi="Tahoma" w:cs="Tahoma"/>
          <w:sz w:val="24"/>
          <w:szCs w:val="24"/>
        </w:rPr>
        <w:fldChar w:fldCharType="end"/>
      </w:r>
      <w:r w:rsidRPr="005107CD">
        <w:rPr>
          <w:rFonts w:ascii="Tahoma" w:hAnsi="Tahoma" w:cs="Tahoma"/>
          <w:sz w:val="24"/>
          <w:szCs w:val="24"/>
        </w:rPr>
        <w:t xml:space="preserve"> e no item </w:t>
      </w:r>
      <w:r w:rsidRPr="005107CD">
        <w:rPr>
          <w:rFonts w:ascii="Tahoma" w:hAnsi="Tahoma" w:cs="Tahoma"/>
          <w:sz w:val="24"/>
          <w:szCs w:val="24"/>
        </w:rPr>
        <w:fldChar w:fldCharType="begin"/>
      </w:r>
      <w:r w:rsidRPr="005107CD">
        <w:rPr>
          <w:rFonts w:ascii="Tahoma" w:hAnsi="Tahoma" w:cs="Tahoma"/>
          <w:sz w:val="24"/>
          <w:szCs w:val="24"/>
        </w:rPr>
        <w:instrText xml:space="preserve"> REF prova_preco_mercado_maior \r \h  \* MERGEFORMAT </w:instrText>
      </w:r>
      <w:r w:rsidRPr="005107CD">
        <w:rPr>
          <w:rFonts w:ascii="Tahoma" w:hAnsi="Tahoma" w:cs="Tahoma"/>
          <w:sz w:val="24"/>
          <w:szCs w:val="24"/>
        </w:rPr>
      </w:r>
      <w:r w:rsidRPr="005107CD">
        <w:rPr>
          <w:rFonts w:ascii="Tahoma" w:hAnsi="Tahoma" w:cs="Tahoma"/>
          <w:sz w:val="24"/>
          <w:szCs w:val="24"/>
        </w:rPr>
        <w:fldChar w:fldCharType="separate"/>
      </w:r>
      <w:r w:rsidR="00E2192C">
        <w:rPr>
          <w:rFonts w:ascii="Tahoma" w:hAnsi="Tahoma" w:cs="Tahoma"/>
          <w:sz w:val="24"/>
          <w:szCs w:val="24"/>
        </w:rPr>
        <w:t>7.2.1</w:t>
      </w:r>
      <w:r w:rsidRPr="005107CD">
        <w:rPr>
          <w:rFonts w:ascii="Tahoma" w:hAnsi="Tahoma" w:cs="Tahoma"/>
          <w:sz w:val="24"/>
          <w:szCs w:val="24"/>
        </w:rPr>
        <w:fldChar w:fldCharType="end"/>
      </w:r>
      <w:r w:rsidRPr="005107CD">
        <w:rPr>
          <w:rFonts w:ascii="Tahoma" w:hAnsi="Tahoma" w:cs="Tahoma"/>
          <w:sz w:val="24"/>
          <w:szCs w:val="24"/>
        </w:rPr>
        <w:t>, o órgão ou en</w:t>
      </w:r>
      <w:r w:rsidRPr="005107CD">
        <w:rPr>
          <w:rFonts w:ascii="Tahoma" w:eastAsia="Calibri" w:hAnsi="Tahoma" w:cs="Tahoma"/>
          <w:sz w:val="24"/>
          <w:szCs w:val="24"/>
        </w:rPr>
        <w:t>ti</w:t>
      </w:r>
      <w:r w:rsidRPr="005107CD">
        <w:rPr>
          <w:rFonts w:ascii="Tahoma" w:hAnsi="Tahoma" w:cs="Tahoma"/>
          <w:sz w:val="24"/>
          <w:szCs w:val="24"/>
        </w:rPr>
        <w:t>dade gerenciadora atualizará o preço registrado, de acordo com a realidade dos valores praticados pelo mercado.</w:t>
      </w:r>
    </w:p>
    <w:p w:rsidR="008F036A" w:rsidRPr="005107CD" w:rsidRDefault="008F036A" w:rsidP="008F036A">
      <w:pPr>
        <w:pStyle w:val="Nvel3"/>
        <w:ind w:left="0"/>
        <w:rPr>
          <w:rFonts w:ascii="Tahoma" w:hAnsi="Tahoma" w:cs="Tahoma"/>
          <w:sz w:val="24"/>
          <w:szCs w:val="24"/>
        </w:rPr>
      </w:pPr>
      <w:r w:rsidRPr="005107CD">
        <w:rPr>
          <w:rFonts w:ascii="Tahoma" w:hAnsi="Tahoma" w:cs="Tahoma"/>
          <w:sz w:val="24"/>
          <w:szCs w:val="24"/>
        </w:rPr>
        <w:t xml:space="preserve"> O órgão ou en</w:t>
      </w:r>
      <w:r w:rsidRPr="005107CD">
        <w:rPr>
          <w:rFonts w:ascii="Tahoma" w:eastAsia="Calibri" w:hAnsi="Tahoma" w:cs="Tahoma"/>
          <w:sz w:val="24"/>
          <w:szCs w:val="24"/>
        </w:rPr>
        <w:t>ti</w:t>
      </w:r>
      <w:r w:rsidRPr="005107CD">
        <w:rPr>
          <w:rFonts w:ascii="Tahoma" w:hAnsi="Tahoma" w:cs="Tahoma"/>
          <w:sz w:val="24"/>
          <w:szCs w:val="24"/>
        </w:rPr>
        <w:t>dade gerenciadora comunicará aos órgãos e às en</w:t>
      </w:r>
      <w:r w:rsidRPr="005107CD">
        <w:rPr>
          <w:rFonts w:ascii="Tahoma" w:eastAsia="Calibri" w:hAnsi="Tahoma" w:cs="Tahoma"/>
          <w:sz w:val="24"/>
          <w:szCs w:val="24"/>
        </w:rPr>
        <w:t>ti</w:t>
      </w:r>
      <w:r w:rsidRPr="005107CD">
        <w:rPr>
          <w:rFonts w:ascii="Tahoma" w:hAnsi="Tahoma" w:cs="Tahoma"/>
          <w:sz w:val="24"/>
          <w:szCs w:val="24"/>
        </w:rPr>
        <w:t xml:space="preserve">dades que </w:t>
      </w:r>
      <w:r w:rsidRPr="005107CD">
        <w:rPr>
          <w:rFonts w:ascii="Tahoma" w:eastAsia="Calibri" w:hAnsi="Tahoma" w:cs="Tahoma"/>
          <w:sz w:val="24"/>
          <w:szCs w:val="24"/>
        </w:rPr>
        <w:t>ti</w:t>
      </w:r>
      <w:r w:rsidRPr="005107CD">
        <w:rPr>
          <w:rFonts w:ascii="Tahoma" w:hAnsi="Tahoma" w:cs="Tahoma"/>
          <w:sz w:val="24"/>
          <w:szCs w:val="24"/>
        </w:rPr>
        <w:t>verem firmado contratos decorrentes da ata de registro de preços sobre a efe</w:t>
      </w:r>
      <w:r w:rsidRPr="005107CD">
        <w:rPr>
          <w:rFonts w:ascii="Tahoma" w:eastAsia="Calibri" w:hAnsi="Tahoma" w:cs="Tahoma"/>
          <w:sz w:val="24"/>
          <w:szCs w:val="24"/>
        </w:rPr>
        <w:t>ti</w:t>
      </w:r>
      <w:r w:rsidRPr="005107CD">
        <w:rPr>
          <w:rFonts w:ascii="Tahoma" w:hAnsi="Tahoma" w:cs="Tahoma"/>
          <w:sz w:val="24"/>
          <w:szCs w:val="24"/>
        </w:rPr>
        <w:t>va alteração do preço registrado, para que avaliem a necessidade de alteração contratual, observado o disposto no art. 124 da Lei nº 14.133, de 2021.</w:t>
      </w:r>
    </w:p>
    <w:p w:rsidR="008F036A" w:rsidRPr="005107CD" w:rsidRDefault="008F036A" w:rsidP="008F036A">
      <w:pPr>
        <w:pStyle w:val="Nivel01"/>
        <w:rPr>
          <w:rFonts w:ascii="Tahoma" w:hAnsi="Tahoma" w:cs="Tahoma"/>
          <w:sz w:val="24"/>
          <w:szCs w:val="24"/>
        </w:rPr>
      </w:pPr>
      <w:r w:rsidRPr="005107CD">
        <w:rPr>
          <w:rFonts w:ascii="Tahoma" w:hAnsi="Tahoma" w:cs="Tahoma"/>
          <w:sz w:val="24"/>
          <w:szCs w:val="24"/>
        </w:rPr>
        <w:t>REMANEJAMENTO DAS QUANTIDADES REGISTRADAS NA ATA DE REGISTRO DE PREÇOS</w:t>
      </w:r>
    </w:p>
    <w:p w:rsidR="008F036A" w:rsidRPr="005107CD" w:rsidRDefault="008F036A" w:rsidP="008F036A">
      <w:pPr>
        <w:pStyle w:val="Nivel2"/>
        <w:rPr>
          <w:rFonts w:ascii="Tahoma" w:hAnsi="Tahoma" w:cs="Tahoma"/>
          <w:sz w:val="24"/>
          <w:szCs w:val="24"/>
        </w:rPr>
      </w:pPr>
      <w:r w:rsidRPr="005107CD">
        <w:rPr>
          <w:rFonts w:ascii="Tahoma" w:hAnsi="Tahoma" w:cs="Tahoma"/>
          <w:sz w:val="24"/>
          <w:szCs w:val="24"/>
        </w:rPr>
        <w:t xml:space="preserve"> As quan</w:t>
      </w:r>
      <w:r w:rsidRPr="005107CD">
        <w:rPr>
          <w:rFonts w:ascii="Tahoma" w:eastAsia="Arial" w:hAnsi="Tahoma" w:cs="Tahoma"/>
          <w:sz w:val="24"/>
          <w:szCs w:val="24"/>
        </w:rPr>
        <w:t>ti</w:t>
      </w:r>
      <w:r w:rsidRPr="005107CD">
        <w:rPr>
          <w:rFonts w:ascii="Tahoma" w:hAnsi="Tahoma" w:cs="Tahoma"/>
          <w:sz w:val="24"/>
          <w:szCs w:val="24"/>
        </w:rPr>
        <w:t>dades previstas para os itens com preços registrados nas atas de registro de preços poderão ser remanejadas pelo órgão ou en</w:t>
      </w:r>
      <w:r w:rsidRPr="005107CD">
        <w:rPr>
          <w:rFonts w:ascii="Tahoma" w:eastAsia="Arial" w:hAnsi="Tahoma" w:cs="Tahoma"/>
          <w:sz w:val="24"/>
          <w:szCs w:val="24"/>
        </w:rPr>
        <w:t>ti</w:t>
      </w:r>
      <w:r w:rsidRPr="005107CD">
        <w:rPr>
          <w:rFonts w:ascii="Tahoma" w:hAnsi="Tahoma" w:cs="Tahoma"/>
          <w:sz w:val="24"/>
          <w:szCs w:val="24"/>
        </w:rPr>
        <w:t>dade gerenciadora entre os órgãos ou as en</w:t>
      </w:r>
      <w:r w:rsidRPr="005107CD">
        <w:rPr>
          <w:rFonts w:ascii="Tahoma" w:eastAsia="Arial" w:hAnsi="Tahoma" w:cs="Tahoma"/>
          <w:sz w:val="24"/>
          <w:szCs w:val="24"/>
        </w:rPr>
        <w:t>ti</w:t>
      </w:r>
      <w:r w:rsidRPr="005107CD">
        <w:rPr>
          <w:rFonts w:ascii="Tahoma" w:hAnsi="Tahoma" w:cs="Tahoma"/>
          <w:sz w:val="24"/>
          <w:szCs w:val="24"/>
        </w:rPr>
        <w:t>dades par</w:t>
      </w:r>
      <w:r w:rsidRPr="005107CD">
        <w:rPr>
          <w:rFonts w:ascii="Tahoma" w:eastAsia="Arial" w:hAnsi="Tahoma" w:cs="Tahoma"/>
          <w:sz w:val="24"/>
          <w:szCs w:val="24"/>
        </w:rPr>
        <w:t>ti</w:t>
      </w:r>
      <w:r w:rsidRPr="005107CD">
        <w:rPr>
          <w:rFonts w:ascii="Tahoma" w:hAnsi="Tahoma" w:cs="Tahoma"/>
          <w:sz w:val="24"/>
          <w:szCs w:val="24"/>
        </w:rPr>
        <w:t>cipantes do registro de preços.</w:t>
      </w:r>
    </w:p>
    <w:p w:rsidR="008F036A" w:rsidRPr="005107CD" w:rsidRDefault="008F036A" w:rsidP="008F036A">
      <w:pPr>
        <w:pStyle w:val="Nivel2"/>
        <w:rPr>
          <w:rFonts w:ascii="Tahoma" w:hAnsi="Tahoma" w:cs="Tahoma"/>
          <w:sz w:val="24"/>
          <w:szCs w:val="24"/>
        </w:rPr>
      </w:pPr>
      <w:r w:rsidRPr="005107CD">
        <w:rPr>
          <w:rFonts w:ascii="Tahoma" w:hAnsi="Tahoma" w:cs="Tahoma"/>
          <w:sz w:val="24"/>
          <w:szCs w:val="24"/>
        </w:rPr>
        <w:t xml:space="preserve"> O remanejamento somente poderá ser feito:</w:t>
      </w:r>
    </w:p>
    <w:p w:rsidR="008F036A" w:rsidRPr="005107CD" w:rsidRDefault="008F036A" w:rsidP="008F036A">
      <w:pPr>
        <w:pStyle w:val="Nvel3"/>
        <w:ind w:left="0"/>
        <w:rPr>
          <w:rFonts w:ascii="Tahoma" w:hAnsi="Tahoma" w:cs="Tahoma"/>
          <w:sz w:val="24"/>
          <w:szCs w:val="24"/>
        </w:rPr>
      </w:pPr>
      <w:r w:rsidRPr="005107CD">
        <w:rPr>
          <w:rFonts w:ascii="Tahoma" w:hAnsi="Tahoma" w:cs="Tahoma"/>
          <w:sz w:val="24"/>
          <w:szCs w:val="24"/>
        </w:rPr>
        <w:t>De órgão ou en</w:t>
      </w:r>
      <w:r w:rsidRPr="005107CD">
        <w:rPr>
          <w:rFonts w:ascii="Tahoma" w:eastAsia="Arial" w:hAnsi="Tahoma" w:cs="Tahoma"/>
          <w:sz w:val="24"/>
          <w:szCs w:val="24"/>
        </w:rPr>
        <w:t>ti</w:t>
      </w:r>
      <w:r w:rsidRPr="005107CD">
        <w:rPr>
          <w:rFonts w:ascii="Tahoma" w:hAnsi="Tahoma" w:cs="Tahoma"/>
          <w:sz w:val="24"/>
          <w:szCs w:val="24"/>
        </w:rPr>
        <w:t>dade par</w:t>
      </w:r>
      <w:r w:rsidRPr="005107CD">
        <w:rPr>
          <w:rFonts w:ascii="Tahoma" w:eastAsia="Arial" w:hAnsi="Tahoma" w:cs="Tahoma"/>
          <w:sz w:val="24"/>
          <w:szCs w:val="24"/>
        </w:rPr>
        <w:t>ti</w:t>
      </w:r>
      <w:r w:rsidRPr="005107CD">
        <w:rPr>
          <w:rFonts w:ascii="Tahoma" w:hAnsi="Tahoma" w:cs="Tahoma"/>
          <w:sz w:val="24"/>
          <w:szCs w:val="24"/>
        </w:rPr>
        <w:t>cipante para órgão ou en</w:t>
      </w:r>
      <w:r w:rsidRPr="005107CD">
        <w:rPr>
          <w:rFonts w:ascii="Tahoma" w:eastAsia="Arial" w:hAnsi="Tahoma" w:cs="Tahoma"/>
          <w:sz w:val="24"/>
          <w:szCs w:val="24"/>
        </w:rPr>
        <w:t>ti</w:t>
      </w:r>
      <w:r w:rsidRPr="005107CD">
        <w:rPr>
          <w:rFonts w:ascii="Tahoma" w:hAnsi="Tahoma" w:cs="Tahoma"/>
          <w:sz w:val="24"/>
          <w:szCs w:val="24"/>
        </w:rPr>
        <w:t>dade par</w:t>
      </w:r>
      <w:r w:rsidRPr="005107CD">
        <w:rPr>
          <w:rFonts w:ascii="Tahoma" w:eastAsia="Arial" w:hAnsi="Tahoma" w:cs="Tahoma"/>
          <w:sz w:val="24"/>
          <w:szCs w:val="24"/>
        </w:rPr>
        <w:t>ti</w:t>
      </w:r>
      <w:r w:rsidRPr="005107CD">
        <w:rPr>
          <w:rFonts w:ascii="Tahoma" w:hAnsi="Tahoma" w:cs="Tahoma"/>
          <w:sz w:val="24"/>
          <w:szCs w:val="24"/>
        </w:rPr>
        <w:t>cipante;</w:t>
      </w:r>
    </w:p>
    <w:p w:rsidR="008F036A" w:rsidRPr="005107CD" w:rsidRDefault="008F036A" w:rsidP="008F036A">
      <w:pPr>
        <w:pStyle w:val="Nvel3"/>
        <w:ind w:left="0"/>
        <w:rPr>
          <w:rFonts w:ascii="Tahoma" w:hAnsi="Tahoma" w:cs="Tahoma"/>
          <w:sz w:val="24"/>
          <w:szCs w:val="24"/>
        </w:rPr>
      </w:pPr>
      <w:r w:rsidRPr="005107CD">
        <w:rPr>
          <w:rFonts w:ascii="Tahoma" w:hAnsi="Tahoma" w:cs="Tahoma"/>
          <w:sz w:val="24"/>
          <w:szCs w:val="24"/>
        </w:rPr>
        <w:t xml:space="preserve">Entre os participantes de processo de compra centralizada. </w:t>
      </w:r>
    </w:p>
    <w:p w:rsidR="008F036A" w:rsidRPr="005107CD" w:rsidRDefault="008F036A" w:rsidP="008F036A">
      <w:pPr>
        <w:pStyle w:val="Nivel2"/>
        <w:rPr>
          <w:rFonts w:ascii="Tahoma" w:hAnsi="Tahoma" w:cs="Tahoma"/>
          <w:sz w:val="24"/>
          <w:szCs w:val="24"/>
        </w:rPr>
      </w:pPr>
      <w:r w:rsidRPr="005107CD">
        <w:rPr>
          <w:rFonts w:ascii="Tahoma" w:hAnsi="Tahoma" w:cs="Tahoma"/>
          <w:sz w:val="24"/>
          <w:szCs w:val="24"/>
        </w:rPr>
        <w:lastRenderedPageBreak/>
        <w:t>O órgão ou en</w:t>
      </w:r>
      <w:r w:rsidRPr="005107CD">
        <w:rPr>
          <w:rFonts w:ascii="Tahoma" w:eastAsia="Arial" w:hAnsi="Tahoma" w:cs="Tahoma"/>
          <w:sz w:val="24"/>
          <w:szCs w:val="24"/>
        </w:rPr>
        <w:t>ti</w:t>
      </w:r>
      <w:r w:rsidRPr="005107CD">
        <w:rPr>
          <w:rFonts w:ascii="Tahoma" w:hAnsi="Tahoma" w:cs="Tahoma"/>
          <w:sz w:val="24"/>
          <w:szCs w:val="24"/>
        </w:rPr>
        <w:t>dade gerenciadora que tiver es</w:t>
      </w:r>
      <w:r w:rsidRPr="005107CD">
        <w:rPr>
          <w:rFonts w:ascii="Tahoma" w:eastAsia="Arial" w:hAnsi="Tahoma" w:cs="Tahoma"/>
          <w:sz w:val="24"/>
          <w:szCs w:val="24"/>
        </w:rPr>
        <w:t>ti</w:t>
      </w:r>
      <w:r w:rsidRPr="005107CD">
        <w:rPr>
          <w:rFonts w:ascii="Tahoma" w:hAnsi="Tahoma" w:cs="Tahoma"/>
          <w:sz w:val="24"/>
          <w:szCs w:val="24"/>
        </w:rPr>
        <w:t>mado as quan</w:t>
      </w:r>
      <w:r w:rsidRPr="005107CD">
        <w:rPr>
          <w:rFonts w:ascii="Tahoma" w:eastAsia="Arial" w:hAnsi="Tahoma" w:cs="Tahoma"/>
          <w:sz w:val="24"/>
          <w:szCs w:val="24"/>
        </w:rPr>
        <w:t>ti</w:t>
      </w:r>
      <w:r w:rsidRPr="005107CD">
        <w:rPr>
          <w:rFonts w:ascii="Tahoma" w:hAnsi="Tahoma" w:cs="Tahoma"/>
          <w:sz w:val="24"/>
          <w:szCs w:val="24"/>
        </w:rPr>
        <w:t>dades que pretende contratar será considerado participante para efeito do remanejamento.</w:t>
      </w:r>
      <w:bookmarkStart w:id="8" w:name="gerenciador_estimador_é_partic_em_remane"/>
      <w:bookmarkEnd w:id="8"/>
    </w:p>
    <w:p w:rsidR="008F036A" w:rsidRPr="005107CD" w:rsidRDefault="008F036A" w:rsidP="008F036A">
      <w:pPr>
        <w:pStyle w:val="Nivel2"/>
        <w:rPr>
          <w:rFonts w:ascii="Tahoma" w:hAnsi="Tahoma" w:cs="Tahoma"/>
          <w:sz w:val="24"/>
          <w:szCs w:val="24"/>
        </w:rPr>
      </w:pPr>
      <w:r w:rsidRPr="005107CD">
        <w:rPr>
          <w:rFonts w:ascii="Tahoma" w:hAnsi="Tahoma" w:cs="Tahoma"/>
          <w:sz w:val="24"/>
          <w:szCs w:val="24"/>
        </w:rPr>
        <w:t>Competirá ao órgão ou à en</w:t>
      </w:r>
      <w:r w:rsidRPr="005107CD">
        <w:rPr>
          <w:rFonts w:ascii="Tahoma" w:eastAsia="Arial" w:hAnsi="Tahoma" w:cs="Tahoma"/>
          <w:sz w:val="24"/>
          <w:szCs w:val="24"/>
        </w:rPr>
        <w:t>ti</w:t>
      </w:r>
      <w:r w:rsidRPr="005107CD">
        <w:rPr>
          <w:rFonts w:ascii="Tahoma" w:hAnsi="Tahoma" w:cs="Tahoma"/>
          <w:sz w:val="24"/>
          <w:szCs w:val="24"/>
        </w:rPr>
        <w:t>dade gerenciadora autorizar o remanejamento solicitado, com a redução do quan</w:t>
      </w:r>
      <w:r w:rsidRPr="005107CD">
        <w:rPr>
          <w:rFonts w:ascii="Tahoma" w:eastAsia="Arial" w:hAnsi="Tahoma" w:cs="Tahoma"/>
          <w:sz w:val="24"/>
          <w:szCs w:val="24"/>
        </w:rPr>
        <w:t>ti</w:t>
      </w:r>
      <w:r w:rsidRPr="005107CD">
        <w:rPr>
          <w:rFonts w:ascii="Tahoma" w:hAnsi="Tahoma" w:cs="Tahoma"/>
          <w:sz w:val="24"/>
          <w:szCs w:val="24"/>
        </w:rPr>
        <w:t>ta</w:t>
      </w:r>
      <w:r w:rsidRPr="005107CD">
        <w:rPr>
          <w:rFonts w:ascii="Tahoma" w:eastAsia="Arial" w:hAnsi="Tahoma" w:cs="Tahoma"/>
          <w:sz w:val="24"/>
          <w:szCs w:val="24"/>
        </w:rPr>
        <w:t>ti</w:t>
      </w:r>
      <w:r w:rsidRPr="005107CD">
        <w:rPr>
          <w:rFonts w:ascii="Tahoma" w:hAnsi="Tahoma" w:cs="Tahoma"/>
          <w:sz w:val="24"/>
          <w:szCs w:val="24"/>
        </w:rPr>
        <w:t>vo inicialmente informado pelo órgão ou pela en</w:t>
      </w:r>
      <w:r w:rsidRPr="005107CD">
        <w:rPr>
          <w:rFonts w:ascii="Tahoma" w:eastAsia="Arial" w:hAnsi="Tahoma" w:cs="Tahoma"/>
          <w:sz w:val="24"/>
          <w:szCs w:val="24"/>
        </w:rPr>
        <w:t>ti</w:t>
      </w:r>
      <w:r w:rsidRPr="005107CD">
        <w:rPr>
          <w:rFonts w:ascii="Tahoma" w:hAnsi="Tahoma" w:cs="Tahoma"/>
          <w:sz w:val="24"/>
          <w:szCs w:val="24"/>
        </w:rPr>
        <w:t>dade par</w:t>
      </w:r>
      <w:r w:rsidRPr="005107CD">
        <w:rPr>
          <w:rFonts w:ascii="Tahoma" w:eastAsia="Arial" w:hAnsi="Tahoma" w:cs="Tahoma"/>
          <w:sz w:val="24"/>
          <w:szCs w:val="24"/>
        </w:rPr>
        <w:t>ti</w:t>
      </w:r>
      <w:r w:rsidRPr="005107CD">
        <w:rPr>
          <w:rFonts w:ascii="Tahoma" w:hAnsi="Tahoma" w:cs="Tahoma"/>
          <w:sz w:val="24"/>
          <w:szCs w:val="24"/>
        </w:rPr>
        <w:t>cipante, desde que haja prévia anuência do órgão ou da en</w:t>
      </w:r>
      <w:r w:rsidRPr="005107CD">
        <w:rPr>
          <w:rFonts w:ascii="Tahoma" w:eastAsia="Arial" w:hAnsi="Tahoma" w:cs="Tahoma"/>
          <w:sz w:val="24"/>
          <w:szCs w:val="24"/>
        </w:rPr>
        <w:t>ti</w:t>
      </w:r>
      <w:r w:rsidRPr="005107CD">
        <w:rPr>
          <w:rFonts w:ascii="Tahoma" w:hAnsi="Tahoma" w:cs="Tahoma"/>
          <w:sz w:val="24"/>
          <w:szCs w:val="24"/>
        </w:rPr>
        <w:t>dade que sofrer redução dos quantitativos informados.</w:t>
      </w:r>
    </w:p>
    <w:p w:rsidR="008F036A" w:rsidRPr="005107CD" w:rsidRDefault="008F036A" w:rsidP="008F036A">
      <w:pPr>
        <w:pStyle w:val="Nivel2"/>
        <w:rPr>
          <w:rFonts w:ascii="Tahoma" w:hAnsi="Tahoma" w:cs="Tahoma"/>
          <w:sz w:val="24"/>
          <w:szCs w:val="24"/>
        </w:rPr>
      </w:pPr>
      <w:r w:rsidRPr="005107CD">
        <w:rPr>
          <w:rFonts w:ascii="Tahoma" w:hAnsi="Tahoma" w:cs="Tahoma"/>
          <w:sz w:val="24"/>
          <w:szCs w:val="24"/>
        </w:rPr>
        <w:t>Na hipótese da compra centralizada, não havendo indicação pelo órgão ou pela en</w:t>
      </w:r>
      <w:r w:rsidRPr="005107CD">
        <w:rPr>
          <w:rFonts w:ascii="Tahoma" w:eastAsia="Arial" w:hAnsi="Tahoma" w:cs="Tahoma"/>
          <w:sz w:val="24"/>
          <w:szCs w:val="24"/>
        </w:rPr>
        <w:t>ti</w:t>
      </w:r>
      <w:r w:rsidRPr="005107CD">
        <w:rPr>
          <w:rFonts w:ascii="Tahoma" w:hAnsi="Tahoma" w:cs="Tahoma"/>
          <w:sz w:val="24"/>
          <w:szCs w:val="24"/>
        </w:rPr>
        <w:t>dade gerenciadora, dos quan</w:t>
      </w:r>
      <w:r w:rsidRPr="005107CD">
        <w:rPr>
          <w:rFonts w:ascii="Tahoma" w:eastAsia="Arial" w:hAnsi="Tahoma" w:cs="Tahoma"/>
          <w:sz w:val="24"/>
          <w:szCs w:val="24"/>
        </w:rPr>
        <w:t>ti</w:t>
      </w:r>
      <w:r w:rsidRPr="005107CD">
        <w:rPr>
          <w:rFonts w:ascii="Tahoma" w:hAnsi="Tahoma" w:cs="Tahoma"/>
          <w:sz w:val="24"/>
          <w:szCs w:val="24"/>
        </w:rPr>
        <w:t>ta</w:t>
      </w:r>
      <w:r w:rsidRPr="005107CD">
        <w:rPr>
          <w:rFonts w:ascii="Tahoma" w:eastAsia="Arial" w:hAnsi="Tahoma" w:cs="Tahoma"/>
          <w:sz w:val="24"/>
          <w:szCs w:val="24"/>
        </w:rPr>
        <w:t>ti</w:t>
      </w:r>
      <w:r w:rsidRPr="005107CD">
        <w:rPr>
          <w:rFonts w:ascii="Tahoma" w:hAnsi="Tahoma" w:cs="Tahoma"/>
          <w:sz w:val="24"/>
          <w:szCs w:val="24"/>
        </w:rPr>
        <w:t>vos dos par</w:t>
      </w:r>
      <w:r w:rsidRPr="005107CD">
        <w:rPr>
          <w:rFonts w:ascii="Tahoma" w:eastAsia="Arial" w:hAnsi="Tahoma" w:cs="Tahoma"/>
          <w:sz w:val="24"/>
          <w:szCs w:val="24"/>
        </w:rPr>
        <w:t>ti</w:t>
      </w:r>
      <w:r w:rsidRPr="005107CD">
        <w:rPr>
          <w:rFonts w:ascii="Tahoma" w:hAnsi="Tahoma" w:cs="Tahoma"/>
          <w:sz w:val="24"/>
          <w:szCs w:val="24"/>
        </w:rPr>
        <w:t xml:space="preserve">cipantes da compra centralizada, nos termos do item </w:t>
      </w:r>
      <w:r w:rsidRPr="005107CD">
        <w:rPr>
          <w:rFonts w:ascii="Tahoma" w:hAnsi="Tahoma" w:cs="Tahoma"/>
          <w:sz w:val="24"/>
          <w:szCs w:val="24"/>
        </w:rPr>
        <w:fldChar w:fldCharType="begin"/>
      </w:r>
      <w:r w:rsidRPr="005107CD">
        <w:rPr>
          <w:rFonts w:ascii="Tahoma" w:hAnsi="Tahoma" w:cs="Tahoma"/>
          <w:sz w:val="24"/>
          <w:szCs w:val="24"/>
        </w:rPr>
        <w:instrText xml:space="preserve"> REF gerenciador_estimador_é_partic_em_remane \r \h  \* MERGEFORMAT </w:instrText>
      </w:r>
      <w:r w:rsidR="00E2192C" w:rsidRPr="005107CD">
        <w:rPr>
          <w:rFonts w:ascii="Tahoma" w:hAnsi="Tahoma" w:cs="Tahoma"/>
          <w:sz w:val="24"/>
          <w:szCs w:val="24"/>
        </w:rPr>
      </w:r>
      <w:r w:rsidRPr="005107CD">
        <w:rPr>
          <w:rFonts w:ascii="Tahoma" w:hAnsi="Tahoma" w:cs="Tahoma"/>
          <w:sz w:val="24"/>
          <w:szCs w:val="24"/>
        </w:rPr>
        <w:fldChar w:fldCharType="separate"/>
      </w:r>
      <w:r w:rsidR="00E2192C">
        <w:rPr>
          <w:rFonts w:ascii="Tahoma" w:hAnsi="Tahoma" w:cs="Tahoma"/>
          <w:sz w:val="24"/>
          <w:szCs w:val="24"/>
        </w:rPr>
        <w:t>8.3</w:t>
      </w:r>
      <w:r w:rsidRPr="005107CD">
        <w:rPr>
          <w:rFonts w:ascii="Tahoma" w:hAnsi="Tahoma" w:cs="Tahoma"/>
          <w:sz w:val="24"/>
          <w:szCs w:val="24"/>
        </w:rPr>
        <w:fldChar w:fldCharType="end"/>
      </w:r>
      <w:r w:rsidRPr="005107CD">
        <w:rPr>
          <w:rFonts w:ascii="Tahoma" w:hAnsi="Tahoma" w:cs="Tahoma"/>
          <w:sz w:val="24"/>
          <w:szCs w:val="24"/>
        </w:rPr>
        <w:t>, a distribuição das quantidades para a execução descentralizada será por meio do remanejamento.</w:t>
      </w:r>
    </w:p>
    <w:p w:rsidR="008F036A" w:rsidRPr="005107CD" w:rsidRDefault="008F036A" w:rsidP="008F036A">
      <w:pPr>
        <w:pStyle w:val="Nivel01"/>
        <w:rPr>
          <w:rFonts w:ascii="Tahoma" w:hAnsi="Tahoma" w:cs="Tahoma"/>
          <w:iCs/>
          <w:sz w:val="24"/>
          <w:szCs w:val="24"/>
        </w:rPr>
      </w:pPr>
      <w:r w:rsidRPr="005107CD">
        <w:rPr>
          <w:rFonts w:ascii="Tahoma" w:hAnsi="Tahoma" w:cs="Tahoma"/>
          <w:sz w:val="24"/>
          <w:szCs w:val="24"/>
        </w:rPr>
        <w:t>CANCELAMENTO DO REGISTRO DO LICITANTE VENCEDOR E DOS PREÇOS REGISTRADOS</w:t>
      </w:r>
      <w:bookmarkStart w:id="9" w:name="cancelamento"/>
      <w:bookmarkEnd w:id="9"/>
    </w:p>
    <w:p w:rsidR="008F036A" w:rsidRPr="005107CD" w:rsidRDefault="008F036A" w:rsidP="008F036A">
      <w:pPr>
        <w:pStyle w:val="Nivel2"/>
        <w:rPr>
          <w:rFonts w:ascii="Tahoma" w:hAnsi="Tahoma" w:cs="Tahoma"/>
          <w:sz w:val="24"/>
          <w:szCs w:val="24"/>
        </w:rPr>
      </w:pPr>
      <w:r w:rsidRPr="005107CD">
        <w:rPr>
          <w:rFonts w:ascii="Tahoma" w:hAnsi="Tahoma" w:cs="Tahoma"/>
          <w:sz w:val="24"/>
          <w:szCs w:val="24"/>
        </w:rPr>
        <w:t>O registro do fornecedor será cancelado pelo gerenciador, quando o fornecedor:</w:t>
      </w:r>
      <w:bookmarkStart w:id="10" w:name="cancelamento_do_fornecedor"/>
      <w:bookmarkEnd w:id="10"/>
    </w:p>
    <w:p w:rsidR="008F036A" w:rsidRPr="005107CD" w:rsidRDefault="008F036A" w:rsidP="008F036A">
      <w:pPr>
        <w:pStyle w:val="Nvel3"/>
        <w:ind w:left="0"/>
        <w:rPr>
          <w:rFonts w:ascii="Tahoma" w:hAnsi="Tahoma" w:cs="Tahoma"/>
          <w:sz w:val="24"/>
          <w:szCs w:val="24"/>
        </w:rPr>
      </w:pPr>
      <w:r w:rsidRPr="005107CD">
        <w:rPr>
          <w:rFonts w:ascii="Tahoma" w:hAnsi="Tahoma" w:cs="Tahoma"/>
          <w:sz w:val="24"/>
          <w:szCs w:val="24"/>
        </w:rPr>
        <w:t>Descumprir as condições da ata de registro de preços, sem motivo justificado;</w:t>
      </w:r>
    </w:p>
    <w:p w:rsidR="008F036A" w:rsidRPr="005107CD" w:rsidRDefault="008F036A" w:rsidP="008F036A">
      <w:pPr>
        <w:pStyle w:val="Nvel3"/>
        <w:ind w:left="0"/>
        <w:rPr>
          <w:rFonts w:ascii="Tahoma" w:hAnsi="Tahoma" w:cs="Tahoma"/>
          <w:sz w:val="24"/>
          <w:szCs w:val="24"/>
        </w:rPr>
      </w:pPr>
      <w:r w:rsidRPr="005107CD">
        <w:rPr>
          <w:rFonts w:ascii="Tahoma" w:hAnsi="Tahoma" w:cs="Tahoma"/>
          <w:sz w:val="24"/>
          <w:szCs w:val="24"/>
        </w:rPr>
        <w:t>Não re</w:t>
      </w:r>
      <w:r w:rsidRPr="005107CD">
        <w:rPr>
          <w:rFonts w:ascii="Tahoma" w:eastAsia="Arial" w:hAnsi="Tahoma" w:cs="Tahoma"/>
          <w:sz w:val="24"/>
          <w:szCs w:val="24"/>
        </w:rPr>
        <w:t>ti</w:t>
      </w:r>
      <w:r w:rsidRPr="005107CD">
        <w:rPr>
          <w:rFonts w:ascii="Tahoma" w:hAnsi="Tahoma" w:cs="Tahoma"/>
          <w:sz w:val="24"/>
          <w:szCs w:val="24"/>
        </w:rPr>
        <w:t>rar a nota de empenho, ou instrumento equivalente, no prazo estabelecido pela Administração sem justificativa razoável;</w:t>
      </w:r>
    </w:p>
    <w:p w:rsidR="008F036A" w:rsidRPr="005107CD" w:rsidRDefault="008F036A" w:rsidP="008F036A">
      <w:pPr>
        <w:pStyle w:val="Nvel3"/>
        <w:ind w:left="0"/>
        <w:rPr>
          <w:rFonts w:ascii="Tahoma" w:hAnsi="Tahoma" w:cs="Tahoma"/>
          <w:sz w:val="24"/>
          <w:szCs w:val="24"/>
        </w:rPr>
      </w:pPr>
      <w:r w:rsidRPr="005107CD">
        <w:rPr>
          <w:rFonts w:ascii="Tahoma" w:hAnsi="Tahoma" w:cs="Tahoma"/>
          <w:sz w:val="24"/>
          <w:szCs w:val="24"/>
        </w:rPr>
        <w:t>Não aceitar manter seu preço registrado</w:t>
      </w:r>
    </w:p>
    <w:p w:rsidR="008F036A" w:rsidRPr="005107CD" w:rsidRDefault="008F036A" w:rsidP="008F036A">
      <w:pPr>
        <w:pStyle w:val="Nvel3"/>
        <w:ind w:left="0"/>
        <w:rPr>
          <w:rFonts w:ascii="Tahoma" w:hAnsi="Tahoma" w:cs="Tahoma"/>
          <w:sz w:val="24"/>
          <w:szCs w:val="24"/>
        </w:rPr>
      </w:pPr>
      <w:r w:rsidRPr="005107CD">
        <w:rPr>
          <w:rFonts w:ascii="Tahoma" w:hAnsi="Tahoma" w:cs="Tahoma"/>
          <w:sz w:val="24"/>
          <w:szCs w:val="24"/>
        </w:rPr>
        <w:t>Sofrer sanção prevista nos incisos III ou IV do caput do art. 156 da Lei nº 14.133, de 2021.</w:t>
      </w:r>
    </w:p>
    <w:p w:rsidR="008F036A" w:rsidRPr="005107CD" w:rsidRDefault="008F036A" w:rsidP="008F036A">
      <w:pPr>
        <w:pStyle w:val="Nvel4"/>
        <w:ind w:left="0"/>
        <w:rPr>
          <w:rFonts w:ascii="Tahoma" w:hAnsi="Tahoma" w:cs="Tahoma"/>
          <w:sz w:val="24"/>
          <w:szCs w:val="24"/>
        </w:rPr>
      </w:pPr>
      <w:r w:rsidRPr="005107CD">
        <w:rPr>
          <w:rFonts w:ascii="Tahoma" w:hAnsi="Tahoma" w:cs="Tahoma"/>
          <w:sz w:val="24"/>
          <w:szCs w:val="24"/>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rsidR="008F036A" w:rsidRPr="005107CD" w:rsidRDefault="008F036A" w:rsidP="008F036A">
      <w:pPr>
        <w:pStyle w:val="Nivel2"/>
        <w:rPr>
          <w:rFonts w:ascii="Tahoma" w:hAnsi="Tahoma" w:cs="Tahoma"/>
          <w:sz w:val="24"/>
          <w:szCs w:val="24"/>
        </w:rPr>
      </w:pPr>
      <w:r w:rsidRPr="005107CD">
        <w:rPr>
          <w:rFonts w:ascii="Tahoma" w:hAnsi="Tahoma" w:cs="Tahoma"/>
          <w:sz w:val="24"/>
          <w:szCs w:val="24"/>
        </w:rPr>
        <w:t xml:space="preserve"> O cancelamento de registros nas hipóteses previstas no item </w:t>
      </w:r>
      <w:r w:rsidRPr="005107CD">
        <w:rPr>
          <w:rFonts w:ascii="Tahoma" w:hAnsi="Tahoma" w:cs="Tahoma"/>
          <w:sz w:val="24"/>
          <w:szCs w:val="24"/>
        </w:rPr>
        <w:fldChar w:fldCharType="begin"/>
      </w:r>
      <w:r w:rsidRPr="005107CD">
        <w:rPr>
          <w:rFonts w:ascii="Tahoma" w:hAnsi="Tahoma" w:cs="Tahoma"/>
          <w:sz w:val="24"/>
          <w:szCs w:val="24"/>
        </w:rPr>
        <w:instrText xml:space="preserve"> REF cancelamento_do_fornecedor \r \h  \* MERGEFORMAT </w:instrText>
      </w:r>
      <w:r w:rsidRPr="005107CD">
        <w:rPr>
          <w:rFonts w:ascii="Tahoma" w:hAnsi="Tahoma" w:cs="Tahoma"/>
          <w:sz w:val="24"/>
          <w:szCs w:val="24"/>
        </w:rPr>
      </w:r>
      <w:r w:rsidRPr="005107CD">
        <w:rPr>
          <w:rFonts w:ascii="Tahoma" w:hAnsi="Tahoma" w:cs="Tahoma"/>
          <w:sz w:val="24"/>
          <w:szCs w:val="24"/>
        </w:rPr>
        <w:fldChar w:fldCharType="separate"/>
      </w:r>
      <w:r w:rsidR="00E2192C">
        <w:rPr>
          <w:rFonts w:ascii="Tahoma" w:hAnsi="Tahoma" w:cs="Tahoma"/>
          <w:sz w:val="24"/>
          <w:szCs w:val="24"/>
        </w:rPr>
        <w:t>9.1</w:t>
      </w:r>
      <w:r w:rsidRPr="005107CD">
        <w:rPr>
          <w:rFonts w:ascii="Tahoma" w:hAnsi="Tahoma" w:cs="Tahoma"/>
          <w:sz w:val="24"/>
          <w:szCs w:val="24"/>
        </w:rPr>
        <w:fldChar w:fldCharType="end"/>
      </w:r>
      <w:r w:rsidRPr="005107CD">
        <w:rPr>
          <w:rFonts w:ascii="Tahoma" w:hAnsi="Tahoma" w:cs="Tahoma"/>
          <w:sz w:val="24"/>
          <w:szCs w:val="24"/>
        </w:rPr>
        <w:t xml:space="preserve"> será formalizado por despacho do órgão ou da entidade gerenciadora, garantidos os princípios do contraditório e da ampla defesa.</w:t>
      </w:r>
    </w:p>
    <w:p w:rsidR="008F036A" w:rsidRPr="005107CD" w:rsidRDefault="008F036A" w:rsidP="008F036A">
      <w:pPr>
        <w:pStyle w:val="Nivel2"/>
        <w:rPr>
          <w:rFonts w:ascii="Tahoma" w:hAnsi="Tahoma" w:cs="Tahoma"/>
          <w:sz w:val="24"/>
          <w:szCs w:val="24"/>
        </w:rPr>
      </w:pPr>
      <w:r w:rsidRPr="005107CD">
        <w:rPr>
          <w:rFonts w:ascii="Tahoma" w:hAnsi="Tahoma" w:cs="Tahoma"/>
          <w:sz w:val="24"/>
          <w:szCs w:val="24"/>
        </w:rPr>
        <w:t>Na hipótese de cancelamento do registro do fornecedor, o órgão ou a entidade gerenciadora poderá convocar os licitantes que compõem o cadastro de reserva, observada a ordem de classificação.</w:t>
      </w:r>
    </w:p>
    <w:p w:rsidR="008F036A" w:rsidRPr="005107CD" w:rsidRDefault="008F036A" w:rsidP="008F036A">
      <w:pPr>
        <w:pStyle w:val="Nivel2"/>
        <w:rPr>
          <w:rFonts w:ascii="Tahoma" w:hAnsi="Tahoma" w:cs="Tahoma"/>
          <w:sz w:val="24"/>
          <w:szCs w:val="24"/>
        </w:rPr>
      </w:pPr>
      <w:r w:rsidRPr="005107CD">
        <w:rPr>
          <w:rFonts w:ascii="Tahoma" w:hAnsi="Tahoma" w:cs="Tahoma"/>
          <w:sz w:val="24"/>
          <w:szCs w:val="24"/>
        </w:rPr>
        <w:t>O cancelamento dos preços registrados poderá ser realizado pelo gerenciador, em determinada ata de registro de preços, total ou parcialmente, nas seguintes hipóteses, desde que devidamente comprovadas e justificadas:</w:t>
      </w:r>
      <w:bookmarkStart w:id="11" w:name="cancelamento_da_ata"/>
      <w:bookmarkEnd w:id="11"/>
      <w:r w:rsidRPr="005107CD">
        <w:rPr>
          <w:rFonts w:ascii="Tahoma" w:hAnsi="Tahoma" w:cs="Tahoma"/>
          <w:sz w:val="24"/>
          <w:szCs w:val="24"/>
        </w:rPr>
        <w:t xml:space="preserve"> </w:t>
      </w:r>
    </w:p>
    <w:p w:rsidR="008F036A" w:rsidRPr="005107CD" w:rsidRDefault="008F036A" w:rsidP="008F036A">
      <w:pPr>
        <w:pStyle w:val="Nvel3"/>
        <w:ind w:left="0"/>
        <w:rPr>
          <w:rFonts w:ascii="Tahoma" w:hAnsi="Tahoma" w:cs="Tahoma"/>
          <w:sz w:val="24"/>
          <w:szCs w:val="24"/>
        </w:rPr>
      </w:pPr>
      <w:r w:rsidRPr="005107CD">
        <w:rPr>
          <w:rFonts w:ascii="Tahoma" w:hAnsi="Tahoma" w:cs="Tahoma"/>
          <w:sz w:val="24"/>
          <w:szCs w:val="24"/>
        </w:rPr>
        <w:t>Por razão de interesse público;</w:t>
      </w:r>
    </w:p>
    <w:p w:rsidR="008F036A" w:rsidRPr="005107CD" w:rsidRDefault="008F036A" w:rsidP="008F036A">
      <w:pPr>
        <w:pStyle w:val="Nvel3"/>
        <w:ind w:left="0"/>
        <w:rPr>
          <w:rFonts w:ascii="Tahoma" w:hAnsi="Tahoma" w:cs="Tahoma"/>
          <w:sz w:val="24"/>
          <w:szCs w:val="24"/>
        </w:rPr>
      </w:pPr>
      <w:r w:rsidRPr="005107CD">
        <w:rPr>
          <w:rFonts w:ascii="Tahoma" w:hAnsi="Tahoma" w:cs="Tahoma"/>
          <w:sz w:val="24"/>
          <w:szCs w:val="24"/>
        </w:rPr>
        <w:t>A pedido do fornecedor, decorrente de caso fortuito ou força maior; ou</w:t>
      </w:r>
    </w:p>
    <w:p w:rsidR="008F036A" w:rsidRPr="005107CD" w:rsidRDefault="008F036A" w:rsidP="008F036A">
      <w:pPr>
        <w:pStyle w:val="Nvel3"/>
        <w:ind w:left="0"/>
        <w:rPr>
          <w:rFonts w:ascii="Tahoma" w:hAnsi="Tahoma" w:cs="Tahoma"/>
          <w:sz w:val="24"/>
          <w:szCs w:val="24"/>
        </w:rPr>
      </w:pPr>
      <w:r w:rsidRPr="005107CD">
        <w:rPr>
          <w:rFonts w:ascii="Tahoma" w:hAnsi="Tahoma" w:cs="Tahoma"/>
          <w:sz w:val="24"/>
          <w:szCs w:val="24"/>
        </w:rPr>
        <w:lastRenderedPageBreak/>
        <w:t xml:space="preserve">Se não houver êxito nas negociações, nas hipóteses em que o preço de mercado tornar-se superior ou inferior ao preço registrado. </w:t>
      </w:r>
    </w:p>
    <w:p w:rsidR="008F036A" w:rsidRPr="005107CD" w:rsidRDefault="008F036A" w:rsidP="008F036A">
      <w:pPr>
        <w:pStyle w:val="Nivel01"/>
        <w:rPr>
          <w:rFonts w:ascii="Tahoma" w:hAnsi="Tahoma" w:cs="Tahoma"/>
          <w:sz w:val="24"/>
          <w:szCs w:val="24"/>
        </w:rPr>
      </w:pPr>
      <w:r w:rsidRPr="005107CD">
        <w:rPr>
          <w:rFonts w:ascii="Tahoma" w:hAnsi="Tahoma" w:cs="Tahoma"/>
          <w:sz w:val="24"/>
          <w:szCs w:val="24"/>
        </w:rPr>
        <w:t>DAS PENALIDADES</w:t>
      </w:r>
    </w:p>
    <w:p w:rsidR="008F036A" w:rsidRPr="005107CD" w:rsidRDefault="008F036A" w:rsidP="008F036A">
      <w:pPr>
        <w:pStyle w:val="Nivel2"/>
        <w:rPr>
          <w:rFonts w:ascii="Tahoma" w:hAnsi="Tahoma" w:cs="Tahoma"/>
          <w:sz w:val="24"/>
          <w:szCs w:val="24"/>
        </w:rPr>
      </w:pPr>
      <w:r w:rsidRPr="005107CD">
        <w:rPr>
          <w:rFonts w:ascii="Tahoma" w:hAnsi="Tahoma" w:cs="Tahoma"/>
          <w:sz w:val="24"/>
          <w:szCs w:val="24"/>
        </w:rPr>
        <w:t xml:space="preserve">O descumprimento da Ata de Registro de Preços ensejará aplicação das penalidades estabelecidas </w:t>
      </w:r>
      <w:r w:rsidRPr="005107CD">
        <w:rPr>
          <w:rFonts w:ascii="Tahoma" w:hAnsi="Tahoma" w:cs="Tahoma"/>
          <w:i/>
          <w:sz w:val="24"/>
          <w:szCs w:val="24"/>
        </w:rPr>
        <w:t>no edital.</w:t>
      </w:r>
    </w:p>
    <w:p w:rsidR="008F036A" w:rsidRPr="005107CD" w:rsidRDefault="008F036A" w:rsidP="008F036A">
      <w:pPr>
        <w:pStyle w:val="Nvel3"/>
        <w:ind w:left="0"/>
        <w:rPr>
          <w:rFonts w:ascii="Tahoma" w:hAnsi="Tahoma" w:cs="Tahoma"/>
          <w:sz w:val="24"/>
          <w:szCs w:val="24"/>
        </w:rPr>
      </w:pPr>
      <w:r w:rsidRPr="005107CD">
        <w:rPr>
          <w:rFonts w:ascii="Tahoma" w:hAnsi="Tahoma" w:cs="Tahoma"/>
          <w:sz w:val="24"/>
          <w:szCs w:val="24"/>
        </w:rPr>
        <w:t xml:space="preserve">As sanções também se aplicam aos integrantes do cadastro de reserva no registro de preços que, convocados, não honrarem o compromisso assumido injustificadamente após terem assinado a ata. </w:t>
      </w:r>
    </w:p>
    <w:p w:rsidR="008F036A" w:rsidRPr="005107CD" w:rsidRDefault="008F036A" w:rsidP="008F036A">
      <w:pPr>
        <w:pStyle w:val="Nivel2"/>
        <w:rPr>
          <w:rFonts w:ascii="Tahoma" w:hAnsi="Tahoma" w:cs="Tahoma"/>
          <w:sz w:val="24"/>
          <w:szCs w:val="24"/>
        </w:rPr>
      </w:pPr>
      <w:r w:rsidRPr="005107CD">
        <w:rPr>
          <w:rFonts w:ascii="Tahoma" w:hAnsi="Tahoma" w:cs="Tahoma"/>
          <w:sz w:val="24"/>
          <w:szCs w:val="24"/>
        </w:rPr>
        <w:t>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rsidR="008F036A" w:rsidRPr="005107CD" w:rsidRDefault="008F036A" w:rsidP="008F036A">
      <w:pPr>
        <w:pStyle w:val="Nivel2"/>
        <w:rPr>
          <w:rFonts w:ascii="Tahoma" w:hAnsi="Tahoma" w:cs="Tahoma"/>
          <w:sz w:val="24"/>
          <w:szCs w:val="24"/>
        </w:rPr>
      </w:pPr>
      <w:r w:rsidRPr="005107CD">
        <w:rPr>
          <w:rFonts w:ascii="Tahoma" w:hAnsi="Tahoma" w:cs="Tahoma"/>
          <w:sz w:val="24"/>
          <w:szCs w:val="24"/>
        </w:rPr>
        <w:t>O órgão ou entidade participante deverá comunicar ao órgão gerenciador qualquer das ocorrências previstas no item 9.1, dada a necessidade de instauração de procedimento para cancelamento do registro do fornecedor.</w:t>
      </w:r>
    </w:p>
    <w:p w:rsidR="008F036A" w:rsidRPr="005107CD" w:rsidRDefault="008F036A" w:rsidP="008F036A">
      <w:pPr>
        <w:pStyle w:val="Nivel01"/>
        <w:rPr>
          <w:rFonts w:ascii="Tahoma" w:hAnsi="Tahoma" w:cs="Tahoma"/>
          <w:sz w:val="24"/>
          <w:szCs w:val="24"/>
        </w:rPr>
      </w:pPr>
      <w:r w:rsidRPr="005107CD">
        <w:rPr>
          <w:rFonts w:ascii="Tahoma" w:hAnsi="Tahoma" w:cs="Tahoma"/>
          <w:sz w:val="24"/>
          <w:szCs w:val="24"/>
        </w:rPr>
        <w:t>CONDIÇÕES GERAIS</w:t>
      </w:r>
    </w:p>
    <w:p w:rsidR="008F036A" w:rsidRPr="005107CD" w:rsidRDefault="008F036A" w:rsidP="008F036A">
      <w:pPr>
        <w:pStyle w:val="Nivel2"/>
        <w:rPr>
          <w:rFonts w:ascii="Tahoma" w:hAnsi="Tahoma" w:cs="Tahoma"/>
          <w:sz w:val="24"/>
          <w:szCs w:val="24"/>
        </w:rPr>
      </w:pPr>
      <w:r w:rsidRPr="005107CD">
        <w:rPr>
          <w:rFonts w:ascii="Tahoma" w:hAnsi="Tahoma" w:cs="Tahoma"/>
          <w:sz w:val="24"/>
          <w:szCs w:val="24"/>
        </w:rPr>
        <w:t>As condições gerais de execução do objeto, tais como os prazos para entrega e recebimento, as obrigações da Administração e do fornecedor registrado, penalidades e demais condições do ajuste, encontram-se definidos no Termo de Referência.</w:t>
      </w:r>
    </w:p>
    <w:p w:rsidR="008F036A" w:rsidRPr="005107CD" w:rsidRDefault="008F036A" w:rsidP="008F036A">
      <w:pPr>
        <w:widowControl w:val="0"/>
        <w:autoSpaceDE w:val="0"/>
        <w:autoSpaceDN w:val="0"/>
        <w:adjustRightInd w:val="0"/>
        <w:spacing w:before="120" w:after="120" w:line="276" w:lineRule="auto"/>
        <w:jc w:val="both"/>
        <w:rPr>
          <w:rFonts w:ascii="Tahoma" w:hAnsi="Tahoma" w:cs="Tahoma"/>
        </w:rPr>
      </w:pPr>
      <w:r w:rsidRPr="005107CD">
        <w:rPr>
          <w:rFonts w:ascii="Tahoma" w:hAnsi="Tahoma" w:cs="Tahoma"/>
        </w:rPr>
        <w:t xml:space="preserve">Para firmeza e validade do pactuado, a presente Ata foi lavrada em </w:t>
      </w:r>
      <w:r w:rsidRPr="005107CD">
        <w:rPr>
          <w:rFonts w:ascii="Tahoma" w:hAnsi="Tahoma" w:cs="Tahoma"/>
          <w:color w:val="FF0000"/>
        </w:rPr>
        <w:t xml:space="preserve">.... </w:t>
      </w:r>
      <w:r w:rsidRPr="005107CD">
        <w:rPr>
          <w:rFonts w:ascii="Tahoma" w:hAnsi="Tahoma" w:cs="Tahoma"/>
        </w:rPr>
        <w:t>(</w:t>
      </w:r>
      <w:r w:rsidRPr="005107CD">
        <w:rPr>
          <w:rFonts w:ascii="Tahoma" w:hAnsi="Tahoma" w:cs="Tahoma"/>
          <w:color w:val="FF0000"/>
        </w:rPr>
        <w:t>....</w:t>
      </w:r>
      <w:r w:rsidRPr="005107CD">
        <w:rPr>
          <w:rFonts w:ascii="Tahoma" w:hAnsi="Tahoma" w:cs="Tahoma"/>
        </w:rPr>
        <w:t>) vias de igual teor, que, depois de lida e achada em ordem, vai assinada pelas partes.</w:t>
      </w:r>
    </w:p>
    <w:p w:rsidR="008F036A" w:rsidRPr="005107CD" w:rsidRDefault="008F036A" w:rsidP="008F036A">
      <w:pPr>
        <w:widowControl w:val="0"/>
        <w:autoSpaceDE w:val="0"/>
        <w:autoSpaceDN w:val="0"/>
        <w:adjustRightInd w:val="0"/>
        <w:spacing w:before="120" w:after="120" w:line="276" w:lineRule="auto"/>
        <w:jc w:val="both"/>
        <w:rPr>
          <w:rFonts w:ascii="Tahoma" w:hAnsi="Tahoma" w:cs="Tahoma"/>
          <w:i/>
          <w:iCs/>
          <w:color w:val="FF0000"/>
        </w:rPr>
      </w:pPr>
    </w:p>
    <w:p w:rsidR="008F036A" w:rsidRPr="005107CD" w:rsidRDefault="008F036A" w:rsidP="008F036A">
      <w:pPr>
        <w:widowControl w:val="0"/>
        <w:autoSpaceDE w:val="0"/>
        <w:autoSpaceDN w:val="0"/>
        <w:adjustRightInd w:val="0"/>
        <w:spacing w:line="360" w:lineRule="auto"/>
        <w:ind w:right="-30"/>
        <w:jc w:val="right"/>
        <w:rPr>
          <w:rFonts w:ascii="Tahoma" w:hAnsi="Tahoma" w:cs="Tahoma"/>
        </w:rPr>
      </w:pPr>
      <w:r w:rsidRPr="005107CD">
        <w:rPr>
          <w:rFonts w:ascii="Tahoma" w:hAnsi="Tahoma" w:cs="Tahoma"/>
        </w:rPr>
        <w:t>Eldorado/MS, ..... de ........... de 2025.</w:t>
      </w:r>
    </w:p>
    <w:p w:rsidR="008F036A" w:rsidRPr="005107CD" w:rsidRDefault="008F036A" w:rsidP="008F036A">
      <w:pPr>
        <w:widowControl w:val="0"/>
        <w:autoSpaceDE w:val="0"/>
        <w:autoSpaceDN w:val="0"/>
        <w:adjustRightInd w:val="0"/>
        <w:spacing w:line="360" w:lineRule="auto"/>
        <w:ind w:right="-30"/>
        <w:jc w:val="right"/>
        <w:rPr>
          <w:rFonts w:ascii="Tahoma" w:hAnsi="Tahoma" w:cs="Tahoma"/>
        </w:rPr>
      </w:pPr>
    </w:p>
    <w:p w:rsidR="008F036A" w:rsidRPr="005107CD" w:rsidRDefault="008F036A" w:rsidP="008F036A">
      <w:pPr>
        <w:widowControl w:val="0"/>
        <w:autoSpaceDE w:val="0"/>
        <w:autoSpaceDN w:val="0"/>
        <w:adjustRightInd w:val="0"/>
        <w:spacing w:line="360" w:lineRule="auto"/>
        <w:ind w:right="-30"/>
        <w:jc w:val="center"/>
        <w:rPr>
          <w:rFonts w:ascii="Tahoma" w:hAnsi="Tahoma" w:cs="Tahoma"/>
        </w:rPr>
      </w:pPr>
      <w:r w:rsidRPr="005107CD">
        <w:rPr>
          <w:rFonts w:ascii="Tahoma" w:hAnsi="Tahoma" w:cs="Tahoma"/>
        </w:rPr>
        <w:t>Assinaturas</w:t>
      </w:r>
    </w:p>
    <w:p w:rsidR="008F036A" w:rsidRPr="005107CD" w:rsidRDefault="008F036A" w:rsidP="008F036A">
      <w:pPr>
        <w:widowControl w:val="0"/>
        <w:autoSpaceDE w:val="0"/>
        <w:autoSpaceDN w:val="0"/>
        <w:adjustRightInd w:val="0"/>
        <w:spacing w:line="360" w:lineRule="auto"/>
        <w:ind w:right="-30"/>
        <w:jc w:val="center"/>
        <w:rPr>
          <w:rFonts w:ascii="Tahoma" w:hAnsi="Tahoma" w:cs="Tahoma"/>
          <w:color w:val="000000"/>
        </w:rPr>
      </w:pPr>
      <w:r w:rsidRPr="005107CD">
        <w:rPr>
          <w:rFonts w:ascii="Tahoma" w:hAnsi="Tahoma" w:cs="Tahoma"/>
        </w:rPr>
        <w:t>Representante legal do órgão gerenciador e representante</w:t>
      </w:r>
      <w:r w:rsidR="00777070">
        <w:rPr>
          <w:rFonts w:ascii="Tahoma" w:hAnsi="Tahoma" w:cs="Tahoma"/>
        </w:rPr>
        <w:t xml:space="preserve"> (s) legal (</w:t>
      </w:r>
      <w:r w:rsidRPr="005107CD">
        <w:rPr>
          <w:rFonts w:ascii="Tahoma" w:hAnsi="Tahoma" w:cs="Tahoma"/>
        </w:rPr>
        <w:t>s) do</w:t>
      </w:r>
      <w:r w:rsidR="00777070">
        <w:rPr>
          <w:rFonts w:ascii="Tahoma" w:hAnsi="Tahoma" w:cs="Tahoma"/>
        </w:rPr>
        <w:t xml:space="preserve"> </w:t>
      </w:r>
      <w:r w:rsidRPr="005107CD">
        <w:rPr>
          <w:rFonts w:ascii="Tahoma" w:hAnsi="Tahoma" w:cs="Tahoma"/>
        </w:rPr>
        <w:t xml:space="preserve">(s) </w:t>
      </w:r>
      <w:r w:rsidRPr="005107CD">
        <w:rPr>
          <w:rFonts w:ascii="Tahoma" w:hAnsi="Tahoma" w:cs="Tahoma"/>
          <w:color w:val="000000"/>
        </w:rPr>
        <w:t>fornecedor</w:t>
      </w:r>
      <w:r w:rsidR="00777070">
        <w:rPr>
          <w:rFonts w:ascii="Tahoma" w:hAnsi="Tahoma" w:cs="Tahoma"/>
          <w:color w:val="000000"/>
        </w:rPr>
        <w:t xml:space="preserve"> </w:t>
      </w:r>
      <w:r w:rsidRPr="005107CD">
        <w:rPr>
          <w:rFonts w:ascii="Tahoma" w:hAnsi="Tahoma" w:cs="Tahoma"/>
          <w:color w:val="000000"/>
        </w:rPr>
        <w:t>(s) registrado</w:t>
      </w:r>
      <w:r w:rsidR="00777070">
        <w:rPr>
          <w:rFonts w:ascii="Tahoma" w:hAnsi="Tahoma" w:cs="Tahoma"/>
          <w:color w:val="000000"/>
        </w:rPr>
        <w:t xml:space="preserve"> </w:t>
      </w:r>
      <w:r w:rsidRPr="005107CD">
        <w:rPr>
          <w:rFonts w:ascii="Tahoma" w:hAnsi="Tahoma" w:cs="Tahoma"/>
          <w:color w:val="000000"/>
        </w:rPr>
        <w:t>(s)</w:t>
      </w:r>
    </w:p>
    <w:p w:rsidR="00CA490A" w:rsidRDefault="00CA490A" w:rsidP="007D0E26">
      <w:pPr>
        <w:jc w:val="center"/>
        <w:rPr>
          <w:rFonts w:ascii="Tahoma" w:eastAsia="Times New Roman" w:hAnsi="Tahoma" w:cs="Tahoma"/>
          <w:b/>
        </w:rPr>
      </w:pPr>
    </w:p>
    <w:p w:rsidR="00CA490A" w:rsidRDefault="00CA490A" w:rsidP="007D0E26">
      <w:pPr>
        <w:jc w:val="center"/>
        <w:rPr>
          <w:rFonts w:ascii="Tahoma" w:eastAsia="Times New Roman" w:hAnsi="Tahoma" w:cs="Tahoma"/>
          <w:b/>
        </w:rPr>
      </w:pPr>
    </w:p>
    <w:p w:rsidR="00CA490A" w:rsidRDefault="00CA490A" w:rsidP="007D0E26">
      <w:pPr>
        <w:jc w:val="center"/>
        <w:rPr>
          <w:rFonts w:ascii="Tahoma" w:eastAsia="Times New Roman" w:hAnsi="Tahoma" w:cs="Tahoma"/>
          <w:b/>
        </w:rPr>
      </w:pPr>
    </w:p>
    <w:p w:rsidR="00CA490A" w:rsidRDefault="00CA490A" w:rsidP="007D0E26">
      <w:pPr>
        <w:jc w:val="center"/>
        <w:rPr>
          <w:rFonts w:ascii="Tahoma" w:eastAsia="Times New Roman" w:hAnsi="Tahoma" w:cs="Tahoma"/>
          <w:b/>
        </w:rPr>
      </w:pPr>
    </w:p>
    <w:p w:rsidR="00CA490A" w:rsidRDefault="00CA490A" w:rsidP="007D0E26">
      <w:pPr>
        <w:jc w:val="center"/>
        <w:rPr>
          <w:rFonts w:ascii="Tahoma" w:eastAsia="Times New Roman" w:hAnsi="Tahoma" w:cs="Tahoma"/>
          <w:b/>
        </w:rPr>
      </w:pPr>
    </w:p>
    <w:p w:rsidR="00CA490A" w:rsidRDefault="00CA490A" w:rsidP="007D0E26">
      <w:pPr>
        <w:jc w:val="center"/>
        <w:rPr>
          <w:rFonts w:ascii="Tahoma" w:eastAsia="Times New Roman" w:hAnsi="Tahoma" w:cs="Tahoma"/>
          <w:b/>
        </w:rPr>
      </w:pPr>
    </w:p>
    <w:p w:rsidR="00CA490A" w:rsidRDefault="00CA490A" w:rsidP="007D0E26">
      <w:pPr>
        <w:jc w:val="center"/>
        <w:rPr>
          <w:rFonts w:ascii="Tahoma" w:eastAsia="Times New Roman" w:hAnsi="Tahoma" w:cs="Tahoma"/>
          <w:b/>
        </w:rPr>
      </w:pPr>
    </w:p>
    <w:p w:rsidR="006628E9" w:rsidRDefault="006628E9" w:rsidP="007D0E26">
      <w:pPr>
        <w:jc w:val="center"/>
        <w:rPr>
          <w:rFonts w:ascii="Tahoma" w:eastAsia="Times New Roman" w:hAnsi="Tahoma" w:cs="Tahoma"/>
          <w:b/>
        </w:rPr>
      </w:pPr>
    </w:p>
    <w:p w:rsidR="00F27281" w:rsidRDefault="00F27281" w:rsidP="007D0E26">
      <w:pPr>
        <w:jc w:val="center"/>
        <w:rPr>
          <w:rFonts w:ascii="Tahoma" w:eastAsia="Times New Roman" w:hAnsi="Tahoma" w:cs="Tahoma"/>
          <w:b/>
        </w:rPr>
      </w:pPr>
    </w:p>
    <w:p w:rsidR="00CA490A" w:rsidRDefault="00CA490A" w:rsidP="007D0E26">
      <w:pPr>
        <w:jc w:val="center"/>
        <w:rPr>
          <w:rFonts w:ascii="Tahoma" w:eastAsia="Times New Roman" w:hAnsi="Tahoma" w:cs="Tahoma"/>
          <w:b/>
        </w:rPr>
      </w:pPr>
      <w:r>
        <w:rPr>
          <w:rFonts w:ascii="Tahoma" w:eastAsia="Times New Roman" w:hAnsi="Tahoma" w:cs="Tahoma"/>
          <w:b/>
        </w:rPr>
        <w:lastRenderedPageBreak/>
        <w:t>ANEXO IV</w:t>
      </w:r>
    </w:p>
    <w:bookmarkEnd w:id="1"/>
    <w:p w:rsidR="000156FE" w:rsidRPr="005107CD" w:rsidRDefault="000156FE" w:rsidP="000156FE">
      <w:pPr>
        <w:pStyle w:val="Recuodecorpodetexto"/>
        <w:tabs>
          <w:tab w:val="left" w:pos="709"/>
          <w:tab w:val="left" w:pos="1276"/>
        </w:tabs>
        <w:spacing w:after="0"/>
        <w:jc w:val="center"/>
        <w:rPr>
          <w:rFonts w:ascii="Tahoma" w:hAnsi="Tahoma" w:cs="Tahoma"/>
          <w:b/>
          <w:bCs/>
          <w:snapToGrid w:val="0"/>
        </w:rPr>
      </w:pPr>
      <w:r w:rsidRPr="005107CD">
        <w:rPr>
          <w:rFonts w:ascii="Tahoma" w:hAnsi="Tahoma" w:cs="Tahoma"/>
          <w:b/>
        </w:rPr>
        <w:t>MINUTA DO CONTRATO Nº ....../2025</w:t>
      </w:r>
    </w:p>
    <w:p w:rsidR="000156FE" w:rsidRPr="005107CD" w:rsidRDefault="000156FE" w:rsidP="000156FE">
      <w:pPr>
        <w:widowControl w:val="0"/>
        <w:tabs>
          <w:tab w:val="left" w:pos="709"/>
          <w:tab w:val="left" w:pos="1276"/>
        </w:tabs>
        <w:ind w:right="90"/>
        <w:jc w:val="center"/>
        <w:rPr>
          <w:rFonts w:ascii="Tahoma" w:hAnsi="Tahoma" w:cs="Tahoma"/>
          <w:b/>
          <w:bCs/>
          <w:snapToGrid w:val="0"/>
        </w:rPr>
      </w:pPr>
      <w:r w:rsidRPr="005107CD">
        <w:rPr>
          <w:rFonts w:ascii="Tahoma" w:hAnsi="Tahoma" w:cs="Tahoma"/>
          <w:b/>
          <w:bCs/>
          <w:snapToGrid w:val="0"/>
        </w:rPr>
        <w:t>PROCESSO LICITATÓRIO Nº 00</w:t>
      </w:r>
      <w:r>
        <w:rPr>
          <w:rFonts w:ascii="Tahoma" w:hAnsi="Tahoma" w:cs="Tahoma"/>
          <w:b/>
          <w:bCs/>
          <w:snapToGrid w:val="0"/>
        </w:rPr>
        <w:t>7</w:t>
      </w:r>
      <w:r w:rsidRPr="005107CD">
        <w:rPr>
          <w:rFonts w:ascii="Tahoma" w:hAnsi="Tahoma" w:cs="Tahoma"/>
          <w:b/>
          <w:bCs/>
          <w:snapToGrid w:val="0"/>
        </w:rPr>
        <w:t>/2025</w:t>
      </w:r>
    </w:p>
    <w:p w:rsidR="000156FE" w:rsidRPr="005107CD" w:rsidRDefault="000156FE" w:rsidP="000156FE">
      <w:pPr>
        <w:widowControl w:val="0"/>
        <w:tabs>
          <w:tab w:val="left" w:pos="709"/>
          <w:tab w:val="left" w:pos="1276"/>
        </w:tabs>
        <w:ind w:right="90"/>
        <w:jc w:val="center"/>
        <w:rPr>
          <w:rFonts w:ascii="Tahoma" w:hAnsi="Tahoma" w:cs="Tahoma"/>
          <w:b/>
          <w:bCs/>
          <w:snapToGrid w:val="0"/>
        </w:rPr>
      </w:pPr>
      <w:r w:rsidRPr="005107CD">
        <w:rPr>
          <w:rFonts w:ascii="Tahoma" w:hAnsi="Tahoma" w:cs="Tahoma"/>
          <w:b/>
          <w:bCs/>
          <w:snapToGrid w:val="0"/>
        </w:rPr>
        <w:t>PREGÃO ELETRÔNICO</w:t>
      </w:r>
      <w:r>
        <w:rPr>
          <w:rFonts w:ascii="Tahoma" w:hAnsi="Tahoma" w:cs="Tahoma"/>
          <w:b/>
          <w:bCs/>
          <w:snapToGrid w:val="0"/>
        </w:rPr>
        <w:t xml:space="preserve"> Nº 002</w:t>
      </w:r>
      <w:r w:rsidRPr="005107CD">
        <w:rPr>
          <w:rFonts w:ascii="Tahoma" w:hAnsi="Tahoma" w:cs="Tahoma"/>
          <w:b/>
          <w:bCs/>
          <w:snapToGrid w:val="0"/>
        </w:rPr>
        <w:t>/2025</w:t>
      </w:r>
    </w:p>
    <w:p w:rsidR="000156FE" w:rsidRPr="005107CD" w:rsidRDefault="000156FE" w:rsidP="000156FE">
      <w:pPr>
        <w:spacing w:before="1"/>
        <w:jc w:val="center"/>
        <w:rPr>
          <w:rFonts w:ascii="Tahoma" w:hAnsi="Tahoma" w:cs="Tahoma"/>
          <w:b/>
        </w:rPr>
      </w:pPr>
    </w:p>
    <w:p w:rsidR="000156FE" w:rsidRPr="005107CD" w:rsidRDefault="000156FE" w:rsidP="000156FE">
      <w:pPr>
        <w:jc w:val="center"/>
        <w:rPr>
          <w:rFonts w:ascii="Tahoma" w:hAnsi="Tahoma" w:cs="Tahoma"/>
          <w:b/>
        </w:rPr>
      </w:pPr>
    </w:p>
    <w:p w:rsidR="000156FE" w:rsidRPr="005107CD" w:rsidRDefault="000156FE" w:rsidP="000156FE">
      <w:pPr>
        <w:ind w:left="3969"/>
        <w:jc w:val="both"/>
        <w:rPr>
          <w:rFonts w:ascii="Tahoma" w:hAnsi="Tahoma" w:cs="Tahoma"/>
        </w:rPr>
      </w:pPr>
      <w:r w:rsidRPr="005107CD">
        <w:rPr>
          <w:rFonts w:ascii="Tahoma" w:hAnsi="Tahoma" w:cs="Tahoma"/>
        </w:rPr>
        <w:t xml:space="preserve">INSTRUMENTO CONSTRATUAL QUE ENTRE SI CELEBRAM O </w:t>
      </w:r>
      <w:r w:rsidRPr="005107CD">
        <w:rPr>
          <w:rFonts w:ascii="Tahoma" w:hAnsi="Tahoma" w:cs="Tahoma"/>
          <w:b/>
        </w:rPr>
        <w:t>MUNICÍPIO DE ELDORADO/MS</w:t>
      </w:r>
      <w:r w:rsidRPr="005107CD">
        <w:rPr>
          <w:rFonts w:ascii="Tahoma" w:hAnsi="Tahoma" w:cs="Tahoma"/>
        </w:rPr>
        <w:t xml:space="preserve"> E A EMPRESA _________________________</w:t>
      </w:r>
    </w:p>
    <w:p w:rsidR="000156FE" w:rsidRPr="005107CD" w:rsidRDefault="000156FE" w:rsidP="000156FE">
      <w:pPr>
        <w:jc w:val="both"/>
        <w:rPr>
          <w:rFonts w:ascii="Tahoma" w:hAnsi="Tahoma" w:cs="Tahoma"/>
        </w:rPr>
      </w:pPr>
    </w:p>
    <w:p w:rsidR="000156FE" w:rsidRPr="005107CD" w:rsidRDefault="000156FE" w:rsidP="000156FE">
      <w:pPr>
        <w:jc w:val="both"/>
        <w:rPr>
          <w:rFonts w:ascii="Tahoma" w:hAnsi="Tahoma" w:cs="Tahoma"/>
        </w:rPr>
      </w:pPr>
    </w:p>
    <w:p w:rsidR="000156FE" w:rsidRPr="005107CD" w:rsidRDefault="000156FE" w:rsidP="000156FE">
      <w:pPr>
        <w:jc w:val="both"/>
        <w:rPr>
          <w:rFonts w:ascii="Tahoma" w:eastAsia="Century Gothic" w:hAnsi="Tahoma" w:cs="Tahoma"/>
        </w:rPr>
      </w:pPr>
      <w:r w:rsidRPr="005107CD">
        <w:rPr>
          <w:rFonts w:ascii="Tahoma" w:eastAsia="Century Gothic" w:hAnsi="Tahoma" w:cs="Tahoma"/>
          <w:b/>
        </w:rPr>
        <w:t xml:space="preserve">I - DAS PARTES: </w:t>
      </w:r>
      <w:r w:rsidRPr="005107CD">
        <w:rPr>
          <w:rFonts w:ascii="Tahoma" w:eastAsia="Century Gothic" w:hAnsi="Tahoma" w:cs="Tahoma"/>
          <w:bCs/>
        </w:rPr>
        <w:t>O</w:t>
      </w:r>
      <w:r w:rsidRPr="005107CD">
        <w:rPr>
          <w:rFonts w:ascii="Tahoma" w:eastAsia="Century Gothic" w:hAnsi="Tahoma" w:cs="Tahoma"/>
        </w:rPr>
        <w:t xml:space="preserve"> </w:t>
      </w:r>
      <w:r w:rsidRPr="005107CD">
        <w:rPr>
          <w:rFonts w:ascii="Tahoma" w:hAnsi="Tahoma" w:cs="Tahoma"/>
          <w:b/>
        </w:rPr>
        <w:t>MUNICÍPIO DE ELDORADO/MS</w:t>
      </w:r>
      <w:r w:rsidRPr="005107CD">
        <w:rPr>
          <w:rFonts w:ascii="Tahoma" w:hAnsi="Tahoma" w:cs="Tahoma"/>
        </w:rPr>
        <w:t>, inscrito no CNPJ nº 03.741.675/0001-80, neste ato representado pelo Prefeito Senhora</w:t>
      </w:r>
      <w:r w:rsidRPr="005107CD">
        <w:rPr>
          <w:rFonts w:ascii="Tahoma" w:hAnsi="Tahoma" w:cs="Tahoma"/>
          <w:b/>
        </w:rPr>
        <w:t xml:space="preserve"> Fabiana Maria Lorenci</w:t>
      </w:r>
      <w:r w:rsidRPr="005107CD">
        <w:rPr>
          <w:rFonts w:ascii="Tahoma" w:hAnsi="Tahoma" w:cs="Tahoma"/>
        </w:rPr>
        <w:t xml:space="preserve">, brasileira, portadora da Cédula de Identidade nº 2996869 SSP/SC, inscrita no CPF nº 623.753.420-20, residente e domiciliada na Rua Iguatemi, nº 964, Centro, na cidade de Eldorado/MS, doravante denominada </w:t>
      </w:r>
      <w:r w:rsidRPr="005107CD">
        <w:rPr>
          <w:rFonts w:ascii="Tahoma" w:hAnsi="Tahoma" w:cs="Tahoma"/>
          <w:b/>
        </w:rPr>
        <w:t>CONTRATANTE</w:t>
      </w:r>
      <w:r w:rsidRPr="005107CD">
        <w:rPr>
          <w:rFonts w:ascii="Tahoma" w:hAnsi="Tahoma" w:cs="Tahoma"/>
        </w:rPr>
        <w:t xml:space="preserve">, e de outro lado a empresa </w:t>
      </w:r>
      <w:r w:rsidRPr="005107CD">
        <w:rPr>
          <w:rFonts w:ascii="Tahoma" w:hAnsi="Tahoma" w:cs="Tahoma"/>
          <w:color w:val="000000"/>
        </w:rPr>
        <w:t xml:space="preserve">______________________, inscrita no CNPJ nº ___________________, com sede na Rua ________________________, nº ____, Bairro, na cidade de ____________, neste ato representada pelo (a) Senhor (a)  ________________________, </w:t>
      </w:r>
      <w:r w:rsidRPr="005107CD">
        <w:rPr>
          <w:rFonts w:ascii="Tahoma" w:hAnsi="Tahoma" w:cs="Tahoma"/>
          <w:color w:val="FF0000"/>
        </w:rPr>
        <w:t>nacionalidade, estado civil,</w:t>
      </w:r>
      <w:r w:rsidRPr="005107CD">
        <w:rPr>
          <w:rFonts w:ascii="Tahoma" w:hAnsi="Tahoma" w:cs="Tahoma"/>
          <w:i/>
          <w:color w:val="FF0000"/>
        </w:rPr>
        <w:t xml:space="preserve">  </w:t>
      </w:r>
      <w:r w:rsidRPr="005107CD">
        <w:rPr>
          <w:rFonts w:ascii="Tahoma" w:hAnsi="Tahoma" w:cs="Tahoma"/>
        </w:rPr>
        <w:t xml:space="preserve">portador (a) da Cédula de Identidade nº _______________, inscrito (a) no CPF nº __________________, </w:t>
      </w:r>
      <w:r w:rsidRPr="005107CD">
        <w:rPr>
          <w:rFonts w:ascii="Tahoma" w:hAnsi="Tahoma" w:cs="Tahoma"/>
          <w:color w:val="000000"/>
        </w:rPr>
        <w:t xml:space="preserve">residente e domiciliado (a) na Rua ______________________, nº ____, Bairro, na cidade de ____________/__, doravante denominada </w:t>
      </w:r>
      <w:r w:rsidRPr="005107CD">
        <w:rPr>
          <w:rFonts w:ascii="Tahoma" w:hAnsi="Tahoma" w:cs="Tahoma"/>
          <w:b/>
          <w:color w:val="000000"/>
        </w:rPr>
        <w:t>CONTRATADA.</w:t>
      </w:r>
    </w:p>
    <w:p w:rsidR="000156FE" w:rsidRPr="005107CD" w:rsidRDefault="000156FE" w:rsidP="000156FE">
      <w:pPr>
        <w:jc w:val="both"/>
        <w:rPr>
          <w:rFonts w:ascii="Tahoma" w:eastAsia="Century Gothic" w:hAnsi="Tahoma" w:cs="Tahoma"/>
        </w:rPr>
      </w:pPr>
      <w:r w:rsidRPr="005107CD">
        <w:rPr>
          <w:rFonts w:ascii="Tahoma" w:eastAsia="Century Gothic" w:hAnsi="Tahoma" w:cs="Tahoma"/>
        </w:rPr>
        <w:t xml:space="preserve"> </w:t>
      </w:r>
    </w:p>
    <w:p w:rsidR="000156FE" w:rsidRPr="005107CD" w:rsidRDefault="000156FE" w:rsidP="000156FE">
      <w:pPr>
        <w:jc w:val="both"/>
        <w:rPr>
          <w:rFonts w:ascii="Tahoma" w:eastAsia="Century Gothic" w:hAnsi="Tahoma" w:cs="Tahoma"/>
        </w:rPr>
      </w:pPr>
      <w:r w:rsidRPr="005107CD">
        <w:rPr>
          <w:rFonts w:ascii="Tahoma" w:eastAsia="Century Gothic" w:hAnsi="Tahoma" w:cs="Tahoma"/>
          <w:b/>
        </w:rPr>
        <w:t>II -</w:t>
      </w:r>
      <w:r w:rsidRPr="005107CD">
        <w:rPr>
          <w:rFonts w:ascii="Tahoma" w:eastAsia="Century Gothic" w:hAnsi="Tahoma" w:cs="Tahoma"/>
        </w:rPr>
        <w:t xml:space="preserve"> </w:t>
      </w:r>
      <w:r w:rsidRPr="005107CD">
        <w:rPr>
          <w:rFonts w:ascii="Tahoma" w:eastAsia="Century Gothic" w:hAnsi="Tahoma" w:cs="Tahoma"/>
          <w:b/>
        </w:rPr>
        <w:t>DA AUTORIZAÇÃO E LICITAÇÃO:</w:t>
      </w:r>
      <w:r w:rsidRPr="005107CD">
        <w:rPr>
          <w:rFonts w:ascii="Tahoma" w:eastAsia="Century Gothic" w:hAnsi="Tahoma" w:cs="Tahoma"/>
        </w:rPr>
        <w:t xml:space="preserve"> o presente Contrato é celebrado em decorrência da autorização da Sra. Prefeita Municipal, exarada em despacho constante no Processo Licitatório nº 005/2025, gerado pelo Pregão Eletrônico</w:t>
      </w:r>
      <w:r>
        <w:rPr>
          <w:rFonts w:ascii="Tahoma" w:eastAsia="Century Gothic" w:hAnsi="Tahoma" w:cs="Tahoma"/>
        </w:rPr>
        <w:t xml:space="preserve"> nº 002</w:t>
      </w:r>
      <w:r w:rsidRPr="005107CD">
        <w:rPr>
          <w:rFonts w:ascii="Tahoma" w:eastAsia="Century Gothic" w:hAnsi="Tahoma" w:cs="Tahoma"/>
        </w:rPr>
        <w:t>/2025, que faz parte integrante e complementar deste Contrato, como se nele estivesse contido.</w:t>
      </w:r>
    </w:p>
    <w:p w:rsidR="000156FE" w:rsidRPr="005107CD" w:rsidRDefault="000156FE" w:rsidP="000156FE">
      <w:pPr>
        <w:jc w:val="both"/>
        <w:rPr>
          <w:rFonts w:ascii="Tahoma" w:eastAsia="Century Gothic" w:hAnsi="Tahoma" w:cs="Tahoma"/>
        </w:rPr>
      </w:pPr>
      <w:r w:rsidRPr="005107CD">
        <w:rPr>
          <w:rFonts w:ascii="Tahoma" w:eastAsia="Century Gothic" w:hAnsi="Tahoma" w:cs="Tahoma"/>
        </w:rPr>
        <w:t xml:space="preserve"> </w:t>
      </w:r>
    </w:p>
    <w:p w:rsidR="000156FE" w:rsidRPr="005107CD" w:rsidRDefault="000156FE" w:rsidP="000156FE">
      <w:pPr>
        <w:jc w:val="both"/>
        <w:rPr>
          <w:rFonts w:ascii="Tahoma" w:eastAsia="Century Gothic" w:hAnsi="Tahoma" w:cs="Tahoma"/>
          <w:b/>
        </w:rPr>
      </w:pPr>
      <w:r w:rsidRPr="005107CD">
        <w:rPr>
          <w:rFonts w:ascii="Tahoma" w:eastAsia="Century Gothic" w:hAnsi="Tahoma" w:cs="Tahoma"/>
          <w:b/>
        </w:rPr>
        <w:t>CLÁUSULA PRIMEIRA - DO OBJETO</w:t>
      </w:r>
    </w:p>
    <w:p w:rsidR="000156FE" w:rsidRPr="005107CD" w:rsidRDefault="000156FE" w:rsidP="000156FE">
      <w:pPr>
        <w:jc w:val="both"/>
        <w:rPr>
          <w:rFonts w:ascii="Tahoma" w:eastAsia="Century Gothic" w:hAnsi="Tahoma" w:cs="Tahoma"/>
        </w:rPr>
      </w:pPr>
    </w:p>
    <w:p w:rsidR="000156FE" w:rsidRPr="005107CD" w:rsidRDefault="000156FE" w:rsidP="000156FE">
      <w:pPr>
        <w:jc w:val="both"/>
        <w:rPr>
          <w:rFonts w:ascii="Tahoma" w:hAnsi="Tahoma" w:cs="Tahoma"/>
          <w:b/>
        </w:rPr>
      </w:pPr>
      <w:r w:rsidRPr="005107CD">
        <w:rPr>
          <w:rFonts w:ascii="Tahoma" w:eastAsia="Century Gothic" w:hAnsi="Tahoma" w:cs="Tahoma"/>
          <w:b/>
          <w:bCs/>
        </w:rPr>
        <w:t>1.1.</w:t>
      </w:r>
      <w:r w:rsidRPr="005107CD">
        <w:rPr>
          <w:rFonts w:ascii="Tahoma" w:eastAsia="Century Gothic" w:hAnsi="Tahoma" w:cs="Tahoma"/>
        </w:rPr>
        <w:t xml:space="preserve"> Constitui objeto do presente instrumento o </w:t>
      </w:r>
      <w:r w:rsidRPr="005107CD">
        <w:rPr>
          <w:rFonts w:ascii="Tahoma" w:eastAsia="Century Gothic" w:hAnsi="Tahoma" w:cs="Tahoma"/>
          <w:b/>
        </w:rPr>
        <w:t>“</w:t>
      </w:r>
      <w:r w:rsidRPr="000156FE">
        <w:rPr>
          <w:rFonts w:ascii="Tahoma" w:eastAsia="Century Gothic" w:hAnsi="Tahoma" w:cs="Tahoma"/>
          <w:b/>
        </w:rPr>
        <w:t>Registro de preço visando aquisição de peças agrícolas para manutenção preventiva e corretiva de implementos agrícolas, em atendimento a solicitação da secretaria de infraestrutura e desenvolvimento, conforme as especificações e descrições contidas no termo de referência</w:t>
      </w:r>
      <w:r>
        <w:rPr>
          <w:rFonts w:ascii="Tahoma" w:eastAsia="Century Gothic" w:hAnsi="Tahoma" w:cs="Tahoma"/>
          <w:b/>
        </w:rPr>
        <w:t>”.</w:t>
      </w:r>
    </w:p>
    <w:p w:rsidR="000156FE" w:rsidRPr="005107CD" w:rsidRDefault="000156FE" w:rsidP="000156FE">
      <w:pPr>
        <w:pStyle w:val="PargrafodaLista"/>
        <w:ind w:left="720"/>
        <w:jc w:val="both"/>
        <w:rPr>
          <w:rFonts w:ascii="Tahoma" w:hAnsi="Tahoma" w:cs="Tahoma"/>
          <w:b/>
        </w:rPr>
      </w:pPr>
    </w:p>
    <w:p w:rsidR="000156FE" w:rsidRPr="005107CD" w:rsidRDefault="000156FE" w:rsidP="000156FE">
      <w:pPr>
        <w:jc w:val="both"/>
        <w:rPr>
          <w:rFonts w:ascii="Tahoma" w:eastAsia="Century Gothic" w:hAnsi="Tahoma" w:cs="Tahoma"/>
        </w:rPr>
      </w:pPr>
      <w:r w:rsidRPr="005107CD">
        <w:rPr>
          <w:rFonts w:ascii="Tahoma" w:eastAsia="Century Gothic" w:hAnsi="Tahoma" w:cs="Tahoma"/>
          <w:b/>
        </w:rPr>
        <w:t xml:space="preserve">1.2. </w:t>
      </w:r>
      <w:r w:rsidRPr="005107CD">
        <w:rPr>
          <w:rFonts w:ascii="Tahoma" w:eastAsia="Century Gothic" w:hAnsi="Tahoma" w:cs="Tahoma"/>
        </w:rPr>
        <w:t>Relação dos itens:</w:t>
      </w:r>
    </w:p>
    <w:p w:rsidR="000156FE" w:rsidRPr="005107CD" w:rsidRDefault="000156FE" w:rsidP="000156FE">
      <w:pPr>
        <w:jc w:val="both"/>
        <w:rPr>
          <w:rFonts w:ascii="Tahoma" w:eastAsia="Century Gothic" w:hAnsi="Tahoma" w:cs="Tahoma"/>
        </w:rPr>
      </w:pPr>
    </w:p>
    <w:tbl>
      <w:tblPr>
        <w:tblW w:w="9497" w:type="dxa"/>
        <w:jc w:val="center"/>
        <w:tblCellMar>
          <w:left w:w="70" w:type="dxa"/>
          <w:right w:w="70" w:type="dxa"/>
        </w:tblCellMar>
        <w:tblLook w:val="04A0" w:firstRow="1" w:lastRow="0" w:firstColumn="1" w:lastColumn="0" w:noHBand="0" w:noVBand="1"/>
      </w:tblPr>
      <w:tblGrid>
        <w:gridCol w:w="765"/>
        <w:gridCol w:w="2903"/>
        <w:gridCol w:w="1294"/>
        <w:gridCol w:w="1074"/>
        <w:gridCol w:w="1093"/>
        <w:gridCol w:w="1405"/>
        <w:gridCol w:w="963"/>
      </w:tblGrid>
      <w:tr w:rsidR="000156FE" w:rsidRPr="005107CD" w:rsidTr="00777070">
        <w:trPr>
          <w:trHeight w:val="454"/>
          <w:jc w:val="center"/>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6FE" w:rsidRPr="005107CD" w:rsidRDefault="000156FE" w:rsidP="00777070">
            <w:pPr>
              <w:jc w:val="center"/>
              <w:rPr>
                <w:rFonts w:ascii="Tahoma" w:eastAsia="Times New Roman" w:hAnsi="Tahoma" w:cs="Tahoma"/>
                <w:b/>
              </w:rPr>
            </w:pPr>
            <w:r w:rsidRPr="005107CD">
              <w:rPr>
                <w:rFonts w:ascii="Tahoma" w:eastAsia="Times New Roman" w:hAnsi="Tahoma" w:cs="Tahoma"/>
                <w:b/>
              </w:rPr>
              <w:t>ITEM</w:t>
            </w:r>
          </w:p>
        </w:tc>
        <w:tc>
          <w:tcPr>
            <w:tcW w:w="5174" w:type="dxa"/>
            <w:tcBorders>
              <w:top w:val="single" w:sz="4" w:space="0" w:color="auto"/>
              <w:left w:val="nil"/>
              <w:bottom w:val="single" w:sz="4" w:space="0" w:color="auto"/>
              <w:right w:val="single" w:sz="4" w:space="0" w:color="auto"/>
            </w:tcBorders>
            <w:shd w:val="clear" w:color="auto" w:fill="auto"/>
            <w:vAlign w:val="center"/>
            <w:hideMark/>
          </w:tcPr>
          <w:p w:rsidR="000156FE" w:rsidRPr="005107CD" w:rsidRDefault="000156FE" w:rsidP="00777070">
            <w:pPr>
              <w:jc w:val="center"/>
              <w:rPr>
                <w:rFonts w:ascii="Tahoma" w:eastAsia="Times New Roman" w:hAnsi="Tahoma" w:cs="Tahoma"/>
                <w:b/>
              </w:rPr>
            </w:pPr>
            <w:r w:rsidRPr="005107CD">
              <w:rPr>
                <w:rFonts w:ascii="Tahoma" w:eastAsia="Times New Roman" w:hAnsi="Tahoma" w:cs="Tahoma"/>
                <w:b/>
              </w:rPr>
              <w:t>ESPECIFICAÇÃO DO ITEM</w:t>
            </w:r>
          </w:p>
        </w:tc>
        <w:tc>
          <w:tcPr>
            <w:tcW w:w="749" w:type="dxa"/>
            <w:tcBorders>
              <w:top w:val="single" w:sz="4" w:space="0" w:color="auto"/>
              <w:left w:val="nil"/>
              <w:bottom w:val="single" w:sz="4" w:space="0" w:color="auto"/>
              <w:right w:val="single" w:sz="4" w:space="0" w:color="auto"/>
            </w:tcBorders>
            <w:shd w:val="clear" w:color="auto" w:fill="auto"/>
            <w:vAlign w:val="center"/>
            <w:hideMark/>
          </w:tcPr>
          <w:p w:rsidR="000156FE" w:rsidRPr="005107CD" w:rsidRDefault="000156FE" w:rsidP="00777070">
            <w:pPr>
              <w:jc w:val="center"/>
              <w:rPr>
                <w:rFonts w:ascii="Tahoma" w:eastAsia="Times New Roman" w:hAnsi="Tahoma" w:cs="Tahoma"/>
                <w:b/>
              </w:rPr>
            </w:pPr>
            <w:r w:rsidRPr="005107CD">
              <w:rPr>
                <w:rFonts w:ascii="Tahoma" w:eastAsia="Times New Roman" w:hAnsi="Tahoma" w:cs="Tahoma"/>
                <w:b/>
              </w:rPr>
              <w:t>UNIDADE</w:t>
            </w:r>
          </w:p>
        </w:tc>
        <w:tc>
          <w:tcPr>
            <w:tcW w:w="803" w:type="dxa"/>
            <w:tcBorders>
              <w:top w:val="single" w:sz="4" w:space="0" w:color="auto"/>
              <w:left w:val="nil"/>
              <w:bottom w:val="single" w:sz="4" w:space="0" w:color="auto"/>
              <w:right w:val="single" w:sz="4" w:space="0" w:color="auto"/>
            </w:tcBorders>
            <w:vAlign w:val="center"/>
          </w:tcPr>
          <w:p w:rsidR="000156FE" w:rsidRPr="005107CD" w:rsidRDefault="000156FE" w:rsidP="00777070">
            <w:pPr>
              <w:jc w:val="center"/>
              <w:rPr>
                <w:rFonts w:ascii="Tahoma" w:eastAsia="Times New Roman" w:hAnsi="Tahoma" w:cs="Tahoma"/>
                <w:b/>
              </w:rPr>
            </w:pPr>
            <w:r w:rsidRPr="005107CD">
              <w:rPr>
                <w:rFonts w:ascii="Tahoma" w:eastAsia="Times New Roman" w:hAnsi="Tahoma" w:cs="Tahoma"/>
                <w:b/>
              </w:rPr>
              <w:t>QUANT.</w:t>
            </w: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6FE" w:rsidRPr="005107CD" w:rsidRDefault="000156FE" w:rsidP="00777070">
            <w:pPr>
              <w:jc w:val="center"/>
              <w:rPr>
                <w:rFonts w:ascii="Tahoma" w:eastAsia="Times New Roman" w:hAnsi="Tahoma" w:cs="Tahoma"/>
                <w:b/>
              </w:rPr>
            </w:pPr>
            <w:r w:rsidRPr="005107CD">
              <w:rPr>
                <w:rFonts w:ascii="Tahoma" w:eastAsia="Times New Roman" w:hAnsi="Tahoma" w:cs="Tahoma"/>
                <w:b/>
              </w:rPr>
              <w:t>MARCA.</w:t>
            </w:r>
          </w:p>
        </w:tc>
        <w:tc>
          <w:tcPr>
            <w:tcW w:w="834" w:type="dxa"/>
            <w:tcBorders>
              <w:top w:val="single" w:sz="4" w:space="0" w:color="auto"/>
              <w:left w:val="nil"/>
              <w:bottom w:val="single" w:sz="4" w:space="0" w:color="auto"/>
              <w:right w:val="single" w:sz="4" w:space="0" w:color="auto"/>
            </w:tcBorders>
            <w:shd w:val="clear" w:color="auto" w:fill="auto"/>
            <w:vAlign w:val="center"/>
            <w:hideMark/>
          </w:tcPr>
          <w:p w:rsidR="000156FE" w:rsidRPr="005107CD" w:rsidRDefault="000156FE" w:rsidP="00777070">
            <w:pPr>
              <w:jc w:val="center"/>
              <w:rPr>
                <w:rFonts w:ascii="Tahoma" w:eastAsia="Times New Roman" w:hAnsi="Tahoma" w:cs="Tahoma"/>
                <w:b/>
              </w:rPr>
            </w:pPr>
            <w:r w:rsidRPr="005107CD">
              <w:rPr>
                <w:rFonts w:ascii="Tahoma" w:eastAsia="Times New Roman" w:hAnsi="Tahoma" w:cs="Tahoma"/>
                <w:b/>
              </w:rPr>
              <w:t>VALOR UNITÁRIO</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6FE" w:rsidRPr="005107CD" w:rsidRDefault="000156FE" w:rsidP="00777070">
            <w:pPr>
              <w:jc w:val="center"/>
              <w:rPr>
                <w:rFonts w:ascii="Tahoma" w:eastAsia="Times New Roman" w:hAnsi="Tahoma" w:cs="Tahoma"/>
                <w:b/>
              </w:rPr>
            </w:pPr>
            <w:r w:rsidRPr="005107CD">
              <w:rPr>
                <w:rFonts w:ascii="Tahoma" w:eastAsia="Times New Roman" w:hAnsi="Tahoma" w:cs="Tahoma"/>
                <w:b/>
              </w:rPr>
              <w:t>VALOR TOTAL</w:t>
            </w:r>
          </w:p>
        </w:tc>
      </w:tr>
      <w:tr w:rsidR="000156FE" w:rsidRPr="005107CD" w:rsidTr="00777070">
        <w:trPr>
          <w:trHeight w:val="283"/>
          <w:jc w:val="center"/>
        </w:trPr>
        <w:tc>
          <w:tcPr>
            <w:tcW w:w="425" w:type="dxa"/>
            <w:tcBorders>
              <w:top w:val="single" w:sz="4" w:space="0" w:color="auto"/>
              <w:left w:val="single" w:sz="4" w:space="0" w:color="000000"/>
              <w:bottom w:val="single" w:sz="4" w:space="0" w:color="auto"/>
              <w:right w:val="single" w:sz="4" w:space="0" w:color="000000"/>
            </w:tcBorders>
            <w:shd w:val="clear" w:color="auto" w:fill="auto"/>
            <w:vAlign w:val="center"/>
          </w:tcPr>
          <w:p w:rsidR="000156FE" w:rsidRPr="005107CD" w:rsidRDefault="000156FE" w:rsidP="00777070">
            <w:pPr>
              <w:jc w:val="center"/>
              <w:rPr>
                <w:rFonts w:ascii="Tahoma" w:hAnsi="Tahoma" w:cs="Tahoma"/>
                <w:color w:val="000000"/>
              </w:rPr>
            </w:pPr>
          </w:p>
        </w:tc>
        <w:tc>
          <w:tcPr>
            <w:tcW w:w="5174" w:type="dxa"/>
            <w:tcBorders>
              <w:top w:val="single" w:sz="4" w:space="0" w:color="auto"/>
              <w:left w:val="nil"/>
              <w:bottom w:val="single" w:sz="4" w:space="0" w:color="auto"/>
              <w:right w:val="single" w:sz="4" w:space="0" w:color="000000"/>
            </w:tcBorders>
            <w:shd w:val="clear" w:color="auto" w:fill="auto"/>
            <w:vAlign w:val="center"/>
          </w:tcPr>
          <w:p w:rsidR="000156FE" w:rsidRPr="005107CD" w:rsidRDefault="000156FE" w:rsidP="00777070">
            <w:pPr>
              <w:jc w:val="both"/>
              <w:rPr>
                <w:rFonts w:ascii="Tahoma" w:hAnsi="Tahoma" w:cs="Tahoma"/>
                <w:color w:val="000000"/>
              </w:rPr>
            </w:pPr>
          </w:p>
        </w:tc>
        <w:tc>
          <w:tcPr>
            <w:tcW w:w="749" w:type="dxa"/>
            <w:tcBorders>
              <w:top w:val="single" w:sz="4" w:space="0" w:color="auto"/>
              <w:left w:val="nil"/>
              <w:bottom w:val="single" w:sz="4" w:space="0" w:color="auto"/>
              <w:right w:val="single" w:sz="4" w:space="0" w:color="auto"/>
            </w:tcBorders>
            <w:shd w:val="clear" w:color="auto" w:fill="auto"/>
            <w:vAlign w:val="center"/>
          </w:tcPr>
          <w:p w:rsidR="000156FE" w:rsidRPr="005107CD" w:rsidRDefault="000156FE" w:rsidP="00777070">
            <w:pPr>
              <w:jc w:val="center"/>
              <w:rPr>
                <w:rFonts w:ascii="Tahoma" w:hAnsi="Tahoma" w:cs="Tahoma"/>
                <w:color w:val="000000"/>
              </w:rPr>
            </w:pPr>
          </w:p>
        </w:tc>
        <w:tc>
          <w:tcPr>
            <w:tcW w:w="803" w:type="dxa"/>
            <w:tcBorders>
              <w:top w:val="single" w:sz="4" w:space="0" w:color="auto"/>
              <w:left w:val="single" w:sz="4" w:space="0" w:color="auto"/>
              <w:bottom w:val="single" w:sz="4" w:space="0" w:color="auto"/>
              <w:right w:val="single" w:sz="4" w:space="0" w:color="auto"/>
            </w:tcBorders>
            <w:vAlign w:val="center"/>
          </w:tcPr>
          <w:p w:rsidR="000156FE" w:rsidRPr="005107CD" w:rsidRDefault="000156FE" w:rsidP="00777070">
            <w:pPr>
              <w:jc w:val="center"/>
              <w:rPr>
                <w:rFonts w:ascii="Tahoma" w:hAnsi="Tahoma" w:cs="Tahoma"/>
                <w:color w:val="000000"/>
              </w:rPr>
            </w:pPr>
          </w:p>
        </w:tc>
        <w:tc>
          <w:tcPr>
            <w:tcW w:w="803" w:type="dxa"/>
            <w:tcBorders>
              <w:top w:val="single" w:sz="4" w:space="0" w:color="auto"/>
              <w:left w:val="single" w:sz="4" w:space="0" w:color="auto"/>
              <w:bottom w:val="single" w:sz="4" w:space="0" w:color="auto"/>
              <w:right w:val="single" w:sz="4" w:space="0" w:color="000000"/>
            </w:tcBorders>
            <w:shd w:val="clear" w:color="auto" w:fill="auto"/>
            <w:vAlign w:val="center"/>
          </w:tcPr>
          <w:p w:rsidR="000156FE" w:rsidRPr="005107CD" w:rsidRDefault="000156FE" w:rsidP="00777070">
            <w:pPr>
              <w:jc w:val="center"/>
              <w:rPr>
                <w:rFonts w:ascii="Tahoma" w:hAnsi="Tahoma" w:cs="Tahoma"/>
                <w:color w:val="000000"/>
              </w:rPr>
            </w:pPr>
          </w:p>
        </w:tc>
        <w:tc>
          <w:tcPr>
            <w:tcW w:w="834" w:type="dxa"/>
            <w:tcBorders>
              <w:top w:val="single" w:sz="4" w:space="0" w:color="auto"/>
              <w:left w:val="nil"/>
              <w:bottom w:val="single" w:sz="4" w:space="0" w:color="auto"/>
              <w:right w:val="single" w:sz="4" w:space="0" w:color="000000"/>
            </w:tcBorders>
            <w:shd w:val="clear" w:color="auto" w:fill="auto"/>
            <w:vAlign w:val="center"/>
          </w:tcPr>
          <w:p w:rsidR="000156FE" w:rsidRPr="005107CD" w:rsidRDefault="000156FE" w:rsidP="00777070">
            <w:pPr>
              <w:jc w:val="right"/>
              <w:rPr>
                <w:rFonts w:ascii="Tahoma" w:eastAsia="Times New Roman" w:hAnsi="Tahoma" w:cs="Tahoma"/>
                <w:b/>
                <w:bCs/>
                <w:color w:val="000000"/>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0156FE" w:rsidRPr="005107CD" w:rsidRDefault="000156FE" w:rsidP="00777070">
            <w:pPr>
              <w:jc w:val="right"/>
              <w:rPr>
                <w:rFonts w:ascii="Tahoma" w:eastAsia="Times New Roman" w:hAnsi="Tahoma" w:cs="Tahoma"/>
                <w:b/>
                <w:bCs/>
              </w:rPr>
            </w:pPr>
          </w:p>
        </w:tc>
      </w:tr>
    </w:tbl>
    <w:p w:rsidR="000156FE" w:rsidRPr="005107CD" w:rsidRDefault="000156FE" w:rsidP="000156FE">
      <w:pPr>
        <w:jc w:val="both"/>
        <w:rPr>
          <w:rFonts w:ascii="Tahoma" w:eastAsia="Century Gothic" w:hAnsi="Tahoma" w:cs="Tahoma"/>
        </w:rPr>
      </w:pPr>
    </w:p>
    <w:p w:rsidR="000156FE" w:rsidRPr="005107CD" w:rsidRDefault="000156FE" w:rsidP="000156FE">
      <w:pPr>
        <w:overflowPunct w:val="0"/>
        <w:autoSpaceDE w:val="0"/>
        <w:autoSpaceDN w:val="0"/>
        <w:adjustRightInd w:val="0"/>
        <w:ind w:right="-1"/>
        <w:jc w:val="both"/>
        <w:textAlignment w:val="baseline"/>
        <w:rPr>
          <w:rFonts w:ascii="Tahoma" w:hAnsi="Tahoma" w:cs="Tahoma"/>
          <w:iCs/>
        </w:rPr>
      </w:pPr>
      <w:r w:rsidRPr="005107CD">
        <w:rPr>
          <w:rFonts w:ascii="Tahoma" w:hAnsi="Tahoma" w:cs="Tahoma"/>
          <w:b/>
          <w:bCs/>
          <w:iCs/>
        </w:rPr>
        <w:t xml:space="preserve">1.3. </w:t>
      </w:r>
      <w:r w:rsidRPr="005107CD">
        <w:rPr>
          <w:rFonts w:ascii="Tahoma" w:hAnsi="Tahoma" w:cs="Tahoma"/>
          <w:iCs/>
        </w:rPr>
        <w:t>Integram o presente instrumento e vinculam esta contratação, independentemente de transcrição, a documentação de habilitação e proposta da Contratada, o Termo de Referência, o Edital da Licitação, bem como seus eventuais anexos.</w:t>
      </w:r>
    </w:p>
    <w:p w:rsidR="000156FE" w:rsidRPr="005107CD" w:rsidRDefault="000156FE" w:rsidP="000156FE">
      <w:pPr>
        <w:jc w:val="both"/>
        <w:rPr>
          <w:rFonts w:ascii="Tahoma" w:eastAsia="Century Gothic" w:hAnsi="Tahoma" w:cs="Tahoma"/>
        </w:rPr>
      </w:pPr>
    </w:p>
    <w:p w:rsidR="000156FE" w:rsidRPr="005107CD" w:rsidRDefault="000156FE" w:rsidP="000156FE">
      <w:pPr>
        <w:jc w:val="both"/>
        <w:rPr>
          <w:rFonts w:ascii="Tahoma" w:eastAsia="Century Gothic" w:hAnsi="Tahoma" w:cs="Tahoma"/>
          <w:b/>
        </w:rPr>
      </w:pPr>
      <w:r w:rsidRPr="005107CD">
        <w:rPr>
          <w:rFonts w:ascii="Tahoma" w:eastAsia="Century Gothic" w:hAnsi="Tahoma" w:cs="Tahoma"/>
          <w:b/>
        </w:rPr>
        <w:lastRenderedPageBreak/>
        <w:t>CLÁUSULA SEGUNDA - DA VIGÊNCIA E PRORROGAÇÃO DO OBJETO</w:t>
      </w:r>
    </w:p>
    <w:p w:rsidR="000156FE" w:rsidRPr="005107CD" w:rsidRDefault="000156FE" w:rsidP="000156FE">
      <w:pPr>
        <w:jc w:val="both"/>
        <w:rPr>
          <w:rFonts w:ascii="Tahoma" w:eastAsia="Century Gothic" w:hAnsi="Tahoma" w:cs="Tahoma"/>
        </w:rPr>
      </w:pPr>
    </w:p>
    <w:p w:rsidR="000156FE" w:rsidRPr="005107CD" w:rsidRDefault="000156FE" w:rsidP="000156FE">
      <w:pPr>
        <w:jc w:val="both"/>
        <w:rPr>
          <w:rFonts w:ascii="Tahoma" w:eastAsia="Century Gothic" w:hAnsi="Tahoma" w:cs="Tahoma"/>
        </w:rPr>
      </w:pPr>
      <w:r w:rsidRPr="005107CD">
        <w:rPr>
          <w:rFonts w:ascii="Tahoma" w:eastAsia="Century Gothic" w:hAnsi="Tahoma" w:cs="Tahoma"/>
          <w:b/>
        </w:rPr>
        <w:t>2.1.</w:t>
      </w:r>
      <w:r w:rsidRPr="005107CD">
        <w:rPr>
          <w:rFonts w:ascii="Tahoma" w:eastAsia="Century Gothic" w:hAnsi="Tahoma" w:cs="Tahoma"/>
        </w:rPr>
        <w:t xml:space="preserve"> O pre</w:t>
      </w:r>
      <w:r>
        <w:rPr>
          <w:rFonts w:ascii="Tahoma" w:eastAsia="Century Gothic" w:hAnsi="Tahoma" w:cs="Tahoma"/>
        </w:rPr>
        <w:t xml:space="preserve">sente Contrato terá vigência de </w:t>
      </w:r>
      <w:r w:rsidRPr="00736EBE">
        <w:rPr>
          <w:rFonts w:ascii="Tahoma" w:eastAsia="Century Gothic" w:hAnsi="Tahoma" w:cs="Tahoma"/>
          <w:b/>
        </w:rPr>
        <w:t>12</w:t>
      </w:r>
      <w:r>
        <w:rPr>
          <w:rFonts w:ascii="Tahoma" w:eastAsia="Century Gothic" w:hAnsi="Tahoma" w:cs="Tahoma"/>
        </w:rPr>
        <w:t xml:space="preserve"> </w:t>
      </w:r>
      <w:r w:rsidRPr="005107CD">
        <w:rPr>
          <w:rFonts w:ascii="Tahoma" w:eastAsia="Century Gothic" w:hAnsi="Tahoma" w:cs="Tahoma"/>
          <w:b/>
        </w:rPr>
        <w:t>meses</w:t>
      </w:r>
      <w:r w:rsidRPr="005107CD">
        <w:rPr>
          <w:rFonts w:ascii="Tahoma" w:eastAsia="Century Gothic" w:hAnsi="Tahoma" w:cs="Tahoma"/>
        </w:rPr>
        <w:t>, contados a partir da data de assinatura do mesmo, na forma do artigo 105 da Lei nº 14.133, de 2021.</w:t>
      </w:r>
    </w:p>
    <w:p w:rsidR="000156FE" w:rsidRPr="005107CD" w:rsidRDefault="000156FE" w:rsidP="000156FE">
      <w:pPr>
        <w:jc w:val="both"/>
        <w:rPr>
          <w:rFonts w:ascii="Tahoma" w:eastAsia="Century Gothic" w:hAnsi="Tahoma" w:cs="Tahoma"/>
          <w:b/>
          <w:bCs/>
        </w:rPr>
      </w:pPr>
      <w:r w:rsidRPr="005107CD">
        <w:rPr>
          <w:rFonts w:ascii="Tahoma" w:eastAsia="Century Gothic" w:hAnsi="Tahoma" w:cs="Tahoma"/>
          <w:b/>
          <w:bCs/>
        </w:rPr>
        <w:t>2.2.</w:t>
      </w:r>
      <w:r w:rsidRPr="005107CD">
        <w:rPr>
          <w:rFonts w:ascii="Tahoma" w:hAnsi="Tahoma" w:cs="Tahoma"/>
        </w:rPr>
        <w:t xml:space="preserve"> </w:t>
      </w:r>
      <w:r w:rsidRPr="005107CD">
        <w:rPr>
          <w:rFonts w:ascii="Tahoma" w:eastAsia="Century Gothic" w:hAnsi="Tahoma" w:cs="Tahoma"/>
        </w:rPr>
        <w:t>O prazo de vigência será automaticamente prorrogado, independentemente de termo aditivo, quando o objeto não for concluído no período firmado acima, ressalvadas as providências cabíveis no caso de culpa do contratado, previstas neste instrumento</w:t>
      </w:r>
      <w:r>
        <w:rPr>
          <w:rFonts w:ascii="Tahoma" w:eastAsia="Century Gothic" w:hAnsi="Tahoma" w:cs="Tahoma"/>
        </w:rPr>
        <w:t>.</w:t>
      </w:r>
    </w:p>
    <w:p w:rsidR="000156FE" w:rsidRPr="005107CD" w:rsidRDefault="000156FE" w:rsidP="000156FE">
      <w:pPr>
        <w:jc w:val="both"/>
        <w:rPr>
          <w:rFonts w:ascii="Tahoma" w:eastAsia="Century Gothic" w:hAnsi="Tahoma" w:cs="Tahoma"/>
        </w:rPr>
      </w:pPr>
    </w:p>
    <w:p w:rsidR="000156FE" w:rsidRPr="005107CD" w:rsidRDefault="000156FE" w:rsidP="000156FE">
      <w:pPr>
        <w:jc w:val="center"/>
        <w:rPr>
          <w:rFonts w:ascii="Tahoma" w:eastAsia="Century Gothic" w:hAnsi="Tahoma" w:cs="Tahoma"/>
          <w:b/>
        </w:rPr>
      </w:pPr>
      <w:r w:rsidRPr="005107CD">
        <w:rPr>
          <w:rFonts w:ascii="Tahoma" w:eastAsia="Century Gothic" w:hAnsi="Tahoma" w:cs="Tahoma"/>
          <w:b/>
        </w:rPr>
        <w:t>CLÁUSULA TERCEIRA - DOS MODELOS DE EXECUÇÃO E GESTÃO CONTRATUAIS</w:t>
      </w:r>
    </w:p>
    <w:p w:rsidR="000156FE" w:rsidRPr="005107CD" w:rsidRDefault="000156FE" w:rsidP="000156FE">
      <w:pPr>
        <w:jc w:val="center"/>
        <w:rPr>
          <w:rFonts w:ascii="Tahoma" w:eastAsia="Century Gothic" w:hAnsi="Tahoma" w:cs="Tahoma"/>
          <w:b/>
        </w:rPr>
      </w:pPr>
    </w:p>
    <w:p w:rsidR="000156FE" w:rsidRPr="005107CD" w:rsidRDefault="000156FE" w:rsidP="000156FE">
      <w:pPr>
        <w:jc w:val="both"/>
        <w:rPr>
          <w:rFonts w:ascii="Tahoma" w:eastAsia="Century Gothic" w:hAnsi="Tahoma" w:cs="Tahoma"/>
        </w:rPr>
      </w:pPr>
      <w:r w:rsidRPr="005107CD">
        <w:rPr>
          <w:rFonts w:ascii="Tahoma" w:eastAsia="Century Gothic" w:hAnsi="Tahoma" w:cs="Tahoma"/>
          <w:b/>
          <w:bCs/>
        </w:rPr>
        <w:t>3.1.</w:t>
      </w:r>
      <w:r w:rsidRPr="005107CD">
        <w:rPr>
          <w:rFonts w:ascii="Tahoma" w:eastAsia="Century Gothic" w:hAnsi="Tahoma" w:cs="Tahoma"/>
        </w:rPr>
        <w:t xml:space="preserve"> O regime de execução contratual, os modelos de gestão e de execução, assim como os prazos e condições de conclusão, entrega, observação e recebimento do objeto constam no Termo de Referência, anexo a este Contrato.</w:t>
      </w:r>
    </w:p>
    <w:p w:rsidR="000156FE" w:rsidRPr="005107CD" w:rsidRDefault="000156FE" w:rsidP="000156FE">
      <w:pPr>
        <w:jc w:val="both"/>
        <w:rPr>
          <w:rFonts w:ascii="Tahoma" w:eastAsia="Century Gothic" w:hAnsi="Tahoma" w:cs="Tahoma"/>
        </w:rPr>
      </w:pPr>
    </w:p>
    <w:p w:rsidR="000156FE" w:rsidRPr="005107CD" w:rsidRDefault="000156FE" w:rsidP="000156FE">
      <w:pPr>
        <w:jc w:val="both"/>
        <w:rPr>
          <w:rFonts w:ascii="Tahoma" w:eastAsia="Century Gothic" w:hAnsi="Tahoma" w:cs="Tahoma"/>
          <w:b/>
        </w:rPr>
      </w:pPr>
      <w:r w:rsidRPr="005107CD">
        <w:rPr>
          <w:rFonts w:ascii="Tahoma" w:eastAsia="Century Gothic" w:hAnsi="Tahoma" w:cs="Tahoma"/>
          <w:b/>
        </w:rPr>
        <w:t>CLÁUSULA QUARTA - DO VALOR DA CONTRATAÇÃO</w:t>
      </w:r>
    </w:p>
    <w:p w:rsidR="000156FE" w:rsidRPr="005107CD" w:rsidRDefault="000156FE" w:rsidP="000156FE">
      <w:pPr>
        <w:jc w:val="both"/>
        <w:rPr>
          <w:rFonts w:ascii="Tahoma" w:eastAsia="Century Gothic" w:hAnsi="Tahoma" w:cs="Tahoma"/>
        </w:rPr>
      </w:pPr>
    </w:p>
    <w:p w:rsidR="000156FE" w:rsidRPr="005107CD" w:rsidRDefault="000156FE" w:rsidP="000156FE">
      <w:pPr>
        <w:jc w:val="both"/>
        <w:rPr>
          <w:rFonts w:ascii="Tahoma" w:eastAsia="Century Gothic" w:hAnsi="Tahoma" w:cs="Tahoma"/>
        </w:rPr>
      </w:pPr>
      <w:r w:rsidRPr="005107CD">
        <w:rPr>
          <w:rFonts w:ascii="Tahoma" w:eastAsia="Century Gothic" w:hAnsi="Tahoma" w:cs="Tahoma"/>
          <w:b/>
          <w:bCs/>
        </w:rPr>
        <w:t>4.1.</w:t>
      </w:r>
      <w:r w:rsidRPr="005107CD">
        <w:rPr>
          <w:rFonts w:ascii="Tahoma" w:eastAsia="Century Gothic" w:hAnsi="Tahoma" w:cs="Tahoma"/>
        </w:rPr>
        <w:t xml:space="preserve"> O valor total da contratação é de </w:t>
      </w:r>
      <w:r w:rsidRPr="005107CD">
        <w:rPr>
          <w:rFonts w:ascii="Tahoma" w:eastAsia="Century Gothic" w:hAnsi="Tahoma" w:cs="Tahoma"/>
          <w:b/>
          <w:bCs/>
        </w:rPr>
        <w:t>R$ ______________ (___________________________)</w:t>
      </w:r>
      <w:r w:rsidRPr="005107CD">
        <w:rPr>
          <w:rFonts w:ascii="Tahoma" w:eastAsia="Century Gothic" w:hAnsi="Tahoma" w:cs="Tahoma"/>
        </w:rPr>
        <w:t>.</w:t>
      </w:r>
    </w:p>
    <w:p w:rsidR="000156FE" w:rsidRPr="005107CD" w:rsidRDefault="000156FE" w:rsidP="000156FE">
      <w:pPr>
        <w:jc w:val="both"/>
        <w:rPr>
          <w:rFonts w:ascii="Tahoma" w:eastAsia="Century Gothic" w:hAnsi="Tahoma" w:cs="Tahoma"/>
        </w:rPr>
      </w:pPr>
      <w:r w:rsidRPr="005107CD">
        <w:rPr>
          <w:rFonts w:ascii="Tahoma" w:eastAsia="Century Gothic" w:hAnsi="Tahoma" w:cs="Tahoma"/>
          <w:b/>
          <w:bCs/>
        </w:rPr>
        <w:t>4.2.</w:t>
      </w:r>
      <w:r w:rsidRPr="005107CD">
        <w:rPr>
          <w:rFonts w:ascii="Tahoma" w:eastAsia="Century Gothic" w:hAnsi="Tahoma" w:cs="Tahoma"/>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0156FE" w:rsidRPr="005107CD" w:rsidRDefault="000156FE" w:rsidP="000156FE">
      <w:pPr>
        <w:jc w:val="both"/>
        <w:rPr>
          <w:rFonts w:ascii="Tahoma" w:eastAsia="Century Gothic" w:hAnsi="Tahoma" w:cs="Tahoma"/>
        </w:rPr>
      </w:pPr>
      <w:r w:rsidRPr="005107CD">
        <w:rPr>
          <w:rFonts w:ascii="Tahoma" w:eastAsia="Century Gothic" w:hAnsi="Tahoma" w:cs="Tahoma"/>
          <w:b/>
          <w:bCs/>
        </w:rPr>
        <w:t>4.3.</w:t>
      </w:r>
      <w:r w:rsidRPr="005107CD">
        <w:rPr>
          <w:rFonts w:ascii="Tahoma" w:eastAsia="Century Gothic" w:hAnsi="Tahoma" w:cs="Tahoma"/>
        </w:rPr>
        <w:t xml:space="preserve"> O valor acima é meramente estimativo, de forma que os pagamentos devidos ao contratado dependerão dos quantitativos efetivamente fornecidos.</w:t>
      </w:r>
    </w:p>
    <w:p w:rsidR="000156FE" w:rsidRPr="005107CD" w:rsidRDefault="000156FE" w:rsidP="000156FE">
      <w:pPr>
        <w:jc w:val="both"/>
        <w:rPr>
          <w:rFonts w:ascii="Tahoma" w:eastAsia="Century Gothic" w:hAnsi="Tahoma" w:cs="Tahoma"/>
        </w:rPr>
      </w:pPr>
    </w:p>
    <w:p w:rsidR="000156FE" w:rsidRPr="005107CD" w:rsidRDefault="000156FE" w:rsidP="000156FE">
      <w:pPr>
        <w:jc w:val="both"/>
        <w:rPr>
          <w:rFonts w:ascii="Tahoma" w:eastAsia="Century Gothic" w:hAnsi="Tahoma" w:cs="Tahoma"/>
          <w:b/>
        </w:rPr>
      </w:pPr>
      <w:r w:rsidRPr="005107CD">
        <w:rPr>
          <w:rFonts w:ascii="Tahoma" w:eastAsia="Century Gothic" w:hAnsi="Tahoma" w:cs="Tahoma"/>
          <w:b/>
        </w:rPr>
        <w:t>CLÁUSULA QUINTA - DOS RECURSOS ORÇAMENTÁRIOS</w:t>
      </w:r>
    </w:p>
    <w:p w:rsidR="000156FE" w:rsidRPr="005107CD" w:rsidRDefault="000156FE" w:rsidP="000156FE">
      <w:pPr>
        <w:jc w:val="both"/>
        <w:rPr>
          <w:rFonts w:ascii="Tahoma" w:eastAsia="Century Gothic" w:hAnsi="Tahoma" w:cs="Tahoma"/>
        </w:rPr>
      </w:pPr>
    </w:p>
    <w:p w:rsidR="000156FE" w:rsidRPr="005107CD" w:rsidRDefault="000156FE" w:rsidP="000156FE">
      <w:pPr>
        <w:jc w:val="both"/>
        <w:rPr>
          <w:rFonts w:ascii="Tahoma" w:eastAsia="Century Gothic" w:hAnsi="Tahoma" w:cs="Tahoma"/>
        </w:rPr>
      </w:pPr>
      <w:r w:rsidRPr="005107CD">
        <w:rPr>
          <w:rFonts w:ascii="Tahoma" w:eastAsia="Century Gothic" w:hAnsi="Tahoma" w:cs="Tahoma"/>
          <w:b/>
          <w:bCs/>
        </w:rPr>
        <w:t xml:space="preserve">5.1. </w:t>
      </w:r>
      <w:r w:rsidRPr="005107CD">
        <w:rPr>
          <w:rFonts w:ascii="Tahoma" w:eastAsia="Century Gothic" w:hAnsi="Tahoma" w:cs="Tahoma"/>
        </w:rPr>
        <w:t>As despesas decorrentes da presente contratação correrão à conta de recursos específicos consignados no Orçamento Geral do Município deste exercício, na dotação abaixo discriminada:</w:t>
      </w:r>
    </w:p>
    <w:p w:rsidR="000156FE" w:rsidRPr="005107CD" w:rsidRDefault="000156FE" w:rsidP="000156FE">
      <w:pPr>
        <w:jc w:val="both"/>
        <w:rPr>
          <w:rFonts w:ascii="Tahoma" w:eastAsia="Century Gothic" w:hAnsi="Tahoma" w:cs="Tahoma"/>
        </w:rPr>
      </w:pPr>
    </w:p>
    <w:p w:rsidR="000156FE" w:rsidRPr="005107CD" w:rsidRDefault="000156FE" w:rsidP="000156FE">
      <w:pPr>
        <w:jc w:val="both"/>
        <w:rPr>
          <w:rFonts w:ascii="Tahoma" w:eastAsia="Century Gothic" w:hAnsi="Tahoma" w:cs="Tahoma"/>
        </w:rPr>
      </w:pPr>
      <w:r w:rsidRPr="005107CD">
        <w:rPr>
          <w:rFonts w:ascii="Tahoma" w:eastAsia="Century Gothic" w:hAnsi="Tahoma" w:cs="Tahoma"/>
        </w:rPr>
        <w:t>....................................</w:t>
      </w:r>
    </w:p>
    <w:p w:rsidR="000156FE" w:rsidRPr="005107CD" w:rsidRDefault="000156FE" w:rsidP="000156FE">
      <w:pPr>
        <w:jc w:val="both"/>
        <w:rPr>
          <w:rFonts w:ascii="Tahoma" w:eastAsia="Century Gothic" w:hAnsi="Tahoma" w:cs="Tahoma"/>
        </w:rPr>
      </w:pPr>
    </w:p>
    <w:p w:rsidR="000156FE" w:rsidRPr="005107CD" w:rsidRDefault="000156FE" w:rsidP="000156FE">
      <w:pPr>
        <w:jc w:val="both"/>
        <w:rPr>
          <w:rFonts w:ascii="Tahoma" w:eastAsia="Century Gothic" w:hAnsi="Tahoma" w:cs="Tahoma"/>
          <w:b/>
        </w:rPr>
      </w:pPr>
      <w:r w:rsidRPr="005107CD">
        <w:rPr>
          <w:rFonts w:ascii="Tahoma" w:eastAsia="Century Gothic" w:hAnsi="Tahoma" w:cs="Tahoma"/>
          <w:b/>
        </w:rPr>
        <w:t>CLÁUSULA SEXTA - DO PAGAMENTO</w:t>
      </w:r>
    </w:p>
    <w:p w:rsidR="000156FE" w:rsidRPr="005107CD" w:rsidRDefault="000156FE" w:rsidP="000156FE">
      <w:pPr>
        <w:jc w:val="both"/>
        <w:rPr>
          <w:rFonts w:ascii="Tahoma" w:eastAsia="Century Gothic" w:hAnsi="Tahoma" w:cs="Tahoma"/>
        </w:rPr>
      </w:pPr>
    </w:p>
    <w:p w:rsidR="000156FE" w:rsidRPr="005107CD" w:rsidRDefault="000156FE" w:rsidP="000156FE">
      <w:pPr>
        <w:jc w:val="both"/>
        <w:rPr>
          <w:rFonts w:ascii="Tahoma" w:eastAsia="Century Gothic" w:hAnsi="Tahoma" w:cs="Tahoma"/>
        </w:rPr>
      </w:pPr>
      <w:r w:rsidRPr="005107CD">
        <w:rPr>
          <w:rFonts w:ascii="Tahoma" w:eastAsia="Century Gothic" w:hAnsi="Tahoma" w:cs="Tahoma"/>
          <w:b/>
          <w:bCs/>
        </w:rPr>
        <w:t>6.1.</w:t>
      </w:r>
      <w:r w:rsidRPr="005107CD">
        <w:rPr>
          <w:rFonts w:ascii="Tahoma" w:eastAsia="Century Gothic" w:hAnsi="Tahoma" w:cs="Tahoma"/>
        </w:rPr>
        <w:t xml:space="preserve"> O pagamento, decorrente do fornecimento do objeto do C</w:t>
      </w:r>
      <w:r w:rsidR="0026691C">
        <w:rPr>
          <w:rFonts w:ascii="Tahoma" w:eastAsia="Century Gothic" w:hAnsi="Tahoma" w:cs="Tahoma"/>
        </w:rPr>
        <w:t>ontrato, será efetuado mediante ordem bancária, para crédito em banco, agência e conta corrente indicados pelo contratado</w:t>
      </w:r>
      <w:r>
        <w:rPr>
          <w:rFonts w:ascii="Tahoma" w:eastAsia="Century Gothic" w:hAnsi="Tahoma" w:cs="Tahoma"/>
        </w:rPr>
        <w:t xml:space="preserve">, no prazo de até 30 (trinta) dias úteis, contados da finalização da liquidação </w:t>
      </w:r>
      <w:r w:rsidR="0026691C">
        <w:rPr>
          <w:rFonts w:ascii="Tahoma" w:eastAsia="Century Gothic" w:hAnsi="Tahoma" w:cs="Tahoma"/>
        </w:rPr>
        <w:t>da despesa.</w:t>
      </w:r>
    </w:p>
    <w:p w:rsidR="000156FE" w:rsidRPr="005107CD" w:rsidRDefault="000156FE" w:rsidP="000156FE">
      <w:pPr>
        <w:jc w:val="both"/>
        <w:rPr>
          <w:rFonts w:ascii="Tahoma" w:eastAsia="Century Gothic" w:hAnsi="Tahoma" w:cs="Tahoma"/>
        </w:rPr>
      </w:pPr>
      <w:r w:rsidRPr="005107CD">
        <w:rPr>
          <w:rFonts w:ascii="Tahoma" w:eastAsia="Century Gothic" w:hAnsi="Tahoma" w:cs="Tahoma"/>
          <w:b/>
          <w:bCs/>
        </w:rPr>
        <w:t>6.2.</w:t>
      </w:r>
      <w:r w:rsidRPr="005107CD">
        <w:rPr>
          <w:rFonts w:ascii="Tahoma" w:eastAsia="Century Gothic" w:hAnsi="Tahoma" w:cs="Tahoma"/>
        </w:rPr>
        <w:t xml:space="preserve"> O documento de cobrança da Contratada será mediante nota fiscal/fatura, cujo crédito será realizado na conta corrente indicada pela Contratada. </w:t>
      </w:r>
    </w:p>
    <w:p w:rsidR="000156FE" w:rsidRPr="005107CD" w:rsidRDefault="000156FE" w:rsidP="000156FE">
      <w:pPr>
        <w:jc w:val="both"/>
        <w:rPr>
          <w:rFonts w:ascii="Tahoma" w:eastAsia="Century Gothic" w:hAnsi="Tahoma" w:cs="Tahoma"/>
        </w:rPr>
      </w:pPr>
      <w:r w:rsidRPr="005107CD">
        <w:rPr>
          <w:rFonts w:ascii="Tahoma" w:eastAsia="Century Gothic" w:hAnsi="Tahoma" w:cs="Tahoma"/>
          <w:b/>
          <w:bCs/>
        </w:rPr>
        <w:t>6.3.</w:t>
      </w:r>
      <w:r w:rsidRPr="005107CD">
        <w:rPr>
          <w:rFonts w:ascii="Tahoma" w:eastAsia="Century Gothic" w:hAnsi="Tahoma" w:cs="Tahoma"/>
        </w:rPr>
        <w:t xml:space="preserve"> Será considerada data do pagamento o dia em que constar como emitida a ordem bancária para pagamento.</w:t>
      </w:r>
    </w:p>
    <w:p w:rsidR="000156FE" w:rsidRPr="005107CD" w:rsidRDefault="000156FE" w:rsidP="000156FE">
      <w:pPr>
        <w:jc w:val="both"/>
        <w:rPr>
          <w:rFonts w:ascii="Tahoma" w:eastAsia="Century Gothic" w:hAnsi="Tahoma" w:cs="Tahoma"/>
        </w:rPr>
      </w:pPr>
      <w:r w:rsidRPr="005107CD">
        <w:rPr>
          <w:rFonts w:ascii="Tahoma" w:eastAsia="Century Gothic" w:hAnsi="Tahoma" w:cs="Tahoma"/>
          <w:b/>
          <w:bCs/>
        </w:rPr>
        <w:t>6.4.</w:t>
      </w:r>
      <w:r w:rsidRPr="005107CD">
        <w:rPr>
          <w:rFonts w:ascii="Tahoma" w:eastAsia="Century Gothic" w:hAnsi="Tahoma" w:cs="Tahoma"/>
        </w:rPr>
        <w:t xml:space="preserve"> Se for constatado erro ou irregularidade na nota fiscal/fatura, a Contratante, a seu critério, poderá devolvê-la para as devidas correções, ou aceitá-la, com a glosa da parte que considerar indevida, nesta hipótese, o prazo para pagamento iniciar-se-á após a </w:t>
      </w:r>
      <w:r w:rsidRPr="005107CD">
        <w:rPr>
          <w:rFonts w:ascii="Tahoma" w:eastAsia="Century Gothic" w:hAnsi="Tahoma" w:cs="Tahoma"/>
        </w:rPr>
        <w:lastRenderedPageBreak/>
        <w:t>regularização da situação ou reapresentação do documento fiscal, não acarretando qualquer ônus para a Contratante.</w:t>
      </w:r>
    </w:p>
    <w:p w:rsidR="000156FE" w:rsidRPr="005107CD" w:rsidRDefault="000156FE" w:rsidP="000156FE">
      <w:pPr>
        <w:jc w:val="both"/>
        <w:rPr>
          <w:rFonts w:ascii="Tahoma" w:eastAsia="Century Gothic" w:hAnsi="Tahoma" w:cs="Tahoma"/>
        </w:rPr>
      </w:pPr>
      <w:r w:rsidRPr="005107CD">
        <w:rPr>
          <w:rFonts w:ascii="Tahoma" w:eastAsia="Century Gothic" w:hAnsi="Tahoma" w:cs="Tahoma"/>
          <w:b/>
          <w:bCs/>
        </w:rPr>
        <w:t>6.4.1.</w:t>
      </w:r>
      <w:r w:rsidRPr="005107CD">
        <w:rPr>
          <w:rFonts w:ascii="Tahoma" w:eastAsia="Century Gothic" w:hAnsi="Tahoma" w:cs="Tahoma"/>
        </w:rPr>
        <w:t xml:space="preserve"> Na hipótese de devolução, a nota fiscal/fatura será considerada como não apresentada, para fins de atendimento das condições contratuais.</w:t>
      </w:r>
    </w:p>
    <w:p w:rsidR="000156FE" w:rsidRPr="005107CD" w:rsidRDefault="000156FE" w:rsidP="000156FE">
      <w:pPr>
        <w:jc w:val="both"/>
        <w:rPr>
          <w:rFonts w:ascii="Tahoma" w:eastAsia="Century Gothic" w:hAnsi="Tahoma" w:cs="Tahoma"/>
        </w:rPr>
      </w:pPr>
      <w:r w:rsidRPr="005107CD">
        <w:rPr>
          <w:rFonts w:ascii="Tahoma" w:eastAsia="Century Gothic" w:hAnsi="Tahoma" w:cs="Tahoma"/>
          <w:b/>
          <w:bCs/>
        </w:rPr>
        <w:t>6.5.</w:t>
      </w:r>
      <w:r w:rsidRPr="005107CD">
        <w:rPr>
          <w:rFonts w:ascii="Tahoma" w:eastAsia="Century Gothic" w:hAnsi="Tahoma" w:cs="Tahoma"/>
        </w:rPr>
        <w:t xml:space="preserve"> A Contratante não pagará, sem que tenha autorização prévia e formal, qualquer compromisso que lhe venha a ser cobrado diretamente por terceiros, sejam ou não instituições financeiras.</w:t>
      </w:r>
    </w:p>
    <w:p w:rsidR="000156FE" w:rsidRPr="005107CD" w:rsidRDefault="000156FE" w:rsidP="000156FE">
      <w:pPr>
        <w:jc w:val="both"/>
        <w:rPr>
          <w:rFonts w:ascii="Tahoma" w:eastAsia="Century Gothic" w:hAnsi="Tahoma" w:cs="Tahoma"/>
        </w:rPr>
      </w:pPr>
      <w:r w:rsidRPr="005107CD">
        <w:rPr>
          <w:rFonts w:ascii="Tahoma" w:eastAsia="Century Gothic" w:hAnsi="Tahoma" w:cs="Tahoma"/>
          <w:b/>
          <w:bCs/>
        </w:rPr>
        <w:t>6.6.</w:t>
      </w:r>
      <w:r w:rsidRPr="005107CD">
        <w:rPr>
          <w:rFonts w:ascii="Tahoma" w:eastAsia="Century Gothic" w:hAnsi="Tahoma" w:cs="Tahoma"/>
        </w:rPr>
        <w:t xml:space="preserve"> Os eventuais encargos financeiros, processuais e outros, decorrentes da inobservância, pela Contratada, de prazo de pagamento, serão de sua exclusiva responsabilidade.</w:t>
      </w:r>
    </w:p>
    <w:p w:rsidR="000156FE" w:rsidRPr="005107CD" w:rsidRDefault="000156FE" w:rsidP="000156FE">
      <w:pPr>
        <w:jc w:val="both"/>
        <w:rPr>
          <w:rFonts w:ascii="Tahoma" w:eastAsia="Century Gothic" w:hAnsi="Tahoma" w:cs="Tahoma"/>
        </w:rPr>
      </w:pPr>
      <w:r w:rsidRPr="005107CD">
        <w:rPr>
          <w:rFonts w:ascii="Tahoma" w:eastAsia="Century Gothic" w:hAnsi="Tahoma" w:cs="Tahoma"/>
          <w:b/>
          <w:bCs/>
        </w:rPr>
        <w:t>6.7.</w:t>
      </w:r>
      <w:r w:rsidRPr="005107CD">
        <w:rPr>
          <w:rFonts w:ascii="Tahoma" w:eastAsia="Century Gothic" w:hAnsi="Tahoma" w:cs="Tahoma"/>
        </w:rPr>
        <w:t xml:space="preserve"> A Contratante efetuará retenção, na fonte, dos tributos e contribuições sobre todos os pagamentos devidos à Contratada, na forma da legislação aplicável.</w:t>
      </w:r>
    </w:p>
    <w:p w:rsidR="000156FE" w:rsidRPr="005107CD" w:rsidRDefault="000156FE" w:rsidP="000156FE">
      <w:pPr>
        <w:jc w:val="both"/>
        <w:rPr>
          <w:rFonts w:ascii="Tahoma" w:eastAsia="Century Gothic" w:hAnsi="Tahoma" w:cs="Tahoma"/>
        </w:rPr>
      </w:pPr>
      <w:r w:rsidRPr="005107CD">
        <w:rPr>
          <w:rFonts w:ascii="Tahoma" w:eastAsia="Century Gothic" w:hAnsi="Tahoma" w:cs="Tahoma"/>
          <w:b/>
          <w:bCs/>
        </w:rPr>
        <w:t>6.8.</w:t>
      </w:r>
      <w:r w:rsidRPr="005107CD">
        <w:rPr>
          <w:rFonts w:ascii="Tahoma" w:eastAsia="Century Gothic" w:hAnsi="Tahoma" w:cs="Tahoma"/>
        </w:rPr>
        <w:t xml:space="preserve"> Será efetuada a glosa no pagamento, proporcional à irregularidade verificada, sem prejuízo das sanções cabíveis, caso se constate que a contratada:</w:t>
      </w:r>
    </w:p>
    <w:p w:rsidR="000156FE" w:rsidRPr="005107CD" w:rsidRDefault="000156FE" w:rsidP="000156FE">
      <w:pPr>
        <w:jc w:val="both"/>
        <w:rPr>
          <w:rFonts w:ascii="Tahoma" w:eastAsia="Century Gothic" w:hAnsi="Tahoma" w:cs="Tahoma"/>
        </w:rPr>
      </w:pPr>
      <w:r w:rsidRPr="005107CD">
        <w:rPr>
          <w:rFonts w:ascii="Tahoma" w:eastAsia="Century Gothic" w:hAnsi="Tahoma" w:cs="Tahoma"/>
          <w:b/>
          <w:bCs/>
        </w:rPr>
        <w:t>6.8.1.</w:t>
      </w:r>
      <w:r w:rsidRPr="005107CD">
        <w:rPr>
          <w:rFonts w:ascii="Tahoma" w:eastAsia="Century Gothic" w:hAnsi="Tahoma" w:cs="Tahoma"/>
        </w:rPr>
        <w:t xml:space="preserve"> não produziu os resultados acordados ou deixe de executar as atividades contratadas ou não as executou com a qualidade mínima exigida.</w:t>
      </w:r>
    </w:p>
    <w:p w:rsidR="000156FE" w:rsidRPr="005107CD" w:rsidRDefault="000156FE" w:rsidP="000156FE">
      <w:pPr>
        <w:jc w:val="both"/>
        <w:rPr>
          <w:rFonts w:ascii="Tahoma" w:eastAsia="Century Gothic" w:hAnsi="Tahoma" w:cs="Tahoma"/>
        </w:rPr>
      </w:pPr>
      <w:r w:rsidRPr="005107CD">
        <w:rPr>
          <w:rFonts w:ascii="Tahoma" w:eastAsia="Century Gothic" w:hAnsi="Tahoma" w:cs="Tahoma"/>
          <w:b/>
          <w:bCs/>
        </w:rPr>
        <w:t>6.9.</w:t>
      </w:r>
      <w:r w:rsidRPr="005107CD">
        <w:rPr>
          <w:rFonts w:ascii="Tahoma" w:eastAsia="Century Gothic" w:hAnsi="Tahoma" w:cs="Tahoma"/>
        </w:rPr>
        <w:t xml:space="preserve"> Em se tratando de execução de recursos da União decorrente de transferência voluntária, as regras de pagamento atenderão ao regramento próprio editado por aquele ente.</w:t>
      </w:r>
    </w:p>
    <w:p w:rsidR="000156FE" w:rsidRPr="005107CD" w:rsidRDefault="000156FE" w:rsidP="000156FE">
      <w:pPr>
        <w:jc w:val="both"/>
        <w:rPr>
          <w:rFonts w:ascii="Tahoma" w:eastAsia="Century Gothic" w:hAnsi="Tahoma" w:cs="Tahoma"/>
        </w:rPr>
      </w:pPr>
    </w:p>
    <w:p w:rsidR="000156FE" w:rsidRPr="005107CD" w:rsidRDefault="000156FE" w:rsidP="000156FE">
      <w:pPr>
        <w:jc w:val="both"/>
        <w:rPr>
          <w:rFonts w:ascii="Tahoma" w:eastAsia="Century Gothic" w:hAnsi="Tahoma" w:cs="Tahoma"/>
          <w:b/>
        </w:rPr>
      </w:pPr>
      <w:r w:rsidRPr="005107CD">
        <w:rPr>
          <w:rFonts w:ascii="Tahoma" w:eastAsia="Century Gothic" w:hAnsi="Tahoma" w:cs="Tahoma"/>
          <w:b/>
        </w:rPr>
        <w:t>CLÁUSULA SÉTIMA - DO REEQUILÍBRIO ECONÔMICO-FINANCEIRO</w:t>
      </w:r>
    </w:p>
    <w:p w:rsidR="000156FE" w:rsidRPr="005107CD" w:rsidRDefault="000156FE" w:rsidP="000156FE">
      <w:pPr>
        <w:jc w:val="both"/>
        <w:rPr>
          <w:rFonts w:ascii="Tahoma" w:eastAsia="Century Gothic" w:hAnsi="Tahoma" w:cs="Tahoma"/>
        </w:rPr>
      </w:pPr>
    </w:p>
    <w:p w:rsidR="000156FE" w:rsidRPr="005107CD" w:rsidRDefault="000156FE" w:rsidP="000156FE">
      <w:pPr>
        <w:jc w:val="both"/>
        <w:rPr>
          <w:rFonts w:ascii="Tahoma" w:hAnsi="Tahoma" w:cs="Tahoma"/>
          <w:bCs/>
        </w:rPr>
      </w:pPr>
      <w:r w:rsidRPr="005107CD">
        <w:rPr>
          <w:rFonts w:ascii="Tahoma" w:hAnsi="Tahoma" w:cs="Tahoma"/>
          <w:b/>
        </w:rPr>
        <w:t xml:space="preserve">7.1. </w:t>
      </w:r>
      <w:r w:rsidRPr="005107CD">
        <w:rPr>
          <w:rFonts w:ascii="Tahoma" w:hAnsi="Tahoma" w:cs="Tahoma"/>
          <w:bCs/>
        </w:rPr>
        <w:t>Os preços inicialmente contratados são fixos e irreajustáveis no prazo de um ano contado da data da elaboração do valor estimado da contratação.</w:t>
      </w:r>
    </w:p>
    <w:p w:rsidR="000156FE" w:rsidRPr="005107CD" w:rsidRDefault="000156FE" w:rsidP="000156FE">
      <w:pPr>
        <w:jc w:val="both"/>
        <w:rPr>
          <w:rFonts w:ascii="Tahoma" w:hAnsi="Tahoma" w:cs="Tahoma"/>
          <w:bCs/>
        </w:rPr>
      </w:pPr>
      <w:r w:rsidRPr="005107CD">
        <w:rPr>
          <w:rFonts w:ascii="Tahoma" w:hAnsi="Tahoma" w:cs="Tahoma"/>
          <w:b/>
        </w:rPr>
        <w:t>7.2.</w:t>
      </w:r>
      <w:r w:rsidRPr="005107CD">
        <w:rPr>
          <w:rFonts w:ascii="Tahoma" w:hAnsi="Tahoma" w:cs="Tahoma"/>
          <w:bCs/>
        </w:rPr>
        <w:t xml:space="preserve"> Após o interregno de um ano, e independentemente de pedido do contratado, os preços iniciais serão reajustados, mediante a aplicação, pelo contratante, do índice IPCA, exclusivamente para as obrigações iniciadas e concluídas após a ocorrência da anualidade.</w:t>
      </w:r>
    </w:p>
    <w:p w:rsidR="000156FE" w:rsidRPr="005107CD" w:rsidRDefault="000156FE" w:rsidP="000156FE">
      <w:pPr>
        <w:jc w:val="both"/>
        <w:rPr>
          <w:rFonts w:ascii="Tahoma" w:hAnsi="Tahoma" w:cs="Tahoma"/>
          <w:bCs/>
        </w:rPr>
      </w:pPr>
      <w:r w:rsidRPr="005107CD">
        <w:rPr>
          <w:rFonts w:ascii="Tahoma" w:hAnsi="Tahoma" w:cs="Tahoma"/>
          <w:b/>
        </w:rPr>
        <w:t>7.3.</w:t>
      </w:r>
      <w:r w:rsidRPr="005107CD">
        <w:rPr>
          <w:rFonts w:ascii="Tahoma" w:hAnsi="Tahoma" w:cs="Tahoma"/>
          <w:bCs/>
        </w:rPr>
        <w:t xml:space="preserve"> Nos reajustes subsequentes ao primeiro, o interregno mínimo de um ano será contado a partir dos efeitos financeiros do último reajuste.</w:t>
      </w:r>
    </w:p>
    <w:p w:rsidR="000156FE" w:rsidRPr="005107CD" w:rsidRDefault="000156FE" w:rsidP="000156FE">
      <w:pPr>
        <w:jc w:val="both"/>
        <w:rPr>
          <w:rFonts w:ascii="Tahoma" w:hAnsi="Tahoma" w:cs="Tahoma"/>
          <w:bCs/>
        </w:rPr>
      </w:pPr>
      <w:r w:rsidRPr="005107CD">
        <w:rPr>
          <w:rFonts w:ascii="Tahoma" w:hAnsi="Tahoma" w:cs="Tahoma"/>
          <w:b/>
        </w:rPr>
        <w:t>7.4.</w:t>
      </w:r>
      <w:r w:rsidRPr="005107CD">
        <w:rPr>
          <w:rFonts w:ascii="Tahoma" w:hAnsi="Tahoma" w:cs="Tahoma"/>
          <w:bCs/>
        </w:rPr>
        <w:t xml:space="preserve"> No caso de atraso ou não divulgação do índice de reajustamento, a Contratante pagará ao contratado a importância calculada pela última variação conhecida, liquidando a diferença correspondente tão logo seja divulgado o índice definitivo.</w:t>
      </w:r>
    </w:p>
    <w:p w:rsidR="000156FE" w:rsidRPr="005107CD" w:rsidRDefault="000156FE" w:rsidP="000156FE">
      <w:pPr>
        <w:jc w:val="both"/>
        <w:rPr>
          <w:rFonts w:ascii="Tahoma" w:hAnsi="Tahoma" w:cs="Tahoma"/>
          <w:bCs/>
        </w:rPr>
      </w:pPr>
      <w:r w:rsidRPr="005107CD">
        <w:rPr>
          <w:rFonts w:ascii="Tahoma" w:hAnsi="Tahoma" w:cs="Tahoma"/>
          <w:b/>
        </w:rPr>
        <w:t>7.5.</w:t>
      </w:r>
      <w:r w:rsidRPr="005107CD">
        <w:rPr>
          <w:rFonts w:ascii="Tahoma" w:hAnsi="Tahoma" w:cs="Tahoma"/>
          <w:bCs/>
        </w:rPr>
        <w:t xml:space="preserve"> Nas aferições finais, o índice utilizado para reajuste será, obrigatoriamente, o definitivo.</w:t>
      </w:r>
    </w:p>
    <w:p w:rsidR="000156FE" w:rsidRPr="005107CD" w:rsidRDefault="000156FE" w:rsidP="000156FE">
      <w:pPr>
        <w:jc w:val="both"/>
        <w:rPr>
          <w:rFonts w:ascii="Tahoma" w:hAnsi="Tahoma" w:cs="Tahoma"/>
          <w:bCs/>
        </w:rPr>
      </w:pPr>
      <w:r w:rsidRPr="005107CD">
        <w:rPr>
          <w:rFonts w:ascii="Tahoma" w:hAnsi="Tahoma" w:cs="Tahoma"/>
          <w:b/>
        </w:rPr>
        <w:t>7.6.</w:t>
      </w:r>
      <w:r w:rsidRPr="005107CD">
        <w:rPr>
          <w:rFonts w:ascii="Tahoma" w:hAnsi="Tahoma" w:cs="Tahoma"/>
          <w:bCs/>
        </w:rPr>
        <w:t xml:space="preserve"> Caso o índice estabelecido para reajustamento venha a ser extinto ou de qualquer forma não possa mais ser utilizado, será adotado, em substituição, o que vier a ser determinado pela legislação então em vigor.</w:t>
      </w:r>
    </w:p>
    <w:p w:rsidR="000156FE" w:rsidRPr="005107CD" w:rsidRDefault="000156FE" w:rsidP="000156FE">
      <w:pPr>
        <w:jc w:val="both"/>
        <w:rPr>
          <w:rFonts w:ascii="Tahoma" w:hAnsi="Tahoma" w:cs="Tahoma"/>
          <w:bCs/>
        </w:rPr>
      </w:pPr>
      <w:r w:rsidRPr="005107CD">
        <w:rPr>
          <w:rFonts w:ascii="Tahoma" w:hAnsi="Tahoma" w:cs="Tahoma"/>
          <w:b/>
        </w:rPr>
        <w:t xml:space="preserve">7.6.1. </w:t>
      </w:r>
      <w:r w:rsidRPr="005107CD">
        <w:rPr>
          <w:rFonts w:ascii="Tahoma" w:hAnsi="Tahoma" w:cs="Tahoma"/>
          <w:bCs/>
        </w:rPr>
        <w:t>Na ausência de previsão legal quanto ao índice substituto, as partes elegerão novo índice oficial, para reajustamento do preço do valor remanescente, por meio de termo aditivo.</w:t>
      </w:r>
    </w:p>
    <w:p w:rsidR="000156FE" w:rsidRPr="005107CD" w:rsidRDefault="000156FE" w:rsidP="000156FE">
      <w:pPr>
        <w:jc w:val="both"/>
        <w:rPr>
          <w:rFonts w:ascii="Tahoma" w:eastAsia="Helvetica" w:hAnsi="Tahoma" w:cs="Tahoma"/>
        </w:rPr>
      </w:pPr>
      <w:r w:rsidRPr="005107CD">
        <w:rPr>
          <w:rFonts w:ascii="Tahoma" w:hAnsi="Tahoma" w:cs="Tahoma"/>
          <w:b/>
        </w:rPr>
        <w:t>7.7.</w:t>
      </w:r>
      <w:r w:rsidRPr="005107CD">
        <w:rPr>
          <w:rFonts w:ascii="Tahoma" w:hAnsi="Tahoma" w:cs="Tahoma"/>
        </w:rPr>
        <w:t xml:space="preserve"> Fica ressalvada a possibilidade de alteração dos preços caso ocorra o desequilíbrio econômico-financeiro do contrato, conforme disposto </w:t>
      </w:r>
      <w:r w:rsidRPr="005107CD">
        <w:rPr>
          <w:rFonts w:ascii="Tahoma" w:eastAsia="Helvetica" w:hAnsi="Tahoma" w:cs="Tahoma"/>
        </w:rPr>
        <w:t>na forma do art. 124, inciso II, alínea “d”, da Lei nº 14.133/2021.</w:t>
      </w:r>
    </w:p>
    <w:p w:rsidR="000156FE" w:rsidRPr="005107CD" w:rsidRDefault="000156FE" w:rsidP="000156FE">
      <w:pPr>
        <w:jc w:val="both"/>
        <w:rPr>
          <w:rFonts w:ascii="Tahoma" w:hAnsi="Tahoma" w:cs="Tahoma"/>
        </w:rPr>
      </w:pPr>
      <w:r w:rsidRPr="005107CD">
        <w:rPr>
          <w:rFonts w:ascii="Tahoma" w:hAnsi="Tahoma" w:cs="Tahoma"/>
          <w:b/>
        </w:rPr>
        <w:t>7.8.</w:t>
      </w:r>
      <w:r w:rsidRPr="005107CD">
        <w:rPr>
          <w:rFonts w:ascii="Tahoma" w:hAnsi="Tahoma" w:cs="Tahoma"/>
        </w:rPr>
        <w:t xml:space="preserve"> No caso de solicitação do reequilíbrio econômico-financeiro, a Contratada deverá solicitar formalmente a Prefeitura Municipal de Eldorado/MS, devidamente acompanhada </w:t>
      </w:r>
      <w:r w:rsidRPr="005107CD">
        <w:rPr>
          <w:rFonts w:ascii="Tahoma" w:hAnsi="Tahoma" w:cs="Tahoma"/>
        </w:rPr>
        <w:lastRenderedPageBreak/>
        <w:t>de documentos que comprovem a procedência do pedido, sendo que o mesmo será encaminhado à Assessoria Jurídica do município para o devido parecer.</w:t>
      </w:r>
    </w:p>
    <w:p w:rsidR="000156FE" w:rsidRPr="005107CD" w:rsidRDefault="000156FE" w:rsidP="000156FE">
      <w:pPr>
        <w:jc w:val="both"/>
        <w:rPr>
          <w:rFonts w:ascii="Tahoma" w:hAnsi="Tahoma" w:cs="Tahoma"/>
          <w:bCs/>
        </w:rPr>
      </w:pPr>
      <w:r w:rsidRPr="005107CD">
        <w:rPr>
          <w:rFonts w:ascii="Tahoma" w:hAnsi="Tahoma" w:cs="Tahoma"/>
          <w:b/>
        </w:rPr>
        <w:t>7.9.</w:t>
      </w:r>
      <w:r w:rsidRPr="005107CD">
        <w:rPr>
          <w:rFonts w:ascii="Tahoma" w:hAnsi="Tahoma" w:cs="Tahoma"/>
          <w:bCs/>
        </w:rPr>
        <w:t xml:space="preserve"> Os reajustes e revisões poderão ser realizados por simples apostilamento.</w:t>
      </w:r>
    </w:p>
    <w:p w:rsidR="000156FE" w:rsidRPr="005107CD" w:rsidRDefault="000156FE" w:rsidP="000156FE">
      <w:pPr>
        <w:jc w:val="both"/>
        <w:rPr>
          <w:rFonts w:ascii="Tahoma" w:eastAsia="Century Gothic" w:hAnsi="Tahoma" w:cs="Tahoma"/>
        </w:rPr>
      </w:pPr>
    </w:p>
    <w:p w:rsidR="000156FE" w:rsidRPr="005107CD" w:rsidRDefault="000156FE" w:rsidP="000156FE">
      <w:pPr>
        <w:jc w:val="both"/>
        <w:rPr>
          <w:rFonts w:ascii="Tahoma" w:eastAsia="Century Gothic" w:hAnsi="Tahoma" w:cs="Tahoma"/>
          <w:b/>
        </w:rPr>
      </w:pPr>
      <w:r w:rsidRPr="005107CD">
        <w:rPr>
          <w:rFonts w:ascii="Tahoma" w:eastAsia="Century Gothic" w:hAnsi="Tahoma" w:cs="Tahoma"/>
          <w:b/>
        </w:rPr>
        <w:t>CLÁUSULA OITAVA - DAS OBRIGAÇÕES DA CONTRATANTE</w:t>
      </w:r>
    </w:p>
    <w:p w:rsidR="000156FE" w:rsidRPr="005107CD" w:rsidRDefault="000156FE" w:rsidP="000156FE">
      <w:pPr>
        <w:jc w:val="both"/>
        <w:rPr>
          <w:rFonts w:ascii="Tahoma" w:eastAsia="Century Gothic" w:hAnsi="Tahoma" w:cs="Tahoma"/>
        </w:rPr>
      </w:pPr>
    </w:p>
    <w:p w:rsidR="000156FE" w:rsidRPr="005107CD" w:rsidRDefault="000156FE" w:rsidP="000156FE">
      <w:pPr>
        <w:jc w:val="both"/>
        <w:rPr>
          <w:rFonts w:ascii="Tahoma" w:eastAsia="Helvetica" w:hAnsi="Tahoma" w:cs="Tahoma"/>
        </w:rPr>
      </w:pPr>
      <w:r w:rsidRPr="005107CD">
        <w:rPr>
          <w:rFonts w:ascii="Tahoma" w:eastAsia="Helvetica" w:hAnsi="Tahoma" w:cs="Tahoma"/>
          <w:b/>
        </w:rPr>
        <w:t>8.1.</w:t>
      </w:r>
      <w:r w:rsidRPr="005107CD">
        <w:rPr>
          <w:rFonts w:ascii="Tahoma" w:eastAsia="Helvetica" w:hAnsi="Tahoma" w:cs="Tahoma"/>
        </w:rPr>
        <w:t xml:space="preserve"> </w:t>
      </w:r>
      <w:r w:rsidRPr="005107CD">
        <w:rPr>
          <w:rFonts w:ascii="Tahoma" w:eastAsia="Century Gothic" w:hAnsi="Tahoma" w:cs="Tahoma"/>
        </w:rPr>
        <w:t xml:space="preserve">Além das obrigações resultantes da observância da Lei nº 14.133/2021, são obrigações da </w:t>
      </w:r>
      <w:r w:rsidRPr="005107CD">
        <w:rPr>
          <w:rFonts w:ascii="Tahoma" w:eastAsia="Century Gothic" w:hAnsi="Tahoma" w:cs="Tahoma"/>
          <w:b/>
        </w:rPr>
        <w:t>CONTRATANTE</w:t>
      </w:r>
      <w:r w:rsidRPr="005107CD">
        <w:rPr>
          <w:rFonts w:ascii="Tahoma" w:eastAsia="Helvetica" w:hAnsi="Tahoma" w:cs="Tahoma"/>
        </w:rPr>
        <w:t>:</w:t>
      </w:r>
    </w:p>
    <w:p w:rsidR="000156FE" w:rsidRPr="005107CD" w:rsidRDefault="000156FE" w:rsidP="000156FE">
      <w:pPr>
        <w:jc w:val="both"/>
        <w:rPr>
          <w:rFonts w:ascii="Tahoma" w:eastAsia="Helvetica" w:hAnsi="Tahoma" w:cs="Tahoma"/>
          <w:bCs/>
        </w:rPr>
      </w:pPr>
      <w:r w:rsidRPr="005107CD">
        <w:rPr>
          <w:rFonts w:ascii="Tahoma" w:eastAsia="Helvetica" w:hAnsi="Tahoma" w:cs="Tahoma"/>
          <w:b/>
        </w:rPr>
        <w:t xml:space="preserve">8.1.1. </w:t>
      </w:r>
      <w:r w:rsidRPr="005107CD">
        <w:rPr>
          <w:rFonts w:ascii="Tahoma" w:eastAsia="Helvetica" w:hAnsi="Tahoma" w:cs="Tahoma"/>
          <w:bCs/>
        </w:rPr>
        <w:t>Exigir o cumprimento de todas as obrigações assumidas pela Contratada, de acordo com o contrato e seus anexos;</w:t>
      </w:r>
    </w:p>
    <w:p w:rsidR="000156FE" w:rsidRPr="005107CD" w:rsidRDefault="000156FE" w:rsidP="000156FE">
      <w:pPr>
        <w:jc w:val="both"/>
        <w:rPr>
          <w:rFonts w:ascii="Tahoma" w:eastAsia="Helvetica" w:hAnsi="Tahoma" w:cs="Tahoma"/>
          <w:bCs/>
        </w:rPr>
      </w:pPr>
      <w:r w:rsidRPr="005107CD">
        <w:rPr>
          <w:rFonts w:ascii="Tahoma" w:eastAsia="Helvetica" w:hAnsi="Tahoma" w:cs="Tahoma"/>
          <w:b/>
        </w:rPr>
        <w:t>8.1.2.</w:t>
      </w:r>
      <w:r w:rsidRPr="005107CD">
        <w:rPr>
          <w:rFonts w:ascii="Tahoma" w:eastAsia="Helvetica" w:hAnsi="Tahoma" w:cs="Tahoma"/>
          <w:bCs/>
        </w:rPr>
        <w:t xml:space="preserve"> Receber o objeto no prazo e condições estabelecidas no Termo de Referência;</w:t>
      </w:r>
    </w:p>
    <w:p w:rsidR="000156FE" w:rsidRPr="005107CD" w:rsidRDefault="000156FE" w:rsidP="000156FE">
      <w:pPr>
        <w:jc w:val="both"/>
        <w:rPr>
          <w:rFonts w:ascii="Tahoma" w:eastAsia="Helvetica" w:hAnsi="Tahoma" w:cs="Tahoma"/>
          <w:bCs/>
        </w:rPr>
      </w:pPr>
      <w:r w:rsidRPr="005107CD">
        <w:rPr>
          <w:rFonts w:ascii="Tahoma" w:eastAsia="Helvetica" w:hAnsi="Tahoma" w:cs="Tahoma"/>
          <w:b/>
        </w:rPr>
        <w:t>8.1.3.</w:t>
      </w:r>
      <w:r w:rsidRPr="005107CD">
        <w:rPr>
          <w:rFonts w:ascii="Tahoma" w:eastAsia="Helvetica" w:hAnsi="Tahoma" w:cs="Tahoma"/>
          <w:bCs/>
        </w:rPr>
        <w:t xml:space="preserve"> Notificar a Contratada, por escrito, sobre vícios, defeitos ou incorreções verificadas no objeto fornecido, para que seja por ele substituído, reparado ou corrigido, no total ou em parte, às suas expensas;</w:t>
      </w:r>
    </w:p>
    <w:p w:rsidR="000156FE" w:rsidRPr="005107CD" w:rsidRDefault="000156FE" w:rsidP="000156FE">
      <w:pPr>
        <w:jc w:val="both"/>
        <w:rPr>
          <w:rFonts w:ascii="Tahoma" w:eastAsia="Helvetica" w:hAnsi="Tahoma" w:cs="Tahoma"/>
          <w:bCs/>
        </w:rPr>
      </w:pPr>
      <w:r w:rsidRPr="005107CD">
        <w:rPr>
          <w:rFonts w:ascii="Tahoma" w:eastAsia="Helvetica" w:hAnsi="Tahoma" w:cs="Tahoma"/>
          <w:b/>
        </w:rPr>
        <w:t>8.1.4.</w:t>
      </w:r>
      <w:r w:rsidRPr="005107CD">
        <w:rPr>
          <w:rFonts w:ascii="Tahoma" w:eastAsia="Helvetica" w:hAnsi="Tahoma" w:cs="Tahoma"/>
          <w:bCs/>
        </w:rPr>
        <w:t xml:space="preserve"> Acompanhar e fiscalizar a execução do contrato e o cumprimento das obrigações pelo Contratado;</w:t>
      </w:r>
    </w:p>
    <w:p w:rsidR="000156FE" w:rsidRPr="005107CD" w:rsidRDefault="000156FE" w:rsidP="000156FE">
      <w:pPr>
        <w:jc w:val="both"/>
        <w:rPr>
          <w:rFonts w:ascii="Tahoma" w:eastAsia="Helvetica" w:hAnsi="Tahoma" w:cs="Tahoma"/>
          <w:bCs/>
        </w:rPr>
      </w:pPr>
      <w:r w:rsidRPr="005107CD">
        <w:rPr>
          <w:rFonts w:ascii="Tahoma" w:eastAsia="Helvetica" w:hAnsi="Tahoma" w:cs="Tahoma"/>
          <w:b/>
        </w:rPr>
        <w:t>8.1.5.</w:t>
      </w:r>
      <w:r w:rsidRPr="005107CD">
        <w:rPr>
          <w:rFonts w:ascii="Tahoma" w:eastAsia="Helvetica" w:hAnsi="Tahoma" w:cs="Tahoma"/>
          <w:bCs/>
        </w:rPr>
        <w:t xml:space="preserve"> Comunicar a empresa para emissão de Nota Fiscal no que pertine à parcela incontroversa da execução do objeto, para efeito de liquidação e pagamento, quando houver controvérsia sobre a execução do objeto, quanto à dimensão, qualidade e quantidade, conforme o art. 143 da Lei nº 14.133, de 2021;</w:t>
      </w:r>
    </w:p>
    <w:p w:rsidR="000156FE" w:rsidRPr="005107CD" w:rsidRDefault="000156FE" w:rsidP="000156FE">
      <w:pPr>
        <w:jc w:val="both"/>
        <w:rPr>
          <w:rFonts w:ascii="Tahoma" w:eastAsia="Helvetica" w:hAnsi="Tahoma" w:cs="Tahoma"/>
          <w:bCs/>
        </w:rPr>
      </w:pPr>
      <w:r w:rsidRPr="005107CD">
        <w:rPr>
          <w:rFonts w:ascii="Tahoma" w:eastAsia="Helvetica" w:hAnsi="Tahoma" w:cs="Tahoma"/>
          <w:b/>
        </w:rPr>
        <w:t>8.1.6.</w:t>
      </w:r>
      <w:r w:rsidRPr="005107CD">
        <w:rPr>
          <w:rFonts w:ascii="Tahoma" w:eastAsia="Helvetica" w:hAnsi="Tahoma" w:cs="Tahoma"/>
          <w:bCs/>
        </w:rPr>
        <w:t xml:space="preserve"> Efetuar o pagamento ao Contratado do valor correspondente ao fornecimento do objeto, no prazo, forma e condições estabelecidos no presente Contrato;</w:t>
      </w:r>
    </w:p>
    <w:p w:rsidR="000156FE" w:rsidRPr="005107CD" w:rsidRDefault="000156FE" w:rsidP="000156FE">
      <w:pPr>
        <w:jc w:val="both"/>
        <w:rPr>
          <w:rFonts w:ascii="Tahoma" w:eastAsia="Helvetica" w:hAnsi="Tahoma" w:cs="Tahoma"/>
          <w:bCs/>
        </w:rPr>
      </w:pPr>
      <w:r w:rsidRPr="005107CD">
        <w:rPr>
          <w:rFonts w:ascii="Tahoma" w:eastAsia="Helvetica" w:hAnsi="Tahoma" w:cs="Tahoma"/>
          <w:b/>
        </w:rPr>
        <w:t>8.1.7.</w:t>
      </w:r>
      <w:r w:rsidRPr="005107CD">
        <w:rPr>
          <w:rFonts w:ascii="Tahoma" w:eastAsia="Helvetica" w:hAnsi="Tahoma" w:cs="Tahoma"/>
          <w:bCs/>
        </w:rPr>
        <w:t xml:space="preserve"> Aplicar ao Contratado as sanções previstas na lei e neste Contrato; </w:t>
      </w:r>
    </w:p>
    <w:p w:rsidR="000156FE" w:rsidRPr="005107CD" w:rsidRDefault="000156FE" w:rsidP="000156FE">
      <w:pPr>
        <w:jc w:val="both"/>
        <w:rPr>
          <w:rFonts w:ascii="Tahoma" w:eastAsia="Helvetica" w:hAnsi="Tahoma" w:cs="Tahoma"/>
          <w:bCs/>
        </w:rPr>
      </w:pPr>
      <w:r w:rsidRPr="005107CD">
        <w:rPr>
          <w:rFonts w:ascii="Tahoma" w:eastAsia="Helvetica" w:hAnsi="Tahoma" w:cs="Tahoma"/>
          <w:b/>
        </w:rPr>
        <w:t>8.1.8.</w:t>
      </w:r>
      <w:r w:rsidRPr="005107CD">
        <w:rPr>
          <w:rFonts w:ascii="Tahoma" w:eastAsia="Helvetica" w:hAnsi="Tahoma" w:cs="Tahoma"/>
          <w:bCs/>
        </w:rPr>
        <w:t xml:space="preserve"> Cientificar o órgão de representação judicial da Advocacia-Geral do Município para adoção das medidas cabíveis quando do descumprimento de obrigações pelo Contratado;</w:t>
      </w:r>
    </w:p>
    <w:p w:rsidR="000156FE" w:rsidRPr="005107CD" w:rsidRDefault="000156FE" w:rsidP="000156FE">
      <w:pPr>
        <w:jc w:val="both"/>
        <w:rPr>
          <w:rFonts w:ascii="Tahoma" w:eastAsia="Helvetica" w:hAnsi="Tahoma" w:cs="Tahoma"/>
          <w:bCs/>
        </w:rPr>
      </w:pPr>
      <w:r w:rsidRPr="005107CD">
        <w:rPr>
          <w:rFonts w:ascii="Tahoma" w:eastAsia="Helvetica" w:hAnsi="Tahoma" w:cs="Tahoma"/>
          <w:b/>
        </w:rPr>
        <w:t>8.1.9.</w:t>
      </w:r>
      <w:r w:rsidRPr="005107CD">
        <w:rPr>
          <w:rFonts w:ascii="Tahoma" w:eastAsia="Helvetica" w:hAnsi="Tahoma" w:cs="Tahoma"/>
          <w:bCs/>
        </w:rPr>
        <w:t xml:space="preserve"> Emitir decisão explicita sobre todas as solicitações e reclamações relacionadas à execução do presente Contrato, ressalvados os requerimentos manifestamente impertinentes, meramente protelatórios ou de nenhum interesse para a boa execução do ajuste.</w:t>
      </w:r>
    </w:p>
    <w:p w:rsidR="000156FE" w:rsidRPr="005107CD" w:rsidRDefault="000156FE" w:rsidP="000156FE">
      <w:pPr>
        <w:jc w:val="both"/>
        <w:rPr>
          <w:rFonts w:ascii="Tahoma" w:eastAsia="Helvetica" w:hAnsi="Tahoma" w:cs="Tahoma"/>
          <w:bCs/>
        </w:rPr>
      </w:pPr>
      <w:r w:rsidRPr="005107CD">
        <w:rPr>
          <w:rFonts w:ascii="Tahoma" w:eastAsia="Helvetica" w:hAnsi="Tahoma" w:cs="Tahoma"/>
          <w:b/>
        </w:rPr>
        <w:t>8.1.9.1.</w:t>
      </w:r>
      <w:r w:rsidRPr="005107CD">
        <w:rPr>
          <w:rFonts w:ascii="Tahoma" w:eastAsia="Helvetica" w:hAnsi="Tahoma" w:cs="Tahoma"/>
          <w:bCs/>
        </w:rPr>
        <w:t xml:space="preserve"> A Administração terá o prazo de 10 (dez) dias úteis, a contar da data do protocolo do requerimento para decidir, admitida a prorrogação motivada, por igual período. </w:t>
      </w:r>
    </w:p>
    <w:p w:rsidR="000156FE" w:rsidRPr="005107CD" w:rsidRDefault="000156FE" w:rsidP="000156FE">
      <w:pPr>
        <w:jc w:val="both"/>
        <w:rPr>
          <w:rFonts w:ascii="Tahoma" w:eastAsia="Helvetica" w:hAnsi="Tahoma" w:cs="Tahoma"/>
          <w:bCs/>
        </w:rPr>
      </w:pPr>
      <w:r w:rsidRPr="005107CD">
        <w:rPr>
          <w:rFonts w:ascii="Tahoma" w:eastAsia="Helvetica" w:hAnsi="Tahoma" w:cs="Tahoma"/>
          <w:b/>
        </w:rPr>
        <w:t>8.1.10.</w:t>
      </w:r>
      <w:r w:rsidRPr="005107CD">
        <w:rPr>
          <w:rFonts w:ascii="Tahoma" w:eastAsia="Helvetica" w:hAnsi="Tahoma" w:cs="Tahoma"/>
          <w:bCs/>
        </w:rPr>
        <w:t xml:space="preserve"> Responder eventuais pedidos de reestabelecimento do equilíbrio econômico-financeiro feitos pelo contratado no prazo máximo de 10 (dez) dias úteis.</w:t>
      </w:r>
    </w:p>
    <w:p w:rsidR="000156FE" w:rsidRPr="005107CD" w:rsidRDefault="000156FE" w:rsidP="000156FE">
      <w:pPr>
        <w:jc w:val="both"/>
        <w:rPr>
          <w:rFonts w:ascii="Tahoma" w:eastAsia="Helvetica" w:hAnsi="Tahoma" w:cs="Tahoma"/>
          <w:bCs/>
        </w:rPr>
      </w:pPr>
      <w:r w:rsidRPr="005107CD">
        <w:rPr>
          <w:rFonts w:ascii="Tahoma" w:eastAsia="Helvetica" w:hAnsi="Tahoma" w:cs="Tahoma"/>
          <w:b/>
        </w:rPr>
        <w:t>8.1.11.</w:t>
      </w:r>
      <w:r w:rsidRPr="005107CD">
        <w:rPr>
          <w:rFonts w:ascii="Tahoma" w:eastAsia="Helvetica" w:hAnsi="Tahoma" w:cs="Tahoma"/>
          <w:bCs/>
        </w:rPr>
        <w:t xml:space="preserve">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rsidR="000156FE" w:rsidRPr="005107CD" w:rsidRDefault="000156FE" w:rsidP="000156FE">
      <w:pPr>
        <w:jc w:val="both"/>
        <w:rPr>
          <w:rFonts w:ascii="Tahoma" w:eastAsia="Century Gothic" w:hAnsi="Tahoma" w:cs="Tahoma"/>
        </w:rPr>
      </w:pPr>
    </w:p>
    <w:p w:rsidR="000156FE" w:rsidRPr="005107CD" w:rsidRDefault="000156FE" w:rsidP="000156FE">
      <w:pPr>
        <w:jc w:val="both"/>
        <w:rPr>
          <w:rFonts w:ascii="Tahoma" w:eastAsia="Century Gothic" w:hAnsi="Tahoma" w:cs="Tahoma"/>
          <w:b/>
        </w:rPr>
      </w:pPr>
      <w:r w:rsidRPr="005107CD">
        <w:rPr>
          <w:rFonts w:ascii="Tahoma" w:eastAsia="Century Gothic" w:hAnsi="Tahoma" w:cs="Tahoma"/>
          <w:b/>
        </w:rPr>
        <w:t>CLÁUSULA NONA - DAS OBRIGAÇÕES DA CONTRATADA</w:t>
      </w:r>
    </w:p>
    <w:p w:rsidR="000156FE" w:rsidRPr="005107CD" w:rsidRDefault="000156FE" w:rsidP="000156FE">
      <w:pPr>
        <w:jc w:val="both"/>
        <w:rPr>
          <w:rFonts w:ascii="Tahoma" w:eastAsia="Century Gothic" w:hAnsi="Tahoma" w:cs="Tahoma"/>
        </w:rPr>
      </w:pPr>
    </w:p>
    <w:p w:rsidR="000156FE" w:rsidRPr="005107CD" w:rsidRDefault="000156FE" w:rsidP="000156FE">
      <w:pPr>
        <w:jc w:val="both"/>
        <w:rPr>
          <w:rFonts w:ascii="Tahoma" w:eastAsia="Century Gothic" w:hAnsi="Tahoma" w:cs="Tahoma"/>
          <w:bCs/>
        </w:rPr>
      </w:pPr>
      <w:r w:rsidRPr="005107CD">
        <w:rPr>
          <w:rFonts w:ascii="Tahoma" w:eastAsia="Century Gothic" w:hAnsi="Tahoma" w:cs="Tahoma"/>
          <w:b/>
        </w:rPr>
        <w:t xml:space="preserve">9.1. </w:t>
      </w:r>
      <w:r w:rsidRPr="005107CD">
        <w:rPr>
          <w:rFonts w:ascii="Tahoma" w:eastAsia="Century Gothic" w:hAnsi="Tahoma" w:cs="Tahoma"/>
          <w:bCs/>
        </w:rPr>
        <w:t xml:space="preserve">A </w:t>
      </w:r>
      <w:r w:rsidRPr="005107CD">
        <w:rPr>
          <w:rFonts w:ascii="Tahoma" w:eastAsia="Century Gothic" w:hAnsi="Tahoma" w:cs="Tahoma"/>
          <w:b/>
        </w:rPr>
        <w:t>CONTRATADA</w:t>
      </w:r>
      <w:r w:rsidRPr="005107CD">
        <w:rPr>
          <w:rFonts w:ascii="Tahoma" w:eastAsia="Century Gothic" w:hAnsi="Tahoma" w:cs="Tahoma"/>
          <w:bCs/>
        </w:rPr>
        <w:t xml:space="preserve"> deve cumprir todas as obrigações constantes deste Contrato e em seus anexos, assumindo como exclusivamente seus os riscos e as despesas decorrentes da boa e perfeita execução do objeto, observando, ainda, as obrigações a seguir dispostas:</w:t>
      </w:r>
    </w:p>
    <w:p w:rsidR="000156FE" w:rsidRPr="005107CD" w:rsidRDefault="000156FE" w:rsidP="000156FE">
      <w:pPr>
        <w:jc w:val="both"/>
        <w:rPr>
          <w:rFonts w:ascii="Tahoma" w:eastAsia="Century Gothic" w:hAnsi="Tahoma" w:cs="Tahoma"/>
          <w:bCs/>
        </w:rPr>
      </w:pPr>
      <w:r w:rsidRPr="005107CD">
        <w:rPr>
          <w:rFonts w:ascii="Tahoma" w:eastAsia="Century Gothic" w:hAnsi="Tahoma" w:cs="Tahoma"/>
          <w:b/>
        </w:rPr>
        <w:t>9.1.1.</w:t>
      </w:r>
      <w:r w:rsidRPr="005107CD">
        <w:rPr>
          <w:rFonts w:ascii="Tahoma" w:eastAsia="Century Gothic" w:hAnsi="Tahoma" w:cs="Tahoma"/>
          <w:bCs/>
        </w:rPr>
        <w:t xml:space="preserve"> Responsabilizar-se pelos vícios e danos decorrentes do objeto, de acordo com o Código de Defesa do Consumidor (Lei nº 8.078, de 1990);</w:t>
      </w:r>
    </w:p>
    <w:p w:rsidR="000156FE" w:rsidRPr="005107CD" w:rsidRDefault="000156FE" w:rsidP="000156FE">
      <w:pPr>
        <w:jc w:val="both"/>
        <w:rPr>
          <w:rFonts w:ascii="Tahoma" w:eastAsia="Century Gothic" w:hAnsi="Tahoma" w:cs="Tahoma"/>
          <w:bCs/>
        </w:rPr>
      </w:pPr>
      <w:r w:rsidRPr="005107CD">
        <w:rPr>
          <w:rFonts w:ascii="Tahoma" w:eastAsia="Century Gothic" w:hAnsi="Tahoma" w:cs="Tahoma"/>
          <w:b/>
        </w:rPr>
        <w:lastRenderedPageBreak/>
        <w:t>9.1.2.</w:t>
      </w:r>
      <w:r w:rsidRPr="005107CD">
        <w:rPr>
          <w:rFonts w:ascii="Tahoma" w:eastAsia="Century Gothic" w:hAnsi="Tahoma" w:cs="Tahoma"/>
          <w:bCs/>
        </w:rPr>
        <w:t xml:space="preserve"> Comunicar ao contratante, no prazo máximo de 24 (vinte e quatro) horas que antecede a data da entrega, os motivos que impossibilitem o cumprimento do prazo previsto, com a devida comprovação;</w:t>
      </w:r>
    </w:p>
    <w:p w:rsidR="000156FE" w:rsidRPr="005107CD" w:rsidRDefault="000156FE" w:rsidP="000156FE">
      <w:pPr>
        <w:jc w:val="both"/>
        <w:rPr>
          <w:rFonts w:ascii="Tahoma" w:eastAsia="Century Gothic" w:hAnsi="Tahoma" w:cs="Tahoma"/>
          <w:bCs/>
        </w:rPr>
      </w:pPr>
      <w:r w:rsidRPr="005107CD">
        <w:rPr>
          <w:rFonts w:ascii="Tahoma" w:eastAsia="Century Gothic" w:hAnsi="Tahoma" w:cs="Tahoma"/>
          <w:b/>
        </w:rPr>
        <w:t>9.1.3.</w:t>
      </w:r>
      <w:r w:rsidRPr="005107CD">
        <w:rPr>
          <w:rFonts w:ascii="Tahoma" w:eastAsia="Century Gothic" w:hAnsi="Tahoma" w:cs="Tahoma"/>
          <w:bCs/>
        </w:rPr>
        <w:t xml:space="preserve"> Atender às determinações regulares emitidas pelo fiscal ou gestor do contrato ou autoridade superior (art. 137, II, da Lei nº 14.133, de 2021) e prestar todo esclarecimento ou informação por eles solicitados;</w:t>
      </w:r>
    </w:p>
    <w:p w:rsidR="000156FE" w:rsidRPr="005107CD" w:rsidRDefault="000156FE" w:rsidP="000156FE">
      <w:pPr>
        <w:jc w:val="both"/>
        <w:rPr>
          <w:rFonts w:ascii="Tahoma" w:eastAsia="Century Gothic" w:hAnsi="Tahoma" w:cs="Tahoma"/>
          <w:bCs/>
        </w:rPr>
      </w:pPr>
      <w:r w:rsidRPr="005107CD">
        <w:rPr>
          <w:rFonts w:ascii="Tahoma" w:eastAsia="Century Gothic" w:hAnsi="Tahoma" w:cs="Tahoma"/>
          <w:b/>
        </w:rPr>
        <w:t>9.1.4.</w:t>
      </w:r>
      <w:r w:rsidRPr="005107CD">
        <w:rPr>
          <w:rFonts w:ascii="Tahoma" w:eastAsia="Century Gothic" w:hAnsi="Tahoma" w:cs="Tahoma"/>
          <w:bCs/>
        </w:rPr>
        <w:t xml:space="preserve"> Reparar, corrigir, remover, reconstruir ou substituir, às suas expensas, no total ou em parte, no prazo fixado pelo fiscal do contrato, os bens nos quais se verificarem vícios, defeitos ou incorreções resultantes da execução ou dos materiais empregados;</w:t>
      </w:r>
    </w:p>
    <w:p w:rsidR="000156FE" w:rsidRPr="005107CD" w:rsidRDefault="000156FE" w:rsidP="000156FE">
      <w:pPr>
        <w:jc w:val="both"/>
        <w:rPr>
          <w:rFonts w:ascii="Tahoma" w:eastAsia="Century Gothic" w:hAnsi="Tahoma" w:cs="Tahoma"/>
          <w:bCs/>
        </w:rPr>
      </w:pPr>
      <w:r w:rsidRPr="005107CD">
        <w:rPr>
          <w:rFonts w:ascii="Tahoma" w:eastAsia="Century Gothic" w:hAnsi="Tahoma" w:cs="Tahoma"/>
          <w:b/>
        </w:rPr>
        <w:t>9.1.5.</w:t>
      </w:r>
      <w:r w:rsidRPr="005107CD">
        <w:rPr>
          <w:rFonts w:ascii="Tahoma" w:eastAsia="Century Gothic" w:hAnsi="Tahoma" w:cs="Tahoma"/>
          <w:bCs/>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rsidR="000156FE" w:rsidRPr="005107CD" w:rsidRDefault="000156FE" w:rsidP="000156FE">
      <w:pPr>
        <w:jc w:val="both"/>
        <w:rPr>
          <w:rFonts w:ascii="Tahoma" w:eastAsia="Century Gothic" w:hAnsi="Tahoma" w:cs="Tahoma"/>
          <w:bCs/>
        </w:rPr>
      </w:pPr>
      <w:r w:rsidRPr="005107CD">
        <w:rPr>
          <w:rFonts w:ascii="Tahoma" w:eastAsia="Century Gothic" w:hAnsi="Tahoma" w:cs="Tahoma"/>
          <w:b/>
        </w:rPr>
        <w:t>9.1.6.</w:t>
      </w:r>
      <w:r w:rsidRPr="005107CD">
        <w:rPr>
          <w:rFonts w:ascii="Tahoma" w:eastAsia="Century Gothic" w:hAnsi="Tahoma" w:cs="Tahoma"/>
          <w:bCs/>
        </w:rPr>
        <w:t xml:space="preserve"> A Contratada deverá entregar junto com a Nota Fiscal para fins de pagamento, os seguintes documentos: </w:t>
      </w:r>
    </w:p>
    <w:p w:rsidR="000156FE" w:rsidRPr="005107CD" w:rsidRDefault="000156FE" w:rsidP="000156FE">
      <w:pPr>
        <w:jc w:val="both"/>
        <w:rPr>
          <w:rFonts w:ascii="Tahoma" w:eastAsia="Century Gothic" w:hAnsi="Tahoma" w:cs="Tahoma"/>
          <w:bCs/>
        </w:rPr>
      </w:pPr>
      <w:r w:rsidRPr="005107CD">
        <w:rPr>
          <w:rFonts w:ascii="Tahoma" w:eastAsia="Century Gothic" w:hAnsi="Tahoma" w:cs="Tahoma"/>
          <w:b/>
        </w:rPr>
        <w:t>9.1.6.1.</w:t>
      </w:r>
      <w:r w:rsidRPr="005107CD">
        <w:rPr>
          <w:rFonts w:ascii="Tahoma" w:eastAsia="Century Gothic" w:hAnsi="Tahoma" w:cs="Tahoma"/>
          <w:bCs/>
        </w:rPr>
        <w:t xml:space="preserve"> Prova de regularidade relativa à Seguridade Social; </w:t>
      </w:r>
    </w:p>
    <w:p w:rsidR="000156FE" w:rsidRPr="005107CD" w:rsidRDefault="000156FE" w:rsidP="000156FE">
      <w:pPr>
        <w:jc w:val="both"/>
        <w:rPr>
          <w:rFonts w:ascii="Tahoma" w:eastAsia="Century Gothic" w:hAnsi="Tahoma" w:cs="Tahoma"/>
          <w:bCs/>
        </w:rPr>
      </w:pPr>
      <w:r w:rsidRPr="005107CD">
        <w:rPr>
          <w:rFonts w:ascii="Tahoma" w:eastAsia="Century Gothic" w:hAnsi="Tahoma" w:cs="Tahoma"/>
          <w:b/>
        </w:rPr>
        <w:t>9.1.6.2.</w:t>
      </w:r>
      <w:r w:rsidRPr="005107CD">
        <w:rPr>
          <w:rFonts w:ascii="Tahoma" w:eastAsia="Century Gothic" w:hAnsi="Tahoma" w:cs="Tahoma"/>
          <w:bCs/>
        </w:rPr>
        <w:t xml:space="preserve"> Certidão conjunta relativa aos tributos federais e à Dívida Ativa da União; </w:t>
      </w:r>
    </w:p>
    <w:p w:rsidR="000156FE" w:rsidRPr="005107CD" w:rsidRDefault="000156FE" w:rsidP="000156FE">
      <w:pPr>
        <w:jc w:val="both"/>
        <w:rPr>
          <w:rFonts w:ascii="Tahoma" w:eastAsia="Century Gothic" w:hAnsi="Tahoma" w:cs="Tahoma"/>
          <w:bCs/>
        </w:rPr>
      </w:pPr>
      <w:r w:rsidRPr="005107CD">
        <w:rPr>
          <w:rFonts w:ascii="Tahoma" w:eastAsia="Century Gothic" w:hAnsi="Tahoma" w:cs="Tahoma"/>
          <w:b/>
        </w:rPr>
        <w:t>9.1.6.3.</w:t>
      </w:r>
      <w:r w:rsidRPr="005107CD">
        <w:rPr>
          <w:rFonts w:ascii="Tahoma" w:eastAsia="Century Gothic" w:hAnsi="Tahoma" w:cs="Tahoma"/>
          <w:bCs/>
        </w:rPr>
        <w:t xml:space="preserve"> Certidões que comprovem a regularidade perante a Fazenda Estadual ou Distrital do domicílio ou sede da Contratada; </w:t>
      </w:r>
    </w:p>
    <w:p w:rsidR="000156FE" w:rsidRPr="005107CD" w:rsidRDefault="000156FE" w:rsidP="000156FE">
      <w:pPr>
        <w:jc w:val="both"/>
        <w:rPr>
          <w:rFonts w:ascii="Tahoma" w:eastAsia="Century Gothic" w:hAnsi="Tahoma" w:cs="Tahoma"/>
          <w:bCs/>
        </w:rPr>
      </w:pPr>
      <w:r w:rsidRPr="005107CD">
        <w:rPr>
          <w:rFonts w:ascii="Tahoma" w:eastAsia="Century Gothic" w:hAnsi="Tahoma" w:cs="Tahoma"/>
          <w:b/>
        </w:rPr>
        <w:t>9.1.6.4.</w:t>
      </w:r>
      <w:r w:rsidRPr="005107CD">
        <w:rPr>
          <w:rFonts w:ascii="Tahoma" w:eastAsia="Century Gothic" w:hAnsi="Tahoma" w:cs="Tahoma"/>
          <w:bCs/>
        </w:rPr>
        <w:t xml:space="preserve"> Certidão de Regularidade do FGTS – CRF; e </w:t>
      </w:r>
    </w:p>
    <w:p w:rsidR="000156FE" w:rsidRPr="005107CD" w:rsidRDefault="000156FE" w:rsidP="000156FE">
      <w:pPr>
        <w:jc w:val="both"/>
        <w:rPr>
          <w:rFonts w:ascii="Tahoma" w:eastAsia="Century Gothic" w:hAnsi="Tahoma" w:cs="Tahoma"/>
          <w:bCs/>
        </w:rPr>
      </w:pPr>
      <w:r w:rsidRPr="005107CD">
        <w:rPr>
          <w:rFonts w:ascii="Tahoma" w:eastAsia="Century Gothic" w:hAnsi="Tahoma" w:cs="Tahoma"/>
          <w:b/>
        </w:rPr>
        <w:t>9.1.6.1.</w:t>
      </w:r>
      <w:r w:rsidRPr="005107CD">
        <w:rPr>
          <w:rFonts w:ascii="Tahoma" w:eastAsia="Century Gothic" w:hAnsi="Tahoma" w:cs="Tahoma"/>
          <w:bCs/>
        </w:rPr>
        <w:t xml:space="preserve"> Certidão Negativa de Débitos Trabalhistas – CNDT; </w:t>
      </w:r>
    </w:p>
    <w:p w:rsidR="000156FE" w:rsidRPr="005107CD" w:rsidRDefault="000156FE" w:rsidP="000156FE">
      <w:pPr>
        <w:jc w:val="both"/>
        <w:rPr>
          <w:rFonts w:ascii="Tahoma" w:eastAsia="Century Gothic" w:hAnsi="Tahoma" w:cs="Tahoma"/>
          <w:bCs/>
        </w:rPr>
      </w:pPr>
      <w:r w:rsidRPr="005107CD">
        <w:rPr>
          <w:rFonts w:ascii="Tahoma" w:eastAsia="Century Gothic" w:hAnsi="Tahoma" w:cs="Tahoma"/>
          <w:b/>
        </w:rPr>
        <w:t>9.1.7.</w:t>
      </w:r>
      <w:r w:rsidRPr="005107CD">
        <w:rPr>
          <w:rFonts w:ascii="Tahoma" w:eastAsia="Century Gothic" w:hAnsi="Tahoma" w:cs="Tahoma"/>
          <w:bCs/>
        </w:rPr>
        <w:t xml:space="preserve">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rsidR="000156FE" w:rsidRPr="005107CD" w:rsidRDefault="000156FE" w:rsidP="000156FE">
      <w:pPr>
        <w:jc w:val="both"/>
        <w:rPr>
          <w:rFonts w:ascii="Tahoma" w:eastAsia="Century Gothic" w:hAnsi="Tahoma" w:cs="Tahoma"/>
          <w:bCs/>
        </w:rPr>
      </w:pPr>
      <w:r w:rsidRPr="005107CD">
        <w:rPr>
          <w:rFonts w:ascii="Tahoma" w:eastAsia="Century Gothic" w:hAnsi="Tahoma" w:cs="Tahoma"/>
          <w:b/>
        </w:rPr>
        <w:t>9.1.8.</w:t>
      </w:r>
      <w:r w:rsidRPr="005107CD">
        <w:rPr>
          <w:rFonts w:ascii="Tahoma" w:eastAsia="Century Gothic" w:hAnsi="Tahoma" w:cs="Tahoma"/>
          <w:bCs/>
        </w:rPr>
        <w:t xml:space="preserve"> Comunicar ao Fiscal do contrato, no prazo de 24 (vinte e quatro) horas, qualquer ocorrência anormal ou dificuldade criada pela contratante na entrega do objeto.</w:t>
      </w:r>
    </w:p>
    <w:p w:rsidR="000156FE" w:rsidRPr="005107CD" w:rsidRDefault="000156FE" w:rsidP="000156FE">
      <w:pPr>
        <w:jc w:val="both"/>
        <w:rPr>
          <w:rFonts w:ascii="Tahoma" w:eastAsia="Century Gothic" w:hAnsi="Tahoma" w:cs="Tahoma"/>
          <w:bCs/>
        </w:rPr>
      </w:pPr>
      <w:r w:rsidRPr="005107CD">
        <w:rPr>
          <w:rFonts w:ascii="Tahoma" w:eastAsia="Century Gothic" w:hAnsi="Tahoma" w:cs="Tahoma"/>
          <w:b/>
        </w:rPr>
        <w:t>9.1.9.</w:t>
      </w:r>
      <w:r w:rsidRPr="005107CD">
        <w:rPr>
          <w:rFonts w:ascii="Tahoma" w:eastAsia="Century Gothic" w:hAnsi="Tahoma" w:cs="Tahoma"/>
          <w:bCs/>
        </w:rPr>
        <w:t xml:space="preserve"> Manter durante toda a vigência do contrato, em compatibilidade com as obrigações assumidas, todas as condições exigidas para habilitação na licitação; </w:t>
      </w:r>
    </w:p>
    <w:p w:rsidR="000156FE" w:rsidRPr="005107CD" w:rsidRDefault="000156FE" w:rsidP="000156FE">
      <w:pPr>
        <w:jc w:val="both"/>
        <w:rPr>
          <w:rFonts w:ascii="Tahoma" w:eastAsia="Century Gothic" w:hAnsi="Tahoma" w:cs="Tahoma"/>
          <w:bCs/>
        </w:rPr>
      </w:pPr>
      <w:r w:rsidRPr="005107CD">
        <w:rPr>
          <w:rFonts w:ascii="Tahoma" w:eastAsia="Century Gothic" w:hAnsi="Tahoma" w:cs="Tahoma"/>
          <w:b/>
        </w:rPr>
        <w:t>9.1.10.</w:t>
      </w:r>
      <w:r w:rsidRPr="005107CD">
        <w:rPr>
          <w:rFonts w:ascii="Tahoma" w:eastAsia="Century Gothic" w:hAnsi="Tahoma" w:cs="Tahoma"/>
          <w:bCs/>
        </w:rPr>
        <w:t xml:space="preserve"> Cumprir, durante todo o período de execução do contrato, a reserva de cargos prevista em lei para pessoa com deficiência, para reabilitado da Previdência Social ou para aprendiz, bem como as reservas de cargos previstas na legislação (art. 116, da Lei nº 14.133, de 2021);</w:t>
      </w:r>
    </w:p>
    <w:p w:rsidR="000156FE" w:rsidRPr="005107CD" w:rsidRDefault="000156FE" w:rsidP="000156FE">
      <w:pPr>
        <w:jc w:val="both"/>
        <w:rPr>
          <w:rFonts w:ascii="Tahoma" w:eastAsia="Century Gothic" w:hAnsi="Tahoma" w:cs="Tahoma"/>
          <w:bCs/>
        </w:rPr>
      </w:pPr>
      <w:r w:rsidRPr="005107CD">
        <w:rPr>
          <w:rFonts w:ascii="Tahoma" w:eastAsia="Century Gothic" w:hAnsi="Tahoma" w:cs="Tahoma"/>
          <w:b/>
        </w:rPr>
        <w:t>9.1.11.</w:t>
      </w:r>
      <w:r w:rsidRPr="005107CD">
        <w:rPr>
          <w:rFonts w:ascii="Tahoma" w:eastAsia="Century Gothic" w:hAnsi="Tahoma" w:cs="Tahoma"/>
          <w:bCs/>
        </w:rPr>
        <w:t xml:space="preserve"> Comprovar a reserva de cargos a que se refere a cláusula acima, quando solicitado e no prazo fixado pelo fiscal do contrato, com a indicação dos empregados que preencheram as referidas vagas (art. 116, parágrafo único, da Lei nº 14.133, de 2021);</w:t>
      </w:r>
    </w:p>
    <w:p w:rsidR="000156FE" w:rsidRPr="005107CD" w:rsidRDefault="000156FE" w:rsidP="000156FE">
      <w:pPr>
        <w:jc w:val="both"/>
        <w:rPr>
          <w:rFonts w:ascii="Tahoma" w:eastAsia="Century Gothic" w:hAnsi="Tahoma" w:cs="Tahoma"/>
          <w:bCs/>
        </w:rPr>
      </w:pPr>
      <w:r w:rsidRPr="005107CD">
        <w:rPr>
          <w:rFonts w:ascii="Tahoma" w:eastAsia="Century Gothic" w:hAnsi="Tahoma" w:cs="Tahoma"/>
          <w:b/>
        </w:rPr>
        <w:t>9.1.12.</w:t>
      </w:r>
      <w:r w:rsidRPr="005107CD">
        <w:rPr>
          <w:rFonts w:ascii="Tahoma" w:eastAsia="Century Gothic" w:hAnsi="Tahoma" w:cs="Tahoma"/>
          <w:bCs/>
        </w:rPr>
        <w:t xml:space="preserve"> Guardar sigilo sobre todas as informações obtidas em decorrência do cumprimento do contrato; </w:t>
      </w:r>
    </w:p>
    <w:p w:rsidR="000156FE" w:rsidRPr="005107CD" w:rsidRDefault="000156FE" w:rsidP="000156FE">
      <w:pPr>
        <w:jc w:val="both"/>
        <w:rPr>
          <w:rFonts w:ascii="Tahoma" w:eastAsia="Century Gothic" w:hAnsi="Tahoma" w:cs="Tahoma"/>
          <w:bCs/>
        </w:rPr>
      </w:pPr>
      <w:r w:rsidRPr="005107CD">
        <w:rPr>
          <w:rFonts w:ascii="Tahoma" w:eastAsia="Century Gothic" w:hAnsi="Tahoma" w:cs="Tahoma"/>
          <w:b/>
        </w:rPr>
        <w:t>9.1.13.</w:t>
      </w:r>
      <w:r w:rsidRPr="005107CD">
        <w:rPr>
          <w:rFonts w:ascii="Tahoma" w:eastAsia="Century Gothic" w:hAnsi="Tahoma" w:cs="Tahoma"/>
          <w:bCs/>
        </w:rPr>
        <w:t xml:space="preserve"> Arcar com o ônus decorrente de eventual equívoco no dimensionamento dos quantitativos de sua proposta, inclusive quanto aos custos variáveis decorrentes de fatores futuros e incertos, devendo complementá-los, caso previsto inicialmente em sua proposta não seja satisfatório para o atendimento do objeto da contratação, exceto quando ocorrer algum dos eventos arrolados no art. 124, II, d, da Lei nº 14.133, de 2021;</w:t>
      </w:r>
    </w:p>
    <w:p w:rsidR="000156FE" w:rsidRPr="005107CD" w:rsidRDefault="000156FE" w:rsidP="000156FE">
      <w:pPr>
        <w:jc w:val="both"/>
        <w:rPr>
          <w:rFonts w:ascii="Tahoma" w:eastAsia="Century Gothic" w:hAnsi="Tahoma" w:cs="Tahoma"/>
          <w:bCs/>
        </w:rPr>
      </w:pPr>
      <w:r w:rsidRPr="005107CD">
        <w:rPr>
          <w:rFonts w:ascii="Tahoma" w:eastAsia="Century Gothic" w:hAnsi="Tahoma" w:cs="Tahoma"/>
          <w:b/>
        </w:rPr>
        <w:t>9.1.14.</w:t>
      </w:r>
      <w:r w:rsidRPr="005107CD">
        <w:rPr>
          <w:rFonts w:ascii="Tahoma" w:eastAsia="Century Gothic" w:hAnsi="Tahoma" w:cs="Tahoma"/>
          <w:bCs/>
        </w:rPr>
        <w:t xml:space="preserve"> Cumprir, além dos postulados legais vigentes de âmbito federal, estadual ou municipal, as normas de segurança da Contratante;</w:t>
      </w:r>
    </w:p>
    <w:p w:rsidR="000156FE" w:rsidRPr="005107CD" w:rsidRDefault="000156FE" w:rsidP="000156FE">
      <w:pPr>
        <w:jc w:val="both"/>
        <w:rPr>
          <w:rFonts w:ascii="Tahoma" w:eastAsia="Helvetica" w:hAnsi="Tahoma" w:cs="Tahoma"/>
          <w:bCs/>
        </w:rPr>
      </w:pPr>
      <w:r w:rsidRPr="005107CD">
        <w:rPr>
          <w:rFonts w:ascii="Tahoma" w:eastAsia="Helvetica" w:hAnsi="Tahoma" w:cs="Tahoma"/>
          <w:b/>
        </w:rPr>
        <w:lastRenderedPageBreak/>
        <w:t>9.1.15.</w:t>
      </w:r>
      <w:r w:rsidRPr="005107CD">
        <w:rPr>
          <w:rFonts w:ascii="Tahoma" w:eastAsia="Helvetica" w:hAnsi="Tahoma" w:cs="Tahoma"/>
          <w:bCs/>
        </w:rPr>
        <w:t xml:space="preserve"> Entregar o produto sempre com a mesma qualidade e especificação técnica da proposta, em quantidade e qualidade compatível com o exposto no documento fiscal, no local, forma e prazo determinado no termo de referência;</w:t>
      </w:r>
    </w:p>
    <w:p w:rsidR="000156FE" w:rsidRPr="005107CD" w:rsidRDefault="000156FE" w:rsidP="000156FE">
      <w:pPr>
        <w:jc w:val="both"/>
        <w:rPr>
          <w:rFonts w:ascii="Tahoma" w:eastAsia="Helvetica" w:hAnsi="Tahoma" w:cs="Tahoma"/>
          <w:bCs/>
        </w:rPr>
      </w:pPr>
      <w:r w:rsidRPr="005107CD">
        <w:rPr>
          <w:rFonts w:ascii="Tahoma" w:eastAsia="Helvetica" w:hAnsi="Tahoma" w:cs="Tahoma"/>
          <w:b/>
        </w:rPr>
        <w:t>9.1.16.</w:t>
      </w:r>
      <w:r w:rsidRPr="005107CD">
        <w:rPr>
          <w:rFonts w:ascii="Tahoma" w:eastAsia="Helvetica" w:hAnsi="Tahoma" w:cs="Tahoma"/>
          <w:bCs/>
        </w:rPr>
        <w:t xml:space="preserve"> Informar eventual alteração do preposto ou de sua qualificação, para providências quanto ao apostilamento devido, mantendo atualizado o endereço eletrônico do mesmo para os fins de eficiente comunicação no processo de fiscalização.</w:t>
      </w:r>
    </w:p>
    <w:p w:rsidR="000156FE" w:rsidRPr="005107CD" w:rsidRDefault="000156FE" w:rsidP="000156FE">
      <w:pPr>
        <w:jc w:val="both"/>
        <w:rPr>
          <w:rFonts w:ascii="Tahoma" w:eastAsia="Century Gothic" w:hAnsi="Tahoma" w:cs="Tahoma"/>
        </w:rPr>
      </w:pPr>
    </w:p>
    <w:p w:rsidR="000156FE" w:rsidRPr="005107CD" w:rsidRDefault="000156FE" w:rsidP="000156FE">
      <w:pPr>
        <w:jc w:val="both"/>
        <w:rPr>
          <w:rFonts w:ascii="Tahoma" w:eastAsia="Century Gothic" w:hAnsi="Tahoma" w:cs="Tahoma"/>
          <w:b/>
        </w:rPr>
      </w:pPr>
      <w:r w:rsidRPr="005107CD">
        <w:rPr>
          <w:rFonts w:ascii="Tahoma" w:eastAsia="Century Gothic" w:hAnsi="Tahoma" w:cs="Tahoma"/>
          <w:b/>
        </w:rPr>
        <w:t>CLÁUSULA DÉCIMA - DA GARANTIA DA EXECUÇÃO DO OBJETO</w:t>
      </w:r>
    </w:p>
    <w:p w:rsidR="000156FE" w:rsidRPr="005107CD" w:rsidRDefault="000156FE" w:rsidP="000156FE">
      <w:pPr>
        <w:jc w:val="both"/>
        <w:rPr>
          <w:rFonts w:ascii="Tahoma" w:eastAsia="Century Gothic" w:hAnsi="Tahoma" w:cs="Tahoma"/>
          <w:b/>
        </w:rPr>
      </w:pPr>
    </w:p>
    <w:p w:rsidR="000156FE" w:rsidRPr="005107CD" w:rsidRDefault="000156FE" w:rsidP="000156FE">
      <w:pPr>
        <w:jc w:val="both"/>
        <w:rPr>
          <w:rFonts w:ascii="Tahoma" w:eastAsia="Century Gothic" w:hAnsi="Tahoma" w:cs="Tahoma"/>
          <w:b/>
        </w:rPr>
      </w:pPr>
      <w:r w:rsidRPr="005107CD">
        <w:rPr>
          <w:rFonts w:ascii="Tahoma" w:eastAsia="Century Gothic" w:hAnsi="Tahoma" w:cs="Tahoma"/>
          <w:b/>
        </w:rPr>
        <w:t>10.1.</w:t>
      </w:r>
      <w:r w:rsidR="0026691C">
        <w:rPr>
          <w:rFonts w:ascii="Tahoma" w:eastAsia="Century Gothic" w:hAnsi="Tahoma" w:cs="Tahoma"/>
          <w:bCs/>
        </w:rPr>
        <w:t xml:space="preserve"> Aplica-se de forma complementar o estabelecido na Lei n° 8.078 de 11 de setembro de 1990 (Código de Defesa do Consumidor).</w:t>
      </w:r>
    </w:p>
    <w:p w:rsidR="000156FE" w:rsidRPr="005107CD" w:rsidRDefault="000156FE" w:rsidP="000156FE">
      <w:pPr>
        <w:jc w:val="both"/>
        <w:rPr>
          <w:rFonts w:ascii="Tahoma" w:eastAsia="Century Gothic" w:hAnsi="Tahoma" w:cs="Tahoma"/>
        </w:rPr>
      </w:pPr>
    </w:p>
    <w:p w:rsidR="000156FE" w:rsidRPr="005107CD" w:rsidRDefault="000156FE" w:rsidP="000156FE">
      <w:pPr>
        <w:jc w:val="both"/>
        <w:rPr>
          <w:rFonts w:ascii="Tahoma" w:eastAsia="Century Gothic" w:hAnsi="Tahoma" w:cs="Tahoma"/>
          <w:b/>
        </w:rPr>
      </w:pPr>
      <w:r w:rsidRPr="005107CD">
        <w:rPr>
          <w:rFonts w:ascii="Tahoma" w:eastAsia="Century Gothic" w:hAnsi="Tahoma" w:cs="Tahoma"/>
          <w:b/>
        </w:rPr>
        <w:t>CLÁUSULA DÉCIMA PRIMEIRA - DAS INFRAÇÕES E SANÇÕES ADMINISTRATIVAS</w:t>
      </w:r>
    </w:p>
    <w:p w:rsidR="000156FE" w:rsidRPr="005107CD" w:rsidRDefault="000156FE" w:rsidP="000156FE">
      <w:pPr>
        <w:jc w:val="both"/>
        <w:rPr>
          <w:rFonts w:ascii="Tahoma" w:eastAsia="Century Gothic" w:hAnsi="Tahoma" w:cs="Tahoma"/>
        </w:rPr>
      </w:pPr>
    </w:p>
    <w:p w:rsidR="000156FE" w:rsidRPr="005107CD" w:rsidRDefault="000156FE" w:rsidP="000156FE">
      <w:pPr>
        <w:jc w:val="both"/>
        <w:rPr>
          <w:rFonts w:ascii="Tahoma" w:eastAsia="Century Gothic" w:hAnsi="Tahoma" w:cs="Tahoma"/>
        </w:rPr>
      </w:pPr>
      <w:r w:rsidRPr="005107CD">
        <w:rPr>
          <w:rFonts w:ascii="Tahoma" w:eastAsia="Century Gothic" w:hAnsi="Tahoma" w:cs="Tahoma"/>
          <w:b/>
          <w:bCs/>
        </w:rPr>
        <w:t>11.1.</w:t>
      </w:r>
      <w:r w:rsidRPr="005107CD">
        <w:rPr>
          <w:rFonts w:ascii="Tahoma" w:eastAsia="Century Gothic" w:hAnsi="Tahoma" w:cs="Tahoma"/>
        </w:rPr>
        <w:t xml:space="preserve"> Comete infração administrativa, nos termos da Lei nº 14.133, de 2021, a Contratada que:</w:t>
      </w:r>
    </w:p>
    <w:p w:rsidR="000156FE" w:rsidRPr="005107CD" w:rsidRDefault="000156FE" w:rsidP="000156FE">
      <w:pPr>
        <w:jc w:val="both"/>
        <w:rPr>
          <w:rFonts w:ascii="Tahoma" w:eastAsia="Century Gothic" w:hAnsi="Tahoma" w:cs="Tahoma"/>
        </w:rPr>
      </w:pPr>
      <w:r w:rsidRPr="005107CD">
        <w:rPr>
          <w:rFonts w:ascii="Tahoma" w:eastAsia="Century Gothic" w:hAnsi="Tahoma" w:cs="Tahoma"/>
          <w:b/>
          <w:bCs/>
        </w:rPr>
        <w:t>a)</w:t>
      </w:r>
      <w:r w:rsidRPr="005107CD">
        <w:rPr>
          <w:rFonts w:ascii="Tahoma" w:eastAsia="Century Gothic" w:hAnsi="Tahoma" w:cs="Tahoma"/>
        </w:rPr>
        <w:t xml:space="preserve"> der causa à inexecução parcial do contrato;</w:t>
      </w:r>
    </w:p>
    <w:p w:rsidR="000156FE" w:rsidRPr="005107CD" w:rsidRDefault="000156FE" w:rsidP="000156FE">
      <w:pPr>
        <w:jc w:val="both"/>
        <w:rPr>
          <w:rFonts w:ascii="Tahoma" w:eastAsia="Century Gothic" w:hAnsi="Tahoma" w:cs="Tahoma"/>
        </w:rPr>
      </w:pPr>
      <w:r w:rsidRPr="005107CD">
        <w:rPr>
          <w:rFonts w:ascii="Tahoma" w:eastAsia="Century Gothic" w:hAnsi="Tahoma" w:cs="Tahoma"/>
          <w:b/>
          <w:bCs/>
        </w:rPr>
        <w:t>b)</w:t>
      </w:r>
      <w:r w:rsidRPr="005107CD">
        <w:rPr>
          <w:rFonts w:ascii="Tahoma" w:eastAsia="Century Gothic" w:hAnsi="Tahoma" w:cs="Tahoma"/>
        </w:rPr>
        <w:t xml:space="preserve"> der causa à inexecução parcial do contrato que cause grave dano à Administração ou ao funcionamento dos serviços públicos ou ao interesse coletivo;</w:t>
      </w:r>
    </w:p>
    <w:p w:rsidR="000156FE" w:rsidRPr="005107CD" w:rsidRDefault="000156FE" w:rsidP="000156FE">
      <w:pPr>
        <w:jc w:val="both"/>
        <w:rPr>
          <w:rFonts w:ascii="Tahoma" w:eastAsia="Century Gothic" w:hAnsi="Tahoma" w:cs="Tahoma"/>
        </w:rPr>
      </w:pPr>
      <w:r w:rsidRPr="005107CD">
        <w:rPr>
          <w:rFonts w:ascii="Tahoma" w:eastAsia="Century Gothic" w:hAnsi="Tahoma" w:cs="Tahoma"/>
          <w:b/>
          <w:bCs/>
        </w:rPr>
        <w:t>c)</w:t>
      </w:r>
      <w:r w:rsidRPr="005107CD">
        <w:rPr>
          <w:rFonts w:ascii="Tahoma" w:eastAsia="Century Gothic" w:hAnsi="Tahoma" w:cs="Tahoma"/>
        </w:rPr>
        <w:t xml:space="preserve"> der causa à inexecução total do contrato;</w:t>
      </w:r>
    </w:p>
    <w:p w:rsidR="000156FE" w:rsidRPr="005107CD" w:rsidRDefault="000156FE" w:rsidP="000156FE">
      <w:pPr>
        <w:jc w:val="both"/>
        <w:rPr>
          <w:rFonts w:ascii="Tahoma" w:eastAsia="Century Gothic" w:hAnsi="Tahoma" w:cs="Tahoma"/>
        </w:rPr>
      </w:pPr>
      <w:r w:rsidRPr="005107CD">
        <w:rPr>
          <w:rFonts w:ascii="Tahoma" w:eastAsia="Century Gothic" w:hAnsi="Tahoma" w:cs="Tahoma"/>
          <w:b/>
          <w:bCs/>
        </w:rPr>
        <w:t>d)</w:t>
      </w:r>
      <w:r w:rsidRPr="005107CD">
        <w:rPr>
          <w:rFonts w:ascii="Tahoma" w:eastAsia="Century Gothic" w:hAnsi="Tahoma" w:cs="Tahoma"/>
        </w:rPr>
        <w:t xml:space="preserve"> deixar de entregar a documentação exigida para o certame;</w:t>
      </w:r>
    </w:p>
    <w:p w:rsidR="000156FE" w:rsidRPr="005107CD" w:rsidRDefault="000156FE" w:rsidP="000156FE">
      <w:pPr>
        <w:jc w:val="both"/>
        <w:rPr>
          <w:rFonts w:ascii="Tahoma" w:eastAsia="Century Gothic" w:hAnsi="Tahoma" w:cs="Tahoma"/>
        </w:rPr>
      </w:pPr>
      <w:r w:rsidRPr="005107CD">
        <w:rPr>
          <w:rFonts w:ascii="Tahoma" w:eastAsia="Century Gothic" w:hAnsi="Tahoma" w:cs="Tahoma"/>
          <w:b/>
          <w:bCs/>
        </w:rPr>
        <w:t>e)</w:t>
      </w:r>
      <w:r w:rsidRPr="005107CD">
        <w:rPr>
          <w:rFonts w:ascii="Tahoma" w:eastAsia="Century Gothic" w:hAnsi="Tahoma" w:cs="Tahoma"/>
        </w:rPr>
        <w:t xml:space="preserve"> não manter a proposta, salvo em decorrência de fato superveniente devidamente justificado;</w:t>
      </w:r>
    </w:p>
    <w:p w:rsidR="000156FE" w:rsidRPr="005107CD" w:rsidRDefault="000156FE" w:rsidP="000156FE">
      <w:pPr>
        <w:jc w:val="both"/>
        <w:rPr>
          <w:rFonts w:ascii="Tahoma" w:eastAsia="Century Gothic" w:hAnsi="Tahoma" w:cs="Tahoma"/>
        </w:rPr>
      </w:pPr>
      <w:r w:rsidRPr="005107CD">
        <w:rPr>
          <w:rFonts w:ascii="Tahoma" w:eastAsia="Century Gothic" w:hAnsi="Tahoma" w:cs="Tahoma"/>
          <w:b/>
          <w:bCs/>
        </w:rPr>
        <w:t>f)</w:t>
      </w:r>
      <w:r w:rsidRPr="005107CD">
        <w:rPr>
          <w:rFonts w:ascii="Tahoma" w:eastAsia="Century Gothic" w:hAnsi="Tahoma" w:cs="Tahoma"/>
        </w:rPr>
        <w:t xml:space="preserve"> não celebrar o contrato ou não entregar a documentação exigida para a contratação, quando convocado dentro do prazo de validade de sua proposta;</w:t>
      </w:r>
    </w:p>
    <w:p w:rsidR="000156FE" w:rsidRPr="005107CD" w:rsidRDefault="000156FE" w:rsidP="000156FE">
      <w:pPr>
        <w:jc w:val="both"/>
        <w:rPr>
          <w:rFonts w:ascii="Tahoma" w:eastAsia="Century Gothic" w:hAnsi="Tahoma" w:cs="Tahoma"/>
        </w:rPr>
      </w:pPr>
      <w:r w:rsidRPr="005107CD">
        <w:rPr>
          <w:rFonts w:ascii="Tahoma" w:eastAsia="Century Gothic" w:hAnsi="Tahoma" w:cs="Tahoma"/>
          <w:b/>
          <w:bCs/>
        </w:rPr>
        <w:t>g)</w:t>
      </w:r>
      <w:r w:rsidRPr="005107CD">
        <w:rPr>
          <w:rFonts w:ascii="Tahoma" w:eastAsia="Century Gothic" w:hAnsi="Tahoma" w:cs="Tahoma"/>
        </w:rPr>
        <w:t xml:space="preserve"> ensejar o retardamento da execução ou da entrega do objeto da contratação sem motivo justificado;</w:t>
      </w:r>
    </w:p>
    <w:p w:rsidR="000156FE" w:rsidRPr="005107CD" w:rsidRDefault="000156FE" w:rsidP="000156FE">
      <w:pPr>
        <w:jc w:val="both"/>
        <w:rPr>
          <w:rFonts w:ascii="Tahoma" w:eastAsia="Century Gothic" w:hAnsi="Tahoma" w:cs="Tahoma"/>
        </w:rPr>
      </w:pPr>
      <w:r w:rsidRPr="005107CD">
        <w:rPr>
          <w:rFonts w:ascii="Tahoma" w:eastAsia="Century Gothic" w:hAnsi="Tahoma" w:cs="Tahoma"/>
          <w:b/>
          <w:bCs/>
        </w:rPr>
        <w:t>h)</w:t>
      </w:r>
      <w:r w:rsidRPr="005107CD">
        <w:rPr>
          <w:rFonts w:ascii="Tahoma" w:eastAsia="Century Gothic" w:hAnsi="Tahoma" w:cs="Tahoma"/>
        </w:rPr>
        <w:t xml:space="preserve"> apresentar declaração ou documentação falsa exigida para o certame ou prestar declaração falsa durante a licitação ou a execução do contrato;</w:t>
      </w:r>
    </w:p>
    <w:p w:rsidR="000156FE" w:rsidRPr="005107CD" w:rsidRDefault="000156FE" w:rsidP="000156FE">
      <w:pPr>
        <w:jc w:val="both"/>
        <w:rPr>
          <w:rFonts w:ascii="Tahoma" w:eastAsia="Century Gothic" w:hAnsi="Tahoma" w:cs="Tahoma"/>
        </w:rPr>
      </w:pPr>
      <w:r w:rsidRPr="005107CD">
        <w:rPr>
          <w:rFonts w:ascii="Tahoma" w:eastAsia="Century Gothic" w:hAnsi="Tahoma" w:cs="Tahoma"/>
          <w:b/>
          <w:bCs/>
        </w:rPr>
        <w:t>i)</w:t>
      </w:r>
      <w:r w:rsidRPr="005107CD">
        <w:rPr>
          <w:rFonts w:ascii="Tahoma" w:eastAsia="Century Gothic" w:hAnsi="Tahoma" w:cs="Tahoma"/>
        </w:rPr>
        <w:t xml:space="preserve"> fraudar a licitação ou praticar ato fraudulento na execução do contrato;</w:t>
      </w:r>
    </w:p>
    <w:p w:rsidR="000156FE" w:rsidRPr="005107CD" w:rsidRDefault="000156FE" w:rsidP="000156FE">
      <w:pPr>
        <w:jc w:val="both"/>
        <w:rPr>
          <w:rFonts w:ascii="Tahoma" w:eastAsia="Century Gothic" w:hAnsi="Tahoma" w:cs="Tahoma"/>
        </w:rPr>
      </w:pPr>
      <w:r w:rsidRPr="005107CD">
        <w:rPr>
          <w:rFonts w:ascii="Tahoma" w:eastAsia="Century Gothic" w:hAnsi="Tahoma" w:cs="Tahoma"/>
          <w:b/>
          <w:bCs/>
        </w:rPr>
        <w:t>j)</w:t>
      </w:r>
      <w:r w:rsidRPr="005107CD">
        <w:rPr>
          <w:rFonts w:ascii="Tahoma" w:eastAsia="Century Gothic" w:hAnsi="Tahoma" w:cs="Tahoma"/>
        </w:rPr>
        <w:t xml:space="preserve"> comportar-se de modo inidôneo ou cometer fraude de qualquer natureza;</w:t>
      </w:r>
    </w:p>
    <w:p w:rsidR="000156FE" w:rsidRPr="005107CD" w:rsidRDefault="000156FE" w:rsidP="000156FE">
      <w:pPr>
        <w:jc w:val="both"/>
        <w:rPr>
          <w:rFonts w:ascii="Tahoma" w:eastAsia="Century Gothic" w:hAnsi="Tahoma" w:cs="Tahoma"/>
        </w:rPr>
      </w:pPr>
      <w:r w:rsidRPr="005107CD">
        <w:rPr>
          <w:rFonts w:ascii="Tahoma" w:eastAsia="Century Gothic" w:hAnsi="Tahoma" w:cs="Tahoma"/>
          <w:b/>
          <w:bCs/>
        </w:rPr>
        <w:t>k)</w:t>
      </w:r>
      <w:r w:rsidRPr="005107CD">
        <w:rPr>
          <w:rFonts w:ascii="Tahoma" w:eastAsia="Century Gothic" w:hAnsi="Tahoma" w:cs="Tahoma"/>
        </w:rPr>
        <w:t xml:space="preserve"> praticar atos ilícitos com vistas a frustrar os objetivos desta licitação</w:t>
      </w:r>
    </w:p>
    <w:p w:rsidR="000156FE" w:rsidRPr="005107CD" w:rsidRDefault="000156FE" w:rsidP="000156FE">
      <w:pPr>
        <w:jc w:val="both"/>
        <w:rPr>
          <w:rFonts w:ascii="Tahoma" w:eastAsia="Century Gothic" w:hAnsi="Tahoma" w:cs="Tahoma"/>
        </w:rPr>
      </w:pPr>
      <w:r w:rsidRPr="005107CD">
        <w:rPr>
          <w:rFonts w:ascii="Tahoma" w:eastAsia="Century Gothic" w:hAnsi="Tahoma" w:cs="Tahoma"/>
          <w:b/>
          <w:bCs/>
        </w:rPr>
        <w:t>l)</w:t>
      </w:r>
      <w:r w:rsidRPr="005107CD">
        <w:rPr>
          <w:rFonts w:ascii="Tahoma" w:eastAsia="Century Gothic" w:hAnsi="Tahoma" w:cs="Tahoma"/>
        </w:rPr>
        <w:t xml:space="preserve"> praticar ato lesivo previsto no art. 5º da Lei nº 12.846, de 1º de agosto de 2013.</w:t>
      </w:r>
    </w:p>
    <w:p w:rsidR="000156FE" w:rsidRPr="005107CD" w:rsidRDefault="000156FE" w:rsidP="000156FE">
      <w:pPr>
        <w:jc w:val="both"/>
        <w:rPr>
          <w:rFonts w:ascii="Tahoma" w:eastAsia="Century Gothic" w:hAnsi="Tahoma" w:cs="Tahoma"/>
        </w:rPr>
      </w:pPr>
    </w:p>
    <w:p w:rsidR="000156FE" w:rsidRPr="005107CD" w:rsidRDefault="000156FE" w:rsidP="000156FE">
      <w:pPr>
        <w:jc w:val="both"/>
        <w:rPr>
          <w:rFonts w:ascii="Tahoma" w:eastAsia="Century Gothic" w:hAnsi="Tahoma" w:cs="Tahoma"/>
        </w:rPr>
      </w:pPr>
      <w:r w:rsidRPr="005107CD">
        <w:rPr>
          <w:rFonts w:ascii="Tahoma" w:eastAsia="Century Gothic" w:hAnsi="Tahoma" w:cs="Tahoma"/>
          <w:b/>
          <w:bCs/>
        </w:rPr>
        <w:t>11.2.</w:t>
      </w:r>
      <w:r w:rsidRPr="005107CD">
        <w:rPr>
          <w:rFonts w:ascii="Tahoma" w:eastAsia="Century Gothic" w:hAnsi="Tahoma" w:cs="Tahoma"/>
        </w:rPr>
        <w:t xml:space="preserve"> Serão aplicadas ao contratado que incorrer nas infrações acima descritas as seguintes sanções:</w:t>
      </w:r>
    </w:p>
    <w:p w:rsidR="000156FE" w:rsidRPr="005107CD" w:rsidRDefault="000156FE" w:rsidP="000156FE">
      <w:pPr>
        <w:jc w:val="both"/>
        <w:rPr>
          <w:rFonts w:ascii="Tahoma" w:eastAsia="Century Gothic" w:hAnsi="Tahoma" w:cs="Tahoma"/>
        </w:rPr>
      </w:pPr>
      <w:r w:rsidRPr="005107CD">
        <w:rPr>
          <w:rFonts w:ascii="Tahoma" w:eastAsia="Century Gothic" w:hAnsi="Tahoma" w:cs="Tahoma"/>
          <w:b/>
          <w:bCs/>
        </w:rPr>
        <w:t>I -</w:t>
      </w:r>
      <w:r w:rsidRPr="005107CD">
        <w:rPr>
          <w:rFonts w:ascii="Tahoma" w:eastAsia="Century Gothic" w:hAnsi="Tahoma" w:cs="Tahoma"/>
        </w:rPr>
        <w:t xml:space="preserve"> Advertência, quando o contratado der causa à inexecução parcial do contrato, sempre que não se justificar a imposição de penalidade mais grave (art. 156, §2º, da Lei nº 14.133, de 2021);</w:t>
      </w:r>
    </w:p>
    <w:p w:rsidR="000156FE" w:rsidRPr="005107CD" w:rsidRDefault="000156FE" w:rsidP="000156FE">
      <w:pPr>
        <w:jc w:val="both"/>
        <w:rPr>
          <w:rFonts w:ascii="Tahoma" w:eastAsia="Century Gothic" w:hAnsi="Tahoma" w:cs="Tahoma"/>
        </w:rPr>
      </w:pPr>
      <w:r w:rsidRPr="005107CD">
        <w:rPr>
          <w:rFonts w:ascii="Tahoma" w:eastAsia="Century Gothic" w:hAnsi="Tahoma" w:cs="Tahoma"/>
          <w:b/>
          <w:bCs/>
        </w:rPr>
        <w:t>II -</w:t>
      </w:r>
      <w:r w:rsidRPr="005107CD">
        <w:rPr>
          <w:rFonts w:ascii="Tahoma" w:eastAsia="Century Gothic" w:hAnsi="Tahoma" w:cs="Tahoma"/>
        </w:rPr>
        <w:t xml:space="preserve"> Impedimento de licitar e contratar, quando praticadas as condutas descritas nas alíneas “b”, “c” e “d” do subitem acima deste Contrato, sempre que não se justificar a imposição de penalidade mais grave (art. 156, § 4º, da Lei nº 14.133, de 2021);</w:t>
      </w:r>
    </w:p>
    <w:p w:rsidR="000156FE" w:rsidRPr="005107CD" w:rsidRDefault="000156FE" w:rsidP="000156FE">
      <w:pPr>
        <w:jc w:val="both"/>
        <w:rPr>
          <w:rFonts w:ascii="Tahoma" w:eastAsia="Century Gothic" w:hAnsi="Tahoma" w:cs="Tahoma"/>
        </w:rPr>
      </w:pPr>
      <w:r w:rsidRPr="005107CD">
        <w:rPr>
          <w:rFonts w:ascii="Tahoma" w:eastAsia="Century Gothic" w:hAnsi="Tahoma" w:cs="Tahoma"/>
          <w:b/>
          <w:bCs/>
        </w:rPr>
        <w:t>III -</w:t>
      </w:r>
      <w:r w:rsidRPr="005107CD">
        <w:rPr>
          <w:rFonts w:ascii="Tahoma" w:eastAsia="Century Gothic" w:hAnsi="Tahoma" w:cs="Tahoma"/>
        </w:rPr>
        <w:t xml:space="preserve">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rsidR="000156FE" w:rsidRPr="005107CD" w:rsidRDefault="000156FE" w:rsidP="000156FE">
      <w:pPr>
        <w:jc w:val="both"/>
        <w:rPr>
          <w:rFonts w:ascii="Tahoma" w:eastAsia="Century Gothic" w:hAnsi="Tahoma" w:cs="Tahoma"/>
        </w:rPr>
      </w:pPr>
      <w:r w:rsidRPr="005107CD">
        <w:rPr>
          <w:rFonts w:ascii="Tahoma" w:eastAsia="Century Gothic" w:hAnsi="Tahoma" w:cs="Tahoma"/>
          <w:b/>
          <w:bCs/>
        </w:rPr>
        <w:lastRenderedPageBreak/>
        <w:t xml:space="preserve">IV - </w:t>
      </w:r>
      <w:r w:rsidRPr="005107CD">
        <w:rPr>
          <w:rFonts w:ascii="Tahoma" w:eastAsia="Century Gothic" w:hAnsi="Tahoma" w:cs="Tahoma"/>
        </w:rPr>
        <w:t>Multa:</w:t>
      </w:r>
    </w:p>
    <w:p w:rsidR="000156FE" w:rsidRPr="005107CD" w:rsidRDefault="000156FE" w:rsidP="000156FE">
      <w:pPr>
        <w:jc w:val="both"/>
        <w:rPr>
          <w:rFonts w:ascii="Tahoma" w:eastAsia="Century Gothic" w:hAnsi="Tahoma" w:cs="Tahoma"/>
        </w:rPr>
      </w:pPr>
      <w:r w:rsidRPr="005107CD">
        <w:rPr>
          <w:rFonts w:ascii="Tahoma" w:eastAsia="Century Gothic" w:hAnsi="Tahoma" w:cs="Tahoma"/>
          <w:b/>
          <w:bCs/>
        </w:rPr>
        <w:t>a)</w:t>
      </w:r>
      <w:r w:rsidRPr="005107CD">
        <w:rPr>
          <w:rFonts w:ascii="Tahoma" w:eastAsia="Century Gothic" w:hAnsi="Tahoma" w:cs="Tahoma"/>
        </w:rPr>
        <w:t xml:space="preserve"> moratória de 1% (um por cento) por dia de atraso injustificado sobre o valor da parcela inadimplida, até o limite de 20 (vinte) dias;</w:t>
      </w:r>
    </w:p>
    <w:p w:rsidR="000156FE" w:rsidRPr="005107CD" w:rsidRDefault="000156FE" w:rsidP="000156FE">
      <w:pPr>
        <w:jc w:val="both"/>
        <w:rPr>
          <w:rFonts w:ascii="Tahoma" w:eastAsia="Century Gothic" w:hAnsi="Tahoma" w:cs="Tahoma"/>
        </w:rPr>
      </w:pPr>
      <w:r w:rsidRPr="005107CD">
        <w:rPr>
          <w:rFonts w:ascii="Tahoma" w:eastAsia="Century Gothic" w:hAnsi="Tahoma" w:cs="Tahoma"/>
          <w:b/>
          <w:bCs/>
        </w:rPr>
        <w:t xml:space="preserve">b) </w:t>
      </w:r>
      <w:r w:rsidRPr="005107CD">
        <w:rPr>
          <w:rFonts w:ascii="Tahoma" w:eastAsia="Century Gothic" w:hAnsi="Tahoma" w:cs="Tahoma"/>
        </w:rPr>
        <w:t>moratória de 1% (um por cento) por dia de atraso injustificado sobre o valor total do contrato, até o máximo de 20% (vinte por cento), pela inobservância do prazo fixado para apresentação, suplementação ou reposição da garantia;</w:t>
      </w:r>
    </w:p>
    <w:p w:rsidR="000156FE" w:rsidRPr="005107CD" w:rsidRDefault="000156FE" w:rsidP="000156FE">
      <w:pPr>
        <w:jc w:val="both"/>
        <w:rPr>
          <w:rFonts w:ascii="Tahoma" w:eastAsia="Century Gothic" w:hAnsi="Tahoma" w:cs="Tahoma"/>
        </w:rPr>
      </w:pPr>
    </w:p>
    <w:p w:rsidR="000156FE" w:rsidRPr="005107CD" w:rsidRDefault="000156FE" w:rsidP="000156FE">
      <w:pPr>
        <w:jc w:val="both"/>
        <w:rPr>
          <w:rFonts w:ascii="Tahoma" w:eastAsia="Century Gothic" w:hAnsi="Tahoma" w:cs="Tahoma"/>
        </w:rPr>
      </w:pPr>
      <w:r w:rsidRPr="005107CD">
        <w:rPr>
          <w:rFonts w:ascii="Tahoma" w:eastAsia="Century Gothic" w:hAnsi="Tahoma" w:cs="Tahoma"/>
          <w:b/>
          <w:bCs/>
        </w:rPr>
        <w:t>c)</w:t>
      </w:r>
      <w:r w:rsidRPr="005107CD">
        <w:rPr>
          <w:rFonts w:ascii="Tahoma" w:eastAsia="Century Gothic" w:hAnsi="Tahoma" w:cs="Tahoma"/>
        </w:rPr>
        <w:t xml:space="preserve"> o atraso superior a 30 (trinta) dias autoriza a Administração a promover a extinção do contrato por descumprimento ou cumprimento irregular de suas cláusulas, conforme dispõe o inciso I do art. 137 da Lei nº 14.133, de 2021;</w:t>
      </w:r>
    </w:p>
    <w:p w:rsidR="000156FE" w:rsidRPr="005107CD" w:rsidRDefault="000156FE" w:rsidP="000156FE">
      <w:pPr>
        <w:jc w:val="both"/>
        <w:rPr>
          <w:rFonts w:ascii="Tahoma" w:eastAsia="Century Gothic" w:hAnsi="Tahoma" w:cs="Tahoma"/>
        </w:rPr>
      </w:pPr>
      <w:r w:rsidRPr="005107CD">
        <w:rPr>
          <w:rFonts w:ascii="Tahoma" w:eastAsia="Century Gothic" w:hAnsi="Tahoma" w:cs="Tahoma"/>
          <w:b/>
          <w:bCs/>
        </w:rPr>
        <w:t xml:space="preserve">d) </w:t>
      </w:r>
      <w:r w:rsidRPr="005107CD">
        <w:rPr>
          <w:rFonts w:ascii="Tahoma" w:eastAsia="Century Gothic" w:hAnsi="Tahoma" w:cs="Tahoma"/>
        </w:rPr>
        <w:t>compensatória de 20% (vinte por cento) sobre o valor total do contrato, no caso de inexecução total do objeto.</w:t>
      </w:r>
    </w:p>
    <w:p w:rsidR="000156FE" w:rsidRPr="005107CD" w:rsidRDefault="000156FE" w:rsidP="000156FE">
      <w:pPr>
        <w:jc w:val="both"/>
        <w:rPr>
          <w:rFonts w:ascii="Tahoma" w:eastAsia="Century Gothic" w:hAnsi="Tahoma" w:cs="Tahoma"/>
        </w:rPr>
      </w:pPr>
      <w:r w:rsidRPr="005107CD">
        <w:rPr>
          <w:rFonts w:ascii="Tahoma" w:eastAsia="Century Gothic" w:hAnsi="Tahoma" w:cs="Tahoma"/>
          <w:b/>
          <w:bCs/>
        </w:rPr>
        <w:t>11.3.</w:t>
      </w:r>
      <w:r w:rsidRPr="005107CD">
        <w:rPr>
          <w:rFonts w:ascii="Tahoma" w:eastAsia="Century Gothic" w:hAnsi="Tahoma" w:cs="Tahoma"/>
        </w:rPr>
        <w:t xml:space="preserve"> A aplicação das sanções previstas neste Contrato não exclui, em hipótese alguma, a obrigação de reparação integral do dano causado ao Contratante (art. 156, §9º, da Lei nº 14.133, de 2021).</w:t>
      </w:r>
    </w:p>
    <w:p w:rsidR="000156FE" w:rsidRPr="005107CD" w:rsidRDefault="000156FE" w:rsidP="000156FE">
      <w:pPr>
        <w:jc w:val="both"/>
        <w:rPr>
          <w:rFonts w:ascii="Tahoma" w:eastAsia="Century Gothic" w:hAnsi="Tahoma" w:cs="Tahoma"/>
        </w:rPr>
      </w:pPr>
      <w:r w:rsidRPr="005107CD">
        <w:rPr>
          <w:rFonts w:ascii="Tahoma" w:eastAsia="Century Gothic" w:hAnsi="Tahoma" w:cs="Tahoma"/>
          <w:b/>
          <w:bCs/>
        </w:rPr>
        <w:t>11.4.</w:t>
      </w:r>
      <w:r w:rsidRPr="005107CD">
        <w:rPr>
          <w:rFonts w:ascii="Tahoma" w:eastAsia="Century Gothic" w:hAnsi="Tahoma" w:cs="Tahoma"/>
        </w:rPr>
        <w:t xml:space="preserve"> Todas as sanções previstas neste Contrato poderão ser aplicadas cumulativamente com a multa (art. 156, §7º, da Lei nº 14.133, de 2021).</w:t>
      </w:r>
    </w:p>
    <w:p w:rsidR="000156FE" w:rsidRPr="005107CD" w:rsidRDefault="000156FE" w:rsidP="000156FE">
      <w:pPr>
        <w:jc w:val="both"/>
        <w:rPr>
          <w:rFonts w:ascii="Tahoma" w:eastAsia="Century Gothic" w:hAnsi="Tahoma" w:cs="Tahoma"/>
        </w:rPr>
      </w:pPr>
      <w:r w:rsidRPr="005107CD">
        <w:rPr>
          <w:rFonts w:ascii="Tahoma" w:eastAsia="Century Gothic" w:hAnsi="Tahoma" w:cs="Tahoma"/>
          <w:b/>
          <w:bCs/>
        </w:rPr>
        <w:t>11.4.1</w:t>
      </w:r>
      <w:r w:rsidRPr="005107CD">
        <w:rPr>
          <w:rFonts w:ascii="Tahoma" w:eastAsia="Century Gothic" w:hAnsi="Tahoma" w:cs="Tahoma"/>
        </w:rPr>
        <w:t>. Antes da aplicação da multa será facultada a defesa do interessado no prazo de 15 (quinze) dias úteis, contado da data de sua intimação (art. 157, da Lei nº 14.133, de 2021)</w:t>
      </w:r>
    </w:p>
    <w:p w:rsidR="000156FE" w:rsidRPr="005107CD" w:rsidRDefault="000156FE" w:rsidP="000156FE">
      <w:pPr>
        <w:jc w:val="both"/>
        <w:rPr>
          <w:rFonts w:ascii="Tahoma" w:eastAsia="Century Gothic" w:hAnsi="Tahoma" w:cs="Tahoma"/>
        </w:rPr>
      </w:pPr>
      <w:r w:rsidRPr="005107CD">
        <w:rPr>
          <w:rFonts w:ascii="Tahoma" w:eastAsia="Century Gothic" w:hAnsi="Tahoma" w:cs="Tahoma"/>
          <w:b/>
          <w:bCs/>
        </w:rPr>
        <w:t xml:space="preserve">11.4.2. </w:t>
      </w:r>
      <w:r w:rsidRPr="005107CD">
        <w:rPr>
          <w:rFonts w:ascii="Tahoma" w:eastAsia="Century Gothic" w:hAnsi="Tahoma" w:cs="Tahoma"/>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rsidR="000156FE" w:rsidRPr="005107CD" w:rsidRDefault="000156FE" w:rsidP="000156FE">
      <w:pPr>
        <w:jc w:val="both"/>
        <w:rPr>
          <w:rFonts w:ascii="Tahoma" w:eastAsia="Century Gothic" w:hAnsi="Tahoma" w:cs="Tahoma"/>
        </w:rPr>
      </w:pPr>
      <w:r w:rsidRPr="005107CD">
        <w:rPr>
          <w:rFonts w:ascii="Tahoma" w:eastAsia="Century Gothic" w:hAnsi="Tahoma" w:cs="Tahoma"/>
          <w:b/>
          <w:bCs/>
        </w:rPr>
        <w:t>11.4.3.</w:t>
      </w:r>
      <w:r w:rsidRPr="005107CD">
        <w:rPr>
          <w:rFonts w:ascii="Tahoma" w:eastAsia="Century Gothic" w:hAnsi="Tahoma" w:cs="Tahoma"/>
        </w:rPr>
        <w:t xml:space="preserve"> Previamente ao encaminhamento à cobrança judicial, a multa poderá ser recolhida administrativamente no prazo máximo de 30 (trinta) dias, a contar da data do recebimento da comunicação enviada pela autoridade competente.</w:t>
      </w:r>
    </w:p>
    <w:p w:rsidR="000156FE" w:rsidRPr="005107CD" w:rsidRDefault="000156FE" w:rsidP="000156FE">
      <w:pPr>
        <w:jc w:val="both"/>
        <w:rPr>
          <w:rFonts w:ascii="Tahoma" w:eastAsia="Century Gothic" w:hAnsi="Tahoma" w:cs="Tahoma"/>
        </w:rPr>
      </w:pPr>
      <w:r w:rsidRPr="005107CD">
        <w:rPr>
          <w:rFonts w:ascii="Tahoma" w:eastAsia="Century Gothic" w:hAnsi="Tahoma" w:cs="Tahoma"/>
          <w:b/>
          <w:bCs/>
        </w:rPr>
        <w:t>11.5.</w:t>
      </w:r>
      <w:r w:rsidRPr="005107CD">
        <w:rPr>
          <w:rFonts w:ascii="Tahoma" w:eastAsia="Century Gothic" w:hAnsi="Tahoma" w:cs="Tahoma"/>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rsidR="000156FE" w:rsidRPr="005107CD" w:rsidRDefault="000156FE" w:rsidP="000156FE">
      <w:pPr>
        <w:jc w:val="both"/>
        <w:rPr>
          <w:rFonts w:ascii="Tahoma" w:eastAsia="Century Gothic" w:hAnsi="Tahoma" w:cs="Tahoma"/>
        </w:rPr>
      </w:pPr>
      <w:r w:rsidRPr="005107CD">
        <w:rPr>
          <w:rFonts w:ascii="Tahoma" w:eastAsia="Century Gothic" w:hAnsi="Tahoma" w:cs="Tahoma"/>
          <w:b/>
          <w:bCs/>
        </w:rPr>
        <w:t>11.6.</w:t>
      </w:r>
      <w:r w:rsidRPr="005107CD">
        <w:rPr>
          <w:rFonts w:ascii="Tahoma" w:eastAsia="Century Gothic" w:hAnsi="Tahoma" w:cs="Tahoma"/>
        </w:rPr>
        <w:t xml:space="preserve"> Na aplicação das sanções serão considerados (art. 156, §1º, da Lei nº 14.133, de 2021):</w:t>
      </w:r>
    </w:p>
    <w:p w:rsidR="000156FE" w:rsidRPr="005107CD" w:rsidRDefault="000156FE" w:rsidP="000156FE">
      <w:pPr>
        <w:jc w:val="both"/>
        <w:rPr>
          <w:rFonts w:ascii="Tahoma" w:eastAsia="Century Gothic" w:hAnsi="Tahoma" w:cs="Tahoma"/>
        </w:rPr>
      </w:pPr>
      <w:r w:rsidRPr="005107CD">
        <w:rPr>
          <w:rFonts w:ascii="Tahoma" w:eastAsia="Century Gothic" w:hAnsi="Tahoma" w:cs="Tahoma"/>
          <w:b/>
          <w:bCs/>
        </w:rPr>
        <w:t>a)</w:t>
      </w:r>
      <w:r w:rsidRPr="005107CD">
        <w:rPr>
          <w:rFonts w:ascii="Tahoma" w:eastAsia="Century Gothic" w:hAnsi="Tahoma" w:cs="Tahoma"/>
        </w:rPr>
        <w:t xml:space="preserve"> a natureza e a gravidade da infração cometida;</w:t>
      </w:r>
    </w:p>
    <w:p w:rsidR="000156FE" w:rsidRPr="005107CD" w:rsidRDefault="000156FE" w:rsidP="000156FE">
      <w:pPr>
        <w:jc w:val="both"/>
        <w:rPr>
          <w:rFonts w:ascii="Tahoma" w:eastAsia="Century Gothic" w:hAnsi="Tahoma" w:cs="Tahoma"/>
        </w:rPr>
      </w:pPr>
      <w:r w:rsidRPr="005107CD">
        <w:rPr>
          <w:rFonts w:ascii="Tahoma" w:eastAsia="Century Gothic" w:hAnsi="Tahoma" w:cs="Tahoma"/>
          <w:b/>
          <w:bCs/>
        </w:rPr>
        <w:t xml:space="preserve">b) </w:t>
      </w:r>
      <w:r w:rsidRPr="005107CD">
        <w:rPr>
          <w:rFonts w:ascii="Tahoma" w:eastAsia="Century Gothic" w:hAnsi="Tahoma" w:cs="Tahoma"/>
        </w:rPr>
        <w:t>as peculiaridades do caso concreto;</w:t>
      </w:r>
    </w:p>
    <w:p w:rsidR="000156FE" w:rsidRPr="005107CD" w:rsidRDefault="000156FE" w:rsidP="000156FE">
      <w:pPr>
        <w:jc w:val="both"/>
        <w:rPr>
          <w:rFonts w:ascii="Tahoma" w:eastAsia="Century Gothic" w:hAnsi="Tahoma" w:cs="Tahoma"/>
        </w:rPr>
      </w:pPr>
      <w:r w:rsidRPr="005107CD">
        <w:rPr>
          <w:rFonts w:ascii="Tahoma" w:eastAsia="Century Gothic" w:hAnsi="Tahoma" w:cs="Tahoma"/>
          <w:b/>
          <w:bCs/>
        </w:rPr>
        <w:t xml:space="preserve">c) </w:t>
      </w:r>
      <w:r w:rsidRPr="005107CD">
        <w:rPr>
          <w:rFonts w:ascii="Tahoma" w:eastAsia="Century Gothic" w:hAnsi="Tahoma" w:cs="Tahoma"/>
        </w:rPr>
        <w:t>as circunstâncias agravantes ou atenuantes;</w:t>
      </w:r>
    </w:p>
    <w:p w:rsidR="000156FE" w:rsidRPr="005107CD" w:rsidRDefault="000156FE" w:rsidP="000156FE">
      <w:pPr>
        <w:jc w:val="both"/>
        <w:rPr>
          <w:rFonts w:ascii="Tahoma" w:eastAsia="Century Gothic" w:hAnsi="Tahoma" w:cs="Tahoma"/>
        </w:rPr>
      </w:pPr>
      <w:r w:rsidRPr="005107CD">
        <w:rPr>
          <w:rFonts w:ascii="Tahoma" w:eastAsia="Century Gothic" w:hAnsi="Tahoma" w:cs="Tahoma"/>
          <w:b/>
          <w:bCs/>
        </w:rPr>
        <w:t xml:space="preserve">d) </w:t>
      </w:r>
      <w:r w:rsidRPr="005107CD">
        <w:rPr>
          <w:rFonts w:ascii="Tahoma" w:eastAsia="Century Gothic" w:hAnsi="Tahoma" w:cs="Tahoma"/>
        </w:rPr>
        <w:t>os danos que dela provierem para o Contratante;</w:t>
      </w:r>
    </w:p>
    <w:p w:rsidR="000156FE" w:rsidRPr="005107CD" w:rsidRDefault="000156FE" w:rsidP="000156FE">
      <w:pPr>
        <w:jc w:val="both"/>
        <w:rPr>
          <w:rFonts w:ascii="Tahoma" w:eastAsia="Century Gothic" w:hAnsi="Tahoma" w:cs="Tahoma"/>
        </w:rPr>
      </w:pPr>
      <w:r w:rsidRPr="005107CD">
        <w:rPr>
          <w:rFonts w:ascii="Tahoma" w:eastAsia="Century Gothic" w:hAnsi="Tahoma" w:cs="Tahoma"/>
          <w:b/>
          <w:bCs/>
        </w:rPr>
        <w:t xml:space="preserve">e) </w:t>
      </w:r>
      <w:r w:rsidRPr="005107CD">
        <w:rPr>
          <w:rFonts w:ascii="Tahoma" w:eastAsia="Century Gothic" w:hAnsi="Tahoma" w:cs="Tahoma"/>
        </w:rPr>
        <w:t>a implantação ou o aperfeiçoamento de programa de integridade, conforme normas e orientações dos órgãos de controle.</w:t>
      </w:r>
    </w:p>
    <w:p w:rsidR="000156FE" w:rsidRPr="005107CD" w:rsidRDefault="000156FE" w:rsidP="000156FE">
      <w:pPr>
        <w:jc w:val="both"/>
        <w:rPr>
          <w:rFonts w:ascii="Tahoma" w:eastAsia="Century Gothic" w:hAnsi="Tahoma" w:cs="Tahoma"/>
        </w:rPr>
      </w:pPr>
    </w:p>
    <w:p w:rsidR="000156FE" w:rsidRPr="005107CD" w:rsidRDefault="000156FE" w:rsidP="000156FE">
      <w:pPr>
        <w:jc w:val="both"/>
        <w:rPr>
          <w:rFonts w:ascii="Tahoma" w:eastAsia="Century Gothic" w:hAnsi="Tahoma" w:cs="Tahoma"/>
        </w:rPr>
      </w:pPr>
      <w:r w:rsidRPr="005107CD">
        <w:rPr>
          <w:rFonts w:ascii="Tahoma" w:eastAsia="Century Gothic" w:hAnsi="Tahoma" w:cs="Tahoma"/>
          <w:b/>
          <w:bCs/>
        </w:rPr>
        <w:t>11.7.</w:t>
      </w:r>
      <w:r w:rsidRPr="005107CD">
        <w:rPr>
          <w:rFonts w:ascii="Tahoma" w:eastAsia="Century Gothic" w:hAnsi="Tahoma" w:cs="Tahoma"/>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rsidR="000156FE" w:rsidRPr="005107CD" w:rsidRDefault="000156FE" w:rsidP="000156FE">
      <w:pPr>
        <w:jc w:val="both"/>
        <w:rPr>
          <w:rFonts w:ascii="Tahoma" w:eastAsia="Century Gothic" w:hAnsi="Tahoma" w:cs="Tahoma"/>
        </w:rPr>
      </w:pPr>
      <w:r w:rsidRPr="005107CD">
        <w:rPr>
          <w:rFonts w:ascii="Tahoma" w:eastAsia="Century Gothic" w:hAnsi="Tahoma" w:cs="Tahoma"/>
          <w:b/>
          <w:bCs/>
        </w:rPr>
        <w:lastRenderedPageBreak/>
        <w:t>11.8.</w:t>
      </w:r>
      <w:r w:rsidRPr="005107CD">
        <w:rPr>
          <w:rFonts w:ascii="Tahoma" w:eastAsia="Century Gothic" w:hAnsi="Tahoma" w:cs="Tahoma"/>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rsidR="000156FE" w:rsidRPr="005107CD" w:rsidRDefault="000156FE" w:rsidP="000156FE">
      <w:pPr>
        <w:jc w:val="both"/>
        <w:rPr>
          <w:rFonts w:ascii="Tahoma" w:eastAsia="Century Gothic" w:hAnsi="Tahoma" w:cs="Tahoma"/>
        </w:rPr>
      </w:pPr>
      <w:r w:rsidRPr="005107CD">
        <w:rPr>
          <w:rFonts w:ascii="Tahoma" w:eastAsia="Century Gothic" w:hAnsi="Tahoma" w:cs="Tahoma"/>
          <w:b/>
          <w:bCs/>
        </w:rPr>
        <w:t>11.9.</w:t>
      </w:r>
      <w:r w:rsidRPr="005107CD">
        <w:rPr>
          <w:rFonts w:ascii="Tahoma" w:eastAsia="Century Gothic" w:hAnsi="Tahoma" w:cs="Tahoma"/>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w:t>
      </w:r>
    </w:p>
    <w:p w:rsidR="000156FE" w:rsidRPr="005107CD" w:rsidRDefault="000156FE" w:rsidP="000156FE">
      <w:pPr>
        <w:jc w:val="both"/>
        <w:rPr>
          <w:rFonts w:ascii="Tahoma" w:eastAsia="Century Gothic" w:hAnsi="Tahoma" w:cs="Tahoma"/>
        </w:rPr>
      </w:pPr>
      <w:r w:rsidRPr="005107CD">
        <w:rPr>
          <w:rFonts w:ascii="Tahoma" w:eastAsia="Century Gothic" w:hAnsi="Tahoma" w:cs="Tahoma"/>
          <w:b/>
          <w:bCs/>
        </w:rPr>
        <w:t>11.10.</w:t>
      </w:r>
      <w:r w:rsidRPr="005107CD">
        <w:rPr>
          <w:rFonts w:ascii="Tahoma" w:eastAsia="Century Gothic" w:hAnsi="Tahoma" w:cs="Tahoma"/>
        </w:rPr>
        <w:t xml:space="preserve"> As sanções de impedimento de licitar e contratar e declaração de inidoneidade para licitar ou contratar são passíveis de reabilitação na forma do art. 163 da Lei nº 14.133/21.</w:t>
      </w:r>
    </w:p>
    <w:p w:rsidR="000156FE" w:rsidRPr="005107CD" w:rsidRDefault="000156FE" w:rsidP="000156FE">
      <w:pPr>
        <w:jc w:val="both"/>
        <w:rPr>
          <w:rFonts w:ascii="Tahoma" w:eastAsia="Century Gothic" w:hAnsi="Tahoma" w:cs="Tahoma"/>
        </w:rPr>
      </w:pPr>
      <w:r w:rsidRPr="005107CD">
        <w:rPr>
          <w:rFonts w:ascii="Tahoma" w:eastAsia="Century Gothic" w:hAnsi="Tahoma" w:cs="Tahoma"/>
          <w:b/>
          <w:bCs/>
        </w:rPr>
        <w:t>11.11.</w:t>
      </w:r>
      <w:r w:rsidRPr="005107CD">
        <w:rPr>
          <w:rFonts w:ascii="Tahoma" w:eastAsia="Century Gothic" w:hAnsi="Tahoma" w:cs="Tahoma"/>
        </w:rPr>
        <w:t xml:space="preserve"> 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w:t>
      </w:r>
    </w:p>
    <w:p w:rsidR="000156FE" w:rsidRPr="005107CD" w:rsidRDefault="000156FE" w:rsidP="000156FE">
      <w:pPr>
        <w:jc w:val="both"/>
        <w:rPr>
          <w:rFonts w:ascii="Tahoma" w:eastAsia="Century Gothic" w:hAnsi="Tahoma" w:cs="Tahoma"/>
        </w:rPr>
      </w:pPr>
    </w:p>
    <w:p w:rsidR="000156FE" w:rsidRPr="005107CD" w:rsidRDefault="000156FE" w:rsidP="000156FE">
      <w:pPr>
        <w:jc w:val="both"/>
        <w:rPr>
          <w:rFonts w:ascii="Tahoma" w:eastAsia="Century Gothic" w:hAnsi="Tahoma" w:cs="Tahoma"/>
          <w:b/>
        </w:rPr>
      </w:pPr>
      <w:r w:rsidRPr="005107CD">
        <w:rPr>
          <w:rFonts w:ascii="Tahoma" w:eastAsia="Century Gothic" w:hAnsi="Tahoma" w:cs="Tahoma"/>
          <w:b/>
        </w:rPr>
        <w:t>CLÁUSULA DÉCIMA SEGUNDA - DA RECISÃO CONTRATUAL</w:t>
      </w:r>
    </w:p>
    <w:p w:rsidR="000156FE" w:rsidRPr="005107CD" w:rsidRDefault="000156FE" w:rsidP="000156FE">
      <w:pPr>
        <w:jc w:val="both"/>
        <w:rPr>
          <w:rFonts w:ascii="Tahoma" w:eastAsia="Century Gothic" w:hAnsi="Tahoma" w:cs="Tahoma"/>
        </w:rPr>
      </w:pPr>
    </w:p>
    <w:p w:rsidR="000156FE" w:rsidRPr="005107CD" w:rsidRDefault="000156FE" w:rsidP="000156FE">
      <w:pPr>
        <w:jc w:val="both"/>
        <w:rPr>
          <w:rFonts w:ascii="Tahoma" w:eastAsia="Century Gothic" w:hAnsi="Tahoma" w:cs="Tahoma"/>
          <w:bCs/>
        </w:rPr>
      </w:pPr>
      <w:r w:rsidRPr="005107CD">
        <w:rPr>
          <w:rFonts w:ascii="Tahoma" w:eastAsia="Century Gothic" w:hAnsi="Tahoma" w:cs="Tahoma"/>
          <w:b/>
        </w:rPr>
        <w:t>12.1.</w:t>
      </w:r>
      <w:r w:rsidRPr="005107CD">
        <w:rPr>
          <w:rFonts w:ascii="Tahoma" w:eastAsia="Century Gothic" w:hAnsi="Tahoma" w:cs="Tahoma"/>
          <w:bCs/>
        </w:rPr>
        <w:t xml:space="preserve"> O contrato se extingue quando cumpridas as obrigações de ambas as partes, ainda que isso ocorra antes do prazo estipulado para tanto.</w:t>
      </w:r>
    </w:p>
    <w:p w:rsidR="000156FE" w:rsidRPr="005107CD" w:rsidRDefault="000156FE" w:rsidP="000156FE">
      <w:pPr>
        <w:jc w:val="both"/>
        <w:rPr>
          <w:rFonts w:ascii="Tahoma" w:eastAsia="Century Gothic" w:hAnsi="Tahoma" w:cs="Tahoma"/>
          <w:bCs/>
        </w:rPr>
      </w:pPr>
      <w:r w:rsidRPr="005107CD">
        <w:rPr>
          <w:rFonts w:ascii="Tahoma" w:eastAsia="Century Gothic" w:hAnsi="Tahoma" w:cs="Tahoma"/>
          <w:b/>
        </w:rPr>
        <w:t>12.2.</w:t>
      </w:r>
      <w:r w:rsidRPr="005107CD">
        <w:rPr>
          <w:rFonts w:ascii="Tahoma" w:eastAsia="Century Gothic" w:hAnsi="Tahoma" w:cs="Tahoma"/>
          <w:bCs/>
        </w:rPr>
        <w:t xml:space="preserve"> Se as obrigações não forem cumpridas no prazo estipulado, a vigência ficará prorrogada até a conclusão do objeto, caso em que deverá a Administração providenciar a readequação do cronograma fixado para o contrato.</w:t>
      </w:r>
    </w:p>
    <w:p w:rsidR="000156FE" w:rsidRPr="005107CD" w:rsidRDefault="000156FE" w:rsidP="000156FE">
      <w:pPr>
        <w:jc w:val="both"/>
        <w:rPr>
          <w:rFonts w:ascii="Tahoma" w:eastAsia="Century Gothic" w:hAnsi="Tahoma" w:cs="Tahoma"/>
          <w:bCs/>
        </w:rPr>
      </w:pPr>
      <w:r w:rsidRPr="005107CD">
        <w:rPr>
          <w:rFonts w:ascii="Tahoma" w:eastAsia="Century Gothic" w:hAnsi="Tahoma" w:cs="Tahoma"/>
          <w:b/>
        </w:rPr>
        <w:t>12.2.1.</w:t>
      </w:r>
      <w:r w:rsidRPr="005107CD">
        <w:rPr>
          <w:rFonts w:ascii="Tahoma" w:eastAsia="Century Gothic" w:hAnsi="Tahoma" w:cs="Tahoma"/>
          <w:b/>
        </w:rPr>
        <w:tab/>
      </w:r>
      <w:r w:rsidRPr="005107CD">
        <w:rPr>
          <w:rFonts w:ascii="Tahoma" w:eastAsia="Century Gothic" w:hAnsi="Tahoma" w:cs="Tahoma"/>
          <w:bCs/>
        </w:rPr>
        <w:t>Quando a não conclusão do contrato referida no item anterior decorrer de culpa do contratado:</w:t>
      </w:r>
    </w:p>
    <w:p w:rsidR="000156FE" w:rsidRPr="005107CD" w:rsidRDefault="000156FE" w:rsidP="000156FE">
      <w:pPr>
        <w:jc w:val="both"/>
        <w:rPr>
          <w:rFonts w:ascii="Tahoma" w:eastAsia="Century Gothic" w:hAnsi="Tahoma" w:cs="Tahoma"/>
          <w:bCs/>
        </w:rPr>
      </w:pPr>
      <w:r w:rsidRPr="005107CD">
        <w:rPr>
          <w:rFonts w:ascii="Tahoma" w:eastAsia="Century Gothic" w:hAnsi="Tahoma" w:cs="Tahoma"/>
          <w:b/>
        </w:rPr>
        <w:t>a)</w:t>
      </w:r>
      <w:r w:rsidRPr="005107CD">
        <w:rPr>
          <w:rFonts w:ascii="Tahoma" w:eastAsia="Century Gothic" w:hAnsi="Tahoma" w:cs="Tahoma"/>
          <w:bCs/>
        </w:rPr>
        <w:t xml:space="preserve"> ficará ele constituído em mora, sendo-lhe aplicáveis as respectivas sanções administrativas; e  </w:t>
      </w:r>
    </w:p>
    <w:p w:rsidR="000156FE" w:rsidRPr="005107CD" w:rsidRDefault="000156FE" w:rsidP="000156FE">
      <w:pPr>
        <w:jc w:val="both"/>
        <w:rPr>
          <w:rFonts w:ascii="Tahoma" w:eastAsia="Century Gothic" w:hAnsi="Tahoma" w:cs="Tahoma"/>
          <w:bCs/>
        </w:rPr>
      </w:pPr>
      <w:r w:rsidRPr="005107CD">
        <w:rPr>
          <w:rFonts w:ascii="Tahoma" w:eastAsia="Century Gothic" w:hAnsi="Tahoma" w:cs="Tahoma"/>
          <w:b/>
        </w:rPr>
        <w:t>b)</w:t>
      </w:r>
      <w:r w:rsidRPr="005107CD">
        <w:rPr>
          <w:rFonts w:ascii="Tahoma" w:eastAsia="Century Gothic" w:hAnsi="Tahoma" w:cs="Tahoma"/>
          <w:bCs/>
        </w:rPr>
        <w:t xml:space="preserve"> poderá a Administração optar pela extinção do contrato e, nesse caso, adotará as medidas admitidas em lei para a continuidade da execução contratual.</w:t>
      </w:r>
    </w:p>
    <w:p w:rsidR="000156FE" w:rsidRPr="005107CD" w:rsidRDefault="000156FE" w:rsidP="000156FE">
      <w:pPr>
        <w:jc w:val="both"/>
        <w:rPr>
          <w:rFonts w:ascii="Tahoma" w:eastAsia="Century Gothic" w:hAnsi="Tahoma" w:cs="Tahoma"/>
          <w:bCs/>
        </w:rPr>
      </w:pPr>
    </w:p>
    <w:p w:rsidR="000156FE" w:rsidRPr="005107CD" w:rsidRDefault="000156FE" w:rsidP="000156FE">
      <w:pPr>
        <w:jc w:val="both"/>
        <w:rPr>
          <w:rFonts w:ascii="Tahoma" w:eastAsia="Century Gothic" w:hAnsi="Tahoma" w:cs="Tahoma"/>
          <w:bCs/>
        </w:rPr>
      </w:pPr>
      <w:r w:rsidRPr="005107CD">
        <w:rPr>
          <w:rFonts w:ascii="Tahoma" w:eastAsia="Century Gothic" w:hAnsi="Tahoma" w:cs="Tahoma"/>
          <w:b/>
        </w:rPr>
        <w:t>12.3.</w:t>
      </w:r>
      <w:r w:rsidRPr="005107CD">
        <w:rPr>
          <w:rFonts w:ascii="Tahoma" w:eastAsia="Century Gothic" w:hAnsi="Tahoma" w:cs="Tahoma"/>
          <w:bCs/>
        </w:rPr>
        <w:t xml:space="preserve"> O contrato pode ser extinto antes de cumpridas as obrigações nele estipuladas, ou antes do prazo nele fixado, por algum dos motivos previstos no artigo 137 da Lei nº 14.133/21, bem como amigavelmente, assegurados o contraditório e a ampla defesa.</w:t>
      </w:r>
    </w:p>
    <w:p w:rsidR="000156FE" w:rsidRPr="005107CD" w:rsidRDefault="000156FE" w:rsidP="000156FE">
      <w:pPr>
        <w:jc w:val="both"/>
        <w:rPr>
          <w:rFonts w:ascii="Tahoma" w:eastAsia="Century Gothic" w:hAnsi="Tahoma" w:cs="Tahoma"/>
          <w:bCs/>
        </w:rPr>
      </w:pPr>
      <w:r w:rsidRPr="005107CD">
        <w:rPr>
          <w:rFonts w:ascii="Tahoma" w:eastAsia="Century Gothic" w:hAnsi="Tahoma" w:cs="Tahoma"/>
          <w:b/>
        </w:rPr>
        <w:t>12.3.1.</w:t>
      </w:r>
      <w:r w:rsidRPr="005107CD">
        <w:rPr>
          <w:rFonts w:ascii="Tahoma" w:eastAsia="Century Gothic" w:hAnsi="Tahoma" w:cs="Tahoma"/>
          <w:bCs/>
        </w:rPr>
        <w:tab/>
        <w:t>Nesta hipótese, aplicam-se também os artigos 138 e 139 da mesma Lei.</w:t>
      </w:r>
    </w:p>
    <w:p w:rsidR="000156FE" w:rsidRPr="005107CD" w:rsidRDefault="000156FE" w:rsidP="000156FE">
      <w:pPr>
        <w:jc w:val="both"/>
        <w:rPr>
          <w:rFonts w:ascii="Tahoma" w:eastAsia="Century Gothic" w:hAnsi="Tahoma" w:cs="Tahoma"/>
          <w:bCs/>
        </w:rPr>
      </w:pPr>
      <w:r w:rsidRPr="005107CD">
        <w:rPr>
          <w:rFonts w:ascii="Tahoma" w:eastAsia="Century Gothic" w:hAnsi="Tahoma" w:cs="Tahoma"/>
          <w:b/>
        </w:rPr>
        <w:t>12.3.2.</w:t>
      </w:r>
      <w:r w:rsidRPr="005107CD">
        <w:rPr>
          <w:rFonts w:ascii="Tahoma" w:eastAsia="Century Gothic" w:hAnsi="Tahoma" w:cs="Tahoma"/>
          <w:bCs/>
        </w:rPr>
        <w:tab/>
        <w:t>A alteração social ou a modificação da finalidade ou da estrutura da empresa não ensejará a rescisão se não restringir sua capacidade de concluir o contrato.</w:t>
      </w:r>
    </w:p>
    <w:p w:rsidR="000156FE" w:rsidRPr="005107CD" w:rsidRDefault="000156FE" w:rsidP="000156FE">
      <w:pPr>
        <w:jc w:val="both"/>
        <w:rPr>
          <w:rFonts w:ascii="Tahoma" w:eastAsia="Century Gothic" w:hAnsi="Tahoma" w:cs="Tahoma"/>
          <w:bCs/>
        </w:rPr>
      </w:pPr>
      <w:r w:rsidRPr="005107CD">
        <w:rPr>
          <w:rFonts w:ascii="Tahoma" w:eastAsia="Century Gothic" w:hAnsi="Tahoma" w:cs="Tahoma"/>
          <w:b/>
        </w:rPr>
        <w:t xml:space="preserve">12.3.3. </w:t>
      </w:r>
      <w:r w:rsidRPr="005107CD">
        <w:rPr>
          <w:rFonts w:ascii="Tahoma" w:eastAsia="Century Gothic" w:hAnsi="Tahoma" w:cs="Tahoma"/>
          <w:bCs/>
        </w:rPr>
        <w:t>Se a operação implicar mudança da pessoa jurídica contratada, deverá ser formalizado termo aditivo para alteração subjetiva.</w:t>
      </w:r>
    </w:p>
    <w:p w:rsidR="000156FE" w:rsidRPr="005107CD" w:rsidRDefault="000156FE" w:rsidP="000156FE">
      <w:pPr>
        <w:jc w:val="both"/>
        <w:rPr>
          <w:rFonts w:ascii="Tahoma" w:eastAsia="Century Gothic" w:hAnsi="Tahoma" w:cs="Tahoma"/>
          <w:bCs/>
        </w:rPr>
      </w:pPr>
      <w:r w:rsidRPr="005107CD">
        <w:rPr>
          <w:rFonts w:ascii="Tahoma" w:eastAsia="Century Gothic" w:hAnsi="Tahoma" w:cs="Tahoma"/>
          <w:b/>
        </w:rPr>
        <w:t xml:space="preserve">12.4. </w:t>
      </w:r>
      <w:r w:rsidRPr="005107CD">
        <w:rPr>
          <w:rFonts w:ascii="Tahoma" w:eastAsia="Century Gothic" w:hAnsi="Tahoma" w:cs="Tahoma"/>
          <w:bCs/>
        </w:rPr>
        <w:t>O termo de rescisão, sempre que possível, será precedido:</w:t>
      </w:r>
    </w:p>
    <w:p w:rsidR="000156FE" w:rsidRPr="005107CD" w:rsidRDefault="000156FE" w:rsidP="000156FE">
      <w:pPr>
        <w:jc w:val="both"/>
        <w:rPr>
          <w:rFonts w:ascii="Tahoma" w:eastAsia="Century Gothic" w:hAnsi="Tahoma" w:cs="Tahoma"/>
          <w:bCs/>
        </w:rPr>
      </w:pPr>
      <w:r w:rsidRPr="005107CD">
        <w:rPr>
          <w:rFonts w:ascii="Tahoma" w:eastAsia="Century Gothic" w:hAnsi="Tahoma" w:cs="Tahoma"/>
          <w:b/>
        </w:rPr>
        <w:t>12.4.1.</w:t>
      </w:r>
      <w:r w:rsidRPr="005107CD">
        <w:rPr>
          <w:rFonts w:ascii="Tahoma" w:eastAsia="Century Gothic" w:hAnsi="Tahoma" w:cs="Tahoma"/>
          <w:b/>
        </w:rPr>
        <w:tab/>
      </w:r>
      <w:r w:rsidRPr="005107CD">
        <w:rPr>
          <w:rFonts w:ascii="Tahoma" w:eastAsia="Century Gothic" w:hAnsi="Tahoma" w:cs="Tahoma"/>
          <w:bCs/>
        </w:rPr>
        <w:t>Balanço dos eventos contratuais já cumpridos ou parcialmente cumpridos;</w:t>
      </w:r>
    </w:p>
    <w:p w:rsidR="000156FE" w:rsidRPr="005107CD" w:rsidRDefault="000156FE" w:rsidP="000156FE">
      <w:pPr>
        <w:jc w:val="both"/>
        <w:rPr>
          <w:rFonts w:ascii="Tahoma" w:eastAsia="Century Gothic" w:hAnsi="Tahoma" w:cs="Tahoma"/>
          <w:bCs/>
        </w:rPr>
      </w:pPr>
      <w:r w:rsidRPr="005107CD">
        <w:rPr>
          <w:rFonts w:ascii="Tahoma" w:eastAsia="Century Gothic" w:hAnsi="Tahoma" w:cs="Tahoma"/>
          <w:b/>
        </w:rPr>
        <w:lastRenderedPageBreak/>
        <w:t>12.4.2.</w:t>
      </w:r>
      <w:r w:rsidRPr="005107CD">
        <w:rPr>
          <w:rFonts w:ascii="Tahoma" w:eastAsia="Century Gothic" w:hAnsi="Tahoma" w:cs="Tahoma"/>
          <w:bCs/>
        </w:rPr>
        <w:t xml:space="preserve"> Relação dos pagamentos já efetuados e ainda devidos;</w:t>
      </w:r>
    </w:p>
    <w:p w:rsidR="000156FE" w:rsidRPr="005107CD" w:rsidRDefault="000156FE" w:rsidP="000156FE">
      <w:pPr>
        <w:jc w:val="both"/>
        <w:rPr>
          <w:rFonts w:ascii="Tahoma" w:eastAsia="Century Gothic" w:hAnsi="Tahoma" w:cs="Tahoma"/>
          <w:bCs/>
        </w:rPr>
      </w:pPr>
      <w:r w:rsidRPr="005107CD">
        <w:rPr>
          <w:rFonts w:ascii="Tahoma" w:eastAsia="Century Gothic" w:hAnsi="Tahoma" w:cs="Tahoma"/>
          <w:b/>
        </w:rPr>
        <w:t>12.4.3.</w:t>
      </w:r>
      <w:r w:rsidRPr="005107CD">
        <w:rPr>
          <w:rFonts w:ascii="Tahoma" w:eastAsia="Century Gothic" w:hAnsi="Tahoma" w:cs="Tahoma"/>
          <w:bCs/>
        </w:rPr>
        <w:t xml:space="preserve"> Indenizações e multas.</w:t>
      </w:r>
    </w:p>
    <w:p w:rsidR="000156FE" w:rsidRPr="005107CD" w:rsidRDefault="000156FE" w:rsidP="000156FE">
      <w:pPr>
        <w:jc w:val="both"/>
        <w:rPr>
          <w:rFonts w:ascii="Tahoma" w:eastAsia="Century Gothic" w:hAnsi="Tahoma" w:cs="Tahoma"/>
          <w:bCs/>
        </w:rPr>
      </w:pPr>
      <w:r w:rsidRPr="005107CD">
        <w:rPr>
          <w:rFonts w:ascii="Tahoma" w:eastAsia="Century Gothic" w:hAnsi="Tahoma" w:cs="Tahoma"/>
          <w:b/>
        </w:rPr>
        <w:t>12.5.</w:t>
      </w:r>
      <w:r w:rsidRPr="005107CD">
        <w:rPr>
          <w:rFonts w:ascii="Tahoma" w:eastAsia="Century Gothic" w:hAnsi="Tahoma" w:cs="Tahoma"/>
          <w:bCs/>
        </w:rPr>
        <w:t xml:space="preserve"> A extinção do contrato não configura óbice para o reconhecimento do desequilíbrio econômico-financeiro, quando for o caso, hipótese em que será concedida indenização por meio de termo indenizatório (art. 131, caput, da Lei 14.133, de 2021).</w:t>
      </w:r>
    </w:p>
    <w:p w:rsidR="000156FE" w:rsidRPr="005107CD" w:rsidRDefault="000156FE" w:rsidP="000156FE">
      <w:pPr>
        <w:jc w:val="both"/>
        <w:rPr>
          <w:rFonts w:ascii="Tahoma" w:eastAsia="Century Gothic" w:hAnsi="Tahoma" w:cs="Tahoma"/>
          <w:bCs/>
        </w:rPr>
      </w:pPr>
    </w:p>
    <w:p w:rsidR="000156FE" w:rsidRPr="005107CD" w:rsidRDefault="000156FE" w:rsidP="000156FE">
      <w:pPr>
        <w:jc w:val="both"/>
        <w:rPr>
          <w:rFonts w:ascii="Tahoma" w:eastAsia="Century Gothic" w:hAnsi="Tahoma" w:cs="Tahoma"/>
          <w:b/>
        </w:rPr>
      </w:pPr>
      <w:r w:rsidRPr="005107CD">
        <w:rPr>
          <w:rFonts w:ascii="Tahoma" w:eastAsia="Century Gothic" w:hAnsi="Tahoma" w:cs="Tahoma"/>
          <w:b/>
        </w:rPr>
        <w:t>CLÁUSULA DÉCIMA TERCEIRA - DA SUBCONTRATAÇÃO</w:t>
      </w:r>
    </w:p>
    <w:p w:rsidR="000156FE" w:rsidRPr="005107CD" w:rsidRDefault="000156FE" w:rsidP="000156FE">
      <w:pPr>
        <w:jc w:val="both"/>
        <w:rPr>
          <w:rFonts w:ascii="Tahoma" w:eastAsia="Century Gothic" w:hAnsi="Tahoma" w:cs="Tahoma"/>
          <w:b/>
        </w:rPr>
      </w:pPr>
    </w:p>
    <w:p w:rsidR="000156FE" w:rsidRPr="005107CD" w:rsidRDefault="000156FE" w:rsidP="000156FE">
      <w:pPr>
        <w:jc w:val="both"/>
        <w:rPr>
          <w:rFonts w:ascii="Tahoma" w:eastAsia="Century Gothic" w:hAnsi="Tahoma" w:cs="Tahoma"/>
          <w:bCs/>
        </w:rPr>
      </w:pPr>
      <w:r w:rsidRPr="005107CD">
        <w:rPr>
          <w:rFonts w:ascii="Tahoma" w:eastAsia="Century Gothic" w:hAnsi="Tahoma" w:cs="Tahoma"/>
          <w:b/>
        </w:rPr>
        <w:t xml:space="preserve">13.1. </w:t>
      </w:r>
      <w:r w:rsidRPr="005107CD">
        <w:rPr>
          <w:rFonts w:ascii="Tahoma" w:eastAsia="Century Gothic" w:hAnsi="Tahoma" w:cs="Tahoma"/>
          <w:bCs/>
        </w:rPr>
        <w:t>Não será admitida a subcontratação do objeto contratual.</w:t>
      </w:r>
    </w:p>
    <w:p w:rsidR="000156FE" w:rsidRPr="005107CD" w:rsidRDefault="000156FE" w:rsidP="000156FE">
      <w:pPr>
        <w:jc w:val="both"/>
        <w:rPr>
          <w:rFonts w:ascii="Tahoma" w:eastAsia="Century Gothic" w:hAnsi="Tahoma" w:cs="Tahoma"/>
          <w:bCs/>
        </w:rPr>
      </w:pPr>
    </w:p>
    <w:p w:rsidR="000156FE" w:rsidRPr="005107CD" w:rsidRDefault="000156FE" w:rsidP="000156FE">
      <w:pPr>
        <w:jc w:val="both"/>
        <w:rPr>
          <w:rFonts w:ascii="Tahoma" w:eastAsia="Century Gothic" w:hAnsi="Tahoma" w:cs="Tahoma"/>
          <w:b/>
        </w:rPr>
      </w:pPr>
      <w:r w:rsidRPr="005107CD">
        <w:rPr>
          <w:rFonts w:ascii="Tahoma" w:eastAsia="Century Gothic" w:hAnsi="Tahoma" w:cs="Tahoma"/>
          <w:b/>
        </w:rPr>
        <w:t>CLÁUSULA DÉCIMA QUARTA - DOS CASOS OMISSOS</w:t>
      </w:r>
    </w:p>
    <w:p w:rsidR="000156FE" w:rsidRPr="005107CD" w:rsidRDefault="000156FE" w:rsidP="000156FE">
      <w:pPr>
        <w:jc w:val="both"/>
        <w:rPr>
          <w:rFonts w:ascii="Tahoma" w:eastAsia="Century Gothic" w:hAnsi="Tahoma" w:cs="Tahoma"/>
          <w:b/>
        </w:rPr>
      </w:pPr>
    </w:p>
    <w:p w:rsidR="000156FE" w:rsidRPr="005107CD" w:rsidRDefault="000156FE" w:rsidP="000156FE">
      <w:pPr>
        <w:jc w:val="both"/>
        <w:rPr>
          <w:rFonts w:ascii="Tahoma" w:eastAsia="Century Gothic" w:hAnsi="Tahoma" w:cs="Tahoma"/>
        </w:rPr>
      </w:pPr>
      <w:r w:rsidRPr="005107CD">
        <w:rPr>
          <w:rFonts w:ascii="Tahoma" w:eastAsia="Century Gothic" w:hAnsi="Tahoma" w:cs="Tahoma"/>
          <w:b/>
        </w:rPr>
        <w:t>14.1.</w:t>
      </w:r>
      <w:r w:rsidRPr="005107CD">
        <w:rPr>
          <w:rFonts w:ascii="Tahoma" w:eastAsia="Century Gothic" w:hAnsi="Tahoma" w:cs="Tahoma"/>
        </w:rPr>
        <w:t xml:space="preserve"> Os casos omissos serão decididos pelo contratante, segundo as disposições contidas na Lei nº 14.133, de 2021, e demais normas federais aplicáveis e, subsidiariamente, segundo as disposições contidas na Lei nº 8.078, de 1990 – Código de Defesa do Consumidor, e normas e princípios gerais dos contratos.</w:t>
      </w:r>
    </w:p>
    <w:p w:rsidR="000156FE" w:rsidRPr="005107CD" w:rsidRDefault="000156FE" w:rsidP="000156FE">
      <w:pPr>
        <w:jc w:val="both"/>
        <w:rPr>
          <w:rFonts w:ascii="Tahoma" w:eastAsia="Century Gothic" w:hAnsi="Tahoma" w:cs="Tahoma"/>
        </w:rPr>
      </w:pPr>
    </w:p>
    <w:p w:rsidR="000156FE" w:rsidRPr="005107CD" w:rsidRDefault="000156FE" w:rsidP="000156FE">
      <w:pPr>
        <w:jc w:val="both"/>
        <w:rPr>
          <w:rFonts w:ascii="Tahoma" w:eastAsia="Century Gothic" w:hAnsi="Tahoma" w:cs="Tahoma"/>
          <w:b/>
        </w:rPr>
      </w:pPr>
      <w:r w:rsidRPr="005107CD">
        <w:rPr>
          <w:rFonts w:ascii="Tahoma" w:eastAsia="Century Gothic" w:hAnsi="Tahoma" w:cs="Tahoma"/>
          <w:b/>
        </w:rPr>
        <w:t>CLÁUSULA DÉCIMA QUINTA - DAS ALTERAÇÕES</w:t>
      </w:r>
    </w:p>
    <w:p w:rsidR="000156FE" w:rsidRPr="005107CD" w:rsidRDefault="000156FE" w:rsidP="000156FE">
      <w:pPr>
        <w:jc w:val="both"/>
        <w:rPr>
          <w:rFonts w:ascii="Tahoma" w:eastAsia="Century Gothic" w:hAnsi="Tahoma" w:cs="Tahoma"/>
          <w:b/>
        </w:rPr>
      </w:pPr>
    </w:p>
    <w:p w:rsidR="000156FE" w:rsidRPr="005107CD" w:rsidRDefault="000156FE" w:rsidP="000156FE">
      <w:pPr>
        <w:jc w:val="both"/>
        <w:rPr>
          <w:rFonts w:ascii="Tahoma" w:eastAsia="Century Gothic" w:hAnsi="Tahoma" w:cs="Tahoma"/>
          <w:bCs/>
        </w:rPr>
      </w:pPr>
      <w:r w:rsidRPr="005107CD">
        <w:rPr>
          <w:rFonts w:ascii="Tahoma" w:eastAsia="Century Gothic" w:hAnsi="Tahoma" w:cs="Tahoma"/>
          <w:b/>
        </w:rPr>
        <w:t xml:space="preserve">15.1. </w:t>
      </w:r>
      <w:r w:rsidRPr="005107CD">
        <w:rPr>
          <w:rFonts w:ascii="Tahoma" w:eastAsia="Century Gothic" w:hAnsi="Tahoma" w:cs="Tahoma"/>
          <w:bCs/>
        </w:rPr>
        <w:t>Eventuais alterações contratuais reger-se-ão pela disciplina dos artigos 124 e seguintes da Lei nº 14.133, de 2021.</w:t>
      </w:r>
    </w:p>
    <w:p w:rsidR="000156FE" w:rsidRPr="005107CD" w:rsidRDefault="000156FE" w:rsidP="000156FE">
      <w:pPr>
        <w:jc w:val="both"/>
        <w:rPr>
          <w:rFonts w:ascii="Tahoma" w:eastAsia="Century Gothic" w:hAnsi="Tahoma" w:cs="Tahoma"/>
          <w:bCs/>
        </w:rPr>
      </w:pPr>
      <w:r w:rsidRPr="005107CD">
        <w:rPr>
          <w:rFonts w:ascii="Tahoma" w:eastAsia="Century Gothic" w:hAnsi="Tahoma" w:cs="Tahoma"/>
          <w:b/>
        </w:rPr>
        <w:t>15.2.</w:t>
      </w:r>
      <w:r w:rsidRPr="005107CD">
        <w:rPr>
          <w:rFonts w:ascii="Tahoma" w:eastAsia="Century Gothic" w:hAnsi="Tahoma" w:cs="Tahoma"/>
          <w:bCs/>
        </w:rPr>
        <w:t xml:space="preserve"> A Contratada é obrigada a aceitar, nas mesmas condições contratuais, os acréscimos ou supressões que se fizerem necessários, até o limite de 25% (vinte e cinco por cento) do valor inicial atualizado do contrato.</w:t>
      </w:r>
    </w:p>
    <w:p w:rsidR="000156FE" w:rsidRPr="005107CD" w:rsidRDefault="000156FE" w:rsidP="000156FE">
      <w:pPr>
        <w:jc w:val="both"/>
        <w:rPr>
          <w:rFonts w:ascii="Tahoma" w:eastAsia="Century Gothic" w:hAnsi="Tahoma" w:cs="Tahoma"/>
          <w:bCs/>
        </w:rPr>
      </w:pPr>
      <w:r w:rsidRPr="005107CD">
        <w:rPr>
          <w:rFonts w:ascii="Tahoma" w:eastAsia="Century Gothic" w:hAnsi="Tahoma" w:cs="Tahoma"/>
          <w:b/>
        </w:rPr>
        <w:t>15.3.</w:t>
      </w:r>
      <w:r w:rsidRPr="005107CD">
        <w:rPr>
          <w:rFonts w:ascii="Tahoma" w:eastAsia="Century Gothic" w:hAnsi="Tahoma" w:cs="Tahoma"/>
          <w:bCs/>
        </w:rPr>
        <w:t xml:space="preserve"> Registros que não caracterizam alteração do contrato podem ser realizados por simples apostila, dispensada a celebração de termo aditivo, na forma do art. 136 da Lei nº 14.133, de 2021.</w:t>
      </w:r>
    </w:p>
    <w:p w:rsidR="000156FE" w:rsidRPr="005107CD" w:rsidRDefault="000156FE" w:rsidP="000156FE">
      <w:pPr>
        <w:jc w:val="both"/>
        <w:rPr>
          <w:rFonts w:ascii="Tahoma" w:eastAsia="Century Gothic" w:hAnsi="Tahoma" w:cs="Tahoma"/>
        </w:rPr>
      </w:pPr>
    </w:p>
    <w:p w:rsidR="000156FE" w:rsidRPr="005107CD" w:rsidRDefault="000156FE" w:rsidP="000156FE">
      <w:pPr>
        <w:jc w:val="both"/>
        <w:rPr>
          <w:rFonts w:ascii="Tahoma" w:eastAsia="Century Gothic" w:hAnsi="Tahoma" w:cs="Tahoma"/>
          <w:b/>
        </w:rPr>
      </w:pPr>
      <w:r w:rsidRPr="005107CD">
        <w:rPr>
          <w:rFonts w:ascii="Tahoma" w:eastAsia="Century Gothic" w:hAnsi="Tahoma" w:cs="Tahoma"/>
          <w:b/>
        </w:rPr>
        <w:t>CLÁUSULA DÉCIMA SEXTA - DA PUBLICAÇÃO</w:t>
      </w:r>
    </w:p>
    <w:p w:rsidR="000156FE" w:rsidRPr="005107CD" w:rsidRDefault="000156FE" w:rsidP="000156FE">
      <w:pPr>
        <w:jc w:val="both"/>
        <w:rPr>
          <w:rFonts w:ascii="Tahoma" w:eastAsia="Century Gothic" w:hAnsi="Tahoma" w:cs="Tahoma"/>
        </w:rPr>
      </w:pPr>
    </w:p>
    <w:p w:rsidR="000156FE" w:rsidRPr="005107CD" w:rsidRDefault="000156FE" w:rsidP="000156FE">
      <w:pPr>
        <w:jc w:val="both"/>
        <w:rPr>
          <w:rFonts w:ascii="Tahoma" w:eastAsia="Century Gothic" w:hAnsi="Tahoma" w:cs="Tahoma"/>
        </w:rPr>
      </w:pPr>
      <w:r w:rsidRPr="005107CD">
        <w:rPr>
          <w:rFonts w:ascii="Tahoma" w:eastAsia="Century Gothic" w:hAnsi="Tahoma" w:cs="Tahoma"/>
          <w:b/>
        </w:rPr>
        <w:t>16.1.</w:t>
      </w:r>
      <w:r w:rsidRPr="005107CD">
        <w:rPr>
          <w:rFonts w:ascii="Tahoma" w:eastAsia="Century Gothic" w:hAnsi="Tahoma" w:cs="Tahoma"/>
        </w:rPr>
        <w:t xml:space="preserve"> Incumbirá ao contratante divulgar o presente instrumento no sítio eletrônico oficial, no prazo de até 10 (dez) dias úteis, contado da data de sua assinatura, sob condição indispensável para sua eficácia.</w:t>
      </w:r>
    </w:p>
    <w:p w:rsidR="000156FE" w:rsidRPr="005107CD" w:rsidRDefault="000156FE" w:rsidP="000156FE">
      <w:pPr>
        <w:jc w:val="both"/>
        <w:rPr>
          <w:rFonts w:ascii="Tahoma" w:eastAsia="Century Gothic" w:hAnsi="Tahoma" w:cs="Tahoma"/>
        </w:rPr>
      </w:pPr>
    </w:p>
    <w:p w:rsidR="000156FE" w:rsidRPr="005107CD" w:rsidRDefault="000156FE" w:rsidP="000156FE">
      <w:pPr>
        <w:jc w:val="both"/>
        <w:rPr>
          <w:rFonts w:ascii="Tahoma" w:eastAsia="Century Gothic" w:hAnsi="Tahoma" w:cs="Tahoma"/>
          <w:b/>
        </w:rPr>
      </w:pPr>
      <w:r w:rsidRPr="005107CD">
        <w:rPr>
          <w:rFonts w:ascii="Tahoma" w:eastAsia="Century Gothic" w:hAnsi="Tahoma" w:cs="Tahoma"/>
          <w:b/>
        </w:rPr>
        <w:t>CLAUSULA DÉCIMA SÉTIMA - DO FORO</w:t>
      </w:r>
    </w:p>
    <w:p w:rsidR="000156FE" w:rsidRPr="005107CD" w:rsidRDefault="000156FE" w:rsidP="000156FE">
      <w:pPr>
        <w:jc w:val="both"/>
        <w:rPr>
          <w:rFonts w:ascii="Tahoma" w:eastAsia="Century Gothic" w:hAnsi="Tahoma" w:cs="Tahoma"/>
        </w:rPr>
      </w:pPr>
    </w:p>
    <w:p w:rsidR="000156FE" w:rsidRPr="005107CD" w:rsidRDefault="000156FE" w:rsidP="000156FE">
      <w:pPr>
        <w:jc w:val="both"/>
        <w:rPr>
          <w:rFonts w:ascii="Tahoma" w:eastAsia="Century Gothic" w:hAnsi="Tahoma" w:cs="Tahoma"/>
        </w:rPr>
      </w:pPr>
      <w:r w:rsidRPr="005107CD">
        <w:rPr>
          <w:rFonts w:ascii="Tahoma" w:eastAsia="Century Gothic" w:hAnsi="Tahoma" w:cs="Tahoma"/>
          <w:b/>
        </w:rPr>
        <w:t>17.1.</w:t>
      </w:r>
      <w:r w:rsidRPr="005107CD">
        <w:rPr>
          <w:rFonts w:ascii="Tahoma" w:eastAsia="Century Gothic" w:hAnsi="Tahoma" w:cs="Tahoma"/>
        </w:rPr>
        <w:t xml:space="preserve"> Fica eleito o Foro da Comarca de Eldorado, Estado de Mato Grosso do Sul, para dirimir os litígios que decorrerem da execução deste Termo de Contrato que não puderem ser compostos pela conciliação, conforme art. 92, §1º, da Lei nº 14.133/21.</w:t>
      </w:r>
    </w:p>
    <w:p w:rsidR="000156FE" w:rsidRPr="005107CD" w:rsidRDefault="000156FE" w:rsidP="000156FE">
      <w:pPr>
        <w:jc w:val="both"/>
        <w:rPr>
          <w:rFonts w:ascii="Tahoma" w:eastAsia="Century Gothic" w:hAnsi="Tahoma" w:cs="Tahoma"/>
        </w:rPr>
      </w:pPr>
    </w:p>
    <w:p w:rsidR="000156FE" w:rsidRPr="005107CD" w:rsidRDefault="000156FE" w:rsidP="000156FE">
      <w:pPr>
        <w:jc w:val="both"/>
        <w:rPr>
          <w:rFonts w:ascii="Tahoma" w:eastAsia="Century Gothic" w:hAnsi="Tahoma" w:cs="Tahoma"/>
        </w:rPr>
      </w:pPr>
      <w:r w:rsidRPr="005107CD">
        <w:rPr>
          <w:rFonts w:ascii="Tahoma" w:eastAsia="Century Gothic" w:hAnsi="Tahoma" w:cs="Tahoma"/>
        </w:rPr>
        <w:t>E por estarem de acordo, lavrou-se o presente termo, em 02 (duas) vias de igual teor e forma, as quais foram lidas e assinadas pelas partes contratantes.</w:t>
      </w:r>
    </w:p>
    <w:p w:rsidR="000156FE" w:rsidRPr="005107CD" w:rsidRDefault="000156FE" w:rsidP="000156FE">
      <w:pPr>
        <w:jc w:val="center"/>
        <w:rPr>
          <w:rFonts w:ascii="Tahoma" w:hAnsi="Tahoma" w:cs="Tahoma"/>
          <w:b/>
        </w:rPr>
      </w:pPr>
    </w:p>
    <w:p w:rsidR="000156FE" w:rsidRPr="005107CD" w:rsidRDefault="000156FE" w:rsidP="000156FE">
      <w:pPr>
        <w:jc w:val="center"/>
        <w:rPr>
          <w:rFonts w:ascii="Tahoma" w:hAnsi="Tahoma" w:cs="Tahoma"/>
        </w:rPr>
      </w:pPr>
      <w:r w:rsidRPr="005107CD">
        <w:rPr>
          <w:rFonts w:ascii="Tahoma" w:hAnsi="Tahoma" w:cs="Tahoma"/>
        </w:rPr>
        <w:t>Eldorado/MS, ____ de ____________ de 2025.</w:t>
      </w:r>
    </w:p>
    <w:p w:rsidR="000156FE" w:rsidRPr="005107CD" w:rsidRDefault="000156FE" w:rsidP="000156FE">
      <w:pPr>
        <w:jc w:val="center"/>
        <w:rPr>
          <w:rFonts w:ascii="Tahoma" w:hAnsi="Tahoma" w:cs="Tahoma"/>
          <w:b/>
        </w:rPr>
      </w:pPr>
    </w:p>
    <w:p w:rsidR="000156FE" w:rsidRPr="005107CD" w:rsidRDefault="000156FE" w:rsidP="000156FE">
      <w:pPr>
        <w:jc w:val="center"/>
        <w:rPr>
          <w:rFonts w:ascii="Tahoma" w:hAnsi="Tahoma" w:cs="Tahoma"/>
          <w:b/>
        </w:rPr>
        <w:sectPr w:rsidR="000156FE" w:rsidRPr="005107CD" w:rsidSect="000156FE">
          <w:headerReference w:type="default" r:id="rId17"/>
          <w:footerReference w:type="default" r:id="rId18"/>
          <w:pgSz w:w="11906" w:h="16838"/>
          <w:pgMar w:top="1985" w:right="1134" w:bottom="1134" w:left="1418" w:header="454" w:footer="284" w:gutter="0"/>
          <w:cols w:space="708"/>
          <w:docGrid w:linePitch="360"/>
        </w:sectPr>
      </w:pPr>
    </w:p>
    <w:p w:rsidR="000156FE" w:rsidRPr="005107CD" w:rsidRDefault="0026691C" w:rsidP="000156FE">
      <w:pPr>
        <w:jc w:val="center"/>
        <w:rPr>
          <w:rFonts w:ascii="Tahoma" w:hAnsi="Tahoma" w:cs="Tahoma"/>
        </w:rPr>
      </w:pPr>
      <w:r>
        <w:rPr>
          <w:rFonts w:ascii="Tahoma" w:hAnsi="Tahoma" w:cs="Tahoma"/>
        </w:rPr>
        <w:lastRenderedPageBreak/>
        <w:t>____</w:t>
      </w:r>
      <w:r w:rsidR="000156FE" w:rsidRPr="005107CD">
        <w:rPr>
          <w:rFonts w:ascii="Tahoma" w:hAnsi="Tahoma" w:cs="Tahoma"/>
        </w:rPr>
        <w:t>________________________________</w:t>
      </w:r>
    </w:p>
    <w:p w:rsidR="000156FE" w:rsidRDefault="0026691C" w:rsidP="000156FE">
      <w:pPr>
        <w:jc w:val="center"/>
        <w:rPr>
          <w:rFonts w:ascii="Tahoma" w:hAnsi="Tahoma" w:cs="Tahoma"/>
        </w:rPr>
      </w:pPr>
      <w:r>
        <w:rPr>
          <w:rFonts w:ascii="Tahoma" w:hAnsi="Tahoma" w:cs="Tahoma"/>
        </w:rPr>
        <w:t>CONTRATANTE</w:t>
      </w:r>
    </w:p>
    <w:p w:rsidR="0026691C" w:rsidRPr="005107CD" w:rsidRDefault="0026691C" w:rsidP="0026691C">
      <w:pPr>
        <w:jc w:val="center"/>
        <w:rPr>
          <w:rFonts w:ascii="Tahoma" w:hAnsi="Tahoma" w:cs="Tahoma"/>
        </w:rPr>
      </w:pPr>
      <w:r w:rsidRPr="005107CD">
        <w:rPr>
          <w:rFonts w:ascii="Tahoma" w:hAnsi="Tahoma" w:cs="Tahoma"/>
        </w:rPr>
        <w:lastRenderedPageBreak/>
        <w:t>____________________________</w:t>
      </w:r>
    </w:p>
    <w:p w:rsidR="0026691C" w:rsidRPr="005107CD" w:rsidRDefault="0026691C" w:rsidP="0026691C">
      <w:pPr>
        <w:jc w:val="center"/>
        <w:rPr>
          <w:rFonts w:ascii="Tahoma" w:hAnsi="Tahoma" w:cs="Tahoma"/>
        </w:rPr>
      </w:pPr>
      <w:r w:rsidRPr="005107CD">
        <w:rPr>
          <w:rFonts w:ascii="Tahoma" w:hAnsi="Tahoma" w:cs="Tahoma"/>
        </w:rPr>
        <w:t>CONTRATADA</w:t>
      </w:r>
    </w:p>
    <w:p w:rsidR="0026691C" w:rsidRDefault="0026691C" w:rsidP="000156FE">
      <w:pPr>
        <w:jc w:val="center"/>
        <w:rPr>
          <w:rFonts w:ascii="Tahoma" w:hAnsi="Tahoma" w:cs="Tahoma"/>
        </w:rPr>
      </w:pPr>
    </w:p>
    <w:p w:rsidR="0026691C" w:rsidRDefault="0026691C" w:rsidP="000156FE">
      <w:pPr>
        <w:jc w:val="center"/>
        <w:rPr>
          <w:rFonts w:ascii="Tahoma" w:hAnsi="Tahoma" w:cs="Tahoma"/>
        </w:rPr>
      </w:pPr>
    </w:p>
    <w:p w:rsidR="0026691C" w:rsidRDefault="0026691C" w:rsidP="000156FE">
      <w:pPr>
        <w:jc w:val="center"/>
        <w:rPr>
          <w:rFonts w:ascii="Tahoma" w:hAnsi="Tahoma" w:cs="Tahoma"/>
        </w:rPr>
      </w:pPr>
    </w:p>
    <w:p w:rsidR="0026691C" w:rsidRPr="005107CD" w:rsidRDefault="0026691C" w:rsidP="000156FE">
      <w:pPr>
        <w:jc w:val="center"/>
        <w:rPr>
          <w:rFonts w:ascii="Tahoma" w:hAnsi="Tahoma" w:cs="Tahoma"/>
        </w:rPr>
        <w:sectPr w:rsidR="0026691C" w:rsidRPr="005107CD" w:rsidSect="00777070">
          <w:type w:val="continuous"/>
          <w:pgSz w:w="11906" w:h="16838"/>
          <w:pgMar w:top="1985" w:right="1134" w:bottom="1134" w:left="1418" w:header="709" w:footer="284" w:gutter="0"/>
          <w:cols w:space="708"/>
          <w:docGrid w:linePitch="360"/>
        </w:sectPr>
      </w:pPr>
    </w:p>
    <w:p w:rsidR="00311635" w:rsidRPr="00BD1362" w:rsidRDefault="00311635" w:rsidP="00311635">
      <w:pPr>
        <w:jc w:val="center"/>
        <w:rPr>
          <w:rFonts w:ascii="Tahoma" w:hAnsi="Tahoma" w:cs="Tahoma"/>
          <w:b/>
        </w:rPr>
      </w:pPr>
    </w:p>
    <w:p w:rsidR="008E6CB6" w:rsidRDefault="00311635" w:rsidP="00311635">
      <w:pPr>
        <w:jc w:val="center"/>
        <w:rPr>
          <w:rFonts w:ascii="Tahoma" w:hAnsi="Tahoma" w:cs="Tahoma"/>
          <w:b/>
          <w:bCs/>
          <w:lang w:eastAsia="en-US"/>
        </w:rPr>
      </w:pPr>
      <w:r w:rsidRPr="00BD1362">
        <w:rPr>
          <w:rFonts w:ascii="Tahoma" w:hAnsi="Tahoma" w:cs="Tahoma"/>
          <w:b/>
          <w:bCs/>
          <w:lang w:eastAsia="en-US"/>
        </w:rPr>
        <w:t xml:space="preserve">ANEXO </w:t>
      </w:r>
      <w:r w:rsidR="008E6CB6">
        <w:rPr>
          <w:rFonts w:ascii="Tahoma" w:hAnsi="Tahoma" w:cs="Tahoma"/>
          <w:b/>
          <w:bCs/>
          <w:lang w:eastAsia="en-US"/>
        </w:rPr>
        <w:t xml:space="preserve">V </w:t>
      </w:r>
    </w:p>
    <w:p w:rsidR="00777070" w:rsidRDefault="00777070" w:rsidP="00311635">
      <w:pPr>
        <w:jc w:val="center"/>
        <w:rPr>
          <w:rFonts w:ascii="Tahoma" w:hAnsi="Tahoma" w:cs="Tahoma"/>
          <w:b/>
          <w:bCs/>
          <w:lang w:eastAsia="en-US"/>
        </w:rPr>
      </w:pPr>
      <w:r>
        <w:rPr>
          <w:rFonts w:ascii="Tahoma" w:hAnsi="Tahoma" w:cs="Tahoma"/>
          <w:b/>
          <w:bCs/>
          <w:lang w:eastAsia="en-US"/>
        </w:rPr>
        <w:t>PROPOSTA DE PREÇO</w:t>
      </w:r>
    </w:p>
    <w:p w:rsidR="00777070" w:rsidRDefault="00777070" w:rsidP="00311635">
      <w:pPr>
        <w:jc w:val="center"/>
        <w:rPr>
          <w:rFonts w:ascii="Tahoma" w:hAnsi="Tahoma" w:cs="Tahoma"/>
          <w:b/>
          <w:bCs/>
          <w:lang w:eastAsia="en-US"/>
        </w:rPr>
      </w:pPr>
    </w:p>
    <w:p w:rsidR="00777070" w:rsidRDefault="00777070" w:rsidP="00311635">
      <w:pPr>
        <w:jc w:val="center"/>
        <w:rPr>
          <w:rFonts w:ascii="Tahoma" w:hAnsi="Tahoma" w:cs="Tahoma"/>
          <w:b/>
          <w:bCs/>
          <w:lang w:eastAsia="en-US"/>
        </w:rPr>
      </w:pPr>
    </w:p>
    <w:p w:rsidR="00777070" w:rsidRDefault="00777070" w:rsidP="00311635">
      <w:pPr>
        <w:jc w:val="center"/>
        <w:rPr>
          <w:rFonts w:ascii="Tahoma" w:hAnsi="Tahoma" w:cs="Tahoma"/>
          <w:b/>
          <w:bCs/>
          <w:lang w:eastAsia="en-US"/>
        </w:rPr>
      </w:pPr>
    </w:p>
    <w:p w:rsidR="00777070" w:rsidRDefault="00777070" w:rsidP="00311635">
      <w:pPr>
        <w:jc w:val="center"/>
        <w:rPr>
          <w:rFonts w:ascii="Tahoma" w:hAnsi="Tahoma" w:cs="Tahoma"/>
          <w:b/>
          <w:bCs/>
          <w:lang w:eastAsia="en-US"/>
        </w:rPr>
      </w:pPr>
    </w:p>
    <w:p w:rsidR="00777070" w:rsidRDefault="00777070" w:rsidP="00311635">
      <w:pPr>
        <w:jc w:val="center"/>
        <w:rPr>
          <w:rFonts w:ascii="Tahoma" w:hAnsi="Tahoma" w:cs="Tahoma"/>
          <w:b/>
          <w:bCs/>
          <w:lang w:eastAsia="en-US"/>
        </w:rPr>
      </w:pPr>
    </w:p>
    <w:p w:rsidR="00777070" w:rsidRDefault="00777070" w:rsidP="00311635">
      <w:pPr>
        <w:jc w:val="center"/>
        <w:rPr>
          <w:rFonts w:ascii="Tahoma" w:hAnsi="Tahoma" w:cs="Tahoma"/>
          <w:b/>
          <w:bCs/>
          <w:lang w:eastAsia="en-US"/>
        </w:rPr>
      </w:pPr>
    </w:p>
    <w:p w:rsidR="00777070" w:rsidRDefault="00777070" w:rsidP="00311635">
      <w:pPr>
        <w:jc w:val="center"/>
        <w:rPr>
          <w:rFonts w:ascii="Tahoma" w:hAnsi="Tahoma" w:cs="Tahoma"/>
          <w:b/>
          <w:bCs/>
          <w:lang w:eastAsia="en-US"/>
        </w:rPr>
      </w:pPr>
    </w:p>
    <w:p w:rsidR="00777070" w:rsidRDefault="00777070" w:rsidP="00311635">
      <w:pPr>
        <w:jc w:val="center"/>
        <w:rPr>
          <w:rFonts w:ascii="Tahoma" w:hAnsi="Tahoma" w:cs="Tahoma"/>
          <w:b/>
          <w:bCs/>
          <w:lang w:eastAsia="en-US"/>
        </w:rPr>
      </w:pPr>
    </w:p>
    <w:p w:rsidR="00777070" w:rsidRDefault="00777070" w:rsidP="00311635">
      <w:pPr>
        <w:jc w:val="center"/>
        <w:rPr>
          <w:rFonts w:ascii="Tahoma" w:hAnsi="Tahoma" w:cs="Tahoma"/>
          <w:b/>
          <w:bCs/>
          <w:lang w:eastAsia="en-US"/>
        </w:rPr>
      </w:pPr>
    </w:p>
    <w:p w:rsidR="00777070" w:rsidRDefault="00777070" w:rsidP="00311635">
      <w:pPr>
        <w:jc w:val="center"/>
        <w:rPr>
          <w:rFonts w:ascii="Tahoma" w:hAnsi="Tahoma" w:cs="Tahoma"/>
          <w:b/>
          <w:bCs/>
          <w:lang w:eastAsia="en-US"/>
        </w:rPr>
      </w:pPr>
    </w:p>
    <w:p w:rsidR="00777070" w:rsidRDefault="00777070" w:rsidP="00311635">
      <w:pPr>
        <w:jc w:val="center"/>
        <w:rPr>
          <w:rFonts w:ascii="Tahoma" w:hAnsi="Tahoma" w:cs="Tahoma"/>
          <w:b/>
          <w:bCs/>
          <w:lang w:eastAsia="en-US"/>
        </w:rPr>
      </w:pPr>
    </w:p>
    <w:p w:rsidR="00777070" w:rsidRDefault="00777070" w:rsidP="00311635">
      <w:pPr>
        <w:jc w:val="center"/>
        <w:rPr>
          <w:rFonts w:ascii="Tahoma" w:hAnsi="Tahoma" w:cs="Tahoma"/>
          <w:b/>
          <w:bCs/>
          <w:lang w:eastAsia="en-US"/>
        </w:rPr>
      </w:pPr>
    </w:p>
    <w:p w:rsidR="00777070" w:rsidRDefault="00777070" w:rsidP="00311635">
      <w:pPr>
        <w:jc w:val="center"/>
        <w:rPr>
          <w:rFonts w:ascii="Tahoma" w:hAnsi="Tahoma" w:cs="Tahoma"/>
          <w:b/>
          <w:bCs/>
          <w:lang w:eastAsia="en-US"/>
        </w:rPr>
      </w:pPr>
    </w:p>
    <w:p w:rsidR="00777070" w:rsidRDefault="00777070" w:rsidP="00311635">
      <w:pPr>
        <w:jc w:val="center"/>
        <w:rPr>
          <w:rFonts w:ascii="Tahoma" w:hAnsi="Tahoma" w:cs="Tahoma"/>
          <w:b/>
          <w:bCs/>
          <w:lang w:eastAsia="en-US"/>
        </w:rPr>
      </w:pPr>
    </w:p>
    <w:p w:rsidR="00777070" w:rsidRDefault="00777070" w:rsidP="00311635">
      <w:pPr>
        <w:jc w:val="center"/>
        <w:rPr>
          <w:rFonts w:ascii="Tahoma" w:hAnsi="Tahoma" w:cs="Tahoma"/>
          <w:b/>
          <w:bCs/>
          <w:lang w:eastAsia="en-US"/>
        </w:rPr>
      </w:pPr>
    </w:p>
    <w:p w:rsidR="00777070" w:rsidRDefault="00777070" w:rsidP="00311635">
      <w:pPr>
        <w:jc w:val="center"/>
        <w:rPr>
          <w:rFonts w:ascii="Tahoma" w:hAnsi="Tahoma" w:cs="Tahoma"/>
          <w:b/>
          <w:bCs/>
          <w:lang w:eastAsia="en-US"/>
        </w:rPr>
      </w:pPr>
    </w:p>
    <w:p w:rsidR="00777070" w:rsidRDefault="00777070" w:rsidP="00311635">
      <w:pPr>
        <w:jc w:val="center"/>
        <w:rPr>
          <w:rFonts w:ascii="Tahoma" w:hAnsi="Tahoma" w:cs="Tahoma"/>
          <w:b/>
          <w:bCs/>
          <w:lang w:eastAsia="en-US"/>
        </w:rPr>
      </w:pPr>
    </w:p>
    <w:p w:rsidR="00777070" w:rsidRDefault="00777070" w:rsidP="00311635">
      <w:pPr>
        <w:jc w:val="center"/>
        <w:rPr>
          <w:rFonts w:ascii="Tahoma" w:hAnsi="Tahoma" w:cs="Tahoma"/>
          <w:b/>
          <w:bCs/>
          <w:lang w:eastAsia="en-US"/>
        </w:rPr>
      </w:pPr>
    </w:p>
    <w:p w:rsidR="00777070" w:rsidRDefault="00777070" w:rsidP="00311635">
      <w:pPr>
        <w:jc w:val="center"/>
        <w:rPr>
          <w:rFonts w:ascii="Tahoma" w:hAnsi="Tahoma" w:cs="Tahoma"/>
          <w:b/>
          <w:bCs/>
          <w:lang w:eastAsia="en-US"/>
        </w:rPr>
      </w:pPr>
    </w:p>
    <w:p w:rsidR="00777070" w:rsidRDefault="00777070" w:rsidP="00311635">
      <w:pPr>
        <w:jc w:val="center"/>
        <w:rPr>
          <w:rFonts w:ascii="Tahoma" w:hAnsi="Tahoma" w:cs="Tahoma"/>
          <w:b/>
          <w:bCs/>
          <w:lang w:eastAsia="en-US"/>
        </w:rPr>
      </w:pPr>
    </w:p>
    <w:p w:rsidR="00777070" w:rsidRDefault="00777070" w:rsidP="00311635">
      <w:pPr>
        <w:jc w:val="center"/>
        <w:rPr>
          <w:rFonts w:ascii="Tahoma" w:hAnsi="Tahoma" w:cs="Tahoma"/>
          <w:b/>
          <w:bCs/>
          <w:lang w:eastAsia="en-US"/>
        </w:rPr>
      </w:pPr>
    </w:p>
    <w:p w:rsidR="00777070" w:rsidRDefault="00777070" w:rsidP="00311635">
      <w:pPr>
        <w:jc w:val="center"/>
        <w:rPr>
          <w:rFonts w:ascii="Tahoma" w:hAnsi="Tahoma" w:cs="Tahoma"/>
          <w:b/>
          <w:bCs/>
          <w:lang w:eastAsia="en-US"/>
        </w:rPr>
      </w:pPr>
    </w:p>
    <w:p w:rsidR="00777070" w:rsidRDefault="00777070" w:rsidP="00311635">
      <w:pPr>
        <w:jc w:val="center"/>
        <w:rPr>
          <w:rFonts w:ascii="Tahoma" w:hAnsi="Tahoma" w:cs="Tahoma"/>
          <w:b/>
          <w:bCs/>
          <w:lang w:eastAsia="en-US"/>
        </w:rPr>
      </w:pPr>
    </w:p>
    <w:p w:rsidR="00777070" w:rsidRDefault="00777070" w:rsidP="00311635">
      <w:pPr>
        <w:jc w:val="center"/>
        <w:rPr>
          <w:rFonts w:ascii="Tahoma" w:hAnsi="Tahoma" w:cs="Tahoma"/>
          <w:b/>
          <w:bCs/>
          <w:lang w:eastAsia="en-US"/>
        </w:rPr>
      </w:pPr>
    </w:p>
    <w:p w:rsidR="00777070" w:rsidRDefault="00777070" w:rsidP="00311635">
      <w:pPr>
        <w:jc w:val="center"/>
        <w:rPr>
          <w:rFonts w:ascii="Tahoma" w:hAnsi="Tahoma" w:cs="Tahoma"/>
          <w:b/>
          <w:bCs/>
          <w:lang w:eastAsia="en-US"/>
        </w:rPr>
      </w:pPr>
    </w:p>
    <w:p w:rsidR="00777070" w:rsidRDefault="00777070" w:rsidP="00311635">
      <w:pPr>
        <w:jc w:val="center"/>
        <w:rPr>
          <w:rFonts w:ascii="Tahoma" w:hAnsi="Tahoma" w:cs="Tahoma"/>
          <w:b/>
          <w:bCs/>
          <w:lang w:eastAsia="en-US"/>
        </w:rPr>
      </w:pPr>
    </w:p>
    <w:p w:rsidR="00777070" w:rsidRDefault="00777070" w:rsidP="00311635">
      <w:pPr>
        <w:jc w:val="center"/>
        <w:rPr>
          <w:rFonts w:ascii="Tahoma" w:hAnsi="Tahoma" w:cs="Tahoma"/>
          <w:b/>
          <w:bCs/>
          <w:lang w:eastAsia="en-US"/>
        </w:rPr>
      </w:pPr>
    </w:p>
    <w:p w:rsidR="00777070" w:rsidRDefault="00777070" w:rsidP="00311635">
      <w:pPr>
        <w:jc w:val="center"/>
        <w:rPr>
          <w:rFonts w:ascii="Tahoma" w:hAnsi="Tahoma" w:cs="Tahoma"/>
          <w:b/>
          <w:bCs/>
          <w:lang w:eastAsia="en-US"/>
        </w:rPr>
      </w:pPr>
    </w:p>
    <w:p w:rsidR="00777070" w:rsidRDefault="00777070" w:rsidP="00311635">
      <w:pPr>
        <w:jc w:val="center"/>
        <w:rPr>
          <w:rFonts w:ascii="Tahoma" w:hAnsi="Tahoma" w:cs="Tahoma"/>
          <w:b/>
          <w:bCs/>
          <w:lang w:eastAsia="en-US"/>
        </w:rPr>
      </w:pPr>
    </w:p>
    <w:p w:rsidR="00777070" w:rsidRDefault="00777070" w:rsidP="00311635">
      <w:pPr>
        <w:jc w:val="center"/>
        <w:rPr>
          <w:rFonts w:ascii="Tahoma" w:hAnsi="Tahoma" w:cs="Tahoma"/>
          <w:b/>
          <w:bCs/>
          <w:lang w:eastAsia="en-US"/>
        </w:rPr>
      </w:pPr>
    </w:p>
    <w:p w:rsidR="00777070" w:rsidRDefault="00777070" w:rsidP="00311635">
      <w:pPr>
        <w:jc w:val="center"/>
        <w:rPr>
          <w:rFonts w:ascii="Tahoma" w:hAnsi="Tahoma" w:cs="Tahoma"/>
          <w:b/>
          <w:bCs/>
          <w:lang w:eastAsia="en-US"/>
        </w:rPr>
      </w:pPr>
    </w:p>
    <w:p w:rsidR="00777070" w:rsidRDefault="00777070" w:rsidP="00311635">
      <w:pPr>
        <w:jc w:val="center"/>
        <w:rPr>
          <w:rFonts w:ascii="Tahoma" w:hAnsi="Tahoma" w:cs="Tahoma"/>
          <w:b/>
          <w:bCs/>
          <w:lang w:eastAsia="en-US"/>
        </w:rPr>
      </w:pPr>
    </w:p>
    <w:p w:rsidR="00777070" w:rsidRDefault="00777070" w:rsidP="00311635">
      <w:pPr>
        <w:jc w:val="center"/>
        <w:rPr>
          <w:rFonts w:ascii="Tahoma" w:hAnsi="Tahoma" w:cs="Tahoma"/>
          <w:b/>
          <w:bCs/>
          <w:lang w:eastAsia="en-US"/>
        </w:rPr>
      </w:pPr>
    </w:p>
    <w:p w:rsidR="00777070" w:rsidRDefault="00777070" w:rsidP="00311635">
      <w:pPr>
        <w:jc w:val="center"/>
        <w:rPr>
          <w:rFonts w:ascii="Tahoma" w:hAnsi="Tahoma" w:cs="Tahoma"/>
          <w:b/>
          <w:bCs/>
          <w:lang w:eastAsia="en-US"/>
        </w:rPr>
      </w:pPr>
    </w:p>
    <w:p w:rsidR="00777070" w:rsidRDefault="00777070" w:rsidP="00311635">
      <w:pPr>
        <w:jc w:val="center"/>
        <w:rPr>
          <w:rFonts w:ascii="Tahoma" w:hAnsi="Tahoma" w:cs="Tahoma"/>
          <w:b/>
          <w:bCs/>
          <w:lang w:eastAsia="en-US"/>
        </w:rPr>
      </w:pPr>
    </w:p>
    <w:p w:rsidR="00777070" w:rsidRDefault="00777070" w:rsidP="00311635">
      <w:pPr>
        <w:jc w:val="center"/>
        <w:rPr>
          <w:rFonts w:ascii="Tahoma" w:hAnsi="Tahoma" w:cs="Tahoma"/>
          <w:b/>
          <w:bCs/>
          <w:lang w:eastAsia="en-US"/>
        </w:rPr>
      </w:pPr>
    </w:p>
    <w:p w:rsidR="00777070" w:rsidRDefault="00777070" w:rsidP="00311635">
      <w:pPr>
        <w:jc w:val="center"/>
        <w:rPr>
          <w:rFonts w:ascii="Tahoma" w:hAnsi="Tahoma" w:cs="Tahoma"/>
          <w:b/>
          <w:bCs/>
          <w:lang w:eastAsia="en-US"/>
        </w:rPr>
      </w:pPr>
    </w:p>
    <w:p w:rsidR="00777070" w:rsidRDefault="00777070" w:rsidP="00311635">
      <w:pPr>
        <w:jc w:val="center"/>
        <w:rPr>
          <w:rFonts w:ascii="Tahoma" w:hAnsi="Tahoma" w:cs="Tahoma"/>
          <w:b/>
          <w:bCs/>
          <w:lang w:eastAsia="en-US"/>
        </w:rPr>
      </w:pPr>
    </w:p>
    <w:p w:rsidR="00777070" w:rsidRDefault="00777070" w:rsidP="00311635">
      <w:pPr>
        <w:jc w:val="center"/>
        <w:rPr>
          <w:rFonts w:ascii="Tahoma" w:hAnsi="Tahoma" w:cs="Tahoma"/>
          <w:b/>
          <w:bCs/>
          <w:lang w:eastAsia="en-US"/>
        </w:rPr>
      </w:pPr>
    </w:p>
    <w:p w:rsidR="00777070" w:rsidRDefault="00777070" w:rsidP="00311635">
      <w:pPr>
        <w:jc w:val="center"/>
        <w:rPr>
          <w:rFonts w:ascii="Tahoma" w:hAnsi="Tahoma" w:cs="Tahoma"/>
          <w:b/>
          <w:bCs/>
          <w:lang w:eastAsia="en-US"/>
        </w:rPr>
      </w:pPr>
    </w:p>
    <w:p w:rsidR="00777070" w:rsidRDefault="00777070" w:rsidP="00311635">
      <w:pPr>
        <w:jc w:val="center"/>
        <w:rPr>
          <w:rFonts w:ascii="Tahoma" w:hAnsi="Tahoma" w:cs="Tahoma"/>
          <w:b/>
          <w:bCs/>
          <w:lang w:eastAsia="en-US"/>
        </w:rPr>
      </w:pPr>
    </w:p>
    <w:p w:rsidR="00777070" w:rsidRDefault="00777070" w:rsidP="00311635">
      <w:pPr>
        <w:jc w:val="center"/>
        <w:rPr>
          <w:rFonts w:ascii="Tahoma" w:hAnsi="Tahoma" w:cs="Tahoma"/>
          <w:b/>
          <w:bCs/>
          <w:lang w:eastAsia="en-US"/>
        </w:rPr>
      </w:pPr>
    </w:p>
    <w:p w:rsidR="00777070" w:rsidRDefault="00777070" w:rsidP="00311635">
      <w:pPr>
        <w:jc w:val="center"/>
        <w:rPr>
          <w:rFonts w:ascii="Tahoma" w:hAnsi="Tahoma" w:cs="Tahoma"/>
          <w:b/>
          <w:bCs/>
          <w:lang w:eastAsia="en-US"/>
        </w:rPr>
      </w:pPr>
    </w:p>
    <w:p w:rsidR="00777070" w:rsidRDefault="00777070" w:rsidP="00311635">
      <w:pPr>
        <w:jc w:val="center"/>
        <w:rPr>
          <w:rFonts w:ascii="Tahoma" w:hAnsi="Tahoma" w:cs="Tahoma"/>
          <w:b/>
          <w:bCs/>
          <w:lang w:eastAsia="en-US"/>
        </w:rPr>
      </w:pPr>
    </w:p>
    <w:p w:rsidR="00777070" w:rsidRDefault="00777070" w:rsidP="00311635">
      <w:pPr>
        <w:jc w:val="center"/>
        <w:rPr>
          <w:rFonts w:ascii="Tahoma" w:hAnsi="Tahoma" w:cs="Tahoma"/>
          <w:b/>
          <w:bCs/>
          <w:lang w:eastAsia="en-US"/>
        </w:rPr>
      </w:pPr>
    </w:p>
    <w:p w:rsidR="00777070" w:rsidRDefault="00777070" w:rsidP="00311635">
      <w:pPr>
        <w:jc w:val="center"/>
        <w:rPr>
          <w:rFonts w:ascii="Tahoma" w:hAnsi="Tahoma" w:cs="Tahoma"/>
          <w:b/>
          <w:bCs/>
          <w:lang w:eastAsia="en-US"/>
        </w:rPr>
      </w:pPr>
    </w:p>
    <w:p w:rsidR="00777070" w:rsidRDefault="00777070" w:rsidP="00311635">
      <w:pPr>
        <w:jc w:val="center"/>
        <w:rPr>
          <w:rFonts w:ascii="Tahoma" w:hAnsi="Tahoma" w:cs="Tahoma"/>
          <w:b/>
          <w:bCs/>
          <w:lang w:eastAsia="en-US"/>
        </w:rPr>
      </w:pPr>
    </w:p>
    <w:p w:rsidR="00777070" w:rsidRDefault="00777070" w:rsidP="00311635">
      <w:pPr>
        <w:jc w:val="center"/>
        <w:rPr>
          <w:rFonts w:ascii="Tahoma" w:hAnsi="Tahoma" w:cs="Tahoma"/>
          <w:b/>
          <w:bCs/>
          <w:lang w:eastAsia="en-US"/>
        </w:rPr>
      </w:pPr>
      <w:r>
        <w:rPr>
          <w:rFonts w:ascii="Tahoma" w:hAnsi="Tahoma" w:cs="Tahoma"/>
          <w:b/>
          <w:bCs/>
          <w:lang w:eastAsia="en-US"/>
        </w:rPr>
        <w:t>ANEXO VI</w:t>
      </w:r>
    </w:p>
    <w:p w:rsidR="00311635" w:rsidRPr="00BD1362" w:rsidRDefault="008E6CB6" w:rsidP="00311635">
      <w:pPr>
        <w:jc w:val="center"/>
        <w:rPr>
          <w:rFonts w:ascii="Tahoma" w:hAnsi="Tahoma" w:cs="Tahoma"/>
          <w:b/>
          <w:bCs/>
          <w:i/>
          <w:lang w:eastAsia="en-US"/>
        </w:rPr>
      </w:pPr>
      <w:r>
        <w:rPr>
          <w:rFonts w:ascii="Tahoma" w:hAnsi="Tahoma" w:cs="Tahoma"/>
          <w:b/>
          <w:bCs/>
          <w:lang w:eastAsia="en-US"/>
        </w:rPr>
        <w:t>DECLARAÇÃO DE CREDENCIAMENTO</w:t>
      </w:r>
    </w:p>
    <w:p w:rsidR="00311635" w:rsidRPr="00BD1362" w:rsidRDefault="00311635" w:rsidP="00311635">
      <w:pPr>
        <w:jc w:val="center"/>
        <w:rPr>
          <w:rFonts w:ascii="Tahoma" w:hAnsi="Tahoma" w:cs="Tahoma"/>
          <w:b/>
          <w:bCs/>
          <w:i/>
          <w:lang w:eastAsia="en-US"/>
        </w:rPr>
      </w:pPr>
    </w:p>
    <w:p w:rsidR="00311635" w:rsidRPr="00BD1362" w:rsidRDefault="00311635" w:rsidP="00311635">
      <w:pPr>
        <w:jc w:val="center"/>
        <w:rPr>
          <w:rFonts w:ascii="Tahoma" w:hAnsi="Tahoma" w:cs="Tahoma"/>
          <w:b/>
          <w:bCs/>
          <w:i/>
          <w:lang w:eastAsia="en-US"/>
        </w:rPr>
      </w:pPr>
    </w:p>
    <w:p w:rsidR="00F84A1F" w:rsidRPr="00BD1362" w:rsidRDefault="00192B7A" w:rsidP="00F84A1F">
      <w:pPr>
        <w:tabs>
          <w:tab w:val="left" w:pos="9781"/>
        </w:tabs>
        <w:rPr>
          <w:rFonts w:ascii="Tahoma" w:hAnsi="Tahoma" w:cs="Tahoma"/>
          <w:b/>
          <w:i/>
          <w:lang w:eastAsia="zh-CN"/>
        </w:rPr>
      </w:pPr>
      <w:r>
        <w:rPr>
          <w:rFonts w:ascii="Tahoma" w:hAnsi="Tahoma" w:cs="Tahoma"/>
          <w:b/>
          <w:lang w:eastAsia="zh-CN"/>
        </w:rPr>
        <w:t>Processo Licitatório nº 007</w:t>
      </w:r>
      <w:r w:rsidR="008E6CB6">
        <w:rPr>
          <w:rFonts w:ascii="Tahoma" w:hAnsi="Tahoma" w:cs="Tahoma"/>
          <w:b/>
          <w:lang w:eastAsia="zh-CN"/>
        </w:rPr>
        <w:t>/2025</w:t>
      </w:r>
    </w:p>
    <w:p w:rsidR="00F84A1F" w:rsidRPr="00BD1362" w:rsidRDefault="008E6CB6" w:rsidP="00F84A1F">
      <w:pPr>
        <w:tabs>
          <w:tab w:val="left" w:pos="9781"/>
        </w:tabs>
        <w:rPr>
          <w:rFonts w:ascii="Tahoma" w:hAnsi="Tahoma" w:cs="Tahoma"/>
          <w:b/>
          <w:i/>
          <w:lang w:eastAsia="zh-CN"/>
        </w:rPr>
      </w:pPr>
      <w:r>
        <w:rPr>
          <w:rFonts w:ascii="Tahoma" w:hAnsi="Tahoma" w:cs="Tahoma"/>
          <w:b/>
          <w:lang w:eastAsia="zh-CN"/>
        </w:rPr>
        <w:t>Pre</w:t>
      </w:r>
      <w:r w:rsidR="00192B7A">
        <w:rPr>
          <w:rFonts w:ascii="Tahoma" w:hAnsi="Tahoma" w:cs="Tahoma"/>
          <w:b/>
          <w:lang w:eastAsia="zh-CN"/>
        </w:rPr>
        <w:t>gão Presencial nº 002</w:t>
      </w:r>
      <w:r>
        <w:rPr>
          <w:rFonts w:ascii="Tahoma" w:hAnsi="Tahoma" w:cs="Tahoma"/>
          <w:b/>
          <w:lang w:eastAsia="zh-CN"/>
        </w:rPr>
        <w:t>/2025</w:t>
      </w:r>
    </w:p>
    <w:p w:rsidR="00311635" w:rsidRPr="00BD1362" w:rsidRDefault="00311635" w:rsidP="00311635">
      <w:pPr>
        <w:tabs>
          <w:tab w:val="left" w:pos="9781"/>
        </w:tabs>
        <w:jc w:val="center"/>
        <w:rPr>
          <w:rFonts w:ascii="Tahoma" w:hAnsi="Tahoma" w:cs="Tahoma"/>
          <w:i/>
        </w:rPr>
      </w:pPr>
    </w:p>
    <w:p w:rsidR="00311635" w:rsidRPr="00BD1362" w:rsidRDefault="00311635" w:rsidP="00311635">
      <w:pPr>
        <w:tabs>
          <w:tab w:val="left" w:pos="9781"/>
        </w:tabs>
        <w:jc w:val="center"/>
        <w:rPr>
          <w:rFonts w:ascii="Tahoma" w:hAnsi="Tahoma" w:cs="Tahoma"/>
          <w:i/>
        </w:rPr>
      </w:pPr>
    </w:p>
    <w:p w:rsidR="00311635" w:rsidRPr="00BD1362" w:rsidRDefault="00311635" w:rsidP="00311635">
      <w:pPr>
        <w:tabs>
          <w:tab w:val="left" w:pos="9781"/>
        </w:tabs>
        <w:jc w:val="center"/>
        <w:rPr>
          <w:rFonts w:ascii="Tahoma" w:hAnsi="Tahoma" w:cs="Tahoma"/>
          <w:i/>
        </w:rPr>
      </w:pPr>
    </w:p>
    <w:p w:rsidR="00311635" w:rsidRPr="00BD1362" w:rsidRDefault="00311635" w:rsidP="00311635">
      <w:pPr>
        <w:tabs>
          <w:tab w:val="left" w:pos="9781"/>
        </w:tabs>
        <w:jc w:val="center"/>
        <w:rPr>
          <w:rFonts w:ascii="Tahoma" w:hAnsi="Tahoma" w:cs="Tahoma"/>
          <w:i/>
        </w:rPr>
      </w:pPr>
    </w:p>
    <w:p w:rsidR="00311635" w:rsidRPr="00BD1362" w:rsidRDefault="00311635" w:rsidP="00311635">
      <w:pPr>
        <w:tabs>
          <w:tab w:val="left" w:pos="9781"/>
        </w:tabs>
        <w:jc w:val="both"/>
        <w:rPr>
          <w:rFonts w:ascii="Tahoma" w:hAnsi="Tahoma" w:cs="Tahoma"/>
          <w:i/>
        </w:rPr>
      </w:pPr>
      <w:r w:rsidRPr="00BD1362">
        <w:rPr>
          <w:rFonts w:ascii="Tahoma" w:hAnsi="Tahoma" w:cs="Tahoma"/>
        </w:rPr>
        <w:t xml:space="preserve">A  empresa ______________________________,  inscrita  no  CNPJ  sob  o  nº ____________________, com sede no endereço __________________________________, </w:t>
      </w:r>
      <w:r w:rsidRPr="00BD1362">
        <w:rPr>
          <w:rFonts w:ascii="Tahoma" w:hAnsi="Tahoma" w:cs="Tahoma"/>
          <w:b/>
        </w:rPr>
        <w:t>CREDENCIA</w:t>
      </w:r>
      <w:r w:rsidRPr="00BD1362">
        <w:rPr>
          <w:rFonts w:ascii="Tahoma" w:hAnsi="Tahoma" w:cs="Tahoma"/>
        </w:rPr>
        <w:t xml:space="preserve"> </w:t>
      </w:r>
      <w:r w:rsidRPr="00BD1362">
        <w:rPr>
          <w:rFonts w:ascii="Tahoma" w:hAnsi="Tahoma" w:cs="Tahoma"/>
          <w:b/>
        </w:rPr>
        <w:t xml:space="preserve">o Senhor ____________________________________________, </w:t>
      </w:r>
      <w:r w:rsidRPr="00BD1362">
        <w:rPr>
          <w:rFonts w:ascii="Tahoma" w:hAnsi="Tahoma" w:cs="Tahoma"/>
          <w:b/>
          <w:color w:val="FF0000"/>
        </w:rPr>
        <w:t>(nacionalidade), (estado civil), (profissão)</w:t>
      </w:r>
      <w:r w:rsidRPr="00BD1362">
        <w:rPr>
          <w:rFonts w:ascii="Tahoma" w:hAnsi="Tahoma" w:cs="Tahoma"/>
          <w:b/>
        </w:rPr>
        <w:t>, com CPF nº ____________________, RG nº _____________________, residente na Rua _______________________________________,</w:t>
      </w:r>
      <w:r w:rsidRPr="00BD1362">
        <w:rPr>
          <w:rFonts w:ascii="Tahoma" w:hAnsi="Tahoma" w:cs="Tahoma"/>
        </w:rPr>
        <w:t xml:space="preserve">  para  participar  das reuniões  relativas  ao  processo  licitatório  acima  referenciado ,  o  qual está  autorizado  a requerer  vistas  de  documentos  e propostas, manifestar-se em nome da </w:t>
      </w:r>
      <w:r w:rsidRPr="00BD1362">
        <w:rPr>
          <w:rFonts w:ascii="Tahoma" w:hAnsi="Tahoma" w:cs="Tahoma"/>
          <w:b/>
        </w:rPr>
        <w:t>EMPRESA</w:t>
      </w:r>
      <w:r w:rsidRPr="00BD1362">
        <w:rPr>
          <w:rFonts w:ascii="Tahoma" w:hAnsi="Tahoma" w:cs="Tahoma"/>
        </w:rPr>
        <w:t xml:space="preserve">, desistir e interpor recursos, assinar propostas comerciais, apresentar lances verbais, negociar preços e demais condições, confessar, transigir, desistir, firmar compromissos ou acordos, receber e dar quitação, rubricar  documentos,  assinar  atas  e  praticar  todos  os  atos  necessários  ao procedimento licitatório, a que tudo dará por firme e valioso. </w:t>
      </w:r>
    </w:p>
    <w:p w:rsidR="00311635" w:rsidRPr="00BD1362" w:rsidRDefault="00311635" w:rsidP="00311635">
      <w:pPr>
        <w:tabs>
          <w:tab w:val="left" w:pos="9781"/>
        </w:tabs>
        <w:jc w:val="both"/>
        <w:rPr>
          <w:rFonts w:ascii="Tahoma" w:hAnsi="Tahoma" w:cs="Tahoma"/>
          <w:i/>
        </w:rPr>
      </w:pPr>
    </w:p>
    <w:p w:rsidR="00311635" w:rsidRPr="00BD1362" w:rsidRDefault="00311635" w:rsidP="00311635">
      <w:pPr>
        <w:tabs>
          <w:tab w:val="left" w:pos="9781"/>
        </w:tabs>
        <w:jc w:val="both"/>
        <w:rPr>
          <w:rFonts w:ascii="Tahoma" w:hAnsi="Tahoma" w:cs="Tahoma"/>
          <w:i/>
        </w:rPr>
      </w:pPr>
    </w:p>
    <w:p w:rsidR="00311635" w:rsidRPr="00BD1362" w:rsidRDefault="00311635" w:rsidP="00311635">
      <w:pPr>
        <w:jc w:val="center"/>
        <w:rPr>
          <w:rFonts w:ascii="Tahoma" w:hAnsi="Tahoma" w:cs="Tahoma"/>
        </w:rPr>
      </w:pPr>
      <w:r w:rsidRPr="00BD1362">
        <w:rPr>
          <w:rFonts w:ascii="Tahoma" w:hAnsi="Tahoma" w:cs="Tahoma"/>
          <w:color w:val="FF0000"/>
        </w:rPr>
        <w:t>Local</w:t>
      </w:r>
      <w:r w:rsidRPr="00BD1362">
        <w:rPr>
          <w:rFonts w:ascii="Tahoma" w:hAnsi="Tahoma" w:cs="Tahoma"/>
        </w:rPr>
        <w:t>, ___ de _____________ de 202</w:t>
      </w:r>
      <w:r w:rsidR="008E6CB6">
        <w:rPr>
          <w:rFonts w:ascii="Tahoma" w:hAnsi="Tahoma" w:cs="Tahoma"/>
        </w:rPr>
        <w:t>5.</w:t>
      </w:r>
    </w:p>
    <w:p w:rsidR="00311635" w:rsidRPr="00BD1362" w:rsidRDefault="00311635" w:rsidP="00311635">
      <w:pPr>
        <w:jc w:val="center"/>
        <w:rPr>
          <w:rFonts w:ascii="Tahoma" w:hAnsi="Tahoma" w:cs="Tahoma"/>
        </w:rPr>
      </w:pPr>
    </w:p>
    <w:p w:rsidR="00311635" w:rsidRPr="00BD1362" w:rsidRDefault="00311635" w:rsidP="00311635">
      <w:pPr>
        <w:jc w:val="center"/>
        <w:rPr>
          <w:rFonts w:ascii="Tahoma" w:hAnsi="Tahoma" w:cs="Tahoma"/>
        </w:rPr>
      </w:pPr>
    </w:p>
    <w:p w:rsidR="00311635" w:rsidRPr="00BD1362" w:rsidRDefault="00311635" w:rsidP="00311635">
      <w:pPr>
        <w:jc w:val="center"/>
        <w:rPr>
          <w:rFonts w:ascii="Tahoma" w:hAnsi="Tahoma" w:cs="Tahoma"/>
        </w:rPr>
      </w:pPr>
    </w:p>
    <w:p w:rsidR="00311635" w:rsidRPr="00BD1362" w:rsidRDefault="00311635" w:rsidP="00311635">
      <w:pPr>
        <w:jc w:val="center"/>
        <w:rPr>
          <w:rFonts w:ascii="Tahoma" w:hAnsi="Tahoma" w:cs="Tahoma"/>
        </w:rPr>
      </w:pPr>
    </w:p>
    <w:p w:rsidR="00311635" w:rsidRPr="00BD1362" w:rsidRDefault="00311635" w:rsidP="00311635">
      <w:pPr>
        <w:jc w:val="center"/>
        <w:rPr>
          <w:rFonts w:ascii="Tahoma" w:hAnsi="Tahoma" w:cs="Tahoma"/>
        </w:rPr>
      </w:pPr>
    </w:p>
    <w:p w:rsidR="00311635" w:rsidRPr="00BD1362" w:rsidRDefault="00311635" w:rsidP="00311635">
      <w:pPr>
        <w:jc w:val="center"/>
        <w:rPr>
          <w:rFonts w:ascii="Tahoma" w:hAnsi="Tahoma" w:cs="Tahoma"/>
        </w:rPr>
      </w:pPr>
    </w:p>
    <w:p w:rsidR="00311635" w:rsidRPr="00BD1362" w:rsidRDefault="00311635" w:rsidP="00311635">
      <w:pPr>
        <w:jc w:val="center"/>
        <w:rPr>
          <w:rFonts w:ascii="Tahoma" w:hAnsi="Tahoma" w:cs="Tahoma"/>
          <w:i/>
        </w:rPr>
      </w:pPr>
      <w:r w:rsidRPr="00BD1362">
        <w:rPr>
          <w:rFonts w:ascii="Tahoma" w:hAnsi="Tahoma" w:cs="Tahoma"/>
        </w:rPr>
        <w:t>_____________________________________________</w:t>
      </w:r>
    </w:p>
    <w:p w:rsidR="00311635" w:rsidRPr="00BD1362" w:rsidRDefault="00311635" w:rsidP="00311635">
      <w:pPr>
        <w:jc w:val="center"/>
        <w:rPr>
          <w:rFonts w:ascii="Tahoma" w:hAnsi="Tahoma" w:cs="Tahoma"/>
          <w:b/>
          <w:i/>
        </w:rPr>
      </w:pPr>
      <w:r w:rsidRPr="00BD1362">
        <w:rPr>
          <w:rFonts w:ascii="Tahoma" w:hAnsi="Tahoma" w:cs="Tahoma"/>
          <w:b/>
        </w:rPr>
        <w:t>REPRESENTANTE LEGAL</w:t>
      </w:r>
    </w:p>
    <w:p w:rsidR="00311635" w:rsidRPr="00BD1362" w:rsidRDefault="00311635" w:rsidP="00311635">
      <w:pPr>
        <w:jc w:val="center"/>
        <w:rPr>
          <w:rFonts w:ascii="Tahoma" w:hAnsi="Tahoma" w:cs="Tahoma"/>
          <w:b/>
          <w:i/>
        </w:rPr>
      </w:pPr>
      <w:r w:rsidRPr="00BD1362">
        <w:rPr>
          <w:rFonts w:ascii="Tahoma" w:hAnsi="Tahoma" w:cs="Tahoma"/>
          <w:b/>
        </w:rPr>
        <w:t>CARIMBO CNPJ</w:t>
      </w:r>
    </w:p>
    <w:p w:rsidR="00311635" w:rsidRPr="00BD1362" w:rsidRDefault="00311635" w:rsidP="00311635">
      <w:pPr>
        <w:tabs>
          <w:tab w:val="left" w:pos="9781"/>
        </w:tabs>
        <w:rPr>
          <w:rFonts w:ascii="Tahoma" w:hAnsi="Tahoma" w:cs="Tahoma"/>
          <w:b/>
          <w:i/>
          <w:u w:val="single"/>
        </w:rPr>
      </w:pPr>
    </w:p>
    <w:p w:rsidR="00311635" w:rsidRPr="00BD1362" w:rsidRDefault="00311635" w:rsidP="00311635">
      <w:pPr>
        <w:tabs>
          <w:tab w:val="left" w:pos="9781"/>
        </w:tabs>
        <w:rPr>
          <w:rFonts w:ascii="Tahoma" w:hAnsi="Tahoma" w:cs="Tahoma"/>
          <w:b/>
          <w:i/>
          <w:u w:val="single"/>
        </w:rPr>
      </w:pPr>
    </w:p>
    <w:p w:rsidR="00311635" w:rsidRPr="00BD1362" w:rsidRDefault="00311635" w:rsidP="00311635">
      <w:pPr>
        <w:tabs>
          <w:tab w:val="left" w:pos="9781"/>
        </w:tabs>
        <w:rPr>
          <w:rFonts w:ascii="Tahoma" w:hAnsi="Tahoma" w:cs="Tahoma"/>
          <w:i/>
        </w:rPr>
      </w:pPr>
    </w:p>
    <w:p w:rsidR="00311635" w:rsidRPr="00BD1362" w:rsidRDefault="00311635" w:rsidP="00311635">
      <w:pPr>
        <w:tabs>
          <w:tab w:val="left" w:pos="9781"/>
        </w:tabs>
        <w:rPr>
          <w:rFonts w:ascii="Tahoma" w:hAnsi="Tahoma" w:cs="Tahoma"/>
          <w:i/>
        </w:rPr>
      </w:pPr>
    </w:p>
    <w:p w:rsidR="00311635" w:rsidRPr="00BD1362" w:rsidRDefault="00311635" w:rsidP="00311635">
      <w:pPr>
        <w:tabs>
          <w:tab w:val="left" w:pos="9781"/>
        </w:tabs>
        <w:jc w:val="both"/>
        <w:rPr>
          <w:rFonts w:ascii="Tahoma" w:hAnsi="Tahoma" w:cs="Tahoma"/>
          <w:i/>
        </w:rPr>
      </w:pPr>
    </w:p>
    <w:p w:rsidR="00311635" w:rsidRPr="00BD1362" w:rsidRDefault="00311635" w:rsidP="00311635">
      <w:pPr>
        <w:tabs>
          <w:tab w:val="left" w:pos="9781"/>
        </w:tabs>
        <w:jc w:val="both"/>
        <w:rPr>
          <w:rFonts w:ascii="Tahoma" w:hAnsi="Tahoma" w:cs="Tahoma"/>
          <w:i/>
        </w:rPr>
      </w:pPr>
    </w:p>
    <w:p w:rsidR="00311635" w:rsidRPr="00BD1362" w:rsidRDefault="00311635" w:rsidP="00311635">
      <w:pPr>
        <w:tabs>
          <w:tab w:val="left" w:pos="9781"/>
        </w:tabs>
        <w:jc w:val="both"/>
        <w:rPr>
          <w:rFonts w:ascii="Tahoma" w:hAnsi="Tahoma" w:cs="Tahoma"/>
          <w:i/>
        </w:rPr>
      </w:pPr>
    </w:p>
    <w:p w:rsidR="00311635" w:rsidRPr="00BD1362" w:rsidRDefault="00311635" w:rsidP="00311635">
      <w:pPr>
        <w:tabs>
          <w:tab w:val="left" w:pos="9781"/>
        </w:tabs>
        <w:jc w:val="both"/>
        <w:rPr>
          <w:rFonts w:ascii="Tahoma" w:hAnsi="Tahoma" w:cs="Tahoma"/>
          <w:i/>
        </w:rPr>
      </w:pPr>
    </w:p>
    <w:p w:rsidR="00311635" w:rsidRPr="00BD1362" w:rsidRDefault="00311635" w:rsidP="00311635">
      <w:pPr>
        <w:tabs>
          <w:tab w:val="left" w:pos="9781"/>
        </w:tabs>
        <w:jc w:val="both"/>
        <w:rPr>
          <w:rFonts w:ascii="Tahoma" w:hAnsi="Tahoma" w:cs="Tahoma"/>
          <w:i/>
        </w:rPr>
      </w:pPr>
    </w:p>
    <w:p w:rsidR="00056DA3" w:rsidRPr="00BD1362" w:rsidRDefault="00056DA3" w:rsidP="00311635">
      <w:pPr>
        <w:tabs>
          <w:tab w:val="left" w:pos="9781"/>
        </w:tabs>
        <w:jc w:val="both"/>
        <w:rPr>
          <w:rFonts w:ascii="Tahoma" w:hAnsi="Tahoma" w:cs="Tahoma"/>
          <w:i/>
        </w:rPr>
      </w:pPr>
    </w:p>
    <w:p w:rsidR="00311635" w:rsidRPr="00BD1362" w:rsidRDefault="00311635" w:rsidP="00311635">
      <w:pPr>
        <w:tabs>
          <w:tab w:val="left" w:pos="9781"/>
        </w:tabs>
        <w:jc w:val="both"/>
        <w:rPr>
          <w:rFonts w:ascii="Tahoma" w:hAnsi="Tahoma" w:cs="Tahoma"/>
          <w:i/>
        </w:rPr>
      </w:pPr>
    </w:p>
    <w:p w:rsidR="00311635" w:rsidRPr="00BD1362" w:rsidRDefault="00311635" w:rsidP="00311635">
      <w:pPr>
        <w:tabs>
          <w:tab w:val="left" w:pos="9781"/>
        </w:tabs>
        <w:jc w:val="both"/>
        <w:rPr>
          <w:rFonts w:ascii="Tahoma" w:hAnsi="Tahoma" w:cs="Tahoma"/>
          <w:i/>
        </w:rPr>
      </w:pPr>
    </w:p>
    <w:p w:rsidR="00311635" w:rsidRPr="00BD1362" w:rsidRDefault="00311635" w:rsidP="00311635">
      <w:pPr>
        <w:tabs>
          <w:tab w:val="left" w:pos="9781"/>
        </w:tabs>
        <w:jc w:val="both"/>
        <w:rPr>
          <w:rFonts w:ascii="Tahoma" w:hAnsi="Tahoma" w:cs="Tahoma"/>
          <w:i/>
        </w:rPr>
      </w:pPr>
    </w:p>
    <w:p w:rsidR="00311635" w:rsidRPr="00BD1362" w:rsidRDefault="00311635" w:rsidP="00311635">
      <w:pPr>
        <w:tabs>
          <w:tab w:val="left" w:pos="9781"/>
        </w:tabs>
        <w:jc w:val="both"/>
        <w:rPr>
          <w:rFonts w:ascii="Tahoma" w:hAnsi="Tahoma" w:cs="Tahoma"/>
          <w:i/>
        </w:rPr>
      </w:pPr>
    </w:p>
    <w:p w:rsidR="008E6CB6" w:rsidRDefault="00311635" w:rsidP="00311635">
      <w:pPr>
        <w:tabs>
          <w:tab w:val="left" w:pos="9781"/>
        </w:tabs>
        <w:jc w:val="center"/>
        <w:rPr>
          <w:rFonts w:ascii="Tahoma" w:hAnsi="Tahoma" w:cs="Tahoma"/>
          <w:b/>
        </w:rPr>
      </w:pPr>
      <w:r w:rsidRPr="00BD1362">
        <w:rPr>
          <w:rFonts w:ascii="Tahoma" w:hAnsi="Tahoma" w:cs="Tahoma"/>
          <w:b/>
        </w:rPr>
        <w:lastRenderedPageBreak/>
        <w:t>ANEXO V</w:t>
      </w:r>
      <w:r w:rsidR="00777070">
        <w:rPr>
          <w:rFonts w:ascii="Tahoma" w:hAnsi="Tahoma" w:cs="Tahoma"/>
          <w:b/>
        </w:rPr>
        <w:t>II</w:t>
      </w:r>
    </w:p>
    <w:p w:rsidR="00311635" w:rsidRPr="00BD1362" w:rsidRDefault="00311635" w:rsidP="00311635">
      <w:pPr>
        <w:tabs>
          <w:tab w:val="left" w:pos="9781"/>
        </w:tabs>
        <w:jc w:val="center"/>
        <w:rPr>
          <w:rFonts w:ascii="Tahoma" w:hAnsi="Tahoma" w:cs="Tahoma"/>
          <w:i/>
        </w:rPr>
      </w:pPr>
      <w:r w:rsidRPr="00BD1362">
        <w:rPr>
          <w:rFonts w:ascii="Tahoma" w:hAnsi="Tahoma" w:cs="Tahoma"/>
          <w:b/>
        </w:rPr>
        <w:t>DECLARAÇÃO DE HABILITAÇÃO</w:t>
      </w:r>
    </w:p>
    <w:p w:rsidR="00311635" w:rsidRPr="00BD1362" w:rsidRDefault="00311635" w:rsidP="00311635">
      <w:pPr>
        <w:tabs>
          <w:tab w:val="left" w:pos="9781"/>
        </w:tabs>
        <w:rPr>
          <w:rFonts w:ascii="Tahoma" w:hAnsi="Tahoma" w:cs="Tahoma"/>
          <w:i/>
        </w:rPr>
      </w:pPr>
    </w:p>
    <w:p w:rsidR="00311635" w:rsidRPr="00BD1362" w:rsidRDefault="00311635" w:rsidP="00311635">
      <w:pPr>
        <w:tabs>
          <w:tab w:val="left" w:pos="9781"/>
        </w:tabs>
        <w:rPr>
          <w:rFonts w:ascii="Tahoma" w:hAnsi="Tahoma" w:cs="Tahoma"/>
          <w:i/>
        </w:rPr>
      </w:pPr>
    </w:p>
    <w:p w:rsidR="00F84A1F" w:rsidRPr="00BD1362" w:rsidRDefault="008E6CB6" w:rsidP="00F84A1F">
      <w:pPr>
        <w:tabs>
          <w:tab w:val="left" w:pos="9781"/>
        </w:tabs>
        <w:rPr>
          <w:rFonts w:ascii="Tahoma" w:hAnsi="Tahoma" w:cs="Tahoma"/>
          <w:b/>
          <w:i/>
          <w:lang w:eastAsia="zh-CN"/>
        </w:rPr>
      </w:pPr>
      <w:r>
        <w:rPr>
          <w:rFonts w:ascii="Tahoma" w:hAnsi="Tahoma" w:cs="Tahoma"/>
          <w:b/>
          <w:lang w:eastAsia="zh-CN"/>
        </w:rPr>
        <w:t>P</w:t>
      </w:r>
      <w:r w:rsidR="00192B7A">
        <w:rPr>
          <w:rFonts w:ascii="Tahoma" w:hAnsi="Tahoma" w:cs="Tahoma"/>
          <w:b/>
          <w:lang w:eastAsia="zh-CN"/>
        </w:rPr>
        <w:t>rocesso Licitatório nº 007</w:t>
      </w:r>
      <w:r>
        <w:rPr>
          <w:rFonts w:ascii="Tahoma" w:hAnsi="Tahoma" w:cs="Tahoma"/>
          <w:b/>
          <w:lang w:eastAsia="zh-CN"/>
        </w:rPr>
        <w:t>/2025</w:t>
      </w:r>
    </w:p>
    <w:p w:rsidR="00F84A1F" w:rsidRPr="00BD1362" w:rsidRDefault="00192B7A" w:rsidP="00F84A1F">
      <w:pPr>
        <w:tabs>
          <w:tab w:val="left" w:pos="9781"/>
        </w:tabs>
        <w:rPr>
          <w:rFonts w:ascii="Tahoma" w:hAnsi="Tahoma" w:cs="Tahoma"/>
          <w:b/>
          <w:i/>
          <w:lang w:eastAsia="zh-CN"/>
        </w:rPr>
      </w:pPr>
      <w:r>
        <w:rPr>
          <w:rFonts w:ascii="Tahoma" w:hAnsi="Tahoma" w:cs="Tahoma"/>
          <w:b/>
          <w:lang w:eastAsia="zh-CN"/>
        </w:rPr>
        <w:t>Pregão Presencial nº 002</w:t>
      </w:r>
      <w:r w:rsidR="008E6CB6">
        <w:rPr>
          <w:rFonts w:ascii="Tahoma" w:hAnsi="Tahoma" w:cs="Tahoma"/>
          <w:b/>
          <w:lang w:eastAsia="zh-CN"/>
        </w:rPr>
        <w:t>/2025</w:t>
      </w:r>
    </w:p>
    <w:p w:rsidR="00311635" w:rsidRPr="00BD1362" w:rsidRDefault="00311635" w:rsidP="00311635">
      <w:pPr>
        <w:tabs>
          <w:tab w:val="left" w:pos="9781"/>
        </w:tabs>
        <w:rPr>
          <w:rFonts w:ascii="Tahoma" w:hAnsi="Tahoma" w:cs="Tahoma"/>
          <w:b/>
          <w:i/>
          <w:lang w:eastAsia="zh-CN"/>
        </w:rPr>
      </w:pPr>
    </w:p>
    <w:p w:rsidR="00311635" w:rsidRPr="00BD1362" w:rsidRDefault="00311635" w:rsidP="00311635">
      <w:pPr>
        <w:tabs>
          <w:tab w:val="left" w:pos="9781"/>
        </w:tabs>
        <w:rPr>
          <w:rFonts w:ascii="Tahoma" w:hAnsi="Tahoma" w:cs="Tahoma"/>
          <w:b/>
          <w:i/>
        </w:rPr>
      </w:pPr>
    </w:p>
    <w:p w:rsidR="00311635" w:rsidRPr="00BD1362" w:rsidRDefault="00311635" w:rsidP="00311635">
      <w:pPr>
        <w:tabs>
          <w:tab w:val="left" w:pos="9781"/>
        </w:tabs>
        <w:rPr>
          <w:rFonts w:ascii="Tahoma" w:hAnsi="Tahoma" w:cs="Tahoma"/>
          <w:i/>
        </w:rPr>
      </w:pPr>
    </w:p>
    <w:p w:rsidR="00311635" w:rsidRPr="00BD1362" w:rsidRDefault="00311635" w:rsidP="00311635">
      <w:pPr>
        <w:tabs>
          <w:tab w:val="left" w:pos="9781"/>
        </w:tabs>
        <w:rPr>
          <w:rFonts w:ascii="Tahoma" w:hAnsi="Tahoma" w:cs="Tahoma"/>
          <w:i/>
        </w:rPr>
      </w:pPr>
    </w:p>
    <w:p w:rsidR="00311635" w:rsidRPr="00BD1362" w:rsidRDefault="00311635" w:rsidP="00311635">
      <w:pPr>
        <w:tabs>
          <w:tab w:val="left" w:pos="9781"/>
        </w:tabs>
        <w:jc w:val="both"/>
        <w:rPr>
          <w:rFonts w:ascii="Tahoma" w:hAnsi="Tahoma" w:cs="Tahoma"/>
          <w:i/>
        </w:rPr>
      </w:pPr>
      <w:r w:rsidRPr="00BD1362">
        <w:rPr>
          <w:rFonts w:ascii="Tahoma" w:hAnsi="Tahoma" w:cs="Tahoma"/>
        </w:rPr>
        <w:t xml:space="preserve">A empresa _________________________ inscrita no CNPJ sob o nº ________________________________, com sede no endereço ___________________________, representada neste ato pelo(s) </w:t>
      </w:r>
      <w:r w:rsidRPr="00BD1362">
        <w:rPr>
          <w:rFonts w:ascii="Tahoma" w:hAnsi="Tahoma" w:cs="Tahoma"/>
          <w:b/>
        </w:rPr>
        <w:t>(diretores ou sócios, com qualificação  completa  –  nome,  RG,  CPF,  nacionalidade,  estado  civil,  profissão  e endereço)</w:t>
      </w:r>
      <w:r w:rsidRPr="00BD1362">
        <w:rPr>
          <w:rFonts w:ascii="Tahoma" w:hAnsi="Tahoma" w:cs="Tahoma"/>
        </w:rPr>
        <w:t xml:space="preserve">,  na  condição  de  interessada  em  participar  da  licitação  em epígrafe que se encontra autuada no processo administrativo indicado, sob penas da Lei, </w:t>
      </w:r>
      <w:r w:rsidRPr="00BD1362">
        <w:rPr>
          <w:rFonts w:ascii="Tahoma" w:hAnsi="Tahoma" w:cs="Tahoma"/>
          <w:b/>
        </w:rPr>
        <w:t>DECLARA QUE CUMPRE EM SUA PLENITUDE OS REQUISITOS DE HABILITAÇÃO</w:t>
      </w:r>
      <w:r w:rsidRPr="00BD1362">
        <w:rPr>
          <w:rFonts w:ascii="Tahoma" w:hAnsi="Tahoma" w:cs="Tahoma"/>
        </w:rPr>
        <w:t xml:space="preserve">. </w:t>
      </w:r>
    </w:p>
    <w:p w:rsidR="00311635" w:rsidRPr="00BD1362" w:rsidRDefault="00311635" w:rsidP="00311635">
      <w:pPr>
        <w:tabs>
          <w:tab w:val="left" w:pos="9781"/>
        </w:tabs>
        <w:rPr>
          <w:rFonts w:ascii="Tahoma" w:hAnsi="Tahoma" w:cs="Tahoma"/>
          <w:i/>
        </w:rPr>
      </w:pPr>
    </w:p>
    <w:p w:rsidR="00311635" w:rsidRPr="00BD1362" w:rsidRDefault="00311635" w:rsidP="00311635">
      <w:pPr>
        <w:tabs>
          <w:tab w:val="left" w:pos="9781"/>
        </w:tabs>
        <w:rPr>
          <w:rFonts w:ascii="Tahoma" w:hAnsi="Tahoma" w:cs="Tahoma"/>
          <w:i/>
        </w:rPr>
      </w:pPr>
    </w:p>
    <w:p w:rsidR="00311635" w:rsidRPr="00BD1362" w:rsidRDefault="00311635" w:rsidP="00311635">
      <w:pPr>
        <w:jc w:val="center"/>
        <w:rPr>
          <w:rFonts w:ascii="Tahoma" w:hAnsi="Tahoma" w:cs="Tahoma"/>
        </w:rPr>
      </w:pPr>
      <w:r w:rsidRPr="00BD1362">
        <w:rPr>
          <w:rFonts w:ascii="Tahoma" w:hAnsi="Tahoma" w:cs="Tahoma"/>
          <w:color w:val="FF0000"/>
        </w:rPr>
        <w:t>Local</w:t>
      </w:r>
      <w:r w:rsidRPr="00BD1362">
        <w:rPr>
          <w:rFonts w:ascii="Tahoma" w:hAnsi="Tahoma" w:cs="Tahoma"/>
        </w:rPr>
        <w:t>, ___ de _____________ de 202</w:t>
      </w:r>
      <w:r w:rsidR="008E6CB6">
        <w:rPr>
          <w:rFonts w:ascii="Tahoma" w:hAnsi="Tahoma" w:cs="Tahoma"/>
        </w:rPr>
        <w:t>5</w:t>
      </w:r>
      <w:r w:rsidRPr="00BD1362">
        <w:rPr>
          <w:rFonts w:ascii="Tahoma" w:hAnsi="Tahoma" w:cs="Tahoma"/>
        </w:rPr>
        <w:t>.</w:t>
      </w:r>
    </w:p>
    <w:p w:rsidR="00311635" w:rsidRPr="00BD1362" w:rsidRDefault="00311635" w:rsidP="00311635">
      <w:pPr>
        <w:jc w:val="center"/>
        <w:rPr>
          <w:rFonts w:ascii="Tahoma" w:hAnsi="Tahoma" w:cs="Tahoma"/>
        </w:rPr>
      </w:pPr>
    </w:p>
    <w:p w:rsidR="00311635" w:rsidRPr="00BD1362" w:rsidRDefault="00311635" w:rsidP="00311635">
      <w:pPr>
        <w:jc w:val="center"/>
        <w:rPr>
          <w:rFonts w:ascii="Tahoma" w:hAnsi="Tahoma" w:cs="Tahoma"/>
        </w:rPr>
      </w:pPr>
    </w:p>
    <w:p w:rsidR="00311635" w:rsidRPr="00BD1362" w:rsidRDefault="00311635" w:rsidP="00311635">
      <w:pPr>
        <w:jc w:val="center"/>
        <w:rPr>
          <w:rFonts w:ascii="Tahoma" w:hAnsi="Tahoma" w:cs="Tahoma"/>
        </w:rPr>
      </w:pPr>
    </w:p>
    <w:p w:rsidR="00311635" w:rsidRPr="00BD1362" w:rsidRDefault="00311635" w:rsidP="00311635">
      <w:pPr>
        <w:jc w:val="center"/>
        <w:rPr>
          <w:rFonts w:ascii="Tahoma" w:hAnsi="Tahoma" w:cs="Tahoma"/>
        </w:rPr>
      </w:pPr>
    </w:p>
    <w:p w:rsidR="00311635" w:rsidRPr="00BD1362" w:rsidRDefault="00311635" w:rsidP="00311635">
      <w:pPr>
        <w:jc w:val="center"/>
        <w:rPr>
          <w:rFonts w:ascii="Tahoma" w:hAnsi="Tahoma" w:cs="Tahoma"/>
        </w:rPr>
      </w:pPr>
    </w:p>
    <w:p w:rsidR="00311635" w:rsidRPr="00BD1362" w:rsidRDefault="00311635" w:rsidP="00311635">
      <w:pPr>
        <w:jc w:val="center"/>
        <w:rPr>
          <w:rFonts w:ascii="Tahoma" w:hAnsi="Tahoma" w:cs="Tahoma"/>
        </w:rPr>
      </w:pPr>
    </w:p>
    <w:p w:rsidR="00311635" w:rsidRPr="00BD1362" w:rsidRDefault="00311635" w:rsidP="00311635">
      <w:pPr>
        <w:jc w:val="center"/>
        <w:rPr>
          <w:rFonts w:ascii="Tahoma" w:hAnsi="Tahoma" w:cs="Tahoma"/>
          <w:i/>
        </w:rPr>
      </w:pPr>
      <w:r w:rsidRPr="00BD1362">
        <w:rPr>
          <w:rFonts w:ascii="Tahoma" w:hAnsi="Tahoma" w:cs="Tahoma"/>
        </w:rPr>
        <w:t>_____________________________________________</w:t>
      </w:r>
    </w:p>
    <w:p w:rsidR="00311635" w:rsidRPr="00BD1362" w:rsidRDefault="00311635" w:rsidP="00311635">
      <w:pPr>
        <w:jc w:val="center"/>
        <w:rPr>
          <w:rFonts w:ascii="Tahoma" w:hAnsi="Tahoma" w:cs="Tahoma"/>
          <w:b/>
          <w:i/>
        </w:rPr>
      </w:pPr>
      <w:r w:rsidRPr="00BD1362">
        <w:rPr>
          <w:rFonts w:ascii="Tahoma" w:hAnsi="Tahoma" w:cs="Tahoma"/>
          <w:b/>
        </w:rPr>
        <w:t>REPRESENTANTE LEGAL</w:t>
      </w:r>
    </w:p>
    <w:p w:rsidR="00311635" w:rsidRPr="00BD1362" w:rsidRDefault="00311635" w:rsidP="00311635">
      <w:pPr>
        <w:jc w:val="center"/>
        <w:rPr>
          <w:rFonts w:ascii="Tahoma" w:hAnsi="Tahoma" w:cs="Tahoma"/>
          <w:b/>
          <w:i/>
        </w:rPr>
      </w:pPr>
      <w:r w:rsidRPr="00BD1362">
        <w:rPr>
          <w:rFonts w:ascii="Tahoma" w:hAnsi="Tahoma" w:cs="Tahoma"/>
          <w:b/>
        </w:rPr>
        <w:t>CARIMBO CNPJ</w:t>
      </w:r>
    </w:p>
    <w:p w:rsidR="00311635" w:rsidRPr="00BD1362" w:rsidRDefault="00311635" w:rsidP="00311635">
      <w:pPr>
        <w:tabs>
          <w:tab w:val="left" w:pos="9781"/>
        </w:tabs>
        <w:jc w:val="both"/>
        <w:rPr>
          <w:rFonts w:ascii="Tahoma" w:hAnsi="Tahoma" w:cs="Tahoma"/>
          <w:i/>
        </w:rPr>
      </w:pPr>
    </w:p>
    <w:p w:rsidR="00311635" w:rsidRPr="00BD1362" w:rsidRDefault="00311635" w:rsidP="00311635">
      <w:pPr>
        <w:tabs>
          <w:tab w:val="left" w:pos="9781"/>
        </w:tabs>
        <w:jc w:val="both"/>
        <w:rPr>
          <w:rFonts w:ascii="Tahoma" w:hAnsi="Tahoma" w:cs="Tahoma"/>
          <w:i/>
        </w:rPr>
      </w:pPr>
    </w:p>
    <w:p w:rsidR="00311635" w:rsidRPr="00BD1362" w:rsidRDefault="00311635" w:rsidP="00311635">
      <w:pPr>
        <w:tabs>
          <w:tab w:val="left" w:pos="9781"/>
        </w:tabs>
        <w:jc w:val="both"/>
        <w:rPr>
          <w:rFonts w:ascii="Tahoma" w:hAnsi="Tahoma" w:cs="Tahoma"/>
          <w:i/>
        </w:rPr>
      </w:pPr>
    </w:p>
    <w:p w:rsidR="00311635" w:rsidRPr="00BD1362" w:rsidRDefault="00311635" w:rsidP="00311635">
      <w:pPr>
        <w:tabs>
          <w:tab w:val="left" w:pos="9781"/>
        </w:tabs>
        <w:jc w:val="both"/>
        <w:rPr>
          <w:rFonts w:ascii="Tahoma" w:hAnsi="Tahoma" w:cs="Tahoma"/>
          <w:i/>
        </w:rPr>
      </w:pPr>
    </w:p>
    <w:p w:rsidR="00311635" w:rsidRPr="00BD1362" w:rsidRDefault="00311635" w:rsidP="00311635">
      <w:pPr>
        <w:tabs>
          <w:tab w:val="left" w:pos="9781"/>
        </w:tabs>
        <w:jc w:val="both"/>
        <w:rPr>
          <w:rFonts w:ascii="Tahoma" w:hAnsi="Tahoma" w:cs="Tahoma"/>
          <w:i/>
        </w:rPr>
      </w:pPr>
    </w:p>
    <w:p w:rsidR="00311635" w:rsidRPr="00BD1362" w:rsidRDefault="00311635" w:rsidP="00311635">
      <w:pPr>
        <w:tabs>
          <w:tab w:val="left" w:pos="9781"/>
        </w:tabs>
        <w:jc w:val="both"/>
        <w:rPr>
          <w:rFonts w:ascii="Tahoma" w:hAnsi="Tahoma" w:cs="Tahoma"/>
          <w:i/>
        </w:rPr>
      </w:pPr>
    </w:p>
    <w:p w:rsidR="00311635" w:rsidRPr="00BD1362" w:rsidRDefault="00311635" w:rsidP="00311635">
      <w:pPr>
        <w:tabs>
          <w:tab w:val="left" w:pos="9781"/>
        </w:tabs>
        <w:jc w:val="both"/>
        <w:rPr>
          <w:rFonts w:ascii="Tahoma" w:hAnsi="Tahoma" w:cs="Tahoma"/>
          <w:i/>
        </w:rPr>
      </w:pPr>
    </w:p>
    <w:p w:rsidR="00311635" w:rsidRPr="00BD1362" w:rsidRDefault="00311635" w:rsidP="00311635">
      <w:pPr>
        <w:tabs>
          <w:tab w:val="left" w:pos="9781"/>
        </w:tabs>
        <w:jc w:val="both"/>
        <w:rPr>
          <w:rFonts w:ascii="Tahoma" w:hAnsi="Tahoma" w:cs="Tahoma"/>
          <w:i/>
        </w:rPr>
      </w:pPr>
    </w:p>
    <w:p w:rsidR="00311635" w:rsidRPr="00BD1362" w:rsidRDefault="00311635" w:rsidP="00311635">
      <w:pPr>
        <w:tabs>
          <w:tab w:val="left" w:pos="9781"/>
        </w:tabs>
        <w:jc w:val="both"/>
        <w:rPr>
          <w:rFonts w:ascii="Tahoma" w:hAnsi="Tahoma" w:cs="Tahoma"/>
          <w:i/>
        </w:rPr>
      </w:pPr>
    </w:p>
    <w:p w:rsidR="00311635" w:rsidRPr="00BD1362" w:rsidRDefault="00311635" w:rsidP="00311635">
      <w:pPr>
        <w:tabs>
          <w:tab w:val="left" w:pos="9781"/>
        </w:tabs>
        <w:jc w:val="both"/>
        <w:rPr>
          <w:rFonts w:ascii="Tahoma" w:hAnsi="Tahoma" w:cs="Tahoma"/>
          <w:i/>
        </w:rPr>
      </w:pPr>
    </w:p>
    <w:p w:rsidR="00311635" w:rsidRPr="00BD1362" w:rsidRDefault="00311635" w:rsidP="00311635">
      <w:pPr>
        <w:tabs>
          <w:tab w:val="left" w:pos="9781"/>
        </w:tabs>
        <w:jc w:val="both"/>
        <w:rPr>
          <w:rFonts w:ascii="Tahoma" w:hAnsi="Tahoma" w:cs="Tahoma"/>
          <w:i/>
        </w:rPr>
      </w:pPr>
    </w:p>
    <w:p w:rsidR="00311635" w:rsidRPr="00BD1362" w:rsidRDefault="00311635" w:rsidP="00311635">
      <w:pPr>
        <w:tabs>
          <w:tab w:val="left" w:pos="9781"/>
        </w:tabs>
        <w:jc w:val="both"/>
        <w:rPr>
          <w:rFonts w:ascii="Tahoma" w:hAnsi="Tahoma" w:cs="Tahoma"/>
          <w:i/>
        </w:rPr>
      </w:pPr>
    </w:p>
    <w:p w:rsidR="00311635" w:rsidRPr="00BD1362" w:rsidRDefault="00311635" w:rsidP="00311635">
      <w:pPr>
        <w:tabs>
          <w:tab w:val="left" w:pos="9781"/>
        </w:tabs>
        <w:jc w:val="both"/>
        <w:rPr>
          <w:rFonts w:ascii="Tahoma" w:hAnsi="Tahoma" w:cs="Tahoma"/>
          <w:i/>
        </w:rPr>
      </w:pPr>
    </w:p>
    <w:p w:rsidR="00311635" w:rsidRPr="00BD1362" w:rsidRDefault="00311635" w:rsidP="00311635">
      <w:pPr>
        <w:tabs>
          <w:tab w:val="left" w:pos="9781"/>
        </w:tabs>
        <w:jc w:val="both"/>
        <w:rPr>
          <w:rFonts w:ascii="Tahoma" w:hAnsi="Tahoma" w:cs="Tahoma"/>
          <w:i/>
        </w:rPr>
      </w:pPr>
    </w:p>
    <w:p w:rsidR="00311635" w:rsidRPr="00BD1362" w:rsidRDefault="00311635" w:rsidP="00311635">
      <w:pPr>
        <w:tabs>
          <w:tab w:val="left" w:pos="9781"/>
        </w:tabs>
        <w:jc w:val="both"/>
        <w:rPr>
          <w:rFonts w:ascii="Tahoma" w:hAnsi="Tahoma" w:cs="Tahoma"/>
          <w:i/>
        </w:rPr>
      </w:pPr>
    </w:p>
    <w:p w:rsidR="00311635" w:rsidRPr="00BD1362" w:rsidRDefault="00311635" w:rsidP="00311635">
      <w:pPr>
        <w:tabs>
          <w:tab w:val="left" w:pos="9781"/>
        </w:tabs>
        <w:jc w:val="both"/>
        <w:rPr>
          <w:rFonts w:ascii="Tahoma" w:hAnsi="Tahoma" w:cs="Tahoma"/>
          <w:i/>
        </w:rPr>
      </w:pPr>
    </w:p>
    <w:p w:rsidR="00056DA3" w:rsidRPr="00BD1362" w:rsidRDefault="00056DA3" w:rsidP="00311635">
      <w:pPr>
        <w:tabs>
          <w:tab w:val="left" w:pos="9781"/>
        </w:tabs>
        <w:jc w:val="both"/>
        <w:rPr>
          <w:rFonts w:ascii="Tahoma" w:hAnsi="Tahoma" w:cs="Tahoma"/>
          <w:i/>
        </w:rPr>
      </w:pPr>
    </w:p>
    <w:p w:rsidR="00056DA3" w:rsidRPr="00BD1362" w:rsidRDefault="00056DA3" w:rsidP="00311635">
      <w:pPr>
        <w:tabs>
          <w:tab w:val="left" w:pos="9781"/>
        </w:tabs>
        <w:jc w:val="both"/>
        <w:rPr>
          <w:rFonts w:ascii="Tahoma" w:hAnsi="Tahoma" w:cs="Tahoma"/>
          <w:i/>
        </w:rPr>
      </w:pPr>
    </w:p>
    <w:p w:rsidR="00311635" w:rsidRPr="00BD1362" w:rsidRDefault="00311635" w:rsidP="00311635">
      <w:pPr>
        <w:tabs>
          <w:tab w:val="left" w:pos="9781"/>
        </w:tabs>
        <w:jc w:val="both"/>
        <w:rPr>
          <w:rFonts w:ascii="Tahoma" w:hAnsi="Tahoma" w:cs="Tahoma"/>
          <w:i/>
        </w:rPr>
      </w:pPr>
    </w:p>
    <w:p w:rsidR="00311635" w:rsidRPr="00BD1362" w:rsidRDefault="00311635" w:rsidP="00311635">
      <w:pPr>
        <w:tabs>
          <w:tab w:val="left" w:pos="9781"/>
        </w:tabs>
        <w:jc w:val="both"/>
        <w:rPr>
          <w:rFonts w:ascii="Tahoma" w:hAnsi="Tahoma" w:cs="Tahoma"/>
          <w:i/>
        </w:rPr>
      </w:pPr>
    </w:p>
    <w:p w:rsidR="008E6CB6" w:rsidRDefault="008E6CB6" w:rsidP="00311635">
      <w:pPr>
        <w:jc w:val="center"/>
        <w:rPr>
          <w:rFonts w:ascii="Tahoma" w:hAnsi="Tahoma" w:cs="Tahoma"/>
          <w:b/>
          <w:bCs/>
        </w:rPr>
      </w:pPr>
      <w:r>
        <w:rPr>
          <w:rFonts w:ascii="Tahoma" w:hAnsi="Tahoma" w:cs="Tahoma"/>
          <w:b/>
          <w:bCs/>
        </w:rPr>
        <w:lastRenderedPageBreak/>
        <w:t>ANEXO VII</w:t>
      </w:r>
      <w:r w:rsidR="00777070">
        <w:rPr>
          <w:rFonts w:ascii="Tahoma" w:hAnsi="Tahoma" w:cs="Tahoma"/>
          <w:b/>
          <w:bCs/>
        </w:rPr>
        <w:t>I</w:t>
      </w:r>
    </w:p>
    <w:p w:rsidR="00311635" w:rsidRPr="00BD1362" w:rsidRDefault="00311635" w:rsidP="00311635">
      <w:pPr>
        <w:jc w:val="center"/>
        <w:rPr>
          <w:rFonts w:ascii="Tahoma" w:hAnsi="Tahoma" w:cs="Tahoma"/>
          <w:b/>
          <w:i/>
        </w:rPr>
      </w:pPr>
      <w:r w:rsidRPr="00BD1362">
        <w:rPr>
          <w:rFonts w:ascii="Tahoma" w:hAnsi="Tahoma" w:cs="Tahoma"/>
          <w:b/>
        </w:rPr>
        <w:t>DECLARAÇÃO DE ENQUADRAMENTO COMO</w:t>
      </w:r>
    </w:p>
    <w:p w:rsidR="00311635" w:rsidRPr="008E6CB6" w:rsidRDefault="00311635" w:rsidP="008E6CB6">
      <w:pPr>
        <w:jc w:val="center"/>
        <w:rPr>
          <w:rFonts w:ascii="Tahoma" w:hAnsi="Tahoma" w:cs="Tahoma"/>
          <w:b/>
          <w:i/>
        </w:rPr>
      </w:pPr>
      <w:r w:rsidRPr="00BD1362">
        <w:rPr>
          <w:rFonts w:ascii="Tahoma" w:hAnsi="Tahoma" w:cs="Tahoma"/>
          <w:b/>
        </w:rPr>
        <w:t>MICROEMPRESA/ EMPRESA DE PEQUENO PORTE/ MICROEMPREENDEDOR INDIVIDUAL</w:t>
      </w:r>
    </w:p>
    <w:p w:rsidR="00311635" w:rsidRPr="00BD1362" w:rsidRDefault="00311635" w:rsidP="00311635">
      <w:pPr>
        <w:rPr>
          <w:rFonts w:ascii="Tahoma" w:hAnsi="Tahoma" w:cs="Tahoma"/>
          <w:i/>
        </w:rPr>
      </w:pPr>
    </w:p>
    <w:p w:rsidR="00F84A1F" w:rsidRPr="00BD1362" w:rsidRDefault="00192B7A" w:rsidP="00F84A1F">
      <w:pPr>
        <w:tabs>
          <w:tab w:val="left" w:pos="9781"/>
        </w:tabs>
        <w:rPr>
          <w:rFonts w:ascii="Tahoma" w:hAnsi="Tahoma" w:cs="Tahoma"/>
          <w:b/>
          <w:i/>
          <w:lang w:eastAsia="zh-CN"/>
        </w:rPr>
      </w:pPr>
      <w:r>
        <w:rPr>
          <w:rFonts w:ascii="Tahoma" w:hAnsi="Tahoma" w:cs="Tahoma"/>
          <w:b/>
          <w:lang w:eastAsia="zh-CN"/>
        </w:rPr>
        <w:t>Processo Licitatório nº 007</w:t>
      </w:r>
      <w:r w:rsidR="008E6CB6">
        <w:rPr>
          <w:rFonts w:ascii="Tahoma" w:hAnsi="Tahoma" w:cs="Tahoma"/>
          <w:b/>
          <w:lang w:eastAsia="zh-CN"/>
        </w:rPr>
        <w:t>/2025</w:t>
      </w:r>
    </w:p>
    <w:p w:rsidR="00F84A1F" w:rsidRPr="00BD1362" w:rsidRDefault="00192B7A" w:rsidP="00F84A1F">
      <w:pPr>
        <w:tabs>
          <w:tab w:val="left" w:pos="9781"/>
        </w:tabs>
        <w:rPr>
          <w:rFonts w:ascii="Tahoma" w:hAnsi="Tahoma" w:cs="Tahoma"/>
          <w:b/>
          <w:i/>
          <w:lang w:eastAsia="zh-CN"/>
        </w:rPr>
      </w:pPr>
      <w:r>
        <w:rPr>
          <w:rFonts w:ascii="Tahoma" w:hAnsi="Tahoma" w:cs="Tahoma"/>
          <w:b/>
          <w:lang w:eastAsia="zh-CN"/>
        </w:rPr>
        <w:t>Pregão Presencial nº 002</w:t>
      </w:r>
      <w:r w:rsidR="008E6CB6">
        <w:rPr>
          <w:rFonts w:ascii="Tahoma" w:hAnsi="Tahoma" w:cs="Tahoma"/>
          <w:b/>
          <w:lang w:eastAsia="zh-CN"/>
        </w:rPr>
        <w:t>/2025</w:t>
      </w:r>
    </w:p>
    <w:p w:rsidR="00311635" w:rsidRPr="00BD1362" w:rsidRDefault="00311635" w:rsidP="00311635">
      <w:pPr>
        <w:rPr>
          <w:rFonts w:ascii="Tahoma" w:hAnsi="Tahoma" w:cs="Tahoma"/>
          <w:i/>
        </w:rPr>
      </w:pPr>
    </w:p>
    <w:p w:rsidR="00311635" w:rsidRPr="00BD1362" w:rsidRDefault="00311635" w:rsidP="00311635">
      <w:pPr>
        <w:jc w:val="both"/>
        <w:rPr>
          <w:rFonts w:ascii="Tahoma" w:hAnsi="Tahoma" w:cs="Tahoma"/>
          <w:i/>
        </w:rPr>
      </w:pPr>
    </w:p>
    <w:p w:rsidR="00695231" w:rsidRPr="00BD1362" w:rsidRDefault="00695231" w:rsidP="00695231">
      <w:pPr>
        <w:tabs>
          <w:tab w:val="left" w:pos="1701"/>
        </w:tabs>
        <w:autoSpaceDE w:val="0"/>
        <w:autoSpaceDN w:val="0"/>
        <w:adjustRightInd w:val="0"/>
        <w:jc w:val="both"/>
        <w:rPr>
          <w:rFonts w:ascii="Tahoma" w:hAnsi="Tahoma" w:cs="Tahoma"/>
          <w:color w:val="000000"/>
        </w:rPr>
      </w:pPr>
      <w:r w:rsidRPr="00BD1362">
        <w:rPr>
          <w:rFonts w:ascii="Tahoma" w:hAnsi="Tahoma" w:cs="Tahoma"/>
        </w:rPr>
        <w:tab/>
        <w:t xml:space="preserve">A Empresa 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BD1362">
        <w:rPr>
          <w:rFonts w:ascii="Tahoma" w:hAnsi="Tahoma" w:cs="Tahoma"/>
          <w:b/>
          <w:u w:val="single"/>
        </w:rPr>
        <w:t>DECLARA</w:t>
      </w:r>
      <w:r w:rsidRPr="00BD1362">
        <w:rPr>
          <w:rFonts w:ascii="Tahoma" w:hAnsi="Tahoma" w:cs="Tahoma"/>
        </w:rPr>
        <w:t xml:space="preserve">, </w:t>
      </w:r>
      <w:r w:rsidRPr="00BD1362">
        <w:rPr>
          <w:rFonts w:ascii="Tahoma" w:hAnsi="Tahoma" w:cs="Tahoma"/>
          <w:color w:val="000000"/>
        </w:rPr>
        <w:t>sob as sanções administrativas cabíveis e sob penas da Lei, que esta empresa, na presente data, é considerada:</w:t>
      </w:r>
    </w:p>
    <w:p w:rsidR="00695231" w:rsidRPr="00BD1362" w:rsidRDefault="00695231" w:rsidP="00695231">
      <w:pPr>
        <w:tabs>
          <w:tab w:val="left" w:pos="1701"/>
        </w:tabs>
        <w:autoSpaceDE w:val="0"/>
        <w:autoSpaceDN w:val="0"/>
        <w:adjustRightInd w:val="0"/>
        <w:jc w:val="both"/>
        <w:rPr>
          <w:rFonts w:ascii="Tahoma" w:hAnsi="Tahoma" w:cs="Tahoma"/>
          <w:color w:val="000000"/>
        </w:rPr>
      </w:pPr>
    </w:p>
    <w:p w:rsidR="00695231" w:rsidRPr="00BD1362" w:rsidRDefault="00695231" w:rsidP="00695231">
      <w:pPr>
        <w:tabs>
          <w:tab w:val="left" w:pos="1701"/>
        </w:tabs>
        <w:autoSpaceDE w:val="0"/>
        <w:autoSpaceDN w:val="0"/>
        <w:adjustRightInd w:val="0"/>
        <w:jc w:val="both"/>
        <w:rPr>
          <w:rFonts w:ascii="Tahoma" w:hAnsi="Tahoma" w:cs="Tahoma"/>
          <w:color w:val="000000"/>
        </w:rPr>
      </w:pPr>
      <w:r w:rsidRPr="00BD1362">
        <w:rPr>
          <w:rFonts w:ascii="Tahoma" w:hAnsi="Tahoma" w:cs="Tahoma"/>
          <w:color w:val="000000"/>
        </w:rPr>
        <w:tab/>
        <w:t>( ) MICROEMPRESA, conforme Inciso I, art. 3° da Lei Complementar n°. 123/2006;</w:t>
      </w:r>
    </w:p>
    <w:p w:rsidR="00695231" w:rsidRPr="00BD1362" w:rsidRDefault="00695231" w:rsidP="00695231">
      <w:pPr>
        <w:tabs>
          <w:tab w:val="left" w:pos="1701"/>
        </w:tabs>
        <w:autoSpaceDE w:val="0"/>
        <w:autoSpaceDN w:val="0"/>
        <w:adjustRightInd w:val="0"/>
        <w:jc w:val="both"/>
        <w:rPr>
          <w:rFonts w:ascii="Tahoma" w:hAnsi="Tahoma" w:cs="Tahoma"/>
          <w:color w:val="000000"/>
        </w:rPr>
      </w:pPr>
    </w:p>
    <w:p w:rsidR="00695231" w:rsidRPr="00BD1362" w:rsidRDefault="00695231" w:rsidP="00695231">
      <w:pPr>
        <w:tabs>
          <w:tab w:val="left" w:pos="1701"/>
        </w:tabs>
        <w:autoSpaceDE w:val="0"/>
        <w:autoSpaceDN w:val="0"/>
        <w:adjustRightInd w:val="0"/>
        <w:jc w:val="both"/>
        <w:rPr>
          <w:rFonts w:ascii="Tahoma" w:hAnsi="Tahoma" w:cs="Tahoma"/>
          <w:color w:val="000000"/>
        </w:rPr>
      </w:pPr>
      <w:r w:rsidRPr="00BD1362">
        <w:rPr>
          <w:rFonts w:ascii="Tahoma" w:hAnsi="Tahoma" w:cs="Tahoma"/>
          <w:color w:val="000000"/>
        </w:rPr>
        <w:tab/>
        <w:t>( ) EMPRESA DE PEQUENO PORTE, conforme inciso II, art. 3° da</w:t>
      </w:r>
      <w:r w:rsidR="00E767B9" w:rsidRPr="00BD1362">
        <w:rPr>
          <w:rFonts w:ascii="Tahoma" w:hAnsi="Tahoma" w:cs="Tahoma"/>
          <w:color w:val="000000"/>
        </w:rPr>
        <w:t xml:space="preserve"> lei Complementar n°. 123/12006;</w:t>
      </w:r>
    </w:p>
    <w:p w:rsidR="00695231" w:rsidRPr="00BD1362" w:rsidRDefault="00695231" w:rsidP="00695231">
      <w:pPr>
        <w:tabs>
          <w:tab w:val="left" w:pos="1701"/>
        </w:tabs>
        <w:autoSpaceDE w:val="0"/>
        <w:autoSpaceDN w:val="0"/>
        <w:adjustRightInd w:val="0"/>
        <w:jc w:val="both"/>
        <w:rPr>
          <w:rFonts w:ascii="Tahoma" w:hAnsi="Tahoma" w:cs="Tahoma"/>
          <w:color w:val="000000"/>
        </w:rPr>
      </w:pPr>
    </w:p>
    <w:p w:rsidR="00695231" w:rsidRPr="00BD1362" w:rsidRDefault="00695231" w:rsidP="00695231">
      <w:pPr>
        <w:tabs>
          <w:tab w:val="left" w:pos="1701"/>
        </w:tabs>
        <w:autoSpaceDE w:val="0"/>
        <w:autoSpaceDN w:val="0"/>
        <w:adjustRightInd w:val="0"/>
        <w:jc w:val="both"/>
        <w:rPr>
          <w:rFonts w:ascii="Tahoma" w:hAnsi="Tahoma" w:cs="Tahoma"/>
          <w:color w:val="000000"/>
        </w:rPr>
      </w:pPr>
      <w:r w:rsidRPr="00BD1362">
        <w:rPr>
          <w:rFonts w:ascii="Tahoma" w:hAnsi="Tahoma" w:cs="Tahoma"/>
          <w:color w:val="000000"/>
        </w:rPr>
        <w:tab/>
        <w:t>( ) MICROEMPREENDEDOR INDIVIDUAL</w:t>
      </w:r>
      <w:r w:rsidR="00E767B9" w:rsidRPr="00BD1362">
        <w:rPr>
          <w:rFonts w:ascii="Tahoma" w:hAnsi="Tahoma" w:cs="Tahoma"/>
          <w:color w:val="000000"/>
        </w:rPr>
        <w:t xml:space="preserve"> – MEI.</w:t>
      </w:r>
    </w:p>
    <w:p w:rsidR="00695231" w:rsidRPr="00BD1362" w:rsidRDefault="00695231" w:rsidP="00695231">
      <w:pPr>
        <w:tabs>
          <w:tab w:val="left" w:pos="1701"/>
        </w:tabs>
        <w:autoSpaceDE w:val="0"/>
        <w:autoSpaceDN w:val="0"/>
        <w:adjustRightInd w:val="0"/>
        <w:jc w:val="both"/>
        <w:rPr>
          <w:rFonts w:ascii="Tahoma" w:hAnsi="Tahoma" w:cs="Tahoma"/>
          <w:color w:val="000000"/>
        </w:rPr>
      </w:pPr>
    </w:p>
    <w:p w:rsidR="00695231" w:rsidRPr="00BD1362" w:rsidRDefault="00695231" w:rsidP="00695231">
      <w:pPr>
        <w:tabs>
          <w:tab w:val="left" w:pos="1701"/>
        </w:tabs>
        <w:autoSpaceDE w:val="0"/>
        <w:autoSpaceDN w:val="0"/>
        <w:adjustRightInd w:val="0"/>
        <w:jc w:val="both"/>
        <w:rPr>
          <w:rFonts w:ascii="Tahoma" w:hAnsi="Tahoma" w:cs="Tahoma"/>
          <w:color w:val="000000"/>
        </w:rPr>
      </w:pPr>
      <w:r w:rsidRPr="00BD1362">
        <w:rPr>
          <w:rFonts w:ascii="Tahoma" w:hAnsi="Tahoma" w:cs="Tahoma"/>
          <w:b/>
          <w:color w:val="000000"/>
        </w:rPr>
        <w:tab/>
      </w:r>
      <w:r w:rsidRPr="00BD1362">
        <w:rPr>
          <w:rFonts w:ascii="Tahoma" w:hAnsi="Tahoma" w:cs="Tahoma"/>
          <w:b/>
          <w:color w:val="000000"/>
          <w:u w:val="single"/>
        </w:rPr>
        <w:t>DECLARA</w:t>
      </w:r>
      <w:r w:rsidRPr="00BD1362">
        <w:rPr>
          <w:rFonts w:ascii="Tahoma" w:hAnsi="Tahoma" w:cs="Tahoma"/>
          <w:color w:val="000000"/>
        </w:rPr>
        <w:t xml:space="preserve"> ainda que a empresa esteja excluída das vedações constantes do parágrafo 4° do artigo 3° da Lei Complementar n°. 123, de 14 de dezembro de 2006.</w:t>
      </w:r>
    </w:p>
    <w:p w:rsidR="00695231" w:rsidRPr="00BD1362" w:rsidRDefault="00695231" w:rsidP="00695231">
      <w:pPr>
        <w:tabs>
          <w:tab w:val="left" w:pos="1701"/>
        </w:tabs>
        <w:rPr>
          <w:rFonts w:ascii="Tahoma" w:hAnsi="Tahoma" w:cs="Tahoma"/>
        </w:rPr>
      </w:pPr>
    </w:p>
    <w:p w:rsidR="00695231" w:rsidRPr="00BD1362" w:rsidRDefault="00695231" w:rsidP="00695231">
      <w:pPr>
        <w:tabs>
          <w:tab w:val="left" w:pos="1701"/>
        </w:tabs>
        <w:jc w:val="both"/>
        <w:rPr>
          <w:rFonts w:ascii="Tahoma" w:hAnsi="Tahoma" w:cs="Tahoma"/>
        </w:rPr>
      </w:pPr>
    </w:p>
    <w:p w:rsidR="00695231" w:rsidRPr="00BD1362" w:rsidRDefault="00695231" w:rsidP="00695231">
      <w:pPr>
        <w:tabs>
          <w:tab w:val="left" w:pos="1701"/>
        </w:tabs>
        <w:jc w:val="both"/>
        <w:rPr>
          <w:rFonts w:ascii="Tahoma" w:hAnsi="Tahoma" w:cs="Tahoma"/>
        </w:rPr>
      </w:pPr>
      <w:r w:rsidRPr="00BD1362">
        <w:rPr>
          <w:rFonts w:ascii="Tahoma" w:hAnsi="Tahoma" w:cs="Tahoma"/>
        </w:rPr>
        <w:tab/>
        <w:t>Por ser expressa manifestação da verdade, firmo o presente.</w:t>
      </w:r>
    </w:p>
    <w:p w:rsidR="00695231" w:rsidRPr="00BD1362" w:rsidRDefault="00695231" w:rsidP="00695231">
      <w:pPr>
        <w:tabs>
          <w:tab w:val="left" w:pos="1701"/>
        </w:tabs>
        <w:jc w:val="both"/>
        <w:rPr>
          <w:rFonts w:ascii="Tahoma" w:hAnsi="Tahoma" w:cs="Tahoma"/>
        </w:rPr>
      </w:pPr>
    </w:p>
    <w:p w:rsidR="00695231" w:rsidRPr="00BD1362" w:rsidRDefault="00695231" w:rsidP="00695231">
      <w:pPr>
        <w:tabs>
          <w:tab w:val="left" w:pos="1701"/>
        </w:tabs>
        <w:jc w:val="both"/>
        <w:rPr>
          <w:rFonts w:ascii="Tahoma" w:hAnsi="Tahoma" w:cs="Tahoma"/>
        </w:rPr>
      </w:pPr>
      <w:r w:rsidRPr="00BD1362">
        <w:rPr>
          <w:rFonts w:ascii="Tahoma" w:hAnsi="Tahoma" w:cs="Tahoma"/>
        </w:rPr>
        <w:t xml:space="preserve">  </w:t>
      </w:r>
      <w:r w:rsidRPr="00BD1362">
        <w:rPr>
          <w:rFonts w:ascii="Tahoma" w:hAnsi="Tahoma" w:cs="Tahoma"/>
        </w:rPr>
        <w:tab/>
        <w:t>_________________– _</w:t>
      </w:r>
      <w:r w:rsidR="008E6CB6">
        <w:rPr>
          <w:rFonts w:ascii="Tahoma" w:hAnsi="Tahoma" w:cs="Tahoma"/>
        </w:rPr>
        <w:t>__, ____de _____________ de 2025</w:t>
      </w:r>
      <w:r w:rsidRPr="00BD1362">
        <w:rPr>
          <w:rFonts w:ascii="Tahoma" w:hAnsi="Tahoma" w:cs="Tahoma"/>
        </w:rPr>
        <w:t>.</w:t>
      </w:r>
    </w:p>
    <w:p w:rsidR="00695231" w:rsidRPr="00BD1362" w:rsidRDefault="00695231" w:rsidP="00695231">
      <w:pPr>
        <w:tabs>
          <w:tab w:val="left" w:pos="1701"/>
        </w:tabs>
        <w:jc w:val="both"/>
        <w:rPr>
          <w:rFonts w:ascii="Tahoma" w:hAnsi="Tahoma" w:cs="Tahoma"/>
        </w:rPr>
      </w:pPr>
      <w:r w:rsidRPr="00BD1362">
        <w:rPr>
          <w:rFonts w:ascii="Tahoma" w:hAnsi="Tahoma" w:cs="Tahoma"/>
        </w:rPr>
        <w:t xml:space="preserve">                    </w:t>
      </w:r>
      <w:r w:rsidR="008E6CB6">
        <w:rPr>
          <w:rFonts w:ascii="Tahoma" w:hAnsi="Tahoma" w:cs="Tahoma"/>
        </w:rPr>
        <w:t xml:space="preserve">                   local e data</w:t>
      </w:r>
    </w:p>
    <w:tbl>
      <w:tblPr>
        <w:tblpPr w:leftFromText="141" w:rightFromText="141" w:vertAnchor="text" w:horzAnchor="margin" w:tblpXSpec="right" w:tblpY="18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695231" w:rsidRPr="00BD1362" w:rsidTr="00081D8E">
        <w:trPr>
          <w:trHeight w:val="2230"/>
        </w:trPr>
        <w:tc>
          <w:tcPr>
            <w:tcW w:w="3751" w:type="dxa"/>
            <w:shd w:val="clear" w:color="auto" w:fill="auto"/>
            <w:vAlign w:val="bottom"/>
            <w:hideMark/>
          </w:tcPr>
          <w:p w:rsidR="00695231" w:rsidRPr="00BD1362" w:rsidRDefault="00695231" w:rsidP="00081D8E">
            <w:pPr>
              <w:tabs>
                <w:tab w:val="left" w:pos="1701"/>
              </w:tabs>
              <w:jc w:val="center"/>
              <w:rPr>
                <w:rFonts w:ascii="Tahoma" w:hAnsi="Tahoma" w:cs="Tahoma"/>
                <w:color w:val="000000"/>
              </w:rPr>
            </w:pPr>
            <w:r w:rsidRPr="00BD1362">
              <w:rPr>
                <w:rFonts w:ascii="Tahoma" w:hAnsi="Tahoma" w:cs="Tahoma"/>
                <w:color w:val="000000"/>
              </w:rPr>
              <w:t>CARIMBO CNPJ</w:t>
            </w:r>
          </w:p>
        </w:tc>
      </w:tr>
    </w:tbl>
    <w:p w:rsidR="00695231" w:rsidRPr="00BD1362" w:rsidRDefault="00695231" w:rsidP="00695231">
      <w:pPr>
        <w:tabs>
          <w:tab w:val="left" w:pos="1701"/>
        </w:tabs>
        <w:jc w:val="both"/>
        <w:rPr>
          <w:rFonts w:ascii="Tahoma" w:hAnsi="Tahoma" w:cs="Tahoma"/>
        </w:rPr>
      </w:pPr>
      <w:r w:rsidRPr="00BD1362">
        <w:rPr>
          <w:rFonts w:ascii="Tahoma" w:hAnsi="Tahoma" w:cs="Tahoma"/>
        </w:rPr>
        <w:t>..................................................................</w:t>
      </w:r>
    </w:p>
    <w:p w:rsidR="00695231" w:rsidRPr="00BD1362" w:rsidRDefault="00695231" w:rsidP="00695231">
      <w:pPr>
        <w:tabs>
          <w:tab w:val="left" w:pos="1701"/>
        </w:tabs>
        <w:jc w:val="both"/>
        <w:rPr>
          <w:rFonts w:ascii="Tahoma" w:hAnsi="Tahoma" w:cs="Tahoma"/>
        </w:rPr>
      </w:pPr>
      <w:r w:rsidRPr="00BD1362">
        <w:rPr>
          <w:rFonts w:ascii="Tahoma" w:hAnsi="Tahoma" w:cs="Tahoma"/>
        </w:rPr>
        <w:t>Assinatura do(a) representante da Empresa</w:t>
      </w:r>
    </w:p>
    <w:p w:rsidR="00695231" w:rsidRPr="00BD1362" w:rsidRDefault="00695231" w:rsidP="00695231">
      <w:pPr>
        <w:tabs>
          <w:tab w:val="left" w:pos="1701"/>
        </w:tabs>
        <w:jc w:val="both"/>
        <w:rPr>
          <w:rFonts w:ascii="Tahoma" w:hAnsi="Tahoma" w:cs="Tahoma"/>
        </w:rPr>
      </w:pPr>
      <w:r w:rsidRPr="00BD1362">
        <w:rPr>
          <w:rFonts w:ascii="Tahoma" w:hAnsi="Tahoma" w:cs="Tahoma"/>
        </w:rPr>
        <w:t>Nome:_____________________________</w:t>
      </w:r>
    </w:p>
    <w:p w:rsidR="00695231" w:rsidRPr="00BD1362" w:rsidRDefault="00695231" w:rsidP="00695231">
      <w:pPr>
        <w:tabs>
          <w:tab w:val="left" w:pos="1701"/>
        </w:tabs>
        <w:jc w:val="both"/>
        <w:rPr>
          <w:rFonts w:ascii="Tahoma" w:hAnsi="Tahoma" w:cs="Tahoma"/>
        </w:rPr>
      </w:pPr>
      <w:r w:rsidRPr="00BD1362">
        <w:rPr>
          <w:rFonts w:ascii="Tahoma" w:hAnsi="Tahoma" w:cs="Tahoma"/>
        </w:rPr>
        <w:t>CPF _________________</w:t>
      </w:r>
    </w:p>
    <w:p w:rsidR="00695231" w:rsidRPr="00BD1362" w:rsidRDefault="00695231" w:rsidP="00695231">
      <w:pPr>
        <w:tabs>
          <w:tab w:val="left" w:pos="1701"/>
        </w:tabs>
        <w:jc w:val="both"/>
        <w:rPr>
          <w:rFonts w:ascii="Tahoma" w:hAnsi="Tahoma" w:cs="Tahoma"/>
        </w:rPr>
      </w:pPr>
      <w:r w:rsidRPr="00BD1362">
        <w:rPr>
          <w:rFonts w:ascii="Tahoma" w:hAnsi="Tahoma" w:cs="Tahoma"/>
        </w:rPr>
        <w:t xml:space="preserve">RG __________________ </w:t>
      </w:r>
    </w:p>
    <w:p w:rsidR="00695231" w:rsidRPr="00BD1362" w:rsidRDefault="00695231" w:rsidP="00695231">
      <w:pPr>
        <w:pStyle w:val="Recuodecorpodetexto"/>
        <w:tabs>
          <w:tab w:val="left" w:pos="709"/>
          <w:tab w:val="left" w:pos="1276"/>
          <w:tab w:val="left" w:pos="1701"/>
        </w:tabs>
        <w:jc w:val="center"/>
        <w:rPr>
          <w:rFonts w:ascii="Tahoma" w:hAnsi="Tahoma" w:cs="Tahoma"/>
        </w:rPr>
      </w:pPr>
    </w:p>
    <w:p w:rsidR="00695231" w:rsidRPr="00BD1362" w:rsidRDefault="00695231" w:rsidP="00695231">
      <w:pPr>
        <w:tabs>
          <w:tab w:val="left" w:pos="1701"/>
        </w:tabs>
        <w:jc w:val="both"/>
        <w:rPr>
          <w:rFonts w:ascii="Tahoma" w:hAnsi="Tahoma" w:cs="Tahoma"/>
        </w:rPr>
      </w:pPr>
      <w:r w:rsidRPr="00BD1362">
        <w:rPr>
          <w:rFonts w:ascii="Tahoma" w:hAnsi="Tahoma" w:cs="Tahoma"/>
        </w:rPr>
        <w:t>...................................................................</w:t>
      </w:r>
    </w:p>
    <w:p w:rsidR="00695231" w:rsidRPr="00BD1362" w:rsidRDefault="00695231" w:rsidP="00695231">
      <w:pPr>
        <w:jc w:val="both"/>
        <w:rPr>
          <w:rFonts w:ascii="Tahoma" w:hAnsi="Tahoma" w:cs="Tahoma"/>
        </w:rPr>
      </w:pPr>
      <w:r w:rsidRPr="00BD1362">
        <w:rPr>
          <w:rFonts w:ascii="Tahoma" w:hAnsi="Tahoma" w:cs="Tahoma"/>
        </w:rPr>
        <w:t>Carimbo e Assinatura do Profissional</w:t>
      </w:r>
    </w:p>
    <w:p w:rsidR="00695231" w:rsidRPr="00BD1362" w:rsidRDefault="00695231" w:rsidP="00695231">
      <w:pPr>
        <w:jc w:val="both"/>
        <w:rPr>
          <w:rFonts w:ascii="Tahoma" w:hAnsi="Tahoma" w:cs="Tahoma"/>
        </w:rPr>
      </w:pPr>
      <w:r w:rsidRPr="00BD1362">
        <w:rPr>
          <w:rFonts w:ascii="Tahoma" w:hAnsi="Tahoma" w:cs="Tahoma"/>
        </w:rPr>
        <w:t>(habilitado no CRC- Conselho Regional de Contabilidade)</w:t>
      </w:r>
    </w:p>
    <w:p w:rsidR="00695231" w:rsidRPr="00BD1362" w:rsidRDefault="00695231" w:rsidP="00695231">
      <w:pPr>
        <w:tabs>
          <w:tab w:val="left" w:pos="1701"/>
        </w:tabs>
        <w:jc w:val="both"/>
        <w:rPr>
          <w:rFonts w:ascii="Tahoma" w:hAnsi="Tahoma" w:cs="Tahoma"/>
        </w:rPr>
      </w:pPr>
      <w:r w:rsidRPr="00BD1362">
        <w:rPr>
          <w:rFonts w:ascii="Tahoma" w:hAnsi="Tahoma" w:cs="Tahoma"/>
        </w:rPr>
        <w:tab/>
      </w:r>
    </w:p>
    <w:p w:rsidR="00695231" w:rsidRPr="00BD1362" w:rsidRDefault="00695231" w:rsidP="00695231">
      <w:pPr>
        <w:tabs>
          <w:tab w:val="left" w:pos="1701"/>
        </w:tabs>
        <w:jc w:val="both"/>
        <w:rPr>
          <w:rFonts w:ascii="Tahoma" w:hAnsi="Tahoma" w:cs="Tahoma"/>
        </w:rPr>
      </w:pPr>
    </w:p>
    <w:p w:rsidR="00311635" w:rsidRPr="008E6CB6" w:rsidRDefault="00695231" w:rsidP="008E6CB6">
      <w:pPr>
        <w:pBdr>
          <w:top w:val="single" w:sz="6" w:space="1" w:color="auto"/>
          <w:left w:val="single" w:sz="6" w:space="3" w:color="auto"/>
          <w:bottom w:val="single" w:sz="6" w:space="2" w:color="auto"/>
          <w:right w:val="single" w:sz="6" w:space="4" w:color="auto"/>
        </w:pBdr>
        <w:autoSpaceDE w:val="0"/>
        <w:autoSpaceDN w:val="0"/>
        <w:adjustRightInd w:val="0"/>
        <w:jc w:val="both"/>
        <w:rPr>
          <w:rFonts w:ascii="Tahoma" w:hAnsi="Tahoma" w:cs="Tahoma"/>
        </w:rPr>
      </w:pPr>
      <w:r w:rsidRPr="00BD1362">
        <w:rPr>
          <w:rFonts w:ascii="Tahoma" w:hAnsi="Tahoma" w:cs="Tahoma"/>
          <w:color w:val="000000"/>
        </w:rPr>
        <w:t>OBS: A declaração acima deverá ser assinalada com um “X”, ratificando-se a condição jurídica da empresa licitante, e deverá ser apresentada fora do envelope de documentação e proposta, a qual deverá ser entregue ao Pregoeiro</w:t>
      </w:r>
      <w:r w:rsidR="008E6CB6">
        <w:rPr>
          <w:rFonts w:ascii="Tahoma" w:hAnsi="Tahoma" w:cs="Tahoma"/>
          <w:color w:val="000000"/>
        </w:rPr>
        <w:t xml:space="preserve"> </w:t>
      </w:r>
      <w:r w:rsidRPr="00BD1362">
        <w:rPr>
          <w:rFonts w:ascii="Tahoma" w:hAnsi="Tahoma" w:cs="Tahoma"/>
          <w:color w:val="000000"/>
        </w:rPr>
        <w:t>(a) ou Equipe de Apoio durante o credenciamento, para que a empresa usufrua dos privilégios da Lei Complementar nº 123/06.</w:t>
      </w:r>
    </w:p>
    <w:p w:rsidR="00695231" w:rsidRPr="00BD1362" w:rsidRDefault="00695231" w:rsidP="00311635">
      <w:pPr>
        <w:tabs>
          <w:tab w:val="left" w:pos="9781"/>
        </w:tabs>
        <w:jc w:val="both"/>
        <w:rPr>
          <w:rFonts w:ascii="Tahoma" w:hAnsi="Tahoma" w:cs="Tahoma"/>
          <w:i/>
        </w:rPr>
      </w:pPr>
    </w:p>
    <w:p w:rsidR="008E6CB6" w:rsidRDefault="00777070" w:rsidP="00311635">
      <w:pPr>
        <w:jc w:val="center"/>
        <w:rPr>
          <w:rFonts w:ascii="Tahoma" w:hAnsi="Tahoma" w:cs="Tahoma"/>
          <w:b/>
        </w:rPr>
      </w:pPr>
      <w:r>
        <w:rPr>
          <w:rFonts w:ascii="Tahoma" w:hAnsi="Tahoma" w:cs="Tahoma"/>
          <w:b/>
        </w:rPr>
        <w:lastRenderedPageBreak/>
        <w:t>ANEXO IX</w:t>
      </w:r>
    </w:p>
    <w:p w:rsidR="00311635" w:rsidRPr="00BD1362" w:rsidRDefault="00311635" w:rsidP="00311635">
      <w:pPr>
        <w:jc w:val="center"/>
        <w:rPr>
          <w:rFonts w:ascii="Tahoma" w:hAnsi="Tahoma" w:cs="Tahoma"/>
          <w:b/>
          <w:i/>
        </w:rPr>
      </w:pPr>
      <w:r w:rsidRPr="00BD1362">
        <w:rPr>
          <w:rFonts w:ascii="Tahoma" w:hAnsi="Tahoma" w:cs="Tahoma"/>
          <w:b/>
        </w:rPr>
        <w:t>DECLARAÇÃO UNIFICADA</w:t>
      </w:r>
    </w:p>
    <w:p w:rsidR="00311635" w:rsidRPr="00BD1362" w:rsidRDefault="00311635" w:rsidP="00311635">
      <w:pPr>
        <w:rPr>
          <w:rFonts w:ascii="Tahoma" w:hAnsi="Tahoma" w:cs="Tahoma"/>
          <w:i/>
        </w:rPr>
      </w:pPr>
    </w:p>
    <w:p w:rsidR="00311635" w:rsidRPr="00BD1362" w:rsidRDefault="00311635" w:rsidP="00311635">
      <w:pPr>
        <w:rPr>
          <w:rFonts w:ascii="Tahoma" w:hAnsi="Tahoma" w:cs="Tahoma"/>
          <w:i/>
        </w:rPr>
      </w:pPr>
    </w:p>
    <w:p w:rsidR="00311635" w:rsidRPr="00BD1362" w:rsidRDefault="00192B7A" w:rsidP="00311635">
      <w:pPr>
        <w:tabs>
          <w:tab w:val="left" w:pos="9781"/>
        </w:tabs>
        <w:rPr>
          <w:rFonts w:ascii="Tahoma" w:hAnsi="Tahoma" w:cs="Tahoma"/>
          <w:b/>
          <w:i/>
          <w:lang w:eastAsia="zh-CN"/>
        </w:rPr>
      </w:pPr>
      <w:r>
        <w:rPr>
          <w:rFonts w:ascii="Tahoma" w:hAnsi="Tahoma" w:cs="Tahoma"/>
          <w:b/>
          <w:lang w:eastAsia="zh-CN"/>
        </w:rPr>
        <w:t>Processo Licitatório nº 007</w:t>
      </w:r>
      <w:r w:rsidR="008E6CB6">
        <w:rPr>
          <w:rFonts w:ascii="Tahoma" w:hAnsi="Tahoma" w:cs="Tahoma"/>
          <w:b/>
          <w:lang w:eastAsia="zh-CN"/>
        </w:rPr>
        <w:t>/2025</w:t>
      </w:r>
    </w:p>
    <w:p w:rsidR="00311635" w:rsidRPr="00BD1362" w:rsidRDefault="00192B7A" w:rsidP="00311635">
      <w:pPr>
        <w:tabs>
          <w:tab w:val="left" w:pos="9781"/>
        </w:tabs>
        <w:rPr>
          <w:rFonts w:ascii="Tahoma" w:hAnsi="Tahoma" w:cs="Tahoma"/>
          <w:b/>
          <w:i/>
          <w:lang w:eastAsia="zh-CN"/>
        </w:rPr>
      </w:pPr>
      <w:r>
        <w:rPr>
          <w:rFonts w:ascii="Tahoma" w:hAnsi="Tahoma" w:cs="Tahoma"/>
          <w:b/>
          <w:lang w:eastAsia="zh-CN"/>
        </w:rPr>
        <w:t>Pregão Presencial nº 002</w:t>
      </w:r>
      <w:r w:rsidR="008E6CB6">
        <w:rPr>
          <w:rFonts w:ascii="Tahoma" w:hAnsi="Tahoma" w:cs="Tahoma"/>
          <w:b/>
          <w:lang w:eastAsia="zh-CN"/>
        </w:rPr>
        <w:t>/2025</w:t>
      </w:r>
    </w:p>
    <w:p w:rsidR="00311635" w:rsidRPr="00BD1362" w:rsidRDefault="00311635" w:rsidP="00311635">
      <w:pPr>
        <w:keepNext/>
        <w:spacing w:before="240" w:after="60"/>
        <w:jc w:val="center"/>
        <w:outlineLvl w:val="0"/>
        <w:rPr>
          <w:rFonts w:ascii="Tahoma" w:hAnsi="Tahoma" w:cs="Tahoma"/>
          <w:b/>
          <w:bCs/>
          <w:i/>
          <w:kern w:val="32"/>
        </w:rPr>
      </w:pPr>
    </w:p>
    <w:p w:rsidR="00311635" w:rsidRPr="00BD1362" w:rsidRDefault="00311635" w:rsidP="00311635">
      <w:pPr>
        <w:jc w:val="both"/>
        <w:rPr>
          <w:rFonts w:ascii="Tahoma" w:hAnsi="Tahoma" w:cs="Tahoma"/>
          <w:i/>
        </w:rPr>
      </w:pPr>
    </w:p>
    <w:p w:rsidR="00311635" w:rsidRPr="00BD1362" w:rsidRDefault="00311635" w:rsidP="00311635">
      <w:pPr>
        <w:rPr>
          <w:rFonts w:ascii="Tahoma" w:hAnsi="Tahoma" w:cs="Tahoma"/>
          <w:i/>
        </w:rPr>
      </w:pPr>
    </w:p>
    <w:p w:rsidR="00311635" w:rsidRPr="00BD1362" w:rsidRDefault="00311635" w:rsidP="00311635">
      <w:pPr>
        <w:jc w:val="both"/>
        <w:rPr>
          <w:rFonts w:ascii="Tahoma" w:hAnsi="Tahoma" w:cs="Tahoma"/>
          <w:i/>
        </w:rPr>
      </w:pPr>
      <w:r w:rsidRPr="00BD1362">
        <w:rPr>
          <w:rFonts w:ascii="Tahoma" w:hAnsi="Tahoma" w:cs="Tahoma"/>
        </w:rPr>
        <w:t xml:space="preserve">A empresa _________________________________, devidamente inscrita no CNPJ sob o nº _____________________________, sediada na Rua ____________________________, nº _________, bairro ___________________, na cidade de ______________________, estado __________, através do seu representante legal, infra-assinado, e para os fins de participação do certame licitatório </w:t>
      </w:r>
      <w:r w:rsidRPr="00BD1362">
        <w:rPr>
          <w:rFonts w:ascii="Tahoma" w:hAnsi="Tahoma" w:cs="Tahoma"/>
          <w:b/>
        </w:rPr>
        <w:t xml:space="preserve">PREGÃO PRESENCIAL Nº </w:t>
      </w:r>
      <w:r w:rsidR="008E6CB6">
        <w:rPr>
          <w:rFonts w:ascii="Tahoma" w:hAnsi="Tahoma" w:cs="Tahoma"/>
          <w:b/>
        </w:rPr>
        <w:t>002/2025</w:t>
      </w:r>
      <w:r w:rsidRPr="00BD1362">
        <w:rPr>
          <w:rFonts w:ascii="Tahoma" w:hAnsi="Tahoma" w:cs="Tahoma"/>
        </w:rPr>
        <w:t xml:space="preserve">, </w:t>
      </w:r>
      <w:r w:rsidRPr="00BD1362">
        <w:rPr>
          <w:rFonts w:ascii="Tahoma" w:hAnsi="Tahoma" w:cs="Tahoma"/>
          <w:b/>
        </w:rPr>
        <w:t>DECLARA</w:t>
      </w:r>
      <w:r w:rsidRPr="00BD1362">
        <w:rPr>
          <w:rFonts w:ascii="Tahoma" w:hAnsi="Tahoma" w:cs="Tahoma"/>
        </w:rPr>
        <w:t>, expressamente, sob as penalidades cabíveis, que:</w:t>
      </w:r>
    </w:p>
    <w:p w:rsidR="00311635" w:rsidRPr="00BD1362" w:rsidRDefault="00311635" w:rsidP="00311635">
      <w:pPr>
        <w:jc w:val="both"/>
        <w:rPr>
          <w:rFonts w:ascii="Tahoma" w:hAnsi="Tahoma" w:cs="Tahoma"/>
          <w:i/>
        </w:rPr>
      </w:pPr>
    </w:p>
    <w:p w:rsidR="00311635" w:rsidRPr="00BD1362" w:rsidRDefault="00311635" w:rsidP="00311635">
      <w:pPr>
        <w:jc w:val="both"/>
        <w:rPr>
          <w:rFonts w:ascii="Tahoma" w:hAnsi="Tahoma" w:cs="Tahoma"/>
          <w:i/>
        </w:rPr>
      </w:pPr>
      <w:r w:rsidRPr="00BD1362">
        <w:rPr>
          <w:rFonts w:ascii="Tahoma" w:hAnsi="Tahoma" w:cs="Tahoma"/>
        </w:rPr>
        <w:t>(      )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desenquadramento desta situação.</w:t>
      </w:r>
    </w:p>
    <w:p w:rsidR="00311635" w:rsidRPr="00BD1362" w:rsidRDefault="00311635" w:rsidP="00311635">
      <w:pPr>
        <w:jc w:val="both"/>
        <w:rPr>
          <w:rFonts w:ascii="Tahoma" w:hAnsi="Tahoma" w:cs="Tahoma"/>
          <w:color w:val="FF0000"/>
        </w:rPr>
      </w:pPr>
      <w:r w:rsidRPr="00BD1362">
        <w:rPr>
          <w:rFonts w:ascii="Tahoma" w:hAnsi="Tahoma" w:cs="Tahoma"/>
          <w:color w:val="FF0000"/>
        </w:rPr>
        <w:t>*Marcar este item caso se enquadre na situação de microempresa, microempreendedor individual, empresa de pequeno porte ou cooperativa.</w:t>
      </w:r>
    </w:p>
    <w:p w:rsidR="00311635" w:rsidRPr="00BD1362" w:rsidRDefault="00311635" w:rsidP="00311635">
      <w:pPr>
        <w:jc w:val="both"/>
        <w:rPr>
          <w:rFonts w:ascii="Tahoma" w:hAnsi="Tahoma" w:cs="Tahoma"/>
          <w:i/>
        </w:rPr>
      </w:pPr>
    </w:p>
    <w:p w:rsidR="00311635" w:rsidRPr="00BD1362" w:rsidRDefault="00311635" w:rsidP="00311635">
      <w:pPr>
        <w:jc w:val="both"/>
        <w:rPr>
          <w:rFonts w:ascii="Tahoma" w:hAnsi="Tahoma" w:cs="Tahoma"/>
          <w:i/>
        </w:rPr>
      </w:pPr>
      <w:r w:rsidRPr="00BD1362">
        <w:rPr>
          <w:rFonts w:ascii="Tahoma" w:hAnsi="Tahoma" w:cs="Tahoma"/>
          <w:b/>
        </w:rPr>
        <w:t xml:space="preserve">I - </w:t>
      </w:r>
      <w:r w:rsidRPr="00BD1362">
        <w:rPr>
          <w:rFonts w:ascii="Tahoma" w:hAnsi="Tahoma" w:cs="Tahoma"/>
        </w:rPr>
        <w:t>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 em cumprimento ao que determina o inciso VI do art. 68 da Lei nº 14.133/2021.</w:t>
      </w:r>
    </w:p>
    <w:p w:rsidR="00311635" w:rsidRPr="00BD1362" w:rsidRDefault="00311635" w:rsidP="00311635">
      <w:pPr>
        <w:jc w:val="both"/>
        <w:rPr>
          <w:rFonts w:ascii="Tahoma" w:hAnsi="Tahoma" w:cs="Tahoma"/>
          <w:i/>
        </w:rPr>
      </w:pPr>
    </w:p>
    <w:p w:rsidR="00311635" w:rsidRPr="00BD1362" w:rsidRDefault="00311635" w:rsidP="00311635">
      <w:pPr>
        <w:jc w:val="both"/>
        <w:rPr>
          <w:rFonts w:ascii="Tahoma" w:hAnsi="Tahoma" w:cs="Tahoma"/>
          <w:i/>
        </w:rPr>
      </w:pPr>
      <w:r w:rsidRPr="00BD1362">
        <w:rPr>
          <w:rFonts w:ascii="Tahoma" w:hAnsi="Tahoma" w:cs="Tahoma"/>
        </w:rPr>
        <w:t>Ressalva: (    ) emprega menor, a partir de quatorze anos, na condição de aprendiz.</w:t>
      </w:r>
    </w:p>
    <w:p w:rsidR="00311635" w:rsidRPr="00BD1362" w:rsidRDefault="00311635" w:rsidP="00311635">
      <w:pPr>
        <w:jc w:val="both"/>
        <w:rPr>
          <w:rFonts w:ascii="Tahoma" w:hAnsi="Tahoma" w:cs="Tahoma"/>
          <w:i/>
          <w:color w:val="FF0000"/>
        </w:rPr>
      </w:pPr>
      <w:r w:rsidRPr="00BD1362">
        <w:rPr>
          <w:rFonts w:ascii="Tahoma" w:hAnsi="Tahoma" w:cs="Tahoma"/>
          <w:color w:val="FF0000"/>
          <w:u w:val="single"/>
        </w:rPr>
        <w:t>*Observação: em caso afirmativo, assinalar a ressalva acima</w:t>
      </w:r>
      <w:r w:rsidRPr="00BD1362">
        <w:rPr>
          <w:rFonts w:ascii="Tahoma" w:hAnsi="Tahoma" w:cs="Tahoma"/>
          <w:color w:val="FF0000"/>
        </w:rPr>
        <w:t>.</w:t>
      </w:r>
    </w:p>
    <w:p w:rsidR="00311635" w:rsidRPr="00BD1362" w:rsidRDefault="00311635" w:rsidP="00311635">
      <w:pPr>
        <w:jc w:val="both"/>
        <w:rPr>
          <w:rFonts w:ascii="Tahoma" w:hAnsi="Tahoma" w:cs="Tahoma"/>
          <w:i/>
        </w:rPr>
      </w:pPr>
    </w:p>
    <w:p w:rsidR="00311635" w:rsidRPr="00BD1362" w:rsidRDefault="00311635" w:rsidP="00311635">
      <w:pPr>
        <w:jc w:val="both"/>
        <w:rPr>
          <w:rFonts w:ascii="Tahoma" w:hAnsi="Tahoma" w:cs="Tahoma"/>
          <w:i/>
        </w:rPr>
      </w:pPr>
      <w:r w:rsidRPr="00BD1362">
        <w:rPr>
          <w:rFonts w:ascii="Tahoma" w:hAnsi="Tahoma" w:cs="Tahoma"/>
          <w:b/>
        </w:rPr>
        <w:t xml:space="preserve">II - </w:t>
      </w:r>
      <w:r w:rsidRPr="00BD1362">
        <w:rPr>
          <w:rFonts w:ascii="Tahoma" w:hAnsi="Tahoma" w:cs="Tahoma"/>
        </w:rPr>
        <w:t>Declaramos que assumimos inteira responsabilidade pela autenticidade de todos os documentos apresentados, sujeitando-nos a eventuais averiguações que se façam necessárias;</w:t>
      </w:r>
    </w:p>
    <w:p w:rsidR="00311635" w:rsidRPr="00BD1362" w:rsidRDefault="00311635" w:rsidP="00311635">
      <w:pPr>
        <w:jc w:val="both"/>
        <w:rPr>
          <w:rFonts w:ascii="Tahoma" w:hAnsi="Tahoma" w:cs="Tahoma"/>
          <w:i/>
        </w:rPr>
      </w:pPr>
    </w:p>
    <w:p w:rsidR="00311635" w:rsidRPr="00BD1362" w:rsidRDefault="00311635" w:rsidP="00311635">
      <w:pPr>
        <w:jc w:val="both"/>
        <w:rPr>
          <w:rFonts w:ascii="Tahoma" w:hAnsi="Tahoma" w:cs="Tahoma"/>
          <w:i/>
        </w:rPr>
      </w:pPr>
      <w:r w:rsidRPr="00BD1362">
        <w:rPr>
          <w:rFonts w:ascii="Tahoma" w:hAnsi="Tahoma" w:cs="Tahoma"/>
          <w:b/>
        </w:rPr>
        <w:t xml:space="preserve">III - </w:t>
      </w:r>
      <w:r w:rsidRPr="00BD1362">
        <w:rPr>
          <w:rFonts w:ascii="Tahoma" w:hAnsi="Tahoma" w:cs="Tahoma"/>
        </w:rPr>
        <w:t>Comprometemo-nos a manter, durante todo o período de vigência do presente contrato, em compatibilidade com as obrigações assumidas, todas as condições de habilitação e qualificação exigidas nesta licitação;</w:t>
      </w:r>
    </w:p>
    <w:p w:rsidR="00311635" w:rsidRPr="00BD1362" w:rsidRDefault="00311635" w:rsidP="00311635">
      <w:pPr>
        <w:jc w:val="both"/>
        <w:rPr>
          <w:rFonts w:ascii="Tahoma" w:hAnsi="Tahoma" w:cs="Tahoma"/>
          <w:i/>
        </w:rPr>
      </w:pPr>
    </w:p>
    <w:p w:rsidR="00311635" w:rsidRPr="00BD1362" w:rsidRDefault="00311635" w:rsidP="00311635">
      <w:pPr>
        <w:jc w:val="both"/>
        <w:rPr>
          <w:rFonts w:ascii="Tahoma" w:hAnsi="Tahoma" w:cs="Tahoma"/>
          <w:i/>
        </w:rPr>
      </w:pPr>
      <w:r w:rsidRPr="00BD1362">
        <w:rPr>
          <w:rFonts w:ascii="Tahoma" w:hAnsi="Tahoma" w:cs="Tahoma"/>
          <w:b/>
        </w:rPr>
        <w:t>IV -</w:t>
      </w:r>
      <w:r w:rsidRPr="00BD1362">
        <w:rPr>
          <w:rFonts w:ascii="Tahoma" w:hAnsi="Tahoma" w:cs="Tahoma"/>
        </w:rPr>
        <w:t xml:space="preserve"> Comprometemo-nos a repassar na proporção correspondente, eventuais reduções de preços decorrentes de mudanças de alíquotas de impostos incidentes sobre cumprimento do objeto, em função de alterações de legislação pertinente, publicadas durante a vigência do contrato;</w:t>
      </w:r>
    </w:p>
    <w:p w:rsidR="00311635" w:rsidRPr="00BD1362" w:rsidRDefault="00311635" w:rsidP="00311635">
      <w:pPr>
        <w:jc w:val="both"/>
        <w:rPr>
          <w:rFonts w:ascii="Tahoma" w:hAnsi="Tahoma" w:cs="Tahoma"/>
          <w:i/>
        </w:rPr>
      </w:pPr>
    </w:p>
    <w:p w:rsidR="00311635" w:rsidRPr="00BD1362" w:rsidRDefault="00311635" w:rsidP="00311635">
      <w:pPr>
        <w:jc w:val="both"/>
        <w:rPr>
          <w:rFonts w:ascii="Tahoma" w:hAnsi="Tahoma" w:cs="Tahoma"/>
          <w:i/>
        </w:rPr>
      </w:pPr>
      <w:r w:rsidRPr="00BD1362">
        <w:rPr>
          <w:rFonts w:ascii="Tahoma" w:hAnsi="Tahoma" w:cs="Tahoma"/>
          <w:b/>
        </w:rPr>
        <w:t xml:space="preserve">V - </w:t>
      </w:r>
      <w:r w:rsidRPr="00BD1362">
        <w:rPr>
          <w:rFonts w:ascii="Tahoma" w:hAnsi="Tahoma" w:cs="Tahoma"/>
        </w:rPr>
        <w:t>Declaramos que temos conhecimento e submetemo-nos ao disposto neste edital e anexos e legislação aplicada;</w:t>
      </w:r>
    </w:p>
    <w:p w:rsidR="00311635" w:rsidRPr="00BD1362" w:rsidRDefault="00311635" w:rsidP="00311635">
      <w:pPr>
        <w:jc w:val="both"/>
        <w:rPr>
          <w:rFonts w:ascii="Tahoma" w:hAnsi="Tahoma" w:cs="Tahoma"/>
          <w:i/>
        </w:rPr>
      </w:pPr>
    </w:p>
    <w:p w:rsidR="00311635" w:rsidRPr="00BD1362" w:rsidRDefault="00311635" w:rsidP="00311635">
      <w:pPr>
        <w:jc w:val="both"/>
        <w:rPr>
          <w:rFonts w:ascii="Tahoma" w:hAnsi="Tahoma" w:cs="Tahoma"/>
          <w:i/>
        </w:rPr>
      </w:pPr>
      <w:r w:rsidRPr="00BD1362">
        <w:rPr>
          <w:rFonts w:ascii="Tahoma" w:hAnsi="Tahoma" w:cs="Tahoma"/>
          <w:b/>
        </w:rPr>
        <w:lastRenderedPageBreak/>
        <w:t xml:space="preserve">VI - </w:t>
      </w:r>
      <w:r w:rsidRPr="00BD1362">
        <w:rPr>
          <w:rFonts w:ascii="Tahoma" w:hAnsi="Tahoma" w:cs="Tahoma"/>
        </w:rPr>
        <w:t>Declaramos que até a presente data inexistem fatos impeditivos para nossa habilitação e participação no presente processo licitatório e estamos cientes da obrigatoriedade de declarar ocorrências posteriores;</w:t>
      </w:r>
    </w:p>
    <w:p w:rsidR="00311635" w:rsidRPr="00BD1362" w:rsidRDefault="00311635" w:rsidP="00311635">
      <w:pPr>
        <w:jc w:val="both"/>
        <w:rPr>
          <w:rFonts w:ascii="Tahoma" w:hAnsi="Tahoma" w:cs="Tahoma"/>
          <w:i/>
        </w:rPr>
      </w:pPr>
    </w:p>
    <w:p w:rsidR="00311635" w:rsidRPr="00BD1362" w:rsidRDefault="00311635" w:rsidP="00311635">
      <w:pPr>
        <w:jc w:val="both"/>
        <w:rPr>
          <w:rFonts w:ascii="Tahoma" w:hAnsi="Tahoma" w:cs="Tahoma"/>
          <w:i/>
        </w:rPr>
      </w:pPr>
      <w:r w:rsidRPr="00BD1362">
        <w:rPr>
          <w:rFonts w:ascii="Tahoma" w:hAnsi="Tahoma" w:cs="Tahoma"/>
          <w:b/>
        </w:rPr>
        <w:t xml:space="preserve">VII - </w:t>
      </w:r>
      <w:r w:rsidRPr="00BD1362">
        <w:rPr>
          <w:rFonts w:ascii="Tahoma" w:hAnsi="Tahoma" w:cs="Tahoma"/>
        </w:rPr>
        <w:t>Declaramos, ainda, que não fomos declarados inidôneos por nenhum órgão do poder público em qualquer de suas esferas;</w:t>
      </w:r>
    </w:p>
    <w:p w:rsidR="00311635" w:rsidRPr="00BD1362" w:rsidRDefault="00311635" w:rsidP="00311635">
      <w:pPr>
        <w:jc w:val="both"/>
        <w:rPr>
          <w:rFonts w:ascii="Tahoma" w:hAnsi="Tahoma" w:cs="Tahoma"/>
          <w:i/>
        </w:rPr>
      </w:pPr>
    </w:p>
    <w:p w:rsidR="00311635" w:rsidRPr="00BD1362" w:rsidRDefault="00311635" w:rsidP="00311635">
      <w:pPr>
        <w:tabs>
          <w:tab w:val="left" w:pos="7797"/>
        </w:tabs>
        <w:jc w:val="both"/>
        <w:rPr>
          <w:rFonts w:ascii="Tahoma" w:hAnsi="Tahoma" w:cs="Tahoma"/>
          <w:i/>
        </w:rPr>
      </w:pPr>
      <w:r w:rsidRPr="00BD1362">
        <w:rPr>
          <w:rFonts w:ascii="Tahoma" w:hAnsi="Tahoma" w:cs="Tahoma"/>
          <w:b/>
        </w:rPr>
        <w:t xml:space="preserve">VIII - </w:t>
      </w:r>
      <w:r w:rsidRPr="00BD1362">
        <w:rPr>
          <w:rFonts w:ascii="Tahoma" w:hAnsi="Tahoma" w:cs="Tahoma"/>
        </w:rPr>
        <w:t xml:space="preserve">Declaramos que seus sócios, dirigentes ou cotistas, bem como seu representante neste ato não são servidores da </w:t>
      </w:r>
      <w:r w:rsidR="00E767B9" w:rsidRPr="00BD1362">
        <w:rPr>
          <w:rFonts w:ascii="Tahoma" w:hAnsi="Tahoma" w:cs="Tahoma"/>
        </w:rPr>
        <w:t>Prefeitura Municipal</w:t>
      </w:r>
      <w:r w:rsidRPr="00BD1362">
        <w:rPr>
          <w:rFonts w:ascii="Tahoma" w:hAnsi="Tahoma" w:cs="Tahoma"/>
        </w:rPr>
        <w:t xml:space="preserve"> de Eldorado/MS, nem cônjuge ou companheiro(a), parente em linha reta e/ou colateral, consanguíneo ou afim de servidor (a) público deste Órgão, que nele exerça cargo em comissão ou função de confiança, seja membro da comissão de licitação, pregoeiro ou atividade ligada à contratação;</w:t>
      </w:r>
    </w:p>
    <w:p w:rsidR="00311635" w:rsidRPr="00BD1362" w:rsidRDefault="00311635" w:rsidP="00311635">
      <w:pPr>
        <w:jc w:val="both"/>
        <w:rPr>
          <w:rFonts w:ascii="Tahoma" w:hAnsi="Tahoma" w:cs="Tahoma"/>
          <w:i/>
        </w:rPr>
      </w:pPr>
    </w:p>
    <w:p w:rsidR="00311635" w:rsidRPr="00BD1362" w:rsidRDefault="00311635" w:rsidP="00311635">
      <w:pPr>
        <w:jc w:val="both"/>
        <w:rPr>
          <w:rFonts w:ascii="Tahoma" w:hAnsi="Tahoma" w:cs="Tahoma"/>
          <w:i/>
        </w:rPr>
      </w:pPr>
      <w:r w:rsidRPr="00BD1362">
        <w:rPr>
          <w:rFonts w:ascii="Tahoma" w:hAnsi="Tahoma" w:cs="Tahoma"/>
          <w:b/>
        </w:rPr>
        <w:t xml:space="preserve">IX - </w:t>
      </w:r>
      <w:r w:rsidRPr="00BD1362">
        <w:rPr>
          <w:rFonts w:ascii="Tahoma" w:hAnsi="Tahoma" w:cs="Tahoma"/>
        </w:rPr>
        <w:t>Declaramos para os devidos efeitos e sob pena da lei que não possuir em seu quadro societário servidor público da ativa, empregado de empresa pública ou de sociedade de economia mista;</w:t>
      </w:r>
    </w:p>
    <w:p w:rsidR="00311635" w:rsidRPr="00BD1362" w:rsidRDefault="00311635" w:rsidP="00311635">
      <w:pPr>
        <w:jc w:val="both"/>
        <w:rPr>
          <w:rFonts w:ascii="Tahoma" w:hAnsi="Tahoma" w:cs="Tahoma"/>
          <w:i/>
        </w:rPr>
      </w:pPr>
    </w:p>
    <w:p w:rsidR="00311635" w:rsidRPr="00BD1362" w:rsidRDefault="00311635" w:rsidP="00311635">
      <w:pPr>
        <w:jc w:val="both"/>
        <w:rPr>
          <w:rFonts w:ascii="Tahoma" w:hAnsi="Tahoma" w:cs="Tahoma"/>
          <w:i/>
        </w:rPr>
      </w:pPr>
      <w:r w:rsidRPr="00BD1362">
        <w:rPr>
          <w:rFonts w:ascii="Tahoma" w:hAnsi="Tahoma" w:cs="Tahoma"/>
          <w:b/>
        </w:rPr>
        <w:t xml:space="preserve">X - </w:t>
      </w:r>
      <w:r w:rsidRPr="00BD1362">
        <w:rPr>
          <w:rFonts w:ascii="Tahoma" w:hAnsi="Tahoma" w:cs="Tahoma"/>
        </w:rPr>
        <w:t>Por ser expressão da verdade, firmamos a presente.</w:t>
      </w:r>
    </w:p>
    <w:p w:rsidR="00311635" w:rsidRPr="00BD1362" w:rsidRDefault="00311635" w:rsidP="00311635">
      <w:pPr>
        <w:jc w:val="both"/>
        <w:rPr>
          <w:rFonts w:ascii="Tahoma" w:hAnsi="Tahoma" w:cs="Tahoma"/>
          <w:i/>
        </w:rPr>
      </w:pPr>
    </w:p>
    <w:p w:rsidR="00311635" w:rsidRPr="00BD1362" w:rsidRDefault="00311635" w:rsidP="00311635">
      <w:pPr>
        <w:jc w:val="center"/>
        <w:rPr>
          <w:rFonts w:ascii="Tahoma" w:hAnsi="Tahoma" w:cs="Tahoma"/>
        </w:rPr>
      </w:pPr>
      <w:r w:rsidRPr="00BD1362">
        <w:rPr>
          <w:rFonts w:ascii="Tahoma" w:hAnsi="Tahoma" w:cs="Tahoma"/>
          <w:color w:val="FF0000"/>
        </w:rPr>
        <w:t>Local</w:t>
      </w:r>
      <w:r w:rsidRPr="00BD1362">
        <w:rPr>
          <w:rFonts w:ascii="Tahoma" w:hAnsi="Tahoma" w:cs="Tahoma"/>
        </w:rPr>
        <w:t>, ___ de _____________ de 202</w:t>
      </w:r>
      <w:r w:rsidR="00192B7A">
        <w:rPr>
          <w:rFonts w:ascii="Tahoma" w:hAnsi="Tahoma" w:cs="Tahoma"/>
        </w:rPr>
        <w:t>5</w:t>
      </w:r>
      <w:r w:rsidRPr="00BD1362">
        <w:rPr>
          <w:rFonts w:ascii="Tahoma" w:hAnsi="Tahoma" w:cs="Tahoma"/>
        </w:rPr>
        <w:t>.</w:t>
      </w:r>
    </w:p>
    <w:p w:rsidR="00311635" w:rsidRPr="00BD1362" w:rsidRDefault="00311635" w:rsidP="00311635">
      <w:pPr>
        <w:jc w:val="center"/>
        <w:rPr>
          <w:rFonts w:ascii="Tahoma" w:hAnsi="Tahoma" w:cs="Tahoma"/>
        </w:rPr>
      </w:pPr>
    </w:p>
    <w:p w:rsidR="00311635" w:rsidRPr="00BD1362" w:rsidRDefault="00311635" w:rsidP="00311635">
      <w:pPr>
        <w:jc w:val="center"/>
        <w:rPr>
          <w:rFonts w:ascii="Tahoma" w:hAnsi="Tahoma" w:cs="Tahoma"/>
        </w:rPr>
      </w:pPr>
    </w:p>
    <w:p w:rsidR="00311635" w:rsidRPr="00BD1362" w:rsidRDefault="00311635" w:rsidP="00311635">
      <w:pPr>
        <w:jc w:val="center"/>
        <w:rPr>
          <w:rFonts w:ascii="Tahoma" w:hAnsi="Tahoma" w:cs="Tahoma"/>
        </w:rPr>
      </w:pPr>
    </w:p>
    <w:p w:rsidR="00311635" w:rsidRPr="00BD1362" w:rsidRDefault="00311635" w:rsidP="00311635">
      <w:pPr>
        <w:jc w:val="center"/>
        <w:rPr>
          <w:rFonts w:ascii="Tahoma" w:hAnsi="Tahoma" w:cs="Tahoma"/>
        </w:rPr>
      </w:pPr>
    </w:p>
    <w:p w:rsidR="00311635" w:rsidRPr="00BD1362" w:rsidRDefault="00311635" w:rsidP="00311635">
      <w:pPr>
        <w:jc w:val="center"/>
        <w:rPr>
          <w:rFonts w:ascii="Tahoma" w:hAnsi="Tahoma" w:cs="Tahoma"/>
        </w:rPr>
      </w:pPr>
    </w:p>
    <w:p w:rsidR="00311635" w:rsidRPr="00BD1362" w:rsidRDefault="00311635" w:rsidP="00311635">
      <w:pPr>
        <w:jc w:val="center"/>
        <w:rPr>
          <w:rFonts w:ascii="Tahoma" w:hAnsi="Tahoma" w:cs="Tahoma"/>
        </w:rPr>
      </w:pPr>
    </w:p>
    <w:p w:rsidR="00311635" w:rsidRPr="00BD1362" w:rsidRDefault="00311635" w:rsidP="00311635">
      <w:pPr>
        <w:jc w:val="center"/>
        <w:rPr>
          <w:rFonts w:ascii="Tahoma" w:hAnsi="Tahoma" w:cs="Tahoma"/>
          <w:i/>
        </w:rPr>
      </w:pPr>
      <w:r w:rsidRPr="00BD1362">
        <w:rPr>
          <w:rFonts w:ascii="Tahoma" w:hAnsi="Tahoma" w:cs="Tahoma"/>
        </w:rPr>
        <w:t>_____________________________________________</w:t>
      </w:r>
    </w:p>
    <w:p w:rsidR="00311635" w:rsidRPr="00BD1362" w:rsidRDefault="00311635" w:rsidP="00311635">
      <w:pPr>
        <w:jc w:val="center"/>
        <w:rPr>
          <w:rFonts w:ascii="Tahoma" w:hAnsi="Tahoma" w:cs="Tahoma"/>
          <w:b/>
          <w:i/>
        </w:rPr>
      </w:pPr>
      <w:r w:rsidRPr="00BD1362">
        <w:rPr>
          <w:rFonts w:ascii="Tahoma" w:hAnsi="Tahoma" w:cs="Tahoma"/>
          <w:b/>
        </w:rPr>
        <w:t>REPRESENTANTE LEGAL</w:t>
      </w:r>
    </w:p>
    <w:p w:rsidR="00311635" w:rsidRPr="00BD1362" w:rsidRDefault="00311635" w:rsidP="00311635">
      <w:pPr>
        <w:jc w:val="center"/>
        <w:rPr>
          <w:rFonts w:ascii="Tahoma" w:hAnsi="Tahoma" w:cs="Tahoma"/>
          <w:b/>
          <w:i/>
        </w:rPr>
      </w:pPr>
      <w:r w:rsidRPr="00BD1362">
        <w:rPr>
          <w:rFonts w:ascii="Tahoma" w:hAnsi="Tahoma" w:cs="Tahoma"/>
          <w:b/>
        </w:rPr>
        <w:t>CARIMBO CNPJ</w:t>
      </w:r>
    </w:p>
    <w:p w:rsidR="00311635" w:rsidRPr="00BD1362" w:rsidRDefault="00311635" w:rsidP="00311635">
      <w:pPr>
        <w:jc w:val="both"/>
        <w:rPr>
          <w:rFonts w:ascii="Tahoma" w:hAnsi="Tahoma" w:cs="Tahoma"/>
          <w:i/>
          <w:lang w:eastAsia="en-US"/>
        </w:rPr>
      </w:pPr>
    </w:p>
    <w:p w:rsidR="00311635" w:rsidRPr="00BD1362" w:rsidRDefault="00311635" w:rsidP="00311635">
      <w:pPr>
        <w:spacing w:line="276" w:lineRule="auto"/>
        <w:jc w:val="center"/>
        <w:rPr>
          <w:rFonts w:ascii="Tahoma" w:hAnsi="Tahoma" w:cs="Tahoma"/>
          <w:b/>
        </w:rPr>
      </w:pPr>
    </w:p>
    <w:p w:rsidR="00730F2D" w:rsidRPr="00BD1362" w:rsidRDefault="00730F2D" w:rsidP="00311635">
      <w:pPr>
        <w:rPr>
          <w:rFonts w:ascii="Tahoma" w:hAnsi="Tahoma" w:cs="Tahoma"/>
        </w:rPr>
      </w:pPr>
    </w:p>
    <w:sectPr w:rsidR="00730F2D" w:rsidRPr="00BD1362" w:rsidSect="00951D9E">
      <w:headerReference w:type="default" r:id="rId19"/>
      <w:footerReference w:type="default" r:id="rId20"/>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7070" w:rsidRDefault="00777070" w:rsidP="008214F4">
      <w:r>
        <w:separator/>
      </w:r>
    </w:p>
  </w:endnote>
  <w:endnote w:type="continuationSeparator" w:id="0">
    <w:p w:rsidR="00777070" w:rsidRDefault="00777070" w:rsidP="00821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horndale AMT">
    <w:altName w:val="Times New Roman"/>
    <w:charset w:val="00"/>
    <w:family w:val="roman"/>
    <w:pitch w:val="variable"/>
    <w:sig w:usb0="00000001"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cript">
    <w:altName w:val="Courier New"/>
    <w:panose1 w:val="00000000000000000000"/>
    <w:charset w:val="FF"/>
    <w:family w:val="script"/>
    <w:notTrueType/>
    <w:pitch w:val="variable"/>
    <w:sig w:usb0="00000003" w:usb1="00000000" w:usb2="00000000" w:usb3="00000000" w:csb0="00000000" w:csb1="00000000"/>
  </w:font>
  <w:font w:name="CG Times">
    <w:altName w:val="Times New Roman"/>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070" w:rsidRPr="007B2033" w:rsidRDefault="00777070" w:rsidP="00777070">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7456" behindDoc="0" locked="0" layoutInCell="1" allowOverlap="1" wp14:anchorId="26424B08" wp14:editId="58453318">
              <wp:simplePos x="0" y="0"/>
              <wp:positionH relativeFrom="column">
                <wp:posOffset>-217805</wp:posOffset>
              </wp:positionH>
              <wp:positionV relativeFrom="paragraph">
                <wp:posOffset>-19685</wp:posOffset>
              </wp:positionV>
              <wp:extent cx="6659880" cy="0"/>
              <wp:effectExtent l="11430" t="12065" r="15240" b="6985"/>
              <wp:wrapNone/>
              <wp:docPr id="19" name="Conector re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68A20B" id="Conector reto 1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k8GgIAADQEAAAOAAAAZHJzL2Uyb0RvYy54bWysU8GO2jAQvVfqP1i5QxLKshARVlUCvWxb&#10;pN1+gLEdYtXxWLYhoKr/3rEhiG0vVdUcnLFn5vnNvPHy6dQpchTWSdBlko+zhAjNgEu9L5Nvr5vR&#10;PCHOU82pAi3K5Cxc8rR6/27Zm0JMoAXFhSUIol3RmzJpvTdFmjrWio66MRih0dmA7ajHrd2n3NIe&#10;0TuVTrJslvZgubHAhHN4Wl+cySriN41g/mvTOOGJKhPk5uNq47oLa7pa0mJvqWklu9Kg/8Cio1Lj&#10;pTeomnpKDlb+AdVJZsFB48cMuhSaRjIRa8Bq8uy3al5aakSsBZvjzK1N7v/Bsi/HrSWSo3aLhGja&#10;oUYVKsU8WGKFB4Ln2KTeuAJjK721oUx20i/mGdh3RzRULdV7Ecm+ng0C5CEjfZMSNs7gVbv+M3CM&#10;oQcPsWOnxnYBEntBTlGY800YcfKE4eFs9rCYz1E/NvhSWgyJxjr/SUBHglEmSurQM1rQ47PzgQgt&#10;hpBwrGEjlYq6K016ZDt5zLKY4UBJHrwhztn9rlKWHGkYnfjFstBzH2bhoHlEawXl66vtqVQXG29X&#10;OuBhLcjnal1m48ciW6zn6/l0NJ3M1qNpVtejj5tqOppt8seH+kNdVXX+M1DLp0UrORc6sBvmNJ/+&#10;3RxcX8xlwm6TeutD+hY9NgzJDv9IOooZ9LtMwg74eWsHkXE0Y/D1GYXZv9+jff/YV78AAAD//wMA&#10;UEsDBBQABgAIAAAAIQBTI6NO3gAAAAoBAAAPAAAAZHJzL2Rvd25yZXYueG1sTI9NT8MwDIbvSPyH&#10;yEjctrTbgKo0nRBomkBctiFx9RrTFBqna7Kt/HtScYCbPx69flwsB9uKE/W+cawgnSYgiCunG64V&#10;vO1WkwyED8gaW8ek4Js8LMvLiwJz7c68odM21CKGsM9RgQmhy6X0lSGLfuo64rj7cL3FENu+lrrH&#10;cwy3rZwlya202HC8YLCjR0PV1/ZoFeDTehPes9nLXfNsXj93q8PaZAelrq+Gh3sQgYbwB8OoH9Wh&#10;jE57d2TtRatgMl/MIzoWKYgRSNLFDYj970SWhfz/QvkDAAD//wMAUEsBAi0AFAAGAAgAAAAhALaD&#10;OJL+AAAA4QEAABMAAAAAAAAAAAAAAAAAAAAAAFtDb250ZW50X1R5cGVzXS54bWxQSwECLQAUAAYA&#10;CAAAACEAOP0h/9YAAACUAQAACwAAAAAAAAAAAAAAAAAvAQAAX3JlbHMvLnJlbHNQSwECLQAUAAYA&#10;CAAAACEANwP5PBoCAAA0BAAADgAAAAAAAAAAAAAAAAAuAgAAZHJzL2Uyb0RvYy54bWxQSwECLQAU&#10;AAYACAAAACEAUyOjTt4AAAAKAQAADwAAAAAAAAAAAAAAAAB0BAAAZHJzL2Rvd25yZXYueG1sUEsF&#10;BgAAAAAEAAQA8wAAAH8FAAAAAA==&#10;" strokeweight="1pt"/>
          </w:pict>
        </mc:Fallback>
      </mc:AlternateContent>
    </w:r>
    <w:r w:rsidRPr="007B2033">
      <w:rPr>
        <w:rFonts w:ascii="Verdana" w:hAnsi="Verdana"/>
        <w:sz w:val="16"/>
        <w:szCs w:val="16"/>
      </w:rPr>
      <w:t>Av. Pres. Tancredo de Almeida Neves, 1191 - Centro - 79.970-000 – Eldorado/MS</w:t>
    </w:r>
  </w:p>
  <w:p w:rsidR="00777070" w:rsidRPr="007B2033" w:rsidRDefault="00777070" w:rsidP="00777070">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070" w:rsidRPr="007B2033" w:rsidRDefault="00777070" w:rsidP="00311635">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14:anchorId="095778B9" wp14:editId="7BBF050E">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0562D79A"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777070" w:rsidRPr="007B2033" w:rsidRDefault="00777070" w:rsidP="00311635">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7070" w:rsidRDefault="00777070" w:rsidP="008214F4">
      <w:r>
        <w:separator/>
      </w:r>
    </w:p>
  </w:footnote>
  <w:footnote w:type="continuationSeparator" w:id="0">
    <w:p w:rsidR="00777070" w:rsidRDefault="00777070" w:rsidP="008214F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070" w:rsidRPr="00A47371" w:rsidRDefault="00777070" w:rsidP="00777070">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64384" behindDoc="1" locked="0" layoutInCell="1" allowOverlap="1" wp14:anchorId="6B2002A1" wp14:editId="4611BA06">
          <wp:simplePos x="0" y="0"/>
          <wp:positionH relativeFrom="column">
            <wp:posOffset>-381000</wp:posOffset>
          </wp:positionH>
          <wp:positionV relativeFrom="paragraph">
            <wp:posOffset>-44450</wp:posOffset>
          </wp:positionV>
          <wp:extent cx="851535" cy="821690"/>
          <wp:effectExtent l="0" t="0" r="5715" b="0"/>
          <wp:wrapNone/>
          <wp:docPr id="18" name="Imagem 18"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777070" w:rsidRPr="00A47371" w:rsidRDefault="00777070" w:rsidP="00777070">
    <w:pPr>
      <w:pStyle w:val="Cabealho"/>
      <w:tabs>
        <w:tab w:val="clear" w:pos="4252"/>
        <w:tab w:val="clear" w:pos="8504"/>
      </w:tabs>
      <w:ind w:firstLine="1026"/>
      <w:rPr>
        <w:rFonts w:ascii="Verdana" w:hAnsi="Verdana"/>
        <w:b/>
        <w:sz w:val="34"/>
        <w:szCs w:val="34"/>
      </w:rPr>
    </w:pPr>
    <w:r w:rsidRPr="00A47371">
      <w:rPr>
        <w:rFonts w:ascii="Verdana" w:hAnsi="Verdana"/>
        <w:b/>
        <w:sz w:val="34"/>
        <w:szCs w:val="34"/>
      </w:rPr>
      <w:t>ELDORADO</w:t>
    </w:r>
  </w:p>
  <w:p w:rsidR="00777070" w:rsidRDefault="00777070" w:rsidP="00777070">
    <w:pPr>
      <w:pStyle w:val="Cabealho"/>
      <w:tabs>
        <w:tab w:val="clear" w:pos="4252"/>
        <w:tab w:val="clear" w:pos="8504"/>
      </w:tabs>
      <w:ind w:firstLine="1026"/>
      <w:rPr>
        <w:rFonts w:ascii="Verdana" w:hAnsi="Verdana"/>
        <w:b/>
        <w:sz w:val="16"/>
        <w:szCs w:val="16"/>
      </w:rPr>
    </w:pPr>
    <w:r w:rsidRPr="00A47371">
      <w:rPr>
        <w:rFonts w:ascii="Verdana" w:hAnsi="Verdana"/>
        <w:b/>
        <w:sz w:val="16"/>
        <w:szCs w:val="16"/>
      </w:rPr>
      <w:t>Estado de Mato Grosso do Sul</w:t>
    </w:r>
  </w:p>
  <w:p w:rsidR="00777070" w:rsidRDefault="00777070" w:rsidP="00777070">
    <w:pPr>
      <w:pStyle w:val="Cabealho"/>
      <w:tabs>
        <w:tab w:val="clear" w:pos="4252"/>
        <w:tab w:val="clear" w:pos="8504"/>
      </w:tabs>
      <w:ind w:firstLine="1026"/>
      <w:rPr>
        <w:rFonts w:ascii="Verdana" w:hAnsi="Verdana"/>
        <w:sz w:val="2"/>
        <w:szCs w:val="2"/>
      </w:rPr>
    </w:pPr>
  </w:p>
  <w:p w:rsidR="00777070" w:rsidRDefault="00777070" w:rsidP="00777070">
    <w:pPr>
      <w:pStyle w:val="Cabealho"/>
      <w:tabs>
        <w:tab w:val="clear" w:pos="4252"/>
        <w:tab w:val="clear" w:pos="8504"/>
        <w:tab w:val="left" w:pos="7890"/>
      </w:tabs>
      <w:rPr>
        <w:rFonts w:ascii="Verdana" w:hAnsi="Verdana"/>
        <w:sz w:val="2"/>
        <w:szCs w:val="2"/>
      </w:rPr>
    </w:pPr>
  </w:p>
  <w:p w:rsidR="00777070" w:rsidRDefault="00777070" w:rsidP="00777070">
    <w:pPr>
      <w:pStyle w:val="Cabealho"/>
      <w:tabs>
        <w:tab w:val="clear" w:pos="4252"/>
        <w:tab w:val="clear" w:pos="8504"/>
        <w:tab w:val="left" w:pos="7890"/>
      </w:tabs>
      <w:rPr>
        <w:rFonts w:ascii="Verdana" w:hAnsi="Verdana"/>
      </w:rPr>
    </w:pPr>
    <w:r>
      <w:rPr>
        <w:rFonts w:ascii="Verdana" w:hAnsi="Verdana"/>
        <w:noProof/>
        <w:sz w:val="22"/>
        <w:szCs w:val="22"/>
      </w:rPr>
      <mc:AlternateContent>
        <mc:Choice Requires="wps">
          <w:drawing>
            <wp:anchor distT="0" distB="0" distL="114300" distR="114300" simplePos="0" relativeHeight="251665408" behindDoc="0" locked="0" layoutInCell="1" allowOverlap="1" wp14:anchorId="311A426F" wp14:editId="57737663">
              <wp:simplePos x="0" y="0"/>
              <wp:positionH relativeFrom="column">
                <wp:posOffset>664845</wp:posOffset>
              </wp:positionH>
              <wp:positionV relativeFrom="paragraph">
                <wp:posOffset>19685</wp:posOffset>
              </wp:positionV>
              <wp:extent cx="5415915" cy="123190"/>
              <wp:effectExtent l="0" t="0" r="0" b="2540"/>
              <wp:wrapNone/>
              <wp:docPr id="16" name="Caixa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777070" w:rsidRPr="009027E7" w:rsidRDefault="00777070" w:rsidP="00777070">
                          <w:pPr>
                            <w:rPr>
                              <w:rFonts w:ascii="Verdana" w:hAnsi="Verdana"/>
                              <w:i/>
                              <w:spacing w:val="6"/>
                              <w:sz w:val="16"/>
                              <w:szCs w:val="16"/>
                            </w:rPr>
                          </w:pPr>
                          <w:r>
                            <w:rPr>
                              <w:rFonts w:ascii="Verdana" w:hAnsi="Verdana"/>
                              <w:i/>
                              <w:spacing w:val="6"/>
                              <w:sz w:val="16"/>
                              <w:szCs w:val="16"/>
                            </w:rPr>
                            <w:t>SECRETARIA DE GOVERNO</w:t>
                          </w:r>
                          <w:r w:rsidRPr="009027E7">
                            <w:rPr>
                              <w:rFonts w:ascii="Verdana" w:hAnsi="Verdana"/>
                              <w:i/>
                              <w:spacing w:val="6"/>
                              <w:sz w:val="16"/>
                              <w:szCs w:val="16"/>
                            </w:rPr>
                            <w:t xml:space="preserve">  -  DEPARTAM</w:t>
                          </w:r>
                          <w:r>
                            <w:rPr>
                              <w:rFonts w:ascii="Verdana" w:hAnsi="Verdana"/>
                              <w:i/>
                              <w:spacing w:val="6"/>
                              <w:sz w:val="16"/>
                              <w:szCs w:val="16"/>
                            </w:rPr>
                            <w:t xml:space="preserve">ENTO DE </w:t>
                          </w:r>
                          <w:r w:rsidRPr="009027E7">
                            <w:rPr>
                              <w:rFonts w:ascii="Verdana" w:hAnsi="Verdana"/>
                              <w:i/>
                              <w:spacing w:val="6"/>
                              <w:sz w:val="16"/>
                              <w:szCs w:val="16"/>
                            </w:rPr>
                            <w:t>LICITAÇÃO</w:t>
                          </w:r>
                          <w:r>
                            <w:rPr>
                              <w:rFonts w:ascii="Verdana" w:hAnsi="Verdana"/>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11A426F" id="_x0000_t202" coordsize="21600,21600" o:spt="202" path="m,l,21600r21600,l21600,xe">
              <v:stroke joinstyle="miter"/>
              <v:path gradientshapeok="t" o:connecttype="rect"/>
            </v:shapetype>
            <v:shape id="Caixa de Texto 16" o:spid="_x0000_s1026" type="#_x0000_t202" style="position:absolute;margin-left:52.35pt;margin-top:1.55pt;width:426.45pt;height:9.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GK0sQIAAK4FAAAOAAAAZHJzL2Uyb0RvYy54bWysVG1vmzAQ/j5p/8HydwqkJA2opGohTJO6&#10;F6ndD3CwCdbAZrYT6Kr9951NSJr2y7SND9Zh3z2+5+7xXd8MbYP2TGkuRYrDiwAjJkpJudim+Ntj&#10;4S0x0oYIShopWIqfmMY3q/fvrvsuYTNZy4YyhQBE6KTvUlwb0yW+r8uatURfyI4JOKykaomBX7X1&#10;qSI9oLeNPwuChd9LRTslS6Y17ObjIV45/KpipflSVZoZ1KQYcjNuVW7d2NVfXZNkq0hX8/KQBvmL&#10;LFrCBVx6hMqJIWin+BuolpdKalmZi1K2vqwqXjLHAdiEwSs2DzXpmOMCxdHdsUz6/8GWn/dfFeIU&#10;erfASJAWepQRPhBEGXpkg5EIDqBKfacTcH7owN0Md3KACMdYd/ey/K6RkFlNxJbdKiX7mhEKWYY2&#10;0n8ROuJoC7LpP0kKt5GdkQ5oqFRrSwhFQYAO3Xo6dggSQSVszqNwHodzjEo4C2eXYexa6JNkiu6U&#10;Nh+YbJE1UqxAAQ6d7O+1sdmQZHKxlwlZ8KZxKmjE2QY4jjtwN4TaM5uFa+pzHMTr5XoZedFssfai&#10;IM+92yKLvEURXs3zyzzL8vCXvTeMkppTyoS9ZhJYGP1ZAw9SH6VxlJiWDacWzqak1XaTNQrtCQi8&#10;cJ+rOZyc3PzzNFwRgMsrSuEsCu5msVcslldeVERzL74Kll4QxnfxIojiKC/OKd1zwf6dEuptlx2X&#10;U8aviAXue0uMJC03MD8a3qZ4eXQiidXfWlDXV0N4M9ov6mBzP9UBej112anVCnSUqhk2A6BYCW8k&#10;fQLdKgmyAnHC0AOjluonRj0MkBTrHzuiGEbNRwHat9NmMtRkbCaDiBJCU2wwGs3MjFNp1ym+rQF5&#10;el238D4K7qR7yuLwqmAoOBKHAWanzst/53Uas6vfAAAA//8DAFBLAwQUAAYACAAAACEAFYVl7OAA&#10;AAAIAQAADwAAAGRycy9kb3ducmV2LnhtbEyPQU+DQBSE7yb+h80z8WaXorSKLE018dA20ZT24m2B&#10;VyCyb5HdFvj3Pk96nMxk5ptkNZpWXLB3jSUF81kAAqmwZUOVguPh7e4RhPOaSt1aQgUTOlil11eJ&#10;jks70B4vma8El5CLtYLa+y6W0hU1Gu1mtkNi72R7oz3LvpJlrwcuN60Mg2AhjW6IF2rd4WuNxVd2&#10;Ngpewk103A7Tert5d7vqM/v4zqeTUrc34/oZhMfR/4XhF5/RIWWm3J6pdKJlHTwsOargfg6C/ado&#10;uQCRKwjDCGSayP8H0h8AAAD//wMAUEsBAi0AFAAGAAgAAAAhALaDOJL+AAAA4QEAABMAAAAAAAAA&#10;AAAAAAAAAAAAAFtDb250ZW50X1R5cGVzXS54bWxQSwECLQAUAAYACAAAACEAOP0h/9YAAACUAQAA&#10;CwAAAAAAAAAAAAAAAAAvAQAAX3JlbHMvLnJlbHNQSwECLQAUAAYACAAAACEAdDRitLECAACuBQAA&#10;DgAAAAAAAAAAAAAAAAAuAgAAZHJzL2Uyb0RvYy54bWxQSwECLQAUAAYACAAAACEAFYVl7OAAAAAI&#10;AQAADwAAAAAAAAAAAAAAAAALBQAAZHJzL2Rvd25yZXYueG1sUEsFBgAAAAAEAAQA8wAAABgGAAAA&#10;AA==&#10;" filled="f" stroked="f" strokeweight="0">
              <v:textbox style="mso-fit-shape-to-text:t" inset="0,0,0,0">
                <w:txbxContent>
                  <w:p w:rsidR="00777070" w:rsidRPr="009027E7" w:rsidRDefault="00777070" w:rsidP="00777070">
                    <w:pPr>
                      <w:rPr>
                        <w:rFonts w:ascii="Verdana" w:hAnsi="Verdana"/>
                        <w:i/>
                        <w:spacing w:val="6"/>
                        <w:sz w:val="16"/>
                        <w:szCs w:val="16"/>
                      </w:rPr>
                    </w:pPr>
                    <w:r>
                      <w:rPr>
                        <w:rFonts w:ascii="Verdana" w:hAnsi="Verdana"/>
                        <w:i/>
                        <w:spacing w:val="6"/>
                        <w:sz w:val="16"/>
                        <w:szCs w:val="16"/>
                      </w:rPr>
                      <w:t xml:space="preserve">SECRETARIA DE </w:t>
                    </w:r>
                    <w:proofErr w:type="gramStart"/>
                    <w:r>
                      <w:rPr>
                        <w:rFonts w:ascii="Verdana" w:hAnsi="Verdana"/>
                        <w:i/>
                        <w:spacing w:val="6"/>
                        <w:sz w:val="16"/>
                        <w:szCs w:val="16"/>
                      </w:rPr>
                      <w:t>GOVERNO</w:t>
                    </w:r>
                    <w:r w:rsidRPr="009027E7">
                      <w:rPr>
                        <w:rFonts w:ascii="Verdana" w:hAnsi="Verdana"/>
                        <w:i/>
                        <w:spacing w:val="6"/>
                        <w:sz w:val="16"/>
                        <w:szCs w:val="16"/>
                      </w:rPr>
                      <w:t xml:space="preserve">  -</w:t>
                    </w:r>
                    <w:proofErr w:type="gramEnd"/>
                    <w:r w:rsidRPr="009027E7">
                      <w:rPr>
                        <w:rFonts w:ascii="Verdana" w:hAnsi="Verdana"/>
                        <w:i/>
                        <w:spacing w:val="6"/>
                        <w:sz w:val="16"/>
                        <w:szCs w:val="16"/>
                      </w:rPr>
                      <w:t xml:space="preserve">  DEPARTAM</w:t>
                    </w:r>
                    <w:r>
                      <w:rPr>
                        <w:rFonts w:ascii="Verdana" w:hAnsi="Verdana"/>
                        <w:i/>
                        <w:spacing w:val="6"/>
                        <w:sz w:val="16"/>
                        <w:szCs w:val="16"/>
                      </w:rPr>
                      <w:t xml:space="preserve">ENTO DE </w:t>
                    </w:r>
                    <w:r w:rsidRPr="009027E7">
                      <w:rPr>
                        <w:rFonts w:ascii="Verdana" w:hAnsi="Verdana"/>
                        <w:i/>
                        <w:spacing w:val="6"/>
                        <w:sz w:val="16"/>
                        <w:szCs w:val="16"/>
                      </w:rPr>
                      <w:t>LICITAÇÃO</w:t>
                    </w:r>
                    <w:r>
                      <w:rPr>
                        <w:rFonts w:ascii="Verdana" w:hAnsi="Verdana"/>
                        <w:i/>
                        <w:spacing w:val="6"/>
                        <w:sz w:val="16"/>
                        <w:szCs w:val="16"/>
                      </w:rPr>
                      <w:t xml:space="preserve"> E CONTRATOS</w:t>
                    </w:r>
                  </w:p>
                </w:txbxContent>
              </v:textbox>
            </v:shape>
          </w:pict>
        </mc:Fallback>
      </mc:AlternateContent>
    </w:r>
  </w:p>
  <w:p w:rsidR="00777070" w:rsidRPr="00F46F6A" w:rsidRDefault="00777070" w:rsidP="00777070">
    <w:pPr>
      <w:pStyle w:val="Cabealho"/>
      <w:tabs>
        <w:tab w:val="clear" w:pos="4252"/>
        <w:tab w:val="clear" w:pos="8504"/>
        <w:tab w:val="left" w:pos="7890"/>
      </w:tabs>
      <w:rPr>
        <w:rFonts w:ascii="Verdana" w:hAnsi="Verdana"/>
      </w:rPr>
    </w:pPr>
    <w:r>
      <w:rPr>
        <w:rFonts w:ascii="Verdana" w:hAnsi="Verdana"/>
        <w:b/>
        <w:noProof/>
        <w:sz w:val="34"/>
        <w:szCs w:val="34"/>
      </w:rPr>
      <mc:AlternateContent>
        <mc:Choice Requires="wps">
          <w:drawing>
            <wp:anchor distT="0" distB="0" distL="114300" distR="114300" simplePos="0" relativeHeight="251666432" behindDoc="0" locked="0" layoutInCell="1" allowOverlap="1" wp14:anchorId="03919A8C" wp14:editId="03E29387">
              <wp:simplePos x="0" y="0"/>
              <wp:positionH relativeFrom="column">
                <wp:posOffset>-325755</wp:posOffset>
              </wp:positionH>
              <wp:positionV relativeFrom="paragraph">
                <wp:posOffset>137160</wp:posOffset>
              </wp:positionV>
              <wp:extent cx="6696075" cy="0"/>
              <wp:effectExtent l="17780" t="22225" r="20320" b="15875"/>
              <wp:wrapNone/>
              <wp:docPr id="17" name="Conector re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D7D86E" id="Conector reto 1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9aWGQIAADQEAAAOAAAAZHJzL2Uyb0RvYy54bWysU02P2yAQvVfqf0DcE9up4yRWnFVlJ71s&#10;u5F2+wMI4BgVAwISJ6r63zuQD+1uL1VVH/AMMzzezBuWD6deoiO3TmhV4WycYsQV1UyofYW/v2xG&#10;c4ycJ4oRqRWv8Jk7/LD6+GE5mJJPdKcl4xYBiHLlYCrceW/KJHG04z1xY224gmCrbU88uHafMEsG&#10;QO9lMknTIhm0ZcZqyp2D3eYSxKuI37ac+qe2ddwjWWHg5uNq47oLa7JaknJviekEvdIg/8CiJ0LB&#10;pXeohniCDlb8AdULarXTrR9T3Se6bQXlsQaoJkvfVfPcEcNjLdAcZ+5tcv8Pln47bi0SDLSbYaRI&#10;DxrVoBT12iLLvUawD00ajCsht1ZbG8qkJ/VsHjX94ZDSdUfUnkeyL2cDAFk4kbw5Ehxn4Krd8FUz&#10;yCEHr2PHTq3tAyT0Ap2iMOe7MPzkEYXNolgU6WyKEb3FElLeDhrr/BeuexSMCkuhQs9ISY6Pzgci&#10;pLylhG2lN0LKqLtUaKjwZD4F6BByWgoWotGx+10tLTqSMDrxi2W9S7P6oFhE6zhh66vtiZAXG26X&#10;KuBBLcDnal1m4+ciXazn63k+yifFepSnTTP6vKnzUbHJZtPmU1PXTfYrUMvyshOMcRXY3eY0y/9u&#10;Dq4v5jJh90m99yF5ix4bBmRv/0g6ihn0u0zCTrPz1t5EhtGMyddnFGb/tQ/268e++g0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DIi9aWGQIAADQEAAAOAAAAAAAAAAAAAAAAAC4CAABkcnMvZTJvRG9jLnhtbFBLAQItABQA&#10;BgAIAAAAIQBrRhnp3gAAAAoBAAAPAAAAAAAAAAAAAAAAAHMEAABkcnMvZG93bnJldi54bWxQSwUG&#10;AAAAAAQABADzAAAAfgUAAAAA&#10;" strokeweight="2.25pt"/>
          </w:pict>
        </mc:Fallback>
      </mc:AlternateContent>
    </w:r>
  </w:p>
  <w:p w:rsidR="00777070" w:rsidRPr="00C90181" w:rsidRDefault="00777070">
    <w:pPr>
      <w:pStyle w:val="Cabealho"/>
      <w:rPr>
        <w:sz w:val="4"/>
        <w:szCs w:val="4"/>
      </w:rPr>
    </w:pPr>
    <w:r w:rsidRPr="0078271F">
      <w:rPr>
        <w:sz w:val="4"/>
        <w:szCs w:val="4"/>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070" w:rsidRPr="00A47371" w:rsidRDefault="00777070" w:rsidP="00311635">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6DFB2B3F" wp14:editId="57B70C0B">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777070" w:rsidRPr="00A47371" w:rsidRDefault="00777070" w:rsidP="00311635">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777070" w:rsidRDefault="00777070" w:rsidP="00311635">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777070" w:rsidRDefault="00777070" w:rsidP="00311635">
    <w:pPr>
      <w:pStyle w:val="Cabealho"/>
      <w:tabs>
        <w:tab w:val="clear" w:pos="4252"/>
        <w:tab w:val="clear" w:pos="8504"/>
      </w:tabs>
      <w:ind w:firstLine="1026"/>
      <w:rPr>
        <w:rFonts w:ascii="Verdana" w:hAnsi="Verdana" w:cs="Arial"/>
        <w:sz w:val="2"/>
        <w:szCs w:val="2"/>
      </w:rPr>
    </w:pPr>
  </w:p>
  <w:p w:rsidR="00777070" w:rsidRDefault="00777070" w:rsidP="00311635">
    <w:pPr>
      <w:pStyle w:val="Cabealho"/>
      <w:tabs>
        <w:tab w:val="clear" w:pos="4252"/>
        <w:tab w:val="clear" w:pos="8504"/>
        <w:tab w:val="left" w:pos="7890"/>
      </w:tabs>
      <w:rPr>
        <w:rFonts w:ascii="Verdana" w:hAnsi="Verdana" w:cs="Arial"/>
        <w:sz w:val="2"/>
        <w:szCs w:val="2"/>
      </w:rPr>
    </w:pPr>
  </w:p>
  <w:p w:rsidR="00777070" w:rsidRDefault="00777070" w:rsidP="00311635">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2455DB16" wp14:editId="0CC2B3B6">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777070" w:rsidRPr="009027E7" w:rsidRDefault="00777070" w:rsidP="00311635">
                          <w:pPr>
                            <w:rPr>
                              <w:rFonts w:ascii="Verdana" w:hAnsi="Verdana" w:cs="Arial"/>
                              <w:i/>
                              <w:spacing w:val="6"/>
                              <w:sz w:val="16"/>
                              <w:szCs w:val="16"/>
                            </w:rPr>
                          </w:pPr>
                          <w:r>
                            <w:rPr>
                              <w:rFonts w:ascii="Verdana" w:hAnsi="Verdana" w:cs="Arial"/>
                              <w:i/>
                              <w:spacing w:val="6"/>
                              <w:sz w:val="16"/>
                              <w:szCs w:val="16"/>
                            </w:rPr>
                            <w:t>SECRETARIA DE GOVERNO</w:t>
                          </w:r>
                          <w:r w:rsidRPr="009027E7">
                            <w:rPr>
                              <w:rFonts w:ascii="Verdana" w:hAnsi="Verdana" w:cs="Arial"/>
                              <w:i/>
                              <w:spacing w:val="6"/>
                              <w:sz w:val="16"/>
                              <w:szCs w:val="16"/>
                            </w:rPr>
                            <w:t xml:space="preserve">  -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55DB16" id="_x0000_t202" coordsize="21600,21600" o:spt="202" path="m,l,21600r21600,l21600,xe">
              <v:stroke joinstyle="miter"/>
              <v:path gradientshapeok="t" o:connecttype="rect"/>
            </v:shapetype>
            <v:shape id="Caixa de Texto 4" o:spid="_x0000_s1027"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qMNswIAALM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bwj8NL2Sl5&#10;q9gjyFcrUBdoFCYfGLXSPzDqYYpk2HzfU80xaj5IeAJu5EyGnoztZFBZwtUMW4xGc23H0bTvtNjV&#10;gDw9sht4JoXwCj5ncXxcMBk8l+MUc6Pn6b/3Os/a1W8AAAD//wMAUEsDBBQABgAIAAAAIQAVhWXs&#10;4AAAAAgBAAAPAAAAZHJzL2Rvd25yZXYueG1sTI9BT4NAFITvJv6HzTPxZpeitIosTTXx0DbRlPbi&#10;bYFXILJvkd0W+Pc+T3qczGTmm2Q1mlZcsHeNJQXzWQACqbBlQ5WC4+Ht7hGE85pK3VpCBRM6WKXX&#10;V4mOSzvQHi+ZrwSXkIu1gtr7LpbSFTUa7Wa2Q2LvZHujPcu+kmWvBy43rQyDYCGNbogXat3ha43F&#10;V3Y2Cl7CTXTcDtN6u3l3u+oz+/jOp5NStzfj+hmEx9H/heEXn9EhZabcnql0omUdPCw5quB+DoL9&#10;p2i5AJErCMMIZJrI/wfSHwAAAP//AwBQSwECLQAUAAYACAAAACEAtoM4kv4AAADhAQAAEwAAAAAA&#10;AAAAAAAAAAAAAAAAW0NvbnRlbnRfVHlwZXNdLnhtbFBLAQItABQABgAIAAAAIQA4/SH/1gAAAJQB&#10;AAALAAAAAAAAAAAAAAAAAC8BAABfcmVscy8ucmVsc1BLAQItABQABgAIAAAAIQD5eqMNswIAALMF&#10;AAAOAAAAAAAAAAAAAAAAAC4CAABkcnMvZTJvRG9jLnhtbFBLAQItABQABgAIAAAAIQAVhWXs4AAA&#10;AAgBAAAPAAAAAAAAAAAAAAAAAA0FAABkcnMvZG93bnJldi54bWxQSwUGAAAAAAQABADzAAAAGgYA&#10;AAAA&#10;" filled="f" stroked="f" strokeweight="0">
              <v:textbox style="mso-fit-shape-to-text:t" inset="0,0,0,0">
                <w:txbxContent>
                  <w:p w:rsidR="006628E9" w:rsidRPr="009027E7" w:rsidRDefault="006628E9" w:rsidP="00311635">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777070" w:rsidRPr="00F46F6A" w:rsidRDefault="00777070" w:rsidP="00311635">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14:anchorId="247502FE" wp14:editId="380094C1">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351878DB"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777070" w:rsidRPr="00957509" w:rsidRDefault="00777070" w:rsidP="00311635">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E667E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1A"/>
    <w:multiLevelType w:val="multilevel"/>
    <w:tmpl w:val="0000001A"/>
    <w:name w:val="WW8Num26"/>
    <w:lvl w:ilvl="0">
      <w:start w:val="1"/>
      <w:numFmt w:val="lowerLetter"/>
      <w:lvlText w:val="%1)"/>
      <w:lvlJc w:val="left"/>
      <w:pPr>
        <w:tabs>
          <w:tab w:val="num" w:pos="1776"/>
        </w:tabs>
        <w:ind w:left="1776" w:hanging="360"/>
      </w:pPr>
      <w:rPr>
        <w:rFonts w:ascii="Century Gothic" w:hAnsi="Century Gothic" w:cs="Century Gothic"/>
        <w:b w:val="0"/>
        <w:color w:val="000000"/>
        <w:sz w:val="20"/>
        <w:szCs w:val="20"/>
      </w:rPr>
    </w:lvl>
    <w:lvl w:ilvl="1">
      <w:start w:val="1"/>
      <w:numFmt w:val="lowerLetter"/>
      <w:lvlText w:val="%2."/>
      <w:lvlJc w:val="left"/>
      <w:pPr>
        <w:tabs>
          <w:tab w:val="num" w:pos="2496"/>
        </w:tabs>
        <w:ind w:left="2496" w:hanging="360"/>
      </w:pPr>
    </w:lvl>
    <w:lvl w:ilvl="2">
      <w:start w:val="1"/>
      <w:numFmt w:val="lowerRoman"/>
      <w:lvlText w:val="%3."/>
      <w:lvlJc w:val="righ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2" w15:restartNumberingAfterBreak="0">
    <w:nsid w:val="0000001B"/>
    <w:multiLevelType w:val="multilevel"/>
    <w:tmpl w:val="0000001B"/>
    <w:name w:val="WW8Num27"/>
    <w:lvl w:ilvl="0">
      <w:start w:val="1"/>
      <w:numFmt w:val="lowerLetter"/>
      <w:lvlText w:val="%1)"/>
      <w:lvlJc w:val="left"/>
      <w:pPr>
        <w:tabs>
          <w:tab w:val="num" w:pos="1776"/>
        </w:tabs>
        <w:ind w:left="1776" w:hanging="360"/>
      </w:pPr>
      <w:rPr>
        <w:rFonts w:ascii="Century Gothic" w:hAnsi="Century Gothic" w:cs="Century Gothic"/>
        <w:smallCaps/>
        <w:sz w:val="20"/>
        <w:szCs w:val="20"/>
      </w:rPr>
    </w:lvl>
    <w:lvl w:ilvl="1">
      <w:start w:val="1"/>
      <w:numFmt w:val="lowerLetter"/>
      <w:lvlText w:val="%2."/>
      <w:lvlJc w:val="left"/>
      <w:pPr>
        <w:tabs>
          <w:tab w:val="num" w:pos="2496"/>
        </w:tabs>
        <w:ind w:left="2496" w:hanging="360"/>
      </w:pPr>
    </w:lvl>
    <w:lvl w:ilvl="2">
      <w:start w:val="1"/>
      <w:numFmt w:val="lowerRoman"/>
      <w:lvlText w:val="%3."/>
      <w:lvlJc w:val="righ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3" w15:restartNumberingAfterBreak="0">
    <w:nsid w:val="11983857"/>
    <w:multiLevelType w:val="multilevel"/>
    <w:tmpl w:val="DCB0F2C8"/>
    <w:lvl w:ilvl="0">
      <w:start w:val="1"/>
      <w:numFmt w:val="decimal"/>
      <w:pStyle w:val="Nivel01"/>
      <w:lvlText w:val="%1."/>
      <w:lvlJc w:val="left"/>
      <w:pPr>
        <w:ind w:left="360" w:hanging="360"/>
      </w:pPr>
      <w:rPr>
        <w:b/>
        <w:color w:val="auto"/>
      </w:rPr>
    </w:lvl>
    <w:lvl w:ilvl="1">
      <w:start w:val="1"/>
      <w:numFmt w:val="decimal"/>
      <w:pStyle w:val="Nivel2"/>
      <w:lvlText w:val="%1.%2."/>
      <w:lvlJc w:val="left"/>
      <w:pPr>
        <w:ind w:left="1283" w:hanging="432"/>
      </w:pPr>
      <w:rPr>
        <w:color w:val="auto"/>
        <w:sz w:val="20"/>
        <w:szCs w:val="20"/>
      </w:rPr>
    </w:lvl>
    <w:lvl w:ilvl="2">
      <w:start w:val="1"/>
      <w:numFmt w:val="decimal"/>
      <w:pStyle w:val="Nvel3-R"/>
      <w:lvlText w:val="%1.%2.%3."/>
      <w:lvlJc w:val="left"/>
      <w:pPr>
        <w:ind w:left="1497" w:hanging="504"/>
      </w:pPr>
    </w:lvl>
    <w:lvl w:ilvl="3">
      <w:start w:val="1"/>
      <w:numFmt w:val="decimal"/>
      <w:pStyle w:val="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1FA1BC7"/>
    <w:multiLevelType w:val="multilevel"/>
    <w:tmpl w:val="8E200260"/>
    <w:lvl w:ilvl="0">
      <w:start w:val="1"/>
      <w:numFmt w:val="decimal"/>
      <w:lvlText w:val="%1."/>
      <w:lvlJc w:val="left"/>
      <w:pPr>
        <w:ind w:left="435" w:hanging="435"/>
      </w:pPr>
      <w:rPr>
        <w:rFonts w:eastAsia="Century Gothic" w:hint="default"/>
      </w:rPr>
    </w:lvl>
    <w:lvl w:ilvl="1">
      <w:start w:val="1"/>
      <w:numFmt w:val="decimal"/>
      <w:lvlText w:val="%1.%2."/>
      <w:lvlJc w:val="left"/>
      <w:pPr>
        <w:ind w:left="720" w:hanging="720"/>
      </w:pPr>
      <w:rPr>
        <w:rFonts w:eastAsia="Century Gothic" w:hint="default"/>
      </w:rPr>
    </w:lvl>
    <w:lvl w:ilvl="2">
      <w:start w:val="1"/>
      <w:numFmt w:val="decimal"/>
      <w:lvlText w:val="%1.%2.%3."/>
      <w:lvlJc w:val="left"/>
      <w:pPr>
        <w:ind w:left="720" w:hanging="720"/>
      </w:pPr>
      <w:rPr>
        <w:rFonts w:eastAsia="Century Gothic" w:hint="default"/>
      </w:rPr>
    </w:lvl>
    <w:lvl w:ilvl="3">
      <w:start w:val="1"/>
      <w:numFmt w:val="decimal"/>
      <w:lvlText w:val="%1.%2.%3.%4."/>
      <w:lvlJc w:val="left"/>
      <w:pPr>
        <w:ind w:left="1080" w:hanging="1080"/>
      </w:pPr>
      <w:rPr>
        <w:rFonts w:eastAsia="Century Gothic" w:hint="default"/>
      </w:rPr>
    </w:lvl>
    <w:lvl w:ilvl="4">
      <w:start w:val="1"/>
      <w:numFmt w:val="decimal"/>
      <w:lvlText w:val="%1.%2.%3.%4.%5."/>
      <w:lvlJc w:val="left"/>
      <w:pPr>
        <w:ind w:left="1080" w:hanging="1080"/>
      </w:pPr>
      <w:rPr>
        <w:rFonts w:eastAsia="Century Gothic" w:hint="default"/>
      </w:rPr>
    </w:lvl>
    <w:lvl w:ilvl="5">
      <w:start w:val="1"/>
      <w:numFmt w:val="decimal"/>
      <w:lvlText w:val="%1.%2.%3.%4.%5.%6."/>
      <w:lvlJc w:val="left"/>
      <w:pPr>
        <w:ind w:left="1440" w:hanging="1440"/>
      </w:pPr>
      <w:rPr>
        <w:rFonts w:eastAsia="Century Gothic" w:hint="default"/>
      </w:rPr>
    </w:lvl>
    <w:lvl w:ilvl="6">
      <w:start w:val="1"/>
      <w:numFmt w:val="decimal"/>
      <w:lvlText w:val="%1.%2.%3.%4.%5.%6.%7."/>
      <w:lvlJc w:val="left"/>
      <w:pPr>
        <w:ind w:left="1440" w:hanging="1440"/>
      </w:pPr>
      <w:rPr>
        <w:rFonts w:eastAsia="Century Gothic" w:hint="default"/>
      </w:rPr>
    </w:lvl>
    <w:lvl w:ilvl="7">
      <w:start w:val="1"/>
      <w:numFmt w:val="decimal"/>
      <w:lvlText w:val="%1.%2.%3.%4.%5.%6.%7.%8."/>
      <w:lvlJc w:val="left"/>
      <w:pPr>
        <w:ind w:left="1800" w:hanging="1800"/>
      </w:pPr>
      <w:rPr>
        <w:rFonts w:eastAsia="Century Gothic" w:hint="default"/>
      </w:rPr>
    </w:lvl>
    <w:lvl w:ilvl="8">
      <w:start w:val="1"/>
      <w:numFmt w:val="decimal"/>
      <w:lvlText w:val="%1.%2.%3.%4.%5.%6.%7.%8.%9."/>
      <w:lvlJc w:val="left"/>
      <w:pPr>
        <w:ind w:left="1800" w:hanging="1800"/>
      </w:pPr>
      <w:rPr>
        <w:rFonts w:eastAsia="Century Gothic" w:hint="default"/>
      </w:rPr>
    </w:lvl>
  </w:abstractNum>
  <w:abstractNum w:abstractNumId="5" w15:restartNumberingAfterBreak="0">
    <w:nsid w:val="687D5093"/>
    <w:multiLevelType w:val="multilevel"/>
    <w:tmpl w:val="73BA1250"/>
    <w:lvl w:ilvl="0">
      <w:start w:val="1"/>
      <w:numFmt w:val="decimal"/>
      <w:suff w:val="space"/>
      <w:lvlText w:val="%1."/>
      <w:lvlJc w:val="left"/>
      <w:pPr>
        <w:ind w:left="0" w:firstLine="0"/>
      </w:pPr>
      <w:rPr>
        <w:rFonts w:ascii="Arial" w:hAnsi="Arial" w:hint="default"/>
        <w:b/>
        <w:i w:val="0"/>
        <w:sz w:val="22"/>
      </w:rPr>
    </w:lvl>
    <w:lvl w:ilvl="1">
      <w:start w:val="1"/>
      <w:numFmt w:val="decimal"/>
      <w:isLgl/>
      <w:suff w:val="space"/>
      <w:lvlText w:val="%1.%2."/>
      <w:lvlJc w:val="left"/>
      <w:pPr>
        <w:ind w:left="0" w:firstLine="0"/>
      </w:pPr>
      <w:rPr>
        <w:rFonts w:ascii="Arial" w:hAnsi="Arial" w:cs="Tahoma" w:hint="default"/>
        <w:b/>
        <w:i w:val="0"/>
        <w:color w:val="auto"/>
        <w:sz w:val="22"/>
      </w:rPr>
    </w:lvl>
    <w:lvl w:ilvl="2">
      <w:start w:val="1"/>
      <w:numFmt w:val="decimal"/>
      <w:isLgl/>
      <w:suff w:val="space"/>
      <w:lvlText w:val="%1.%2.%3."/>
      <w:lvlJc w:val="left"/>
      <w:pPr>
        <w:ind w:left="340" w:firstLine="0"/>
      </w:pPr>
      <w:rPr>
        <w:rFonts w:ascii="Arial" w:hAnsi="Arial" w:cs="Tahoma" w:hint="default"/>
        <w:b/>
        <w:i w:val="0"/>
        <w:color w:val="auto"/>
        <w:sz w:val="22"/>
      </w:rPr>
    </w:lvl>
    <w:lvl w:ilvl="3">
      <w:start w:val="1"/>
      <w:numFmt w:val="decimal"/>
      <w:isLgl/>
      <w:suff w:val="space"/>
      <w:lvlText w:val="%1.%2.%3.%4."/>
      <w:lvlJc w:val="left"/>
      <w:pPr>
        <w:ind w:left="680" w:firstLine="0"/>
      </w:pPr>
      <w:rPr>
        <w:rFonts w:ascii="Arial" w:hAnsi="Arial" w:cs="Tahoma" w:hint="default"/>
        <w:b/>
        <w:i w:val="0"/>
        <w:color w:val="auto"/>
        <w:sz w:val="22"/>
      </w:rPr>
    </w:lvl>
    <w:lvl w:ilvl="4">
      <w:start w:val="1"/>
      <w:numFmt w:val="decimal"/>
      <w:isLgl/>
      <w:suff w:val="space"/>
      <w:lvlText w:val="%1.%2.%3.%4.%5."/>
      <w:lvlJc w:val="left"/>
      <w:pPr>
        <w:ind w:left="1080" w:hanging="3"/>
      </w:pPr>
      <w:rPr>
        <w:rFonts w:eastAsia="Helvetica" w:cs="Tahoma" w:hint="default"/>
        <w:b/>
        <w:i w:val="0"/>
        <w:iCs w:val="0"/>
        <w:color w:val="auto"/>
      </w:rPr>
    </w:lvl>
    <w:lvl w:ilvl="5">
      <w:start w:val="1"/>
      <w:numFmt w:val="decimal"/>
      <w:isLgl/>
      <w:lvlText w:val="%1.%2.%3.%4.%5.%6."/>
      <w:lvlJc w:val="left"/>
      <w:pPr>
        <w:ind w:left="1440" w:hanging="1440"/>
      </w:pPr>
      <w:rPr>
        <w:rFonts w:eastAsia="Helvetica" w:cs="Tahoma" w:hint="default"/>
        <w:b/>
      </w:rPr>
    </w:lvl>
    <w:lvl w:ilvl="6">
      <w:start w:val="1"/>
      <w:numFmt w:val="decimal"/>
      <w:isLgl/>
      <w:lvlText w:val="%1.%2.%3.%4.%5.%6.%7."/>
      <w:lvlJc w:val="left"/>
      <w:pPr>
        <w:ind w:left="1440" w:hanging="1440"/>
      </w:pPr>
      <w:rPr>
        <w:rFonts w:eastAsia="Helvetica" w:cs="Tahoma" w:hint="default"/>
        <w:b/>
      </w:rPr>
    </w:lvl>
    <w:lvl w:ilvl="7">
      <w:start w:val="1"/>
      <w:numFmt w:val="decimal"/>
      <w:isLgl/>
      <w:lvlText w:val="%1.%2.%3.%4.%5.%6.%7.%8."/>
      <w:lvlJc w:val="left"/>
      <w:pPr>
        <w:ind w:left="1800" w:hanging="1800"/>
      </w:pPr>
      <w:rPr>
        <w:rFonts w:eastAsia="Helvetica" w:cs="Tahoma" w:hint="default"/>
        <w:b/>
      </w:rPr>
    </w:lvl>
    <w:lvl w:ilvl="8">
      <w:start w:val="1"/>
      <w:numFmt w:val="decimal"/>
      <w:isLgl/>
      <w:lvlText w:val="%1.%2.%3.%4.%5.%6.%7.%8.%9."/>
      <w:lvlJc w:val="left"/>
      <w:pPr>
        <w:ind w:left="1800" w:hanging="1800"/>
      </w:pPr>
      <w:rPr>
        <w:rFonts w:eastAsia="Helvetica" w:cs="Tahoma" w:hint="default"/>
        <w:b/>
      </w:rPr>
    </w:lvl>
  </w:abstractNum>
  <w:abstractNum w:abstractNumId="6" w15:restartNumberingAfterBreak="0">
    <w:nsid w:val="71146E58"/>
    <w:multiLevelType w:val="multilevel"/>
    <w:tmpl w:val="C7AA4880"/>
    <w:styleLink w:val="Estilo3"/>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6"/>
  </w:num>
  <w:num w:numId="3">
    <w:abstractNumId w:val="5"/>
  </w:num>
  <w:num w:numId="4">
    <w:abstractNumId w:val="3"/>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635"/>
    <w:rsid w:val="000156FE"/>
    <w:rsid w:val="00056DA3"/>
    <w:rsid w:val="00081D8E"/>
    <w:rsid w:val="00122A88"/>
    <w:rsid w:val="00192B7A"/>
    <w:rsid w:val="00192C02"/>
    <w:rsid w:val="001E1C30"/>
    <w:rsid w:val="00202CDD"/>
    <w:rsid w:val="0026691C"/>
    <w:rsid w:val="00311635"/>
    <w:rsid w:val="00330347"/>
    <w:rsid w:val="003D55DD"/>
    <w:rsid w:val="003E4FE4"/>
    <w:rsid w:val="003F4608"/>
    <w:rsid w:val="004378E9"/>
    <w:rsid w:val="00482166"/>
    <w:rsid w:val="004C0892"/>
    <w:rsid w:val="00505FFA"/>
    <w:rsid w:val="005303D6"/>
    <w:rsid w:val="00552CD1"/>
    <w:rsid w:val="006628E9"/>
    <w:rsid w:val="00695231"/>
    <w:rsid w:val="006B606F"/>
    <w:rsid w:val="00730F2D"/>
    <w:rsid w:val="00775600"/>
    <w:rsid w:val="00777070"/>
    <w:rsid w:val="007A6A38"/>
    <w:rsid w:val="007D0E26"/>
    <w:rsid w:val="008013C4"/>
    <w:rsid w:val="008214F4"/>
    <w:rsid w:val="008C57E1"/>
    <w:rsid w:val="008E6CB6"/>
    <w:rsid w:val="008F036A"/>
    <w:rsid w:val="00912799"/>
    <w:rsid w:val="00951D9E"/>
    <w:rsid w:val="009A687B"/>
    <w:rsid w:val="009D5FC4"/>
    <w:rsid w:val="00A557F9"/>
    <w:rsid w:val="00AA3399"/>
    <w:rsid w:val="00AB7752"/>
    <w:rsid w:val="00B76CE0"/>
    <w:rsid w:val="00B80214"/>
    <w:rsid w:val="00BB422B"/>
    <w:rsid w:val="00BD1362"/>
    <w:rsid w:val="00C90181"/>
    <w:rsid w:val="00CA490A"/>
    <w:rsid w:val="00CD2C7D"/>
    <w:rsid w:val="00CE50FD"/>
    <w:rsid w:val="00D264E1"/>
    <w:rsid w:val="00DD573E"/>
    <w:rsid w:val="00E2192C"/>
    <w:rsid w:val="00E40685"/>
    <w:rsid w:val="00E767B9"/>
    <w:rsid w:val="00F01F4F"/>
    <w:rsid w:val="00F27281"/>
    <w:rsid w:val="00F303A5"/>
    <w:rsid w:val="00F84A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1D9807A9-A097-4228-ABE0-D3CA08A73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1635"/>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311635"/>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unhideWhenUsed/>
    <w:qFormat/>
    <w:rsid w:val="00311635"/>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har"/>
    <w:qFormat/>
    <w:rsid w:val="00311635"/>
    <w:pPr>
      <w:keepNext/>
      <w:spacing w:before="240" w:after="60"/>
      <w:outlineLvl w:val="2"/>
    </w:pPr>
    <w:rPr>
      <w:rFonts w:ascii="Arial" w:eastAsia="Times New Roman" w:hAnsi="Arial" w:cs="Arial"/>
      <w:b/>
      <w:bCs/>
      <w:sz w:val="26"/>
      <w:szCs w:val="26"/>
    </w:rPr>
  </w:style>
  <w:style w:type="paragraph" w:styleId="Ttulo4">
    <w:name w:val="heading 4"/>
    <w:basedOn w:val="Normal"/>
    <w:next w:val="Normal"/>
    <w:link w:val="Ttulo4Char"/>
    <w:qFormat/>
    <w:rsid w:val="00311635"/>
    <w:pPr>
      <w:keepNext/>
      <w:jc w:val="center"/>
      <w:outlineLvl w:val="3"/>
    </w:pPr>
    <w:rPr>
      <w:rFonts w:ascii="Arial" w:eastAsia="Times New Roman" w:hAnsi="Arial" w:cs="Arial"/>
      <w:b/>
      <w:bCs/>
      <w:sz w:val="28"/>
      <w:szCs w:val="20"/>
    </w:rPr>
  </w:style>
  <w:style w:type="paragraph" w:styleId="Ttulo5">
    <w:name w:val="heading 5"/>
    <w:basedOn w:val="Normal"/>
    <w:next w:val="Normal"/>
    <w:link w:val="Ttulo5Char"/>
    <w:qFormat/>
    <w:rsid w:val="00311635"/>
    <w:pPr>
      <w:spacing w:before="240" w:after="60"/>
      <w:outlineLvl w:val="4"/>
    </w:pPr>
    <w:rPr>
      <w:rFonts w:eastAsia="Times New Roman"/>
      <w:b/>
      <w:bCs/>
      <w:i/>
      <w:iCs/>
      <w:sz w:val="26"/>
      <w:szCs w:val="26"/>
    </w:rPr>
  </w:style>
  <w:style w:type="paragraph" w:styleId="Ttulo6">
    <w:name w:val="heading 6"/>
    <w:basedOn w:val="Normal"/>
    <w:next w:val="Normal"/>
    <w:link w:val="Ttulo6Char"/>
    <w:qFormat/>
    <w:rsid w:val="00311635"/>
    <w:pPr>
      <w:keepNext/>
      <w:jc w:val="center"/>
      <w:outlineLvl w:val="5"/>
    </w:pPr>
    <w:rPr>
      <w:rFonts w:eastAsia="Times New Roman"/>
      <w:szCs w:val="20"/>
    </w:rPr>
  </w:style>
  <w:style w:type="paragraph" w:styleId="Ttulo7">
    <w:name w:val="heading 7"/>
    <w:basedOn w:val="Normal"/>
    <w:next w:val="Normal"/>
    <w:link w:val="Ttulo7Char"/>
    <w:qFormat/>
    <w:rsid w:val="00311635"/>
    <w:pPr>
      <w:keepNext/>
      <w:jc w:val="center"/>
      <w:outlineLvl w:val="6"/>
    </w:pPr>
    <w:rPr>
      <w:rFonts w:ascii="Arial" w:eastAsia="Times New Roman" w:hAnsi="Arial"/>
      <w:b/>
      <w:sz w:val="22"/>
      <w:szCs w:val="20"/>
    </w:rPr>
  </w:style>
  <w:style w:type="paragraph" w:styleId="Ttulo8">
    <w:name w:val="heading 8"/>
    <w:basedOn w:val="Normal"/>
    <w:next w:val="Normal"/>
    <w:link w:val="Ttulo8Char"/>
    <w:qFormat/>
    <w:rsid w:val="00311635"/>
    <w:pPr>
      <w:keepNext/>
      <w:ind w:firstLine="3686"/>
      <w:outlineLvl w:val="7"/>
    </w:pPr>
    <w:rPr>
      <w:rFonts w:eastAsia="Times New Roman"/>
      <w:b/>
      <w:szCs w:val="20"/>
    </w:rPr>
  </w:style>
  <w:style w:type="paragraph" w:styleId="Ttulo9">
    <w:name w:val="heading 9"/>
    <w:basedOn w:val="Normal"/>
    <w:next w:val="Normal"/>
    <w:link w:val="Ttulo9Char"/>
    <w:unhideWhenUsed/>
    <w:qFormat/>
    <w:rsid w:val="00311635"/>
    <w:pPr>
      <w:keepNext/>
      <w:keepLines/>
      <w:widowControl w:val="0"/>
      <w:spacing w:before="40"/>
      <w:outlineLvl w:val="8"/>
    </w:pPr>
    <w:rPr>
      <w:rFonts w:ascii="Cambria" w:eastAsia="Times New Roman" w:hAnsi="Cambria"/>
      <w:i/>
      <w:iCs/>
      <w:color w:val="272727"/>
      <w:sz w:val="21"/>
      <w:szCs w:val="21"/>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11635"/>
    <w:rPr>
      <w:rFonts w:ascii="Impact" w:eastAsia="Times New Roman" w:hAnsi="Impact" w:cs="Times New Roman"/>
      <w:shadow/>
      <w:color w:val="000080"/>
      <w:sz w:val="100"/>
      <w:szCs w:val="20"/>
      <w:lang w:eastAsia="pt-BR"/>
    </w:rPr>
  </w:style>
  <w:style w:type="character" w:customStyle="1" w:styleId="Ttulo2Char">
    <w:name w:val="Título 2 Char"/>
    <w:basedOn w:val="Fontepargpadro"/>
    <w:link w:val="Ttulo2"/>
    <w:rsid w:val="00311635"/>
    <w:rPr>
      <w:rFonts w:ascii="Calibri Light" w:eastAsia="Times New Roman" w:hAnsi="Calibri Light" w:cs="Times New Roman"/>
      <w:b/>
      <w:bCs/>
      <w:i/>
      <w:iCs/>
      <w:sz w:val="28"/>
      <w:szCs w:val="28"/>
      <w:lang w:eastAsia="pt-BR"/>
    </w:rPr>
  </w:style>
  <w:style w:type="character" w:customStyle="1" w:styleId="Ttulo7Char">
    <w:name w:val="Título 7 Char"/>
    <w:basedOn w:val="Fontepargpadro"/>
    <w:link w:val="Ttulo7"/>
    <w:rsid w:val="00311635"/>
    <w:rPr>
      <w:rFonts w:ascii="Arial" w:eastAsia="Times New Roman" w:hAnsi="Arial" w:cs="Times New Roman"/>
      <w:b/>
      <w:szCs w:val="20"/>
      <w:lang w:eastAsia="pt-BR"/>
    </w:rPr>
  </w:style>
  <w:style w:type="paragraph" w:styleId="Cabealho">
    <w:name w:val="header"/>
    <w:aliases w:val="hd,he,Cabeçalho superior,Cabeçalho1,Char Char Char,Char Char Char Char Char Char Char, Char Char Char Char Char Char, Char Char Char Char Char, Char Char Char Char Char Char Char Char, Char Char,Char Char,Char, Char Char Char Char"/>
    <w:basedOn w:val="Normal"/>
    <w:link w:val="CabealhoChar"/>
    <w:rsid w:val="00311635"/>
    <w:pPr>
      <w:tabs>
        <w:tab w:val="center" w:pos="4252"/>
        <w:tab w:val="right" w:pos="8504"/>
      </w:tabs>
    </w:pPr>
  </w:style>
  <w:style w:type="character" w:customStyle="1" w:styleId="CabealhoChar">
    <w:name w:val="Cabeçalho Char"/>
    <w:aliases w:val="hd Char,he Char,Cabeçalho superior Char,Cabeçalho1 Char,Char Char Char Char,Char Char Char Char Char Char Char Char, Char Char Char Char Char Char Char, Char Char Char Char Char Char1, Char Char Char Char Char Char Char Char Char"/>
    <w:basedOn w:val="Fontepargpadro"/>
    <w:link w:val="Cabealho"/>
    <w:rsid w:val="00311635"/>
    <w:rPr>
      <w:rFonts w:ascii="Times New Roman" w:eastAsia="MS Mincho" w:hAnsi="Times New Roman" w:cs="Times New Roman"/>
      <w:sz w:val="24"/>
      <w:szCs w:val="24"/>
      <w:lang w:eastAsia="pt-BR"/>
    </w:rPr>
  </w:style>
  <w:style w:type="paragraph" w:styleId="Rodap">
    <w:name w:val="footer"/>
    <w:basedOn w:val="Normal"/>
    <w:link w:val="RodapChar"/>
    <w:uiPriority w:val="99"/>
    <w:rsid w:val="00311635"/>
    <w:pPr>
      <w:tabs>
        <w:tab w:val="center" w:pos="4252"/>
        <w:tab w:val="right" w:pos="8504"/>
      </w:tabs>
    </w:pPr>
  </w:style>
  <w:style w:type="character" w:customStyle="1" w:styleId="RodapChar">
    <w:name w:val="Rodapé Char"/>
    <w:basedOn w:val="Fontepargpadro"/>
    <w:link w:val="Rodap"/>
    <w:uiPriority w:val="99"/>
    <w:rsid w:val="00311635"/>
    <w:rPr>
      <w:rFonts w:ascii="Times New Roman" w:eastAsia="MS Mincho" w:hAnsi="Times New Roman" w:cs="Times New Roman"/>
      <w:sz w:val="24"/>
      <w:szCs w:val="24"/>
      <w:lang w:eastAsia="pt-BR"/>
    </w:rPr>
  </w:style>
  <w:style w:type="character" w:styleId="Hyperlink">
    <w:name w:val="Hyperlink"/>
    <w:uiPriority w:val="99"/>
    <w:rsid w:val="00311635"/>
    <w:rPr>
      <w:color w:val="0000FF"/>
      <w:u w:val="single"/>
    </w:rPr>
  </w:style>
  <w:style w:type="character" w:customStyle="1" w:styleId="TextodebaloChar">
    <w:name w:val="Texto de balão Char"/>
    <w:basedOn w:val="Fontepargpadro"/>
    <w:link w:val="Textodebalo"/>
    <w:rsid w:val="00311635"/>
    <w:rPr>
      <w:rFonts w:ascii="Tahoma" w:eastAsia="MS Mincho" w:hAnsi="Tahoma" w:cs="Tahoma"/>
      <w:sz w:val="16"/>
      <w:szCs w:val="16"/>
      <w:lang w:eastAsia="pt-BR"/>
    </w:rPr>
  </w:style>
  <w:style w:type="paragraph" w:styleId="Textodebalo">
    <w:name w:val="Balloon Text"/>
    <w:basedOn w:val="Normal"/>
    <w:link w:val="TextodebaloChar"/>
    <w:rsid w:val="00311635"/>
    <w:rPr>
      <w:rFonts w:ascii="Tahoma" w:hAnsi="Tahoma" w:cs="Tahoma"/>
      <w:sz w:val="16"/>
      <w:szCs w:val="16"/>
    </w:rPr>
  </w:style>
  <w:style w:type="character" w:customStyle="1" w:styleId="TextodebaloChar1">
    <w:name w:val="Texto de balão Char1"/>
    <w:basedOn w:val="Fontepargpadro"/>
    <w:uiPriority w:val="99"/>
    <w:semiHidden/>
    <w:rsid w:val="00311635"/>
    <w:rPr>
      <w:rFonts w:ascii="Segoe UI" w:eastAsia="MS Mincho" w:hAnsi="Segoe UI" w:cs="Segoe UI"/>
      <w:sz w:val="18"/>
      <w:szCs w:val="18"/>
      <w:lang w:eastAsia="pt-BR"/>
    </w:rPr>
  </w:style>
  <w:style w:type="paragraph" w:styleId="Corpodetexto2">
    <w:name w:val="Body Text 2"/>
    <w:basedOn w:val="Normal"/>
    <w:link w:val="Corpodetexto2Char"/>
    <w:rsid w:val="00311635"/>
    <w:pPr>
      <w:jc w:val="both"/>
    </w:pPr>
    <w:rPr>
      <w:rFonts w:ascii="Arial" w:hAnsi="Arial"/>
      <w:snapToGrid w:val="0"/>
      <w:sz w:val="22"/>
      <w:szCs w:val="20"/>
    </w:rPr>
  </w:style>
  <w:style w:type="character" w:customStyle="1" w:styleId="Corpodetexto2Char">
    <w:name w:val="Corpo de texto 2 Char"/>
    <w:basedOn w:val="Fontepargpadro"/>
    <w:link w:val="Corpodetexto2"/>
    <w:rsid w:val="00311635"/>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311635"/>
    <w:pPr>
      <w:spacing w:after="120"/>
      <w:ind w:left="283"/>
    </w:pPr>
  </w:style>
  <w:style w:type="character" w:customStyle="1" w:styleId="RecuodecorpodetextoChar">
    <w:name w:val="Recuo de corpo de texto Char"/>
    <w:basedOn w:val="Fontepargpadro"/>
    <w:link w:val="Recuodecorpodetexto"/>
    <w:rsid w:val="00311635"/>
    <w:rPr>
      <w:rFonts w:ascii="Times New Roman" w:eastAsia="MS Mincho" w:hAnsi="Times New Roman" w:cs="Times New Roman"/>
      <w:sz w:val="24"/>
      <w:szCs w:val="24"/>
      <w:lang w:eastAsia="pt-BR"/>
    </w:rPr>
  </w:style>
  <w:style w:type="paragraph" w:styleId="Corpodetexto3">
    <w:name w:val="Body Text 3"/>
    <w:basedOn w:val="Normal"/>
    <w:link w:val="Corpodetexto3Char"/>
    <w:rsid w:val="00311635"/>
    <w:pPr>
      <w:spacing w:after="120"/>
    </w:pPr>
    <w:rPr>
      <w:rFonts w:eastAsia="Times New Roman"/>
      <w:sz w:val="16"/>
      <w:szCs w:val="16"/>
    </w:rPr>
  </w:style>
  <w:style w:type="character" w:customStyle="1" w:styleId="Corpodetexto3Char">
    <w:name w:val="Corpo de texto 3 Char"/>
    <w:basedOn w:val="Fontepargpadro"/>
    <w:link w:val="Corpodetexto3"/>
    <w:rsid w:val="00311635"/>
    <w:rPr>
      <w:rFonts w:ascii="Times New Roman" w:eastAsia="Times New Roman" w:hAnsi="Times New Roman" w:cs="Times New Roman"/>
      <w:sz w:val="16"/>
      <w:szCs w:val="16"/>
      <w:lang w:eastAsia="pt-BR"/>
    </w:rPr>
  </w:style>
  <w:style w:type="paragraph" w:styleId="Corpodetexto">
    <w:name w:val="Body Text"/>
    <w:aliases w:val="Item da conclusão"/>
    <w:basedOn w:val="Normal"/>
    <w:link w:val="CorpodetextoChar"/>
    <w:uiPriority w:val="1"/>
    <w:qFormat/>
    <w:rsid w:val="00311635"/>
    <w:pPr>
      <w:spacing w:after="120"/>
    </w:pPr>
  </w:style>
  <w:style w:type="character" w:customStyle="1" w:styleId="CorpodetextoChar">
    <w:name w:val="Corpo de texto Char"/>
    <w:aliases w:val="Item da conclusão Char"/>
    <w:basedOn w:val="Fontepargpadro"/>
    <w:link w:val="Corpodetexto"/>
    <w:uiPriority w:val="99"/>
    <w:rsid w:val="00311635"/>
    <w:rPr>
      <w:rFonts w:ascii="Times New Roman" w:eastAsia="MS Mincho" w:hAnsi="Times New Roman" w:cs="Times New Roman"/>
      <w:sz w:val="24"/>
      <w:szCs w:val="24"/>
      <w:lang w:eastAsia="pt-BR"/>
    </w:rPr>
  </w:style>
  <w:style w:type="paragraph" w:customStyle="1" w:styleId="ecxmsonormal">
    <w:name w:val="ecxmsonormal"/>
    <w:basedOn w:val="Normal"/>
    <w:rsid w:val="00311635"/>
    <w:pPr>
      <w:spacing w:before="100" w:beforeAutospacing="1" w:after="100" w:afterAutospacing="1"/>
    </w:pPr>
    <w:rPr>
      <w:rFonts w:eastAsia="Times New Roman"/>
    </w:rPr>
  </w:style>
  <w:style w:type="paragraph" w:styleId="PargrafodaLista">
    <w:name w:val="List Paragraph"/>
    <w:aliases w:val="List I Paragraph"/>
    <w:basedOn w:val="Normal"/>
    <w:link w:val="PargrafodaListaChar"/>
    <w:qFormat/>
    <w:rsid w:val="00311635"/>
    <w:pPr>
      <w:ind w:left="708"/>
    </w:pPr>
    <w:rPr>
      <w:rFonts w:eastAsia="Times New Roman"/>
    </w:rPr>
  </w:style>
  <w:style w:type="character" w:customStyle="1" w:styleId="PargrafodaListaChar">
    <w:name w:val="Parágrafo da Lista Char"/>
    <w:aliases w:val="List I Paragraph Char"/>
    <w:link w:val="PargrafodaLista"/>
    <w:locked/>
    <w:rsid w:val="00311635"/>
    <w:rPr>
      <w:rFonts w:ascii="Times New Roman" w:eastAsia="Times New Roman" w:hAnsi="Times New Roman" w:cs="Times New Roman"/>
      <w:sz w:val="24"/>
      <w:szCs w:val="24"/>
      <w:lang w:eastAsia="pt-BR"/>
    </w:rPr>
  </w:style>
  <w:style w:type="paragraph" w:styleId="NormalWeb">
    <w:name w:val="Normal (Web)"/>
    <w:aliases w:val=" Char"/>
    <w:basedOn w:val="Normal"/>
    <w:uiPriority w:val="99"/>
    <w:rsid w:val="00311635"/>
    <w:pPr>
      <w:spacing w:before="100" w:beforeAutospacing="1" w:after="100" w:afterAutospacing="1"/>
    </w:pPr>
    <w:rPr>
      <w:rFonts w:eastAsia="Times New Roman"/>
    </w:rPr>
  </w:style>
  <w:style w:type="character" w:styleId="HiperlinkVisitado">
    <w:name w:val="FollowedHyperlink"/>
    <w:unhideWhenUsed/>
    <w:rsid w:val="00311635"/>
    <w:rPr>
      <w:color w:val="800080"/>
      <w:u w:val="single"/>
    </w:rPr>
  </w:style>
  <w:style w:type="paragraph" w:customStyle="1" w:styleId="msonormal0">
    <w:name w:val="msonormal"/>
    <w:basedOn w:val="Normal"/>
    <w:rsid w:val="00311635"/>
    <w:pPr>
      <w:spacing w:before="100" w:beforeAutospacing="1" w:after="100" w:afterAutospacing="1"/>
    </w:pPr>
    <w:rPr>
      <w:rFonts w:eastAsia="Times New Roman"/>
    </w:rPr>
  </w:style>
  <w:style w:type="paragraph" w:customStyle="1" w:styleId="xl65">
    <w:name w:val="xl65"/>
    <w:basedOn w:val="Normal"/>
    <w:rsid w:val="00311635"/>
    <w:pPr>
      <w:spacing w:before="100" w:beforeAutospacing="1" w:after="100" w:afterAutospacing="1"/>
      <w:jc w:val="center"/>
      <w:textAlignment w:val="center"/>
    </w:pPr>
    <w:rPr>
      <w:rFonts w:ascii="Tahoma" w:eastAsia="Times New Roman" w:hAnsi="Tahoma" w:cs="Tahoma"/>
      <w:sz w:val="12"/>
      <w:szCs w:val="12"/>
    </w:rPr>
  </w:style>
  <w:style w:type="paragraph" w:customStyle="1" w:styleId="xl66">
    <w:name w:val="xl66"/>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7">
    <w:name w:val="xl67"/>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8">
    <w:name w:val="xl68"/>
    <w:basedOn w:val="Normal"/>
    <w:rsid w:val="00311635"/>
    <w:pPr>
      <w:spacing w:before="100" w:beforeAutospacing="1" w:after="100" w:afterAutospacing="1"/>
      <w:jc w:val="center"/>
      <w:textAlignment w:val="center"/>
    </w:pPr>
    <w:rPr>
      <w:rFonts w:ascii="Tahoma" w:eastAsia="Times New Roman" w:hAnsi="Tahoma" w:cs="Tahoma"/>
      <w:sz w:val="22"/>
      <w:szCs w:val="22"/>
    </w:rPr>
  </w:style>
  <w:style w:type="paragraph" w:customStyle="1" w:styleId="xl69">
    <w:name w:val="xl69"/>
    <w:basedOn w:val="Normal"/>
    <w:rsid w:val="00311635"/>
    <w:pPr>
      <w:spacing w:before="100" w:beforeAutospacing="1" w:after="100" w:afterAutospacing="1"/>
      <w:jc w:val="center"/>
      <w:textAlignment w:val="center"/>
    </w:pPr>
    <w:rPr>
      <w:rFonts w:ascii="Tahoma" w:eastAsia="Times New Roman" w:hAnsi="Tahoma" w:cs="Tahoma"/>
      <w:sz w:val="14"/>
      <w:szCs w:val="14"/>
    </w:rPr>
  </w:style>
  <w:style w:type="paragraph" w:customStyle="1" w:styleId="xl70">
    <w:name w:val="xl70"/>
    <w:basedOn w:val="Normal"/>
    <w:rsid w:val="00311635"/>
    <w:pPr>
      <w:spacing w:before="100" w:beforeAutospacing="1" w:after="100" w:afterAutospacing="1"/>
      <w:jc w:val="both"/>
      <w:textAlignment w:val="center"/>
    </w:pPr>
    <w:rPr>
      <w:rFonts w:ascii="Tahoma" w:eastAsia="Times New Roman" w:hAnsi="Tahoma" w:cs="Tahoma"/>
      <w:sz w:val="14"/>
      <w:szCs w:val="14"/>
    </w:rPr>
  </w:style>
  <w:style w:type="paragraph" w:customStyle="1" w:styleId="xl71">
    <w:name w:val="xl71"/>
    <w:basedOn w:val="Normal"/>
    <w:rsid w:val="00311635"/>
    <w:pPr>
      <w:spacing w:before="100" w:beforeAutospacing="1" w:after="100" w:afterAutospacing="1"/>
      <w:jc w:val="center"/>
      <w:textAlignment w:val="center"/>
    </w:pPr>
    <w:rPr>
      <w:rFonts w:ascii="Tahoma" w:eastAsia="Times New Roman" w:hAnsi="Tahoma" w:cs="Tahoma"/>
      <w:sz w:val="14"/>
      <w:szCs w:val="14"/>
    </w:rPr>
  </w:style>
  <w:style w:type="paragraph" w:customStyle="1" w:styleId="xl72">
    <w:name w:val="xl72"/>
    <w:basedOn w:val="Normal"/>
    <w:rsid w:val="00311635"/>
    <w:pPr>
      <w:spacing w:before="100" w:beforeAutospacing="1" w:after="100" w:afterAutospacing="1"/>
      <w:jc w:val="right"/>
      <w:textAlignment w:val="center"/>
    </w:pPr>
    <w:rPr>
      <w:rFonts w:ascii="Tahoma" w:eastAsia="Times New Roman" w:hAnsi="Tahoma" w:cs="Tahoma"/>
      <w:sz w:val="14"/>
      <w:szCs w:val="14"/>
    </w:rPr>
  </w:style>
  <w:style w:type="paragraph" w:customStyle="1" w:styleId="xl73">
    <w:name w:val="xl73"/>
    <w:basedOn w:val="Normal"/>
    <w:rsid w:val="00311635"/>
    <w:pPr>
      <w:spacing w:before="100" w:beforeAutospacing="1" w:after="100" w:afterAutospacing="1"/>
      <w:jc w:val="center"/>
      <w:textAlignment w:val="center"/>
    </w:pPr>
    <w:rPr>
      <w:rFonts w:ascii="Tahoma" w:eastAsia="Times New Roman" w:hAnsi="Tahoma" w:cs="Tahoma"/>
      <w:sz w:val="14"/>
      <w:szCs w:val="14"/>
    </w:rPr>
  </w:style>
  <w:style w:type="paragraph" w:customStyle="1" w:styleId="xl74">
    <w:name w:val="xl74"/>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5">
    <w:name w:val="xl75"/>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76">
    <w:name w:val="xl76"/>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7">
    <w:name w:val="xl77"/>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8">
    <w:name w:val="xl78"/>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9">
    <w:name w:val="xl79"/>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0">
    <w:name w:val="xl80"/>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81">
    <w:name w:val="xl81"/>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2">
    <w:name w:val="xl82"/>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83">
    <w:name w:val="xl83"/>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84">
    <w:name w:val="xl84"/>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rPr>
  </w:style>
  <w:style w:type="paragraph" w:customStyle="1" w:styleId="WW-Recuonormal">
    <w:name w:val="WW-Recuo normal"/>
    <w:basedOn w:val="Normal"/>
    <w:rsid w:val="00311635"/>
    <w:pPr>
      <w:widowControl w:val="0"/>
      <w:suppressAutoHyphens/>
      <w:spacing w:before="120" w:after="120"/>
      <w:ind w:left="708"/>
      <w:jc w:val="both"/>
    </w:pPr>
    <w:rPr>
      <w:rFonts w:ascii="Arial" w:eastAsia="Arial Unicode MS" w:hAnsi="Arial"/>
      <w:sz w:val="22"/>
      <w:szCs w:val="20"/>
      <w:lang w:eastAsia="en-US"/>
    </w:rPr>
  </w:style>
  <w:style w:type="paragraph" w:customStyle="1" w:styleId="xl85">
    <w:name w:val="xl85"/>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86">
    <w:name w:val="xl86"/>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87">
    <w:name w:val="xl87"/>
    <w:basedOn w:val="Normal"/>
    <w:rsid w:val="00311635"/>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8">
    <w:name w:val="xl88"/>
    <w:basedOn w:val="Normal"/>
    <w:rsid w:val="00311635"/>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9">
    <w:name w:val="xl89"/>
    <w:basedOn w:val="Normal"/>
    <w:rsid w:val="00311635"/>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0">
    <w:name w:val="xl90"/>
    <w:basedOn w:val="Normal"/>
    <w:rsid w:val="00311635"/>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1">
    <w:name w:val="xl91"/>
    <w:basedOn w:val="Normal"/>
    <w:rsid w:val="00311635"/>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2">
    <w:name w:val="xl92"/>
    <w:basedOn w:val="Normal"/>
    <w:rsid w:val="00311635"/>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3">
    <w:name w:val="xl93"/>
    <w:basedOn w:val="Normal"/>
    <w:rsid w:val="00311635"/>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4">
    <w:name w:val="xl94"/>
    <w:basedOn w:val="Normal"/>
    <w:rsid w:val="00311635"/>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5">
    <w:name w:val="xl95"/>
    <w:basedOn w:val="Normal"/>
    <w:rsid w:val="00311635"/>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6">
    <w:name w:val="xl96"/>
    <w:basedOn w:val="Normal"/>
    <w:rsid w:val="00311635"/>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7">
    <w:name w:val="xl97"/>
    <w:basedOn w:val="Normal"/>
    <w:rsid w:val="00311635"/>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8">
    <w:name w:val="xl98"/>
    <w:basedOn w:val="Normal"/>
    <w:rsid w:val="00311635"/>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99">
    <w:name w:val="xl99"/>
    <w:basedOn w:val="Normal"/>
    <w:rsid w:val="00311635"/>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0">
    <w:name w:val="xl100"/>
    <w:basedOn w:val="Normal"/>
    <w:rsid w:val="00311635"/>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1">
    <w:name w:val="xl101"/>
    <w:basedOn w:val="Normal"/>
    <w:rsid w:val="00311635"/>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2">
    <w:name w:val="xl102"/>
    <w:basedOn w:val="Normal"/>
    <w:rsid w:val="00311635"/>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3">
    <w:name w:val="xl103"/>
    <w:basedOn w:val="Normal"/>
    <w:rsid w:val="00311635"/>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4">
    <w:name w:val="xl104"/>
    <w:basedOn w:val="Normal"/>
    <w:rsid w:val="00311635"/>
    <w:pPr>
      <w:spacing w:before="100" w:beforeAutospacing="1" w:after="100" w:afterAutospacing="1"/>
      <w:jc w:val="center"/>
      <w:textAlignment w:val="center"/>
    </w:pPr>
    <w:rPr>
      <w:rFonts w:ascii="Tahoma" w:eastAsia="Times New Roman" w:hAnsi="Tahoma" w:cs="Tahoma"/>
      <w:b/>
      <w:bCs/>
      <w:color w:val="000000"/>
    </w:rPr>
  </w:style>
  <w:style w:type="paragraph" w:customStyle="1" w:styleId="xl105">
    <w:name w:val="xl105"/>
    <w:basedOn w:val="Normal"/>
    <w:rsid w:val="00311635"/>
    <w:pPr>
      <w:spacing w:before="100" w:beforeAutospacing="1" w:after="100" w:afterAutospacing="1"/>
      <w:jc w:val="center"/>
      <w:textAlignment w:val="center"/>
    </w:pPr>
    <w:rPr>
      <w:rFonts w:ascii="Tahoma" w:eastAsia="Times New Roman" w:hAnsi="Tahoma" w:cs="Tahoma"/>
      <w:b/>
      <w:bCs/>
    </w:rPr>
  </w:style>
  <w:style w:type="paragraph" w:customStyle="1" w:styleId="xl106">
    <w:name w:val="xl106"/>
    <w:basedOn w:val="Normal"/>
    <w:rsid w:val="00311635"/>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07">
    <w:name w:val="xl107"/>
    <w:basedOn w:val="Normal"/>
    <w:rsid w:val="00311635"/>
    <w:pPr>
      <w:pBdr>
        <w:bottom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8">
    <w:name w:val="xl108"/>
    <w:basedOn w:val="Normal"/>
    <w:rsid w:val="00311635"/>
    <w:pPr>
      <w:pBdr>
        <w:bottom w:val="single" w:sz="4" w:space="0" w:color="auto"/>
        <w:right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9">
    <w:name w:val="xl109"/>
    <w:basedOn w:val="Normal"/>
    <w:rsid w:val="00311635"/>
    <w:pPr>
      <w:pBdr>
        <w:bottom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0">
    <w:name w:val="xl110"/>
    <w:basedOn w:val="Normal"/>
    <w:rsid w:val="00311635"/>
    <w:pPr>
      <w:pBdr>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1">
    <w:name w:val="xl111"/>
    <w:basedOn w:val="Normal"/>
    <w:rsid w:val="00311635"/>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2">
    <w:name w:val="xl112"/>
    <w:basedOn w:val="Normal"/>
    <w:rsid w:val="00311635"/>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3">
    <w:name w:val="xl113"/>
    <w:basedOn w:val="Normal"/>
    <w:rsid w:val="00311635"/>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4">
    <w:name w:val="xl114"/>
    <w:basedOn w:val="Normal"/>
    <w:rsid w:val="00311635"/>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b/>
      <w:bCs/>
      <w:color w:val="000000"/>
      <w:sz w:val="16"/>
      <w:szCs w:val="16"/>
    </w:rPr>
  </w:style>
  <w:style w:type="paragraph" w:customStyle="1" w:styleId="xl115">
    <w:name w:val="xl115"/>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116">
    <w:name w:val="xl116"/>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7">
    <w:name w:val="xl117"/>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118">
    <w:name w:val="xl118"/>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9">
    <w:name w:val="xl119"/>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120">
    <w:name w:val="xl120"/>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21">
    <w:name w:val="xl121"/>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color w:val="000000"/>
      <w:sz w:val="16"/>
      <w:szCs w:val="16"/>
    </w:rPr>
  </w:style>
  <w:style w:type="paragraph" w:customStyle="1" w:styleId="xl122">
    <w:name w:val="xl122"/>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eastAsia="Times New Roman" w:hAnsi="Tahoma" w:cs="Tahoma"/>
      <w:color w:val="000000"/>
      <w:sz w:val="14"/>
      <w:szCs w:val="14"/>
    </w:rPr>
  </w:style>
  <w:style w:type="paragraph" w:customStyle="1" w:styleId="xl123">
    <w:name w:val="xl123"/>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rPr>
  </w:style>
  <w:style w:type="table" w:customStyle="1" w:styleId="Tabelacomgrade12">
    <w:name w:val="Tabela com grade12"/>
    <w:basedOn w:val="Tabelanormal"/>
    <w:next w:val="Tabelacomgrade"/>
    <w:uiPriority w:val="59"/>
    <w:rsid w:val="0031163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comgrade">
    <w:name w:val="Table Grid"/>
    <w:basedOn w:val="Tabelanormal"/>
    <w:uiPriority w:val="59"/>
    <w:rsid w:val="003116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basedOn w:val="Fontepargpadro"/>
    <w:link w:val="Ttulo3"/>
    <w:rsid w:val="00311635"/>
    <w:rPr>
      <w:rFonts w:ascii="Arial" w:eastAsia="Times New Roman" w:hAnsi="Arial" w:cs="Arial"/>
      <w:b/>
      <w:bCs/>
      <w:sz w:val="26"/>
      <w:szCs w:val="26"/>
      <w:lang w:eastAsia="pt-BR"/>
    </w:rPr>
  </w:style>
  <w:style w:type="character" w:customStyle="1" w:styleId="Ttulo4Char">
    <w:name w:val="Título 4 Char"/>
    <w:basedOn w:val="Fontepargpadro"/>
    <w:link w:val="Ttulo4"/>
    <w:rsid w:val="00311635"/>
    <w:rPr>
      <w:rFonts w:ascii="Arial" w:eastAsia="Times New Roman" w:hAnsi="Arial" w:cs="Arial"/>
      <w:b/>
      <w:bCs/>
      <w:sz w:val="28"/>
      <w:szCs w:val="20"/>
      <w:lang w:eastAsia="pt-BR"/>
    </w:rPr>
  </w:style>
  <w:style w:type="character" w:customStyle="1" w:styleId="Ttulo5Char">
    <w:name w:val="Título 5 Char"/>
    <w:basedOn w:val="Fontepargpadro"/>
    <w:link w:val="Ttulo5"/>
    <w:rsid w:val="00311635"/>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311635"/>
    <w:rPr>
      <w:rFonts w:ascii="Times New Roman" w:eastAsia="Times New Roman" w:hAnsi="Times New Roman" w:cs="Times New Roman"/>
      <w:sz w:val="24"/>
      <w:szCs w:val="20"/>
      <w:lang w:eastAsia="pt-BR"/>
    </w:rPr>
  </w:style>
  <w:style w:type="character" w:customStyle="1" w:styleId="Ttulo8Char">
    <w:name w:val="Título 8 Char"/>
    <w:basedOn w:val="Fontepargpadro"/>
    <w:link w:val="Ttulo8"/>
    <w:rsid w:val="00311635"/>
    <w:rPr>
      <w:rFonts w:ascii="Times New Roman" w:eastAsia="Times New Roman" w:hAnsi="Times New Roman" w:cs="Times New Roman"/>
      <w:b/>
      <w:sz w:val="24"/>
      <w:szCs w:val="20"/>
      <w:lang w:eastAsia="pt-BR"/>
    </w:rPr>
  </w:style>
  <w:style w:type="character" w:customStyle="1" w:styleId="Ttulo9Char">
    <w:name w:val="Título 9 Char"/>
    <w:basedOn w:val="Fontepargpadro"/>
    <w:link w:val="Ttulo9"/>
    <w:rsid w:val="00311635"/>
    <w:rPr>
      <w:rFonts w:ascii="Cambria" w:eastAsia="Times New Roman" w:hAnsi="Cambria" w:cs="Times New Roman"/>
      <w:i/>
      <w:iCs/>
      <w:color w:val="272727"/>
      <w:sz w:val="21"/>
      <w:szCs w:val="21"/>
      <w:lang w:val="en-US"/>
    </w:rPr>
  </w:style>
  <w:style w:type="paragraph" w:styleId="SemEspaamento">
    <w:name w:val="No Spacing"/>
    <w:link w:val="SemEspaamentoChar"/>
    <w:uiPriority w:val="1"/>
    <w:qFormat/>
    <w:rsid w:val="00311635"/>
    <w:pPr>
      <w:spacing w:after="0" w:line="240" w:lineRule="auto"/>
    </w:pPr>
    <w:rPr>
      <w:rFonts w:ascii="Calibri" w:eastAsia="Calibri" w:hAnsi="Calibri" w:cs="Arial"/>
      <w:sz w:val="20"/>
      <w:szCs w:val="20"/>
      <w:lang w:eastAsia="pt-BR"/>
    </w:rPr>
  </w:style>
  <w:style w:type="paragraph" w:customStyle="1" w:styleId="Saudao1">
    <w:name w:val="Saudação1"/>
    <w:basedOn w:val="Normal"/>
    <w:rsid w:val="00311635"/>
    <w:pPr>
      <w:widowControl w:val="0"/>
      <w:suppressAutoHyphens/>
      <w:jc w:val="both"/>
    </w:pPr>
    <w:rPr>
      <w:rFonts w:ascii="Arial" w:eastAsia="Arial Unicode MS" w:hAnsi="Arial"/>
      <w:szCs w:val="20"/>
    </w:rPr>
  </w:style>
  <w:style w:type="character" w:customStyle="1" w:styleId="caps">
    <w:name w:val="caps"/>
    <w:rsid w:val="00311635"/>
  </w:style>
  <w:style w:type="paragraph" w:customStyle="1" w:styleId="PN">
    <w:name w:val="PN"/>
    <w:rsid w:val="00311635"/>
    <w:pPr>
      <w:suppressAutoHyphens/>
      <w:spacing w:before="240" w:after="0" w:line="360" w:lineRule="exact"/>
      <w:jc w:val="both"/>
    </w:pPr>
    <w:rPr>
      <w:rFonts w:ascii="Arial" w:eastAsia="Times New Roman" w:hAnsi="Arial" w:cs="Times New Roman"/>
      <w:sz w:val="24"/>
      <w:szCs w:val="20"/>
      <w:lang w:val="en-US" w:eastAsia="ar-SA"/>
    </w:rPr>
  </w:style>
  <w:style w:type="paragraph" w:customStyle="1" w:styleId="Default">
    <w:name w:val="Default"/>
    <w:rsid w:val="00311635"/>
    <w:pPr>
      <w:autoSpaceDE w:val="0"/>
      <w:autoSpaceDN w:val="0"/>
      <w:adjustRightInd w:val="0"/>
      <w:spacing w:after="0" w:line="240" w:lineRule="auto"/>
    </w:pPr>
    <w:rPr>
      <w:rFonts w:ascii="Calibri" w:eastAsia="Calibri" w:hAnsi="Calibri" w:cs="Calibri"/>
      <w:color w:val="000000"/>
      <w:sz w:val="24"/>
      <w:szCs w:val="24"/>
    </w:rPr>
  </w:style>
  <w:style w:type="paragraph" w:styleId="Recuodecorpodetexto2">
    <w:name w:val="Body Text Indent 2"/>
    <w:basedOn w:val="Normal"/>
    <w:link w:val="Recuodecorpodetexto2Char"/>
    <w:rsid w:val="00311635"/>
    <w:pPr>
      <w:spacing w:after="120" w:line="480" w:lineRule="auto"/>
      <w:ind w:left="283"/>
    </w:pPr>
  </w:style>
  <w:style w:type="character" w:customStyle="1" w:styleId="Recuodecorpodetexto2Char">
    <w:name w:val="Recuo de corpo de texto 2 Char"/>
    <w:basedOn w:val="Fontepargpadro"/>
    <w:link w:val="Recuodecorpodetexto2"/>
    <w:rsid w:val="00311635"/>
    <w:rPr>
      <w:rFonts w:ascii="Times New Roman" w:eastAsia="MS Mincho" w:hAnsi="Times New Roman" w:cs="Times New Roman"/>
      <w:sz w:val="24"/>
      <w:szCs w:val="24"/>
      <w:lang w:eastAsia="pt-BR"/>
    </w:rPr>
  </w:style>
  <w:style w:type="paragraph" w:customStyle="1" w:styleId="Recuodecorpodetexto1">
    <w:name w:val="Recuo de corpo de texto1"/>
    <w:basedOn w:val="Normal"/>
    <w:rsid w:val="00311635"/>
    <w:pPr>
      <w:autoSpaceDE w:val="0"/>
      <w:autoSpaceDN w:val="0"/>
      <w:spacing w:after="120"/>
      <w:ind w:left="283"/>
    </w:pPr>
    <w:rPr>
      <w:rFonts w:eastAsia="Times New Roman"/>
      <w:sz w:val="20"/>
      <w:szCs w:val="20"/>
    </w:rPr>
  </w:style>
  <w:style w:type="paragraph" w:customStyle="1" w:styleId="Abrirpargrafonegativo">
    <w:name w:val="Abrir parágrafo negativo"/>
    <w:basedOn w:val="Normal"/>
    <w:rsid w:val="00311635"/>
    <w:pPr>
      <w:widowControl w:val="0"/>
      <w:suppressAutoHyphens/>
      <w:overflowPunct w:val="0"/>
      <w:autoSpaceDE w:val="0"/>
      <w:ind w:right="4" w:firstLine="567"/>
      <w:jc w:val="both"/>
    </w:pPr>
    <w:rPr>
      <w:rFonts w:ascii="Thorndale AMT" w:eastAsia="Lucida Sans Unicode" w:hAnsi="Thorndale AMT"/>
      <w:color w:val="FF0000"/>
      <w:kern w:val="2"/>
      <w:lang w:eastAsia="ar-SA"/>
    </w:rPr>
  </w:style>
  <w:style w:type="table" w:customStyle="1" w:styleId="TableNormal">
    <w:name w:val="Table Normal"/>
    <w:uiPriority w:val="2"/>
    <w:semiHidden/>
    <w:unhideWhenUsed/>
    <w:qFormat/>
    <w:rsid w:val="00311635"/>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11635"/>
    <w:pPr>
      <w:widowControl w:val="0"/>
      <w:ind w:left="64"/>
    </w:pPr>
    <w:rPr>
      <w:rFonts w:ascii="Arial" w:eastAsia="Arial" w:hAnsi="Arial" w:cs="Arial"/>
      <w:sz w:val="22"/>
      <w:szCs w:val="22"/>
      <w:lang w:val="en-US" w:eastAsia="en-US"/>
    </w:rPr>
  </w:style>
  <w:style w:type="paragraph" w:customStyle="1" w:styleId="reservado3">
    <w:name w:val="reservado3"/>
    <w:basedOn w:val="Normal"/>
    <w:rsid w:val="00311635"/>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spacing w:val="-3"/>
      <w:szCs w:val="20"/>
      <w:lang w:val="en-US"/>
    </w:rPr>
  </w:style>
  <w:style w:type="paragraph" w:styleId="Recuodecorpodetexto3">
    <w:name w:val="Body Text Indent 3"/>
    <w:basedOn w:val="Normal"/>
    <w:link w:val="Recuodecorpodetexto3Char"/>
    <w:uiPriority w:val="99"/>
    <w:rsid w:val="00311635"/>
    <w:pPr>
      <w:spacing w:after="120"/>
      <w:ind w:left="283"/>
    </w:pPr>
    <w:rPr>
      <w:rFonts w:eastAsia="Times New Roman"/>
      <w:sz w:val="16"/>
      <w:szCs w:val="16"/>
    </w:rPr>
  </w:style>
  <w:style w:type="character" w:customStyle="1" w:styleId="Recuodecorpodetexto3Char">
    <w:name w:val="Recuo de corpo de texto 3 Char"/>
    <w:basedOn w:val="Fontepargpadro"/>
    <w:link w:val="Recuodecorpodetexto3"/>
    <w:uiPriority w:val="99"/>
    <w:rsid w:val="00311635"/>
    <w:rPr>
      <w:rFonts w:ascii="Times New Roman" w:eastAsia="Times New Roman" w:hAnsi="Times New Roman" w:cs="Times New Roman"/>
      <w:sz w:val="16"/>
      <w:szCs w:val="16"/>
      <w:lang w:eastAsia="pt-BR"/>
    </w:rPr>
  </w:style>
  <w:style w:type="paragraph" w:customStyle="1" w:styleId="Corpodetexto31">
    <w:name w:val="Corpo de texto 31"/>
    <w:basedOn w:val="Normal"/>
    <w:rsid w:val="00311635"/>
    <w:pPr>
      <w:widowControl w:val="0"/>
      <w:jc w:val="both"/>
    </w:pPr>
    <w:rPr>
      <w:rFonts w:eastAsia="Times New Roman"/>
      <w:sz w:val="20"/>
      <w:szCs w:val="20"/>
    </w:rPr>
  </w:style>
  <w:style w:type="paragraph" w:customStyle="1" w:styleId="P30">
    <w:name w:val="P30"/>
    <w:basedOn w:val="Normal"/>
    <w:rsid w:val="00311635"/>
    <w:pPr>
      <w:snapToGrid w:val="0"/>
      <w:jc w:val="both"/>
    </w:pPr>
    <w:rPr>
      <w:rFonts w:eastAsia="Times New Roman"/>
      <w:b/>
      <w:szCs w:val="20"/>
    </w:rPr>
  </w:style>
  <w:style w:type="paragraph" w:customStyle="1" w:styleId="texto1">
    <w:name w:val="texto1"/>
    <w:basedOn w:val="Normal"/>
    <w:rsid w:val="00311635"/>
    <w:pPr>
      <w:spacing w:before="100" w:beforeAutospacing="1" w:after="100" w:afterAutospacing="1"/>
    </w:pPr>
    <w:rPr>
      <w:rFonts w:eastAsia="Times New Roman"/>
    </w:rPr>
  </w:style>
  <w:style w:type="paragraph" w:styleId="Ttulo">
    <w:name w:val="Title"/>
    <w:basedOn w:val="Normal"/>
    <w:link w:val="TtuloChar"/>
    <w:qFormat/>
    <w:rsid w:val="00311635"/>
    <w:pPr>
      <w:jc w:val="center"/>
    </w:pPr>
    <w:rPr>
      <w:rFonts w:eastAsia="Times New Roman"/>
      <w:sz w:val="28"/>
      <w:szCs w:val="20"/>
      <w:lang w:val="x-none" w:eastAsia="x-none"/>
    </w:rPr>
  </w:style>
  <w:style w:type="character" w:customStyle="1" w:styleId="TtuloChar">
    <w:name w:val="Título Char"/>
    <w:basedOn w:val="Fontepargpadro"/>
    <w:link w:val="Ttulo"/>
    <w:rsid w:val="00311635"/>
    <w:rPr>
      <w:rFonts w:ascii="Times New Roman" w:eastAsia="Times New Roman" w:hAnsi="Times New Roman" w:cs="Times New Roman"/>
      <w:sz w:val="28"/>
      <w:szCs w:val="20"/>
      <w:lang w:val="x-none" w:eastAsia="x-none"/>
    </w:rPr>
  </w:style>
  <w:style w:type="character" w:customStyle="1" w:styleId="CabealhoChar1">
    <w:name w:val="Cabeçalho Char1"/>
    <w:aliases w:val="Cabeçalho1 Char1,hd Char1,he Char1, Char Char Char1,Char Char Char Char2,Char Char Char2,Char Char2,Char Char Char Char Char Char Char Char1,Char Char Char Char Char1, Char Char Char Char Char Char Char1, Char Char Char Char Char Char2"/>
    <w:uiPriority w:val="99"/>
    <w:rsid w:val="00311635"/>
    <w:rPr>
      <w:rFonts w:ascii="Times New Roman" w:eastAsia="Times New Roman" w:hAnsi="Times New Roman" w:cs="Times New Roman"/>
      <w:sz w:val="20"/>
      <w:szCs w:val="20"/>
      <w:lang w:eastAsia="pt-BR"/>
    </w:rPr>
  </w:style>
  <w:style w:type="paragraph" w:styleId="Legenda">
    <w:name w:val="caption"/>
    <w:basedOn w:val="Normal"/>
    <w:next w:val="Normal"/>
    <w:qFormat/>
    <w:rsid w:val="00311635"/>
    <w:pPr>
      <w:jc w:val="center"/>
    </w:pPr>
    <w:rPr>
      <w:rFonts w:ascii="Script" w:eastAsia="Times New Roman" w:hAnsi="Script"/>
      <w:b/>
      <w:i/>
      <w:sz w:val="32"/>
      <w:szCs w:val="20"/>
    </w:rPr>
  </w:style>
  <w:style w:type="paragraph" w:styleId="Subttulo">
    <w:name w:val="Subtitle"/>
    <w:basedOn w:val="Normal"/>
    <w:link w:val="SubttuloChar"/>
    <w:qFormat/>
    <w:rsid w:val="00311635"/>
    <w:pPr>
      <w:jc w:val="center"/>
    </w:pPr>
    <w:rPr>
      <w:rFonts w:ascii="Arial" w:eastAsia="Times New Roman" w:hAnsi="Arial" w:cs="Arial"/>
      <w:b/>
      <w:bCs/>
      <w:sz w:val="28"/>
      <w:szCs w:val="20"/>
    </w:rPr>
  </w:style>
  <w:style w:type="character" w:customStyle="1" w:styleId="SubttuloChar">
    <w:name w:val="Subtítulo Char"/>
    <w:basedOn w:val="Fontepargpadro"/>
    <w:link w:val="Subttulo"/>
    <w:rsid w:val="00311635"/>
    <w:rPr>
      <w:rFonts w:ascii="Arial" w:eastAsia="Times New Roman" w:hAnsi="Arial" w:cs="Arial"/>
      <w:b/>
      <w:bCs/>
      <w:sz w:val="28"/>
      <w:szCs w:val="20"/>
      <w:lang w:eastAsia="pt-BR"/>
    </w:rPr>
  </w:style>
  <w:style w:type="paragraph" w:customStyle="1" w:styleId="Ttulo25">
    <w:name w:val="Título 25"/>
    <w:basedOn w:val="Normal"/>
    <w:rsid w:val="00311635"/>
    <w:pPr>
      <w:spacing w:before="100" w:beforeAutospacing="1" w:after="100" w:afterAutospacing="1"/>
      <w:outlineLvl w:val="2"/>
    </w:pPr>
    <w:rPr>
      <w:rFonts w:eastAsia="Times New Roman"/>
      <w:b/>
      <w:bCs/>
      <w:color w:val="6F326A"/>
      <w:sz w:val="34"/>
      <w:szCs w:val="34"/>
    </w:rPr>
  </w:style>
  <w:style w:type="paragraph" w:styleId="Textoembloco">
    <w:name w:val="Block Text"/>
    <w:basedOn w:val="Normal"/>
    <w:rsid w:val="00311635"/>
    <w:pPr>
      <w:tabs>
        <w:tab w:val="left" w:pos="567"/>
      </w:tabs>
      <w:ind w:left="284" w:right="51" w:hanging="284"/>
      <w:jc w:val="both"/>
    </w:pPr>
    <w:rPr>
      <w:rFonts w:ascii="Arial" w:eastAsia="Times New Roman" w:hAnsi="Arial"/>
    </w:rPr>
  </w:style>
  <w:style w:type="paragraph" w:styleId="Listadecontinuao">
    <w:name w:val="List Continue"/>
    <w:basedOn w:val="Normal"/>
    <w:rsid w:val="00311635"/>
    <w:pPr>
      <w:widowControl w:val="0"/>
      <w:spacing w:after="120"/>
      <w:ind w:left="283"/>
    </w:pPr>
    <w:rPr>
      <w:rFonts w:eastAsia="Times New Roman"/>
      <w:snapToGrid w:val="0"/>
      <w:sz w:val="20"/>
      <w:szCs w:val="20"/>
    </w:rPr>
  </w:style>
  <w:style w:type="character" w:styleId="Forte">
    <w:name w:val="Strong"/>
    <w:uiPriority w:val="22"/>
    <w:qFormat/>
    <w:rsid w:val="00311635"/>
    <w:rPr>
      <w:b/>
      <w:bCs/>
    </w:rPr>
  </w:style>
  <w:style w:type="paragraph" w:styleId="Textodecomentrio">
    <w:name w:val="annotation text"/>
    <w:basedOn w:val="Normal"/>
    <w:link w:val="TextodecomentrioChar"/>
    <w:unhideWhenUsed/>
    <w:rsid w:val="00311635"/>
    <w:rPr>
      <w:rFonts w:eastAsia="Times New Roman"/>
      <w:sz w:val="20"/>
      <w:szCs w:val="20"/>
    </w:rPr>
  </w:style>
  <w:style w:type="character" w:customStyle="1" w:styleId="TextodecomentrioChar">
    <w:name w:val="Texto de comentário Char"/>
    <w:basedOn w:val="Fontepargpadro"/>
    <w:link w:val="Textodecomentrio"/>
    <w:rsid w:val="00311635"/>
    <w:rPr>
      <w:rFonts w:ascii="Times New Roman" w:eastAsia="Times New Roman" w:hAnsi="Times New Roman" w:cs="Times New Roman"/>
      <w:sz w:val="20"/>
      <w:szCs w:val="20"/>
      <w:lang w:eastAsia="pt-BR"/>
    </w:rPr>
  </w:style>
  <w:style w:type="character" w:customStyle="1" w:styleId="AssuntodocomentrioChar">
    <w:name w:val="Assunto do comentário Char"/>
    <w:link w:val="Assuntodocomentrio"/>
    <w:semiHidden/>
    <w:rsid w:val="00311635"/>
    <w:rPr>
      <w:rFonts w:ascii="Times New Roman" w:eastAsia="Times New Roman" w:hAnsi="Times New Roman" w:cs="Times New Roman"/>
      <w:b/>
      <w:bCs/>
    </w:rPr>
  </w:style>
  <w:style w:type="paragraph" w:styleId="Assuntodocomentrio">
    <w:name w:val="annotation subject"/>
    <w:basedOn w:val="Textodecomentrio"/>
    <w:next w:val="Textodecomentrio"/>
    <w:link w:val="AssuntodocomentrioChar"/>
    <w:semiHidden/>
    <w:unhideWhenUsed/>
    <w:rsid w:val="00311635"/>
    <w:rPr>
      <w:b/>
      <w:bCs/>
      <w:sz w:val="22"/>
      <w:szCs w:val="22"/>
      <w:lang w:eastAsia="en-US"/>
    </w:rPr>
  </w:style>
  <w:style w:type="character" w:customStyle="1" w:styleId="AssuntodocomentrioChar1">
    <w:name w:val="Assunto do comentário Char1"/>
    <w:basedOn w:val="TextodecomentrioChar"/>
    <w:uiPriority w:val="99"/>
    <w:semiHidden/>
    <w:rsid w:val="00311635"/>
    <w:rPr>
      <w:rFonts w:ascii="Times New Roman" w:eastAsia="Times New Roman" w:hAnsi="Times New Roman" w:cs="Times New Roman"/>
      <w:b/>
      <w:bCs/>
      <w:sz w:val="20"/>
      <w:szCs w:val="20"/>
      <w:lang w:eastAsia="pt-BR"/>
    </w:rPr>
  </w:style>
  <w:style w:type="paragraph" w:customStyle="1" w:styleId="Corpo">
    <w:name w:val="Corpo"/>
    <w:rsid w:val="00311635"/>
    <w:pPr>
      <w:autoSpaceDE w:val="0"/>
      <w:autoSpaceDN w:val="0"/>
      <w:adjustRightInd w:val="0"/>
      <w:spacing w:after="0" w:line="240" w:lineRule="auto"/>
    </w:pPr>
    <w:rPr>
      <w:rFonts w:ascii="Times New Roman" w:eastAsia="Times New Roman" w:hAnsi="Times New Roman" w:cs="Times New Roman"/>
      <w:color w:val="000000"/>
      <w:sz w:val="20"/>
      <w:szCs w:val="20"/>
      <w:lang w:eastAsia="pt-BR"/>
    </w:rPr>
  </w:style>
  <w:style w:type="paragraph" w:customStyle="1" w:styleId="Corpodetexto1">
    <w:name w:val="Corpo de texto1"/>
    <w:rsid w:val="00311635"/>
    <w:pPr>
      <w:spacing w:after="0" w:line="240" w:lineRule="auto"/>
    </w:pPr>
    <w:rPr>
      <w:rFonts w:ascii="CG Times" w:eastAsia="Times New Roman" w:hAnsi="CG Times" w:cs="Times New Roman"/>
      <w:color w:val="000000"/>
      <w:sz w:val="24"/>
      <w:szCs w:val="20"/>
      <w:lang w:val="en-US" w:eastAsia="pt-BR"/>
    </w:rPr>
  </w:style>
  <w:style w:type="paragraph" w:customStyle="1" w:styleId="Estilo1">
    <w:name w:val="Estilo1"/>
    <w:basedOn w:val="Normal"/>
    <w:rsid w:val="00311635"/>
    <w:pPr>
      <w:spacing w:after="120" w:line="360" w:lineRule="auto"/>
      <w:ind w:left="567"/>
      <w:jc w:val="both"/>
    </w:pPr>
    <w:rPr>
      <w:rFonts w:eastAsia="Times New Roman"/>
      <w:sz w:val="20"/>
      <w:szCs w:val="20"/>
    </w:rPr>
  </w:style>
  <w:style w:type="paragraph" w:customStyle="1" w:styleId="A250875">
    <w:name w:val="_A250875"/>
    <w:basedOn w:val="Normal"/>
    <w:rsid w:val="00311635"/>
    <w:pPr>
      <w:ind w:left="1008" w:firstLine="3456"/>
      <w:jc w:val="both"/>
    </w:pPr>
    <w:rPr>
      <w:rFonts w:ascii="Tms Rmn" w:eastAsia="Times New Roman" w:hAnsi="Tms Rmn"/>
      <w:szCs w:val="20"/>
    </w:rPr>
  </w:style>
  <w:style w:type="paragraph" w:customStyle="1" w:styleId="A251075">
    <w:name w:val="_A251075"/>
    <w:basedOn w:val="Normal"/>
    <w:rsid w:val="00311635"/>
    <w:pPr>
      <w:tabs>
        <w:tab w:val="left" w:pos="3600"/>
      </w:tabs>
      <w:ind w:left="1296" w:firstLine="3456"/>
      <w:jc w:val="both"/>
    </w:pPr>
    <w:rPr>
      <w:rFonts w:ascii="Tms Rmn" w:eastAsia="Times New Roman" w:hAnsi="Tms Rmn"/>
      <w:szCs w:val="20"/>
    </w:rPr>
  </w:style>
  <w:style w:type="paragraph" w:customStyle="1" w:styleId="A251275">
    <w:name w:val="_A251275"/>
    <w:basedOn w:val="Normal"/>
    <w:rsid w:val="00311635"/>
    <w:pPr>
      <w:tabs>
        <w:tab w:val="left" w:pos="3600"/>
      </w:tabs>
      <w:ind w:left="1584" w:firstLine="3456"/>
      <w:jc w:val="both"/>
    </w:pPr>
    <w:rPr>
      <w:rFonts w:ascii="Tms Rmn" w:eastAsia="Times New Roman" w:hAnsi="Tms Rmn"/>
      <w:szCs w:val="20"/>
    </w:rPr>
  </w:style>
  <w:style w:type="paragraph" w:styleId="TextosemFormatao">
    <w:name w:val="Plain Text"/>
    <w:basedOn w:val="Normal"/>
    <w:link w:val="TextosemFormataoChar"/>
    <w:rsid w:val="00311635"/>
    <w:rPr>
      <w:rFonts w:ascii="Courier New" w:eastAsia="Times New Roman" w:hAnsi="Courier New"/>
      <w:sz w:val="20"/>
      <w:szCs w:val="20"/>
    </w:rPr>
  </w:style>
  <w:style w:type="character" w:customStyle="1" w:styleId="TextosemFormataoChar">
    <w:name w:val="Texto sem Formatação Char"/>
    <w:basedOn w:val="Fontepargpadro"/>
    <w:link w:val="TextosemFormatao"/>
    <w:rsid w:val="00311635"/>
    <w:rPr>
      <w:rFonts w:ascii="Courier New" w:eastAsia="Times New Roman" w:hAnsi="Courier New" w:cs="Times New Roman"/>
      <w:sz w:val="20"/>
      <w:szCs w:val="20"/>
      <w:lang w:eastAsia="pt-BR"/>
    </w:rPr>
  </w:style>
  <w:style w:type="paragraph" w:customStyle="1" w:styleId="10">
    <w:name w:val="10"/>
    <w:basedOn w:val="Normal"/>
    <w:rsid w:val="00311635"/>
    <w:pPr>
      <w:ind w:left="851" w:hanging="567"/>
      <w:jc w:val="both"/>
    </w:pPr>
    <w:rPr>
      <w:rFonts w:eastAsia="Times New Roman"/>
      <w:szCs w:val="20"/>
    </w:rPr>
  </w:style>
  <w:style w:type="character" w:customStyle="1" w:styleId="ecxgrame">
    <w:name w:val="ecxgrame"/>
    <w:rsid w:val="00311635"/>
  </w:style>
  <w:style w:type="character" w:customStyle="1" w:styleId="ecxspelle">
    <w:name w:val="ecxspelle"/>
    <w:rsid w:val="00311635"/>
  </w:style>
  <w:style w:type="paragraph" w:customStyle="1" w:styleId="DefinitionTerm">
    <w:name w:val="Definition Term"/>
    <w:basedOn w:val="Normal"/>
    <w:next w:val="Normal"/>
    <w:rsid w:val="00311635"/>
    <w:pPr>
      <w:widowControl w:val="0"/>
      <w:tabs>
        <w:tab w:val="left" w:pos="0"/>
      </w:tabs>
      <w:suppressAutoHyphens/>
      <w:jc w:val="both"/>
    </w:pPr>
    <w:rPr>
      <w:rFonts w:ascii="Microsoft Sans Serif" w:eastAsia="Times New Roman" w:hAnsi="Microsoft Sans Serif"/>
      <w:sz w:val="20"/>
      <w:szCs w:val="20"/>
      <w:lang w:eastAsia="ar-SA"/>
    </w:rPr>
  </w:style>
  <w:style w:type="paragraph" w:customStyle="1" w:styleId="Normal1">
    <w:name w:val="Normal1"/>
    <w:basedOn w:val="Normal"/>
    <w:rsid w:val="00311635"/>
    <w:pPr>
      <w:spacing w:before="100" w:beforeAutospacing="1" w:after="100" w:afterAutospacing="1"/>
    </w:pPr>
    <w:rPr>
      <w:rFonts w:eastAsia="Times New Roman"/>
    </w:rPr>
  </w:style>
  <w:style w:type="paragraph" w:customStyle="1" w:styleId="Corpodetexto21">
    <w:name w:val="Corpo de texto 21"/>
    <w:basedOn w:val="Normal"/>
    <w:rsid w:val="00311635"/>
    <w:pPr>
      <w:spacing w:line="360" w:lineRule="auto"/>
      <w:ind w:firstLine="2268"/>
      <w:jc w:val="both"/>
    </w:pPr>
    <w:rPr>
      <w:rFonts w:eastAsia="Times New Roman"/>
      <w:szCs w:val="20"/>
    </w:rPr>
  </w:style>
  <w:style w:type="paragraph" w:customStyle="1" w:styleId="Textopadro">
    <w:name w:val="Texto padrão"/>
    <w:basedOn w:val="Normal"/>
    <w:rsid w:val="00311635"/>
    <w:pPr>
      <w:suppressAutoHyphens/>
    </w:pPr>
    <w:rPr>
      <w:rFonts w:eastAsia="Times New Roman"/>
      <w:szCs w:val="20"/>
      <w:lang w:val="en-US" w:eastAsia="ar-SA"/>
    </w:rPr>
  </w:style>
  <w:style w:type="paragraph" w:customStyle="1" w:styleId="Edital">
    <w:name w:val="Edital"/>
    <w:basedOn w:val="Normal"/>
    <w:rsid w:val="00311635"/>
    <w:pPr>
      <w:suppressAutoHyphens/>
      <w:spacing w:before="56" w:after="113"/>
      <w:jc w:val="both"/>
    </w:pPr>
    <w:rPr>
      <w:rFonts w:ascii="Century Gothic" w:eastAsia="Lucida Sans Unicode" w:hAnsi="Century Gothic" w:cs="Arial"/>
      <w:bCs/>
      <w:szCs w:val="20"/>
      <w:lang w:eastAsia="ar-SA"/>
    </w:rPr>
  </w:style>
  <w:style w:type="paragraph" w:customStyle="1" w:styleId="TextosemFormatao2">
    <w:name w:val="Texto sem Formatação2"/>
    <w:basedOn w:val="Normal"/>
    <w:rsid w:val="00311635"/>
    <w:pPr>
      <w:widowControl w:val="0"/>
      <w:suppressAutoHyphens/>
    </w:pPr>
    <w:rPr>
      <w:rFonts w:ascii="Courier New" w:eastAsia="Lucida Sans Unicode" w:hAnsi="Courier New" w:cs="Courier New"/>
      <w:kern w:val="1"/>
      <w:lang w:eastAsia="ar-SA"/>
    </w:rPr>
  </w:style>
  <w:style w:type="character" w:customStyle="1" w:styleId="WW8Num1z0">
    <w:name w:val="WW8Num1z0"/>
    <w:rsid w:val="00311635"/>
  </w:style>
  <w:style w:type="character" w:customStyle="1" w:styleId="WW8Num1z1">
    <w:name w:val="WW8Num1z1"/>
    <w:rsid w:val="00311635"/>
  </w:style>
  <w:style w:type="character" w:customStyle="1" w:styleId="WW8Num1z2">
    <w:name w:val="WW8Num1z2"/>
    <w:rsid w:val="00311635"/>
  </w:style>
  <w:style w:type="character" w:customStyle="1" w:styleId="WW8Num1z3">
    <w:name w:val="WW8Num1z3"/>
    <w:rsid w:val="00311635"/>
  </w:style>
  <w:style w:type="character" w:customStyle="1" w:styleId="WW8Num1z4">
    <w:name w:val="WW8Num1z4"/>
    <w:rsid w:val="00311635"/>
  </w:style>
  <w:style w:type="character" w:customStyle="1" w:styleId="WW8Num1z5">
    <w:name w:val="WW8Num1z5"/>
    <w:rsid w:val="00311635"/>
  </w:style>
  <w:style w:type="character" w:customStyle="1" w:styleId="WW8Num1z6">
    <w:name w:val="WW8Num1z6"/>
    <w:rsid w:val="00311635"/>
  </w:style>
  <w:style w:type="character" w:customStyle="1" w:styleId="WW8Num1z7">
    <w:name w:val="WW8Num1z7"/>
    <w:rsid w:val="00311635"/>
  </w:style>
  <w:style w:type="character" w:customStyle="1" w:styleId="WW8Num1z8">
    <w:name w:val="WW8Num1z8"/>
    <w:rsid w:val="00311635"/>
  </w:style>
  <w:style w:type="character" w:customStyle="1" w:styleId="WW8Num2z0">
    <w:name w:val="WW8Num2z0"/>
    <w:rsid w:val="00311635"/>
    <w:rPr>
      <w:rFonts w:cs="Century Gothic"/>
      <w:b/>
      <w:bCs/>
    </w:rPr>
  </w:style>
  <w:style w:type="character" w:customStyle="1" w:styleId="WW8Num2z1">
    <w:name w:val="WW8Num2z1"/>
    <w:rsid w:val="00311635"/>
  </w:style>
  <w:style w:type="character" w:customStyle="1" w:styleId="WW8Num2z2">
    <w:name w:val="WW8Num2z2"/>
    <w:rsid w:val="00311635"/>
  </w:style>
  <w:style w:type="character" w:customStyle="1" w:styleId="WW8Num2z3">
    <w:name w:val="WW8Num2z3"/>
    <w:rsid w:val="00311635"/>
  </w:style>
  <w:style w:type="character" w:customStyle="1" w:styleId="WW8Num2z4">
    <w:name w:val="WW8Num2z4"/>
    <w:rsid w:val="00311635"/>
  </w:style>
  <w:style w:type="character" w:customStyle="1" w:styleId="WW8Num2z5">
    <w:name w:val="WW8Num2z5"/>
    <w:rsid w:val="00311635"/>
  </w:style>
  <w:style w:type="character" w:customStyle="1" w:styleId="WW8Num2z6">
    <w:name w:val="WW8Num2z6"/>
    <w:rsid w:val="00311635"/>
  </w:style>
  <w:style w:type="character" w:customStyle="1" w:styleId="WW8Num2z7">
    <w:name w:val="WW8Num2z7"/>
    <w:rsid w:val="00311635"/>
  </w:style>
  <w:style w:type="character" w:customStyle="1" w:styleId="WW8Num2z8">
    <w:name w:val="WW8Num2z8"/>
    <w:rsid w:val="00311635"/>
  </w:style>
  <w:style w:type="character" w:customStyle="1" w:styleId="WW8Num3z0">
    <w:name w:val="WW8Num3z0"/>
    <w:rsid w:val="00311635"/>
    <w:rPr>
      <w:rFonts w:ascii="Century Gothic" w:hAnsi="Century Gothic" w:cs="Century Gothic"/>
      <w:b/>
      <w:bCs/>
      <w:color w:val="000000"/>
      <w:sz w:val="20"/>
      <w:szCs w:val="20"/>
    </w:rPr>
  </w:style>
  <w:style w:type="character" w:customStyle="1" w:styleId="WW8Num3z1">
    <w:name w:val="WW8Num3z1"/>
    <w:rsid w:val="00311635"/>
  </w:style>
  <w:style w:type="character" w:customStyle="1" w:styleId="WW8Num3z2">
    <w:name w:val="WW8Num3z2"/>
    <w:rsid w:val="00311635"/>
  </w:style>
  <w:style w:type="character" w:customStyle="1" w:styleId="WW8Num3z3">
    <w:name w:val="WW8Num3z3"/>
    <w:rsid w:val="00311635"/>
  </w:style>
  <w:style w:type="character" w:customStyle="1" w:styleId="WW8Num3z4">
    <w:name w:val="WW8Num3z4"/>
    <w:rsid w:val="00311635"/>
  </w:style>
  <w:style w:type="character" w:customStyle="1" w:styleId="WW8Num3z5">
    <w:name w:val="WW8Num3z5"/>
    <w:rsid w:val="00311635"/>
  </w:style>
  <w:style w:type="character" w:customStyle="1" w:styleId="WW8Num3z6">
    <w:name w:val="WW8Num3z6"/>
    <w:rsid w:val="00311635"/>
  </w:style>
  <w:style w:type="character" w:customStyle="1" w:styleId="WW8Num3z7">
    <w:name w:val="WW8Num3z7"/>
    <w:rsid w:val="00311635"/>
  </w:style>
  <w:style w:type="character" w:customStyle="1" w:styleId="WW8Num3z8">
    <w:name w:val="WW8Num3z8"/>
    <w:rsid w:val="00311635"/>
  </w:style>
  <w:style w:type="character" w:customStyle="1" w:styleId="WW8Num4z0">
    <w:name w:val="WW8Num4z0"/>
    <w:rsid w:val="00311635"/>
  </w:style>
  <w:style w:type="character" w:customStyle="1" w:styleId="WW8Num4z1">
    <w:name w:val="WW8Num4z1"/>
    <w:rsid w:val="00311635"/>
    <w:rPr>
      <w:rFonts w:ascii="Century Gothic" w:hAnsi="Century Gothic" w:cs="Century Gothic"/>
      <w:b/>
      <w:bCs/>
      <w:color w:val="000000"/>
      <w:sz w:val="20"/>
      <w:szCs w:val="20"/>
    </w:rPr>
  </w:style>
  <w:style w:type="character" w:customStyle="1" w:styleId="WW8Num4z4">
    <w:name w:val="WW8Num4z4"/>
    <w:rsid w:val="00311635"/>
  </w:style>
  <w:style w:type="character" w:customStyle="1" w:styleId="WW8Num4z5">
    <w:name w:val="WW8Num4z5"/>
    <w:rsid w:val="00311635"/>
  </w:style>
  <w:style w:type="character" w:customStyle="1" w:styleId="WW8Num4z6">
    <w:name w:val="WW8Num4z6"/>
    <w:rsid w:val="00311635"/>
  </w:style>
  <w:style w:type="character" w:customStyle="1" w:styleId="WW8Num4z7">
    <w:name w:val="WW8Num4z7"/>
    <w:rsid w:val="00311635"/>
  </w:style>
  <w:style w:type="character" w:customStyle="1" w:styleId="WW8Num4z8">
    <w:name w:val="WW8Num4z8"/>
    <w:rsid w:val="00311635"/>
  </w:style>
  <w:style w:type="character" w:customStyle="1" w:styleId="WW8Num5z0">
    <w:name w:val="WW8Num5z0"/>
    <w:rsid w:val="00311635"/>
    <w:rPr>
      <w:rFonts w:ascii="Century Gothic" w:hAnsi="Century Gothic" w:cs="Century Gothic"/>
      <w:b/>
      <w:bCs/>
      <w:sz w:val="20"/>
      <w:szCs w:val="20"/>
    </w:rPr>
  </w:style>
  <w:style w:type="character" w:customStyle="1" w:styleId="WW8Num5z2">
    <w:name w:val="WW8Num5z2"/>
    <w:rsid w:val="00311635"/>
  </w:style>
  <w:style w:type="character" w:customStyle="1" w:styleId="WW8Num5z3">
    <w:name w:val="WW8Num5z3"/>
    <w:rsid w:val="00311635"/>
  </w:style>
  <w:style w:type="character" w:customStyle="1" w:styleId="WW8Num5z4">
    <w:name w:val="WW8Num5z4"/>
    <w:rsid w:val="00311635"/>
  </w:style>
  <w:style w:type="character" w:customStyle="1" w:styleId="WW8Num5z5">
    <w:name w:val="WW8Num5z5"/>
    <w:rsid w:val="00311635"/>
  </w:style>
  <w:style w:type="character" w:customStyle="1" w:styleId="WW8Num5z6">
    <w:name w:val="WW8Num5z6"/>
    <w:rsid w:val="00311635"/>
  </w:style>
  <w:style w:type="character" w:customStyle="1" w:styleId="WW8Num5z7">
    <w:name w:val="WW8Num5z7"/>
    <w:rsid w:val="00311635"/>
  </w:style>
  <w:style w:type="character" w:customStyle="1" w:styleId="WW8Num5z8">
    <w:name w:val="WW8Num5z8"/>
    <w:rsid w:val="00311635"/>
  </w:style>
  <w:style w:type="character" w:customStyle="1" w:styleId="WW8Num6z0">
    <w:name w:val="WW8Num6z0"/>
    <w:rsid w:val="00311635"/>
    <w:rPr>
      <w:b/>
      <w:bCs/>
    </w:rPr>
  </w:style>
  <w:style w:type="character" w:customStyle="1" w:styleId="WW8Num6z1">
    <w:name w:val="WW8Num6z1"/>
    <w:rsid w:val="00311635"/>
  </w:style>
  <w:style w:type="character" w:customStyle="1" w:styleId="WW8Num6z2">
    <w:name w:val="WW8Num6z2"/>
    <w:rsid w:val="00311635"/>
  </w:style>
  <w:style w:type="character" w:customStyle="1" w:styleId="WW8Num6z3">
    <w:name w:val="WW8Num6z3"/>
    <w:rsid w:val="00311635"/>
  </w:style>
  <w:style w:type="character" w:customStyle="1" w:styleId="WW8Num6z4">
    <w:name w:val="WW8Num6z4"/>
    <w:rsid w:val="00311635"/>
  </w:style>
  <w:style w:type="character" w:customStyle="1" w:styleId="WW8Num6z5">
    <w:name w:val="WW8Num6z5"/>
    <w:rsid w:val="00311635"/>
  </w:style>
  <w:style w:type="character" w:customStyle="1" w:styleId="WW8Num6z6">
    <w:name w:val="WW8Num6z6"/>
    <w:rsid w:val="00311635"/>
  </w:style>
  <w:style w:type="character" w:customStyle="1" w:styleId="WW8Num6z7">
    <w:name w:val="WW8Num6z7"/>
    <w:rsid w:val="00311635"/>
  </w:style>
  <w:style w:type="character" w:customStyle="1" w:styleId="WW8Num6z8">
    <w:name w:val="WW8Num6z8"/>
    <w:rsid w:val="00311635"/>
  </w:style>
  <w:style w:type="character" w:customStyle="1" w:styleId="WW8Num7z0">
    <w:name w:val="WW8Num7z0"/>
    <w:rsid w:val="00311635"/>
  </w:style>
  <w:style w:type="character" w:customStyle="1" w:styleId="WW8Num7z1">
    <w:name w:val="WW8Num7z1"/>
    <w:rsid w:val="00311635"/>
  </w:style>
  <w:style w:type="character" w:customStyle="1" w:styleId="WW8Num7z2">
    <w:name w:val="WW8Num7z2"/>
    <w:rsid w:val="00311635"/>
  </w:style>
  <w:style w:type="character" w:customStyle="1" w:styleId="WW8Num7z3">
    <w:name w:val="WW8Num7z3"/>
    <w:rsid w:val="00311635"/>
  </w:style>
  <w:style w:type="character" w:customStyle="1" w:styleId="WW8Num7z4">
    <w:name w:val="WW8Num7z4"/>
    <w:rsid w:val="00311635"/>
  </w:style>
  <w:style w:type="character" w:customStyle="1" w:styleId="WW8Num7z5">
    <w:name w:val="WW8Num7z5"/>
    <w:rsid w:val="00311635"/>
  </w:style>
  <w:style w:type="character" w:customStyle="1" w:styleId="WW8Num7z6">
    <w:name w:val="WW8Num7z6"/>
    <w:rsid w:val="00311635"/>
  </w:style>
  <w:style w:type="character" w:customStyle="1" w:styleId="WW8Num7z7">
    <w:name w:val="WW8Num7z7"/>
    <w:rsid w:val="00311635"/>
  </w:style>
  <w:style w:type="character" w:customStyle="1" w:styleId="WW8Num7z8">
    <w:name w:val="WW8Num7z8"/>
    <w:rsid w:val="00311635"/>
  </w:style>
  <w:style w:type="character" w:customStyle="1" w:styleId="WW8Num8z0">
    <w:name w:val="WW8Num8z0"/>
    <w:rsid w:val="00311635"/>
  </w:style>
  <w:style w:type="character" w:customStyle="1" w:styleId="WW8Num8z1">
    <w:name w:val="WW8Num8z1"/>
    <w:rsid w:val="00311635"/>
  </w:style>
  <w:style w:type="character" w:customStyle="1" w:styleId="WW8Num8z2">
    <w:name w:val="WW8Num8z2"/>
    <w:rsid w:val="00311635"/>
  </w:style>
  <w:style w:type="character" w:customStyle="1" w:styleId="WW8Num8z3">
    <w:name w:val="WW8Num8z3"/>
    <w:rsid w:val="00311635"/>
  </w:style>
  <w:style w:type="character" w:customStyle="1" w:styleId="WW8Num8z4">
    <w:name w:val="WW8Num8z4"/>
    <w:rsid w:val="00311635"/>
  </w:style>
  <w:style w:type="character" w:customStyle="1" w:styleId="WW8Num8z5">
    <w:name w:val="WW8Num8z5"/>
    <w:rsid w:val="00311635"/>
  </w:style>
  <w:style w:type="character" w:customStyle="1" w:styleId="WW8Num8z6">
    <w:name w:val="WW8Num8z6"/>
    <w:rsid w:val="00311635"/>
  </w:style>
  <w:style w:type="character" w:customStyle="1" w:styleId="WW8Num8z7">
    <w:name w:val="WW8Num8z7"/>
    <w:rsid w:val="00311635"/>
  </w:style>
  <w:style w:type="character" w:customStyle="1" w:styleId="WW8Num8z8">
    <w:name w:val="WW8Num8z8"/>
    <w:rsid w:val="00311635"/>
  </w:style>
  <w:style w:type="character" w:customStyle="1" w:styleId="WW8Num9z0">
    <w:name w:val="WW8Num9z0"/>
    <w:rsid w:val="00311635"/>
    <w:rPr>
      <w:b/>
    </w:rPr>
  </w:style>
  <w:style w:type="character" w:customStyle="1" w:styleId="WW8Num9z2">
    <w:name w:val="WW8Num9z2"/>
    <w:rsid w:val="00311635"/>
  </w:style>
  <w:style w:type="character" w:customStyle="1" w:styleId="WW8Num9z3">
    <w:name w:val="WW8Num9z3"/>
    <w:rsid w:val="00311635"/>
  </w:style>
  <w:style w:type="character" w:customStyle="1" w:styleId="WW8Num9z4">
    <w:name w:val="WW8Num9z4"/>
    <w:rsid w:val="00311635"/>
  </w:style>
  <w:style w:type="character" w:customStyle="1" w:styleId="WW8Num9z5">
    <w:name w:val="WW8Num9z5"/>
    <w:rsid w:val="00311635"/>
  </w:style>
  <w:style w:type="character" w:customStyle="1" w:styleId="WW8Num9z6">
    <w:name w:val="WW8Num9z6"/>
    <w:rsid w:val="00311635"/>
  </w:style>
  <w:style w:type="character" w:customStyle="1" w:styleId="WW8Num9z7">
    <w:name w:val="WW8Num9z7"/>
    <w:rsid w:val="00311635"/>
  </w:style>
  <w:style w:type="character" w:customStyle="1" w:styleId="WW8Num9z8">
    <w:name w:val="WW8Num9z8"/>
    <w:rsid w:val="00311635"/>
  </w:style>
  <w:style w:type="character" w:customStyle="1" w:styleId="WW8Num10z0">
    <w:name w:val="WW8Num10z0"/>
    <w:rsid w:val="00311635"/>
    <w:rPr>
      <w:rFonts w:ascii="Century Gothic" w:hAnsi="Century Gothic" w:cs="Century Gothic"/>
      <w:b/>
      <w:sz w:val="20"/>
      <w:szCs w:val="20"/>
    </w:rPr>
  </w:style>
  <w:style w:type="character" w:customStyle="1" w:styleId="WW8Num10z1">
    <w:name w:val="WW8Num10z1"/>
    <w:rsid w:val="00311635"/>
  </w:style>
  <w:style w:type="character" w:customStyle="1" w:styleId="WW8Num10z2">
    <w:name w:val="WW8Num10z2"/>
    <w:rsid w:val="00311635"/>
  </w:style>
  <w:style w:type="character" w:customStyle="1" w:styleId="WW8Num10z3">
    <w:name w:val="WW8Num10z3"/>
    <w:rsid w:val="00311635"/>
  </w:style>
  <w:style w:type="character" w:customStyle="1" w:styleId="WW8Num10z4">
    <w:name w:val="WW8Num10z4"/>
    <w:rsid w:val="00311635"/>
  </w:style>
  <w:style w:type="character" w:customStyle="1" w:styleId="WW8Num10z5">
    <w:name w:val="WW8Num10z5"/>
    <w:rsid w:val="00311635"/>
  </w:style>
  <w:style w:type="character" w:customStyle="1" w:styleId="WW8Num10z6">
    <w:name w:val="WW8Num10z6"/>
    <w:rsid w:val="00311635"/>
  </w:style>
  <w:style w:type="character" w:customStyle="1" w:styleId="WW8Num10z7">
    <w:name w:val="WW8Num10z7"/>
    <w:rsid w:val="00311635"/>
  </w:style>
  <w:style w:type="character" w:customStyle="1" w:styleId="WW8Num10z8">
    <w:name w:val="WW8Num10z8"/>
    <w:rsid w:val="00311635"/>
  </w:style>
  <w:style w:type="character" w:customStyle="1" w:styleId="WW8Num11z0">
    <w:name w:val="WW8Num11z0"/>
    <w:rsid w:val="00311635"/>
    <w:rPr>
      <w:rFonts w:ascii="Symbol" w:hAnsi="Symbol" w:cs="Symbol"/>
      <w:b/>
      <w:bCs/>
    </w:rPr>
  </w:style>
  <w:style w:type="character" w:customStyle="1" w:styleId="WW8Num11z1">
    <w:name w:val="WW8Num11z1"/>
    <w:rsid w:val="00311635"/>
    <w:rPr>
      <w:rFonts w:ascii="Courier New" w:hAnsi="Courier New" w:cs="Courier New"/>
    </w:rPr>
  </w:style>
  <w:style w:type="character" w:customStyle="1" w:styleId="WW8Num11z2">
    <w:name w:val="WW8Num11z2"/>
    <w:rsid w:val="00311635"/>
    <w:rPr>
      <w:rFonts w:ascii="Wingdings" w:hAnsi="Wingdings" w:cs="Wingdings"/>
    </w:rPr>
  </w:style>
  <w:style w:type="character" w:customStyle="1" w:styleId="WW8Num11z3">
    <w:name w:val="WW8Num11z3"/>
    <w:rsid w:val="00311635"/>
  </w:style>
  <w:style w:type="character" w:customStyle="1" w:styleId="WW8Num11z4">
    <w:name w:val="WW8Num11z4"/>
    <w:rsid w:val="00311635"/>
  </w:style>
  <w:style w:type="character" w:customStyle="1" w:styleId="WW8Num11z5">
    <w:name w:val="WW8Num11z5"/>
    <w:rsid w:val="00311635"/>
  </w:style>
  <w:style w:type="character" w:customStyle="1" w:styleId="WW8Num11z6">
    <w:name w:val="WW8Num11z6"/>
    <w:rsid w:val="00311635"/>
  </w:style>
  <w:style w:type="character" w:customStyle="1" w:styleId="WW8Num11z7">
    <w:name w:val="WW8Num11z7"/>
    <w:rsid w:val="00311635"/>
  </w:style>
  <w:style w:type="character" w:customStyle="1" w:styleId="WW8Num11z8">
    <w:name w:val="WW8Num11z8"/>
    <w:rsid w:val="00311635"/>
  </w:style>
  <w:style w:type="character" w:customStyle="1" w:styleId="WW8Num12z0">
    <w:name w:val="WW8Num12z0"/>
    <w:rsid w:val="00311635"/>
    <w:rPr>
      <w:b/>
      <w:bCs/>
    </w:rPr>
  </w:style>
  <w:style w:type="character" w:customStyle="1" w:styleId="WW8Num12z1">
    <w:name w:val="WW8Num12z1"/>
    <w:rsid w:val="00311635"/>
  </w:style>
  <w:style w:type="character" w:customStyle="1" w:styleId="WW8Num12z2">
    <w:name w:val="WW8Num12z2"/>
    <w:rsid w:val="00311635"/>
  </w:style>
  <w:style w:type="character" w:customStyle="1" w:styleId="WW8Num12z3">
    <w:name w:val="WW8Num12z3"/>
    <w:rsid w:val="00311635"/>
  </w:style>
  <w:style w:type="character" w:customStyle="1" w:styleId="WW8Num12z4">
    <w:name w:val="WW8Num12z4"/>
    <w:rsid w:val="00311635"/>
  </w:style>
  <w:style w:type="character" w:customStyle="1" w:styleId="WW8Num12z5">
    <w:name w:val="WW8Num12z5"/>
    <w:rsid w:val="00311635"/>
  </w:style>
  <w:style w:type="character" w:customStyle="1" w:styleId="WW8Num12z6">
    <w:name w:val="WW8Num12z6"/>
    <w:rsid w:val="00311635"/>
  </w:style>
  <w:style w:type="character" w:customStyle="1" w:styleId="WW8Num12z7">
    <w:name w:val="WW8Num12z7"/>
    <w:rsid w:val="00311635"/>
  </w:style>
  <w:style w:type="character" w:customStyle="1" w:styleId="WW8Num12z8">
    <w:name w:val="WW8Num12z8"/>
    <w:rsid w:val="00311635"/>
  </w:style>
  <w:style w:type="character" w:customStyle="1" w:styleId="WW8Num13z0">
    <w:name w:val="WW8Num13z0"/>
    <w:rsid w:val="00311635"/>
  </w:style>
  <w:style w:type="character" w:customStyle="1" w:styleId="WW8Num13z1">
    <w:name w:val="WW8Num13z1"/>
    <w:rsid w:val="00311635"/>
  </w:style>
  <w:style w:type="character" w:customStyle="1" w:styleId="WW8Num13z2">
    <w:name w:val="WW8Num13z2"/>
    <w:rsid w:val="00311635"/>
  </w:style>
  <w:style w:type="character" w:customStyle="1" w:styleId="WW8Num13z3">
    <w:name w:val="WW8Num13z3"/>
    <w:rsid w:val="00311635"/>
    <w:rPr>
      <w:b/>
      <w:smallCaps/>
      <w:color w:val="000000"/>
    </w:rPr>
  </w:style>
  <w:style w:type="character" w:customStyle="1" w:styleId="WW8Num13z4">
    <w:name w:val="WW8Num13z4"/>
    <w:rsid w:val="00311635"/>
  </w:style>
  <w:style w:type="character" w:customStyle="1" w:styleId="WW8Num13z5">
    <w:name w:val="WW8Num13z5"/>
    <w:rsid w:val="00311635"/>
  </w:style>
  <w:style w:type="character" w:customStyle="1" w:styleId="WW8Num13z6">
    <w:name w:val="WW8Num13z6"/>
    <w:rsid w:val="00311635"/>
  </w:style>
  <w:style w:type="character" w:customStyle="1" w:styleId="WW8Num13z7">
    <w:name w:val="WW8Num13z7"/>
    <w:rsid w:val="00311635"/>
  </w:style>
  <w:style w:type="character" w:customStyle="1" w:styleId="WW8Num13z8">
    <w:name w:val="WW8Num13z8"/>
    <w:rsid w:val="00311635"/>
  </w:style>
  <w:style w:type="character" w:customStyle="1" w:styleId="WW8Num14z0">
    <w:name w:val="WW8Num14z0"/>
    <w:rsid w:val="00311635"/>
  </w:style>
  <w:style w:type="character" w:customStyle="1" w:styleId="WW8Num14z1">
    <w:name w:val="WW8Num14z1"/>
    <w:rsid w:val="00311635"/>
    <w:rPr>
      <w:rFonts w:ascii="Century Gothic" w:hAnsi="Century Gothic" w:cs="Century Gothic"/>
      <w:b/>
      <w:bCs/>
      <w:sz w:val="20"/>
      <w:szCs w:val="20"/>
    </w:rPr>
  </w:style>
  <w:style w:type="character" w:customStyle="1" w:styleId="WW8Num14z4">
    <w:name w:val="WW8Num14z4"/>
    <w:rsid w:val="00311635"/>
  </w:style>
  <w:style w:type="character" w:customStyle="1" w:styleId="WW8Num14z5">
    <w:name w:val="WW8Num14z5"/>
    <w:rsid w:val="00311635"/>
  </w:style>
  <w:style w:type="character" w:customStyle="1" w:styleId="WW8Num14z6">
    <w:name w:val="WW8Num14z6"/>
    <w:rsid w:val="00311635"/>
  </w:style>
  <w:style w:type="character" w:customStyle="1" w:styleId="WW8Num14z7">
    <w:name w:val="WW8Num14z7"/>
    <w:rsid w:val="00311635"/>
  </w:style>
  <w:style w:type="character" w:customStyle="1" w:styleId="WW8Num14z8">
    <w:name w:val="WW8Num14z8"/>
    <w:rsid w:val="00311635"/>
  </w:style>
  <w:style w:type="character" w:customStyle="1" w:styleId="WW8Num15z0">
    <w:name w:val="WW8Num15z0"/>
    <w:rsid w:val="00311635"/>
  </w:style>
  <w:style w:type="character" w:customStyle="1" w:styleId="WW8Num15z1">
    <w:name w:val="WW8Num15z1"/>
    <w:rsid w:val="00311635"/>
  </w:style>
  <w:style w:type="character" w:customStyle="1" w:styleId="WW8Num15z2">
    <w:name w:val="WW8Num15z2"/>
    <w:rsid w:val="00311635"/>
  </w:style>
  <w:style w:type="character" w:customStyle="1" w:styleId="WW8Num15z3">
    <w:name w:val="WW8Num15z3"/>
    <w:rsid w:val="00311635"/>
  </w:style>
  <w:style w:type="character" w:customStyle="1" w:styleId="WW8Num15z4">
    <w:name w:val="WW8Num15z4"/>
    <w:rsid w:val="00311635"/>
  </w:style>
  <w:style w:type="character" w:customStyle="1" w:styleId="WW8Num15z5">
    <w:name w:val="WW8Num15z5"/>
    <w:rsid w:val="00311635"/>
  </w:style>
  <w:style w:type="character" w:customStyle="1" w:styleId="WW8Num15z6">
    <w:name w:val="WW8Num15z6"/>
    <w:rsid w:val="00311635"/>
  </w:style>
  <w:style w:type="character" w:customStyle="1" w:styleId="WW8Num15z7">
    <w:name w:val="WW8Num15z7"/>
    <w:rsid w:val="00311635"/>
  </w:style>
  <w:style w:type="character" w:customStyle="1" w:styleId="WW8Num15z8">
    <w:name w:val="WW8Num15z8"/>
    <w:rsid w:val="00311635"/>
  </w:style>
  <w:style w:type="character" w:customStyle="1" w:styleId="WW8Num16z0">
    <w:name w:val="WW8Num16z0"/>
    <w:rsid w:val="00311635"/>
  </w:style>
  <w:style w:type="character" w:customStyle="1" w:styleId="WW8Num16z1">
    <w:name w:val="WW8Num16z1"/>
    <w:rsid w:val="00311635"/>
  </w:style>
  <w:style w:type="character" w:customStyle="1" w:styleId="WW8Num16z2">
    <w:name w:val="WW8Num16z2"/>
    <w:rsid w:val="00311635"/>
  </w:style>
  <w:style w:type="character" w:customStyle="1" w:styleId="WW8Num16z3">
    <w:name w:val="WW8Num16z3"/>
    <w:rsid w:val="00311635"/>
  </w:style>
  <w:style w:type="character" w:customStyle="1" w:styleId="WW8Num16z4">
    <w:name w:val="WW8Num16z4"/>
    <w:rsid w:val="00311635"/>
  </w:style>
  <w:style w:type="character" w:customStyle="1" w:styleId="WW8Num16z5">
    <w:name w:val="WW8Num16z5"/>
    <w:rsid w:val="00311635"/>
  </w:style>
  <w:style w:type="character" w:customStyle="1" w:styleId="WW8Num16z6">
    <w:name w:val="WW8Num16z6"/>
    <w:rsid w:val="00311635"/>
  </w:style>
  <w:style w:type="character" w:customStyle="1" w:styleId="WW8Num16z7">
    <w:name w:val="WW8Num16z7"/>
    <w:rsid w:val="00311635"/>
  </w:style>
  <w:style w:type="character" w:customStyle="1" w:styleId="WW8Num16z8">
    <w:name w:val="WW8Num16z8"/>
    <w:rsid w:val="00311635"/>
  </w:style>
  <w:style w:type="character" w:customStyle="1" w:styleId="WW8Num17z0">
    <w:name w:val="WW8Num17z0"/>
    <w:rsid w:val="00311635"/>
  </w:style>
  <w:style w:type="character" w:customStyle="1" w:styleId="WW8Num17z1">
    <w:name w:val="WW8Num17z1"/>
    <w:rsid w:val="00311635"/>
    <w:rPr>
      <w:rFonts w:cs="Century Gothic"/>
      <w:b/>
      <w:bCs/>
    </w:rPr>
  </w:style>
  <w:style w:type="character" w:customStyle="1" w:styleId="WW8Num17z2">
    <w:name w:val="WW8Num17z2"/>
    <w:rsid w:val="00311635"/>
  </w:style>
  <w:style w:type="character" w:customStyle="1" w:styleId="WW8Num17z3">
    <w:name w:val="WW8Num17z3"/>
    <w:rsid w:val="00311635"/>
  </w:style>
  <w:style w:type="character" w:customStyle="1" w:styleId="WW8Num17z4">
    <w:name w:val="WW8Num17z4"/>
    <w:rsid w:val="00311635"/>
  </w:style>
  <w:style w:type="character" w:customStyle="1" w:styleId="WW8Num17z5">
    <w:name w:val="WW8Num17z5"/>
    <w:rsid w:val="00311635"/>
  </w:style>
  <w:style w:type="character" w:customStyle="1" w:styleId="WW8Num17z6">
    <w:name w:val="WW8Num17z6"/>
    <w:rsid w:val="00311635"/>
  </w:style>
  <w:style w:type="character" w:customStyle="1" w:styleId="WW8Num17z7">
    <w:name w:val="WW8Num17z7"/>
    <w:rsid w:val="00311635"/>
  </w:style>
  <w:style w:type="character" w:customStyle="1" w:styleId="WW8Num17z8">
    <w:name w:val="WW8Num17z8"/>
    <w:rsid w:val="00311635"/>
  </w:style>
  <w:style w:type="character" w:customStyle="1" w:styleId="WW8Num18z0">
    <w:name w:val="WW8Num18z0"/>
    <w:rsid w:val="00311635"/>
    <w:rPr>
      <w:b/>
      <w:bCs/>
    </w:rPr>
  </w:style>
  <w:style w:type="character" w:customStyle="1" w:styleId="WW8Num18z1">
    <w:name w:val="WW8Num18z1"/>
    <w:rsid w:val="00311635"/>
  </w:style>
  <w:style w:type="character" w:customStyle="1" w:styleId="WW8Num18z2">
    <w:name w:val="WW8Num18z2"/>
    <w:rsid w:val="00311635"/>
  </w:style>
  <w:style w:type="character" w:customStyle="1" w:styleId="WW8Num18z3">
    <w:name w:val="WW8Num18z3"/>
    <w:rsid w:val="00311635"/>
  </w:style>
  <w:style w:type="character" w:customStyle="1" w:styleId="WW8Num18z4">
    <w:name w:val="WW8Num18z4"/>
    <w:rsid w:val="00311635"/>
  </w:style>
  <w:style w:type="character" w:customStyle="1" w:styleId="WW8Num18z5">
    <w:name w:val="WW8Num18z5"/>
    <w:rsid w:val="00311635"/>
  </w:style>
  <w:style w:type="character" w:customStyle="1" w:styleId="WW8Num18z6">
    <w:name w:val="WW8Num18z6"/>
    <w:rsid w:val="00311635"/>
  </w:style>
  <w:style w:type="character" w:customStyle="1" w:styleId="WW8Num18z7">
    <w:name w:val="WW8Num18z7"/>
    <w:rsid w:val="00311635"/>
  </w:style>
  <w:style w:type="character" w:customStyle="1" w:styleId="WW8Num18z8">
    <w:name w:val="WW8Num18z8"/>
    <w:rsid w:val="00311635"/>
  </w:style>
  <w:style w:type="character" w:customStyle="1" w:styleId="WW8Num19z0">
    <w:name w:val="WW8Num19z0"/>
    <w:rsid w:val="00311635"/>
    <w:rPr>
      <w:rFonts w:ascii="Symbol" w:hAnsi="Symbol" w:cs="Symbol"/>
      <w:sz w:val="24"/>
      <w:szCs w:val="24"/>
    </w:rPr>
  </w:style>
  <w:style w:type="character" w:customStyle="1" w:styleId="WW8Num19z1">
    <w:name w:val="WW8Num19z1"/>
    <w:rsid w:val="00311635"/>
    <w:rPr>
      <w:rFonts w:ascii="Courier New" w:hAnsi="Courier New" w:cs="Courier New"/>
    </w:rPr>
  </w:style>
  <w:style w:type="character" w:customStyle="1" w:styleId="WW8Num19z2">
    <w:name w:val="WW8Num19z2"/>
    <w:rsid w:val="00311635"/>
    <w:rPr>
      <w:rFonts w:ascii="Wingdings" w:hAnsi="Wingdings" w:cs="Wingdings"/>
    </w:rPr>
  </w:style>
  <w:style w:type="character" w:customStyle="1" w:styleId="WW8Num19z3">
    <w:name w:val="WW8Num19z3"/>
    <w:rsid w:val="00311635"/>
  </w:style>
  <w:style w:type="character" w:customStyle="1" w:styleId="WW8Num19z4">
    <w:name w:val="WW8Num19z4"/>
    <w:rsid w:val="00311635"/>
  </w:style>
  <w:style w:type="character" w:customStyle="1" w:styleId="WW8Num19z5">
    <w:name w:val="WW8Num19z5"/>
    <w:rsid w:val="00311635"/>
  </w:style>
  <w:style w:type="character" w:customStyle="1" w:styleId="WW8Num19z6">
    <w:name w:val="WW8Num19z6"/>
    <w:rsid w:val="00311635"/>
  </w:style>
  <w:style w:type="character" w:customStyle="1" w:styleId="WW8Num19z7">
    <w:name w:val="WW8Num19z7"/>
    <w:rsid w:val="00311635"/>
  </w:style>
  <w:style w:type="character" w:customStyle="1" w:styleId="WW8Num19z8">
    <w:name w:val="WW8Num19z8"/>
    <w:rsid w:val="00311635"/>
  </w:style>
  <w:style w:type="character" w:customStyle="1" w:styleId="WW8Num20z0">
    <w:name w:val="WW8Num20z0"/>
    <w:rsid w:val="00311635"/>
    <w:rPr>
      <w:b/>
      <w:bCs/>
    </w:rPr>
  </w:style>
  <w:style w:type="character" w:customStyle="1" w:styleId="WW8Num20z1">
    <w:name w:val="WW8Num20z1"/>
    <w:rsid w:val="00311635"/>
  </w:style>
  <w:style w:type="character" w:customStyle="1" w:styleId="WW8Num20z2">
    <w:name w:val="WW8Num20z2"/>
    <w:rsid w:val="00311635"/>
  </w:style>
  <w:style w:type="character" w:customStyle="1" w:styleId="WW8Num20z3">
    <w:name w:val="WW8Num20z3"/>
    <w:rsid w:val="00311635"/>
  </w:style>
  <w:style w:type="character" w:customStyle="1" w:styleId="WW8Num20z4">
    <w:name w:val="WW8Num20z4"/>
    <w:rsid w:val="00311635"/>
  </w:style>
  <w:style w:type="character" w:customStyle="1" w:styleId="WW8Num20z5">
    <w:name w:val="WW8Num20z5"/>
    <w:rsid w:val="00311635"/>
  </w:style>
  <w:style w:type="character" w:customStyle="1" w:styleId="WW8Num20z6">
    <w:name w:val="WW8Num20z6"/>
    <w:rsid w:val="00311635"/>
  </w:style>
  <w:style w:type="character" w:customStyle="1" w:styleId="WW8Num20z7">
    <w:name w:val="WW8Num20z7"/>
    <w:rsid w:val="00311635"/>
  </w:style>
  <w:style w:type="character" w:customStyle="1" w:styleId="WW8Num20z8">
    <w:name w:val="WW8Num20z8"/>
    <w:rsid w:val="00311635"/>
  </w:style>
  <w:style w:type="character" w:customStyle="1" w:styleId="WW8Num21z0">
    <w:name w:val="WW8Num21z0"/>
    <w:rsid w:val="00311635"/>
    <w:rPr>
      <w:b/>
      <w:bCs/>
    </w:rPr>
  </w:style>
  <w:style w:type="character" w:customStyle="1" w:styleId="WW8Num21z1">
    <w:name w:val="WW8Num21z1"/>
    <w:rsid w:val="00311635"/>
  </w:style>
  <w:style w:type="character" w:customStyle="1" w:styleId="WW8Num21z2">
    <w:name w:val="WW8Num21z2"/>
    <w:rsid w:val="00311635"/>
  </w:style>
  <w:style w:type="character" w:customStyle="1" w:styleId="WW8Num21z3">
    <w:name w:val="WW8Num21z3"/>
    <w:rsid w:val="00311635"/>
  </w:style>
  <w:style w:type="character" w:customStyle="1" w:styleId="WW8Num21z4">
    <w:name w:val="WW8Num21z4"/>
    <w:rsid w:val="00311635"/>
  </w:style>
  <w:style w:type="character" w:customStyle="1" w:styleId="WW8Num21z5">
    <w:name w:val="WW8Num21z5"/>
    <w:rsid w:val="00311635"/>
  </w:style>
  <w:style w:type="character" w:customStyle="1" w:styleId="WW8Num21z6">
    <w:name w:val="WW8Num21z6"/>
    <w:rsid w:val="00311635"/>
  </w:style>
  <w:style w:type="character" w:customStyle="1" w:styleId="WW8Num21z7">
    <w:name w:val="WW8Num21z7"/>
    <w:rsid w:val="00311635"/>
  </w:style>
  <w:style w:type="character" w:customStyle="1" w:styleId="WW8Num21z8">
    <w:name w:val="WW8Num21z8"/>
    <w:rsid w:val="00311635"/>
  </w:style>
  <w:style w:type="character" w:customStyle="1" w:styleId="WW8Num22z0">
    <w:name w:val="WW8Num22z0"/>
    <w:rsid w:val="00311635"/>
    <w:rPr>
      <w:rFonts w:ascii="Times New Roman" w:hAnsi="Times New Roman" w:cs="Times New Roman"/>
      <w:b w:val="0"/>
      <w:i w:val="0"/>
      <w:sz w:val="24"/>
      <w:u w:val="none"/>
    </w:rPr>
  </w:style>
  <w:style w:type="character" w:customStyle="1" w:styleId="WW8Num22z1">
    <w:name w:val="WW8Num22z1"/>
    <w:rsid w:val="00311635"/>
    <w:rPr>
      <w:rFonts w:ascii="Courier New" w:hAnsi="Courier New" w:cs="Courier New"/>
    </w:rPr>
  </w:style>
  <w:style w:type="character" w:customStyle="1" w:styleId="WW8Num22z2">
    <w:name w:val="WW8Num22z2"/>
    <w:rsid w:val="00311635"/>
    <w:rPr>
      <w:rFonts w:ascii="Wingdings" w:hAnsi="Wingdings" w:cs="Wingdings"/>
    </w:rPr>
  </w:style>
  <w:style w:type="character" w:customStyle="1" w:styleId="WW8Num22z3">
    <w:name w:val="WW8Num22z3"/>
    <w:rsid w:val="00311635"/>
    <w:rPr>
      <w:rFonts w:ascii="Symbol" w:hAnsi="Symbol" w:cs="Symbol"/>
    </w:rPr>
  </w:style>
  <w:style w:type="character" w:customStyle="1" w:styleId="WW8Num23z0">
    <w:name w:val="WW8Num23z0"/>
    <w:rsid w:val="00311635"/>
    <w:rPr>
      <w:rFonts w:ascii="Times New Roman" w:hAnsi="Times New Roman" w:cs="Times New Roman"/>
      <w:b w:val="0"/>
      <w:i w:val="0"/>
      <w:color w:val="000000"/>
      <w:sz w:val="24"/>
      <w:u w:val="single"/>
    </w:rPr>
  </w:style>
  <w:style w:type="character" w:customStyle="1" w:styleId="WW8Num23z1">
    <w:name w:val="WW8Num23z1"/>
    <w:rsid w:val="00311635"/>
    <w:rPr>
      <w:rFonts w:ascii="Courier New" w:hAnsi="Courier New" w:cs="Courier New"/>
    </w:rPr>
  </w:style>
  <w:style w:type="character" w:customStyle="1" w:styleId="WW8Num23z2">
    <w:name w:val="WW8Num23z2"/>
    <w:rsid w:val="00311635"/>
    <w:rPr>
      <w:rFonts w:ascii="Wingdings" w:hAnsi="Wingdings" w:cs="Wingdings"/>
    </w:rPr>
  </w:style>
  <w:style w:type="character" w:customStyle="1" w:styleId="WW8Num23z3">
    <w:name w:val="WW8Num23z3"/>
    <w:rsid w:val="00311635"/>
    <w:rPr>
      <w:rFonts w:ascii="Symbol" w:hAnsi="Symbol" w:cs="Symbol"/>
    </w:rPr>
  </w:style>
  <w:style w:type="character" w:customStyle="1" w:styleId="WW8Num24z0">
    <w:name w:val="WW8Num24z0"/>
    <w:rsid w:val="00311635"/>
    <w:rPr>
      <w:rFonts w:ascii="Times New Roman" w:hAnsi="Times New Roman" w:cs="Times New Roman"/>
      <w:b w:val="0"/>
      <w:i w:val="0"/>
      <w:sz w:val="24"/>
      <w:u w:val="none"/>
    </w:rPr>
  </w:style>
  <w:style w:type="character" w:customStyle="1" w:styleId="WW8Num24z1">
    <w:name w:val="WW8Num24z1"/>
    <w:rsid w:val="00311635"/>
  </w:style>
  <w:style w:type="character" w:customStyle="1" w:styleId="WW8Num24z2">
    <w:name w:val="WW8Num24z2"/>
    <w:rsid w:val="00311635"/>
  </w:style>
  <w:style w:type="character" w:customStyle="1" w:styleId="WW8Num24z3">
    <w:name w:val="WW8Num24z3"/>
    <w:rsid w:val="00311635"/>
  </w:style>
  <w:style w:type="character" w:customStyle="1" w:styleId="WW8Num24z4">
    <w:name w:val="WW8Num24z4"/>
    <w:rsid w:val="00311635"/>
  </w:style>
  <w:style w:type="character" w:customStyle="1" w:styleId="WW8Num24z5">
    <w:name w:val="WW8Num24z5"/>
    <w:rsid w:val="00311635"/>
  </w:style>
  <w:style w:type="character" w:customStyle="1" w:styleId="WW8Num24z6">
    <w:name w:val="WW8Num24z6"/>
    <w:rsid w:val="00311635"/>
  </w:style>
  <w:style w:type="character" w:customStyle="1" w:styleId="WW8Num24z7">
    <w:name w:val="WW8Num24z7"/>
    <w:rsid w:val="00311635"/>
  </w:style>
  <w:style w:type="character" w:customStyle="1" w:styleId="WW8Num24z8">
    <w:name w:val="WW8Num24z8"/>
    <w:rsid w:val="00311635"/>
  </w:style>
  <w:style w:type="character" w:customStyle="1" w:styleId="WW8Num25z0">
    <w:name w:val="WW8Num25z0"/>
    <w:rsid w:val="00311635"/>
    <w:rPr>
      <w:rFonts w:ascii="Century Gothic" w:hAnsi="Century Gothic" w:cs="Century Gothic"/>
      <w:color w:val="000000"/>
      <w:sz w:val="20"/>
      <w:szCs w:val="20"/>
      <w:lang w:eastAsia="en-US"/>
    </w:rPr>
  </w:style>
  <w:style w:type="character" w:customStyle="1" w:styleId="WW8Num25z1">
    <w:name w:val="WW8Num25z1"/>
    <w:rsid w:val="00311635"/>
  </w:style>
  <w:style w:type="character" w:customStyle="1" w:styleId="WW8Num25z2">
    <w:name w:val="WW8Num25z2"/>
    <w:rsid w:val="00311635"/>
  </w:style>
  <w:style w:type="character" w:customStyle="1" w:styleId="WW8Num26z0">
    <w:name w:val="WW8Num26z0"/>
    <w:rsid w:val="00311635"/>
    <w:rPr>
      <w:rFonts w:ascii="Century Gothic" w:hAnsi="Century Gothic" w:cs="Century Gothic"/>
      <w:b w:val="0"/>
      <w:color w:val="000000"/>
      <w:sz w:val="20"/>
      <w:szCs w:val="20"/>
    </w:rPr>
  </w:style>
  <w:style w:type="character" w:customStyle="1" w:styleId="WW8Num26z1">
    <w:name w:val="WW8Num26z1"/>
    <w:rsid w:val="00311635"/>
  </w:style>
  <w:style w:type="character" w:customStyle="1" w:styleId="WW8Num26z2">
    <w:name w:val="WW8Num26z2"/>
    <w:rsid w:val="00311635"/>
  </w:style>
  <w:style w:type="character" w:customStyle="1" w:styleId="WW8Num26z3">
    <w:name w:val="WW8Num26z3"/>
    <w:rsid w:val="00311635"/>
  </w:style>
  <w:style w:type="character" w:customStyle="1" w:styleId="WW8Num26z4">
    <w:name w:val="WW8Num26z4"/>
    <w:rsid w:val="00311635"/>
  </w:style>
  <w:style w:type="character" w:customStyle="1" w:styleId="WW8Num26z5">
    <w:name w:val="WW8Num26z5"/>
    <w:rsid w:val="00311635"/>
  </w:style>
  <w:style w:type="character" w:customStyle="1" w:styleId="WW8Num26z6">
    <w:name w:val="WW8Num26z6"/>
    <w:rsid w:val="00311635"/>
  </w:style>
  <w:style w:type="character" w:customStyle="1" w:styleId="WW8Num26z7">
    <w:name w:val="WW8Num26z7"/>
    <w:rsid w:val="00311635"/>
  </w:style>
  <w:style w:type="character" w:customStyle="1" w:styleId="WW8Num26z8">
    <w:name w:val="WW8Num26z8"/>
    <w:rsid w:val="00311635"/>
  </w:style>
  <w:style w:type="character" w:customStyle="1" w:styleId="WW8Num27z0">
    <w:name w:val="WW8Num27z0"/>
    <w:rsid w:val="00311635"/>
    <w:rPr>
      <w:rFonts w:ascii="Century Gothic" w:hAnsi="Century Gothic" w:cs="Century Gothic"/>
      <w:smallCaps/>
      <w:sz w:val="20"/>
      <w:szCs w:val="20"/>
    </w:rPr>
  </w:style>
  <w:style w:type="character" w:customStyle="1" w:styleId="WW8Num27z1">
    <w:name w:val="WW8Num27z1"/>
    <w:rsid w:val="00311635"/>
  </w:style>
  <w:style w:type="character" w:customStyle="1" w:styleId="WW8Num27z2">
    <w:name w:val="WW8Num27z2"/>
    <w:rsid w:val="00311635"/>
  </w:style>
  <w:style w:type="character" w:customStyle="1" w:styleId="WW8Num27z3">
    <w:name w:val="WW8Num27z3"/>
    <w:rsid w:val="00311635"/>
  </w:style>
  <w:style w:type="character" w:customStyle="1" w:styleId="WW8Num27z4">
    <w:name w:val="WW8Num27z4"/>
    <w:rsid w:val="00311635"/>
  </w:style>
  <w:style w:type="character" w:customStyle="1" w:styleId="WW8Num27z5">
    <w:name w:val="WW8Num27z5"/>
    <w:rsid w:val="00311635"/>
  </w:style>
  <w:style w:type="character" w:customStyle="1" w:styleId="WW8Num27z6">
    <w:name w:val="WW8Num27z6"/>
    <w:rsid w:val="00311635"/>
  </w:style>
  <w:style w:type="character" w:customStyle="1" w:styleId="WW8Num27z7">
    <w:name w:val="WW8Num27z7"/>
    <w:rsid w:val="00311635"/>
  </w:style>
  <w:style w:type="character" w:customStyle="1" w:styleId="WW8Num27z8">
    <w:name w:val="WW8Num27z8"/>
    <w:rsid w:val="00311635"/>
  </w:style>
  <w:style w:type="character" w:customStyle="1" w:styleId="WW8Num9z1">
    <w:name w:val="WW8Num9z1"/>
    <w:rsid w:val="00311635"/>
  </w:style>
  <w:style w:type="character" w:customStyle="1" w:styleId="WW8Num14z2">
    <w:name w:val="WW8Num14z2"/>
    <w:rsid w:val="00311635"/>
  </w:style>
  <w:style w:type="character" w:customStyle="1" w:styleId="WW8Num14z3">
    <w:name w:val="WW8Num14z3"/>
    <w:rsid w:val="00311635"/>
  </w:style>
  <w:style w:type="character" w:customStyle="1" w:styleId="WW8Num25z3">
    <w:name w:val="WW8Num25z3"/>
    <w:rsid w:val="00311635"/>
  </w:style>
  <w:style w:type="character" w:customStyle="1" w:styleId="WW8Num25z4">
    <w:name w:val="WW8Num25z4"/>
    <w:rsid w:val="00311635"/>
  </w:style>
  <w:style w:type="character" w:customStyle="1" w:styleId="WW8Num25z5">
    <w:name w:val="WW8Num25z5"/>
    <w:rsid w:val="00311635"/>
  </w:style>
  <w:style w:type="character" w:customStyle="1" w:styleId="WW8Num25z6">
    <w:name w:val="WW8Num25z6"/>
    <w:rsid w:val="00311635"/>
  </w:style>
  <w:style w:type="character" w:customStyle="1" w:styleId="WW8Num25z7">
    <w:name w:val="WW8Num25z7"/>
    <w:rsid w:val="00311635"/>
  </w:style>
  <w:style w:type="character" w:customStyle="1" w:styleId="WW8Num25z8">
    <w:name w:val="WW8Num25z8"/>
    <w:rsid w:val="00311635"/>
  </w:style>
  <w:style w:type="character" w:customStyle="1" w:styleId="Fontepargpadro1">
    <w:name w:val="Fonte parág. padrão1"/>
    <w:rsid w:val="00311635"/>
  </w:style>
  <w:style w:type="character" w:styleId="Nmerodepgina">
    <w:name w:val="page number"/>
    <w:rsid w:val="00311635"/>
  </w:style>
  <w:style w:type="character" w:customStyle="1" w:styleId="estdescrprod1">
    <w:name w:val="estdescrprod1"/>
    <w:rsid w:val="00311635"/>
    <w:rPr>
      <w:rFonts w:ascii="Tahoma" w:hAnsi="Tahoma" w:cs="Tahoma"/>
      <w:sz w:val="19"/>
      <w:szCs w:val="19"/>
    </w:rPr>
  </w:style>
  <w:style w:type="character" w:customStyle="1" w:styleId="ListLabel1">
    <w:name w:val="ListLabel 1"/>
    <w:rsid w:val="00311635"/>
    <w:rPr>
      <w:b w:val="0"/>
      <w:sz w:val="20"/>
    </w:rPr>
  </w:style>
  <w:style w:type="character" w:customStyle="1" w:styleId="ListLabel2">
    <w:name w:val="ListLabel 2"/>
    <w:rsid w:val="00311635"/>
    <w:rPr>
      <w:rFonts w:eastAsia="Times New Roman" w:cs="Arial"/>
    </w:rPr>
  </w:style>
  <w:style w:type="character" w:customStyle="1" w:styleId="ListLabel3">
    <w:name w:val="ListLabel 3"/>
    <w:rsid w:val="00311635"/>
    <w:rPr>
      <w:rFonts w:eastAsia="Times New Roman"/>
    </w:rPr>
  </w:style>
  <w:style w:type="character" w:customStyle="1" w:styleId="ListLabel4">
    <w:name w:val="ListLabel 4"/>
    <w:rsid w:val="00311635"/>
    <w:rPr>
      <w:rFonts w:cs="Courier New"/>
    </w:rPr>
  </w:style>
  <w:style w:type="character" w:customStyle="1" w:styleId="ListLabel5">
    <w:name w:val="ListLabel 5"/>
    <w:rsid w:val="00311635"/>
    <w:rPr>
      <w:rFonts w:cs="Wingdings"/>
    </w:rPr>
  </w:style>
  <w:style w:type="character" w:customStyle="1" w:styleId="ListLabel6">
    <w:name w:val="ListLabel 6"/>
    <w:rsid w:val="00311635"/>
    <w:rPr>
      <w:rFonts w:cs="Symbol"/>
    </w:rPr>
  </w:style>
  <w:style w:type="paragraph" w:customStyle="1" w:styleId="Ttulo10">
    <w:name w:val="Título1"/>
    <w:basedOn w:val="Normal"/>
    <w:next w:val="Corpodetexto"/>
    <w:rsid w:val="00311635"/>
    <w:pPr>
      <w:suppressAutoHyphens/>
      <w:jc w:val="center"/>
    </w:pPr>
    <w:rPr>
      <w:rFonts w:eastAsia="Times New Roman"/>
      <w:b/>
      <w:sz w:val="28"/>
      <w:szCs w:val="20"/>
      <w:u w:val="single"/>
      <w:lang w:eastAsia="zh-CN"/>
    </w:rPr>
  </w:style>
  <w:style w:type="character" w:customStyle="1" w:styleId="CorpodetextoChar1">
    <w:name w:val="Corpo de texto Char1"/>
    <w:rsid w:val="00311635"/>
    <w:rPr>
      <w:rFonts w:ascii="Times New Roman" w:eastAsia="Times New Roman" w:hAnsi="Times New Roman" w:cs="Times New Roman"/>
      <w:sz w:val="28"/>
      <w:szCs w:val="20"/>
      <w:lang w:eastAsia="zh-CN"/>
    </w:rPr>
  </w:style>
  <w:style w:type="paragraph" w:styleId="Lista">
    <w:name w:val="List"/>
    <w:basedOn w:val="Corpodetexto"/>
    <w:rsid w:val="00311635"/>
    <w:pPr>
      <w:suppressAutoHyphens/>
      <w:spacing w:after="0"/>
      <w:jc w:val="both"/>
    </w:pPr>
    <w:rPr>
      <w:rFonts w:eastAsia="Times New Roman" w:cs="Mangal"/>
      <w:sz w:val="28"/>
      <w:szCs w:val="20"/>
      <w:lang w:eastAsia="zh-CN"/>
    </w:rPr>
  </w:style>
  <w:style w:type="paragraph" w:customStyle="1" w:styleId="ndice">
    <w:name w:val="Índice"/>
    <w:basedOn w:val="Normal"/>
    <w:rsid w:val="00311635"/>
    <w:pPr>
      <w:suppressLineNumbers/>
      <w:suppressAutoHyphens/>
    </w:pPr>
    <w:rPr>
      <w:rFonts w:eastAsia="Times New Roman" w:cs="Mangal"/>
      <w:sz w:val="20"/>
      <w:szCs w:val="20"/>
      <w:lang w:eastAsia="zh-CN"/>
    </w:rPr>
  </w:style>
  <w:style w:type="paragraph" w:customStyle="1" w:styleId="Corpodetexto22">
    <w:name w:val="Corpo de texto 22"/>
    <w:basedOn w:val="Normal"/>
    <w:rsid w:val="00311635"/>
    <w:pPr>
      <w:suppressAutoHyphens/>
    </w:pPr>
    <w:rPr>
      <w:rFonts w:eastAsia="Times New Roman"/>
      <w:szCs w:val="20"/>
      <w:lang w:eastAsia="zh-CN"/>
    </w:rPr>
  </w:style>
  <w:style w:type="paragraph" w:customStyle="1" w:styleId="Corpodetexto32">
    <w:name w:val="Corpo de texto 32"/>
    <w:basedOn w:val="Normal"/>
    <w:rsid w:val="00311635"/>
    <w:pPr>
      <w:suppressAutoHyphens/>
      <w:jc w:val="both"/>
    </w:pPr>
    <w:rPr>
      <w:rFonts w:eastAsia="Times New Roman"/>
      <w:szCs w:val="20"/>
      <w:lang w:eastAsia="zh-CN"/>
    </w:rPr>
  </w:style>
  <w:style w:type="paragraph" w:customStyle="1" w:styleId="Recuodecorpodetexto21">
    <w:name w:val="Recuo de corpo de texto 21"/>
    <w:basedOn w:val="Normal"/>
    <w:rsid w:val="00311635"/>
    <w:pPr>
      <w:suppressAutoHyphens/>
      <w:ind w:left="720" w:hanging="720"/>
      <w:jc w:val="both"/>
    </w:pPr>
    <w:rPr>
      <w:rFonts w:eastAsia="Times New Roman"/>
      <w:szCs w:val="20"/>
      <w:lang w:eastAsia="zh-CN"/>
    </w:rPr>
  </w:style>
  <w:style w:type="paragraph" w:customStyle="1" w:styleId="Recuodecorpodetexto31">
    <w:name w:val="Recuo de corpo de texto 31"/>
    <w:basedOn w:val="Normal"/>
    <w:rsid w:val="00311635"/>
    <w:pPr>
      <w:tabs>
        <w:tab w:val="left" w:pos="567"/>
      </w:tabs>
      <w:suppressAutoHyphens/>
      <w:ind w:left="1701" w:hanging="1701"/>
      <w:jc w:val="both"/>
    </w:pPr>
    <w:rPr>
      <w:rFonts w:eastAsia="Times New Roman"/>
      <w:color w:val="000000"/>
      <w:sz w:val="28"/>
      <w:szCs w:val="28"/>
      <w:lang w:eastAsia="zh-CN"/>
    </w:rPr>
  </w:style>
  <w:style w:type="paragraph" w:customStyle="1" w:styleId="Contedodatabela">
    <w:name w:val="Conteúdo da tabela"/>
    <w:basedOn w:val="Normal"/>
    <w:rsid w:val="00311635"/>
    <w:pPr>
      <w:suppressLineNumbers/>
      <w:suppressAutoHyphens/>
    </w:pPr>
    <w:rPr>
      <w:rFonts w:eastAsia="Times New Roman"/>
      <w:sz w:val="20"/>
      <w:szCs w:val="20"/>
      <w:lang w:eastAsia="zh-CN"/>
    </w:rPr>
  </w:style>
  <w:style w:type="paragraph" w:customStyle="1" w:styleId="Ttulodetabela">
    <w:name w:val="Título de tabela"/>
    <w:basedOn w:val="Contedodatabela"/>
    <w:rsid w:val="00311635"/>
    <w:pPr>
      <w:jc w:val="center"/>
    </w:pPr>
    <w:rPr>
      <w:b/>
      <w:bCs/>
    </w:rPr>
  </w:style>
  <w:style w:type="paragraph" w:customStyle="1" w:styleId="Contedodoquadro">
    <w:name w:val="Conteúdo do quadro"/>
    <w:basedOn w:val="Normal"/>
    <w:rsid w:val="00311635"/>
    <w:pPr>
      <w:suppressAutoHyphens/>
    </w:pPr>
    <w:rPr>
      <w:rFonts w:eastAsia="Times New Roman"/>
      <w:sz w:val="20"/>
      <w:szCs w:val="20"/>
      <w:lang w:eastAsia="zh-CN"/>
    </w:rPr>
  </w:style>
  <w:style w:type="paragraph" w:customStyle="1" w:styleId="BodyText1">
    <w:name w:val="Body Text1"/>
    <w:rsid w:val="00311635"/>
    <w:pPr>
      <w:suppressAutoHyphens/>
      <w:spacing w:after="0" w:line="240" w:lineRule="auto"/>
      <w:jc w:val="center"/>
    </w:pPr>
    <w:rPr>
      <w:rFonts w:ascii="Bookman Old Style" w:eastAsia="Times New Roman" w:hAnsi="Bookman Old Style" w:cs="Bookman Old Style"/>
      <w:color w:val="000000"/>
      <w:sz w:val="24"/>
      <w:szCs w:val="20"/>
      <w:lang w:val="en-US" w:eastAsia="zh-CN"/>
    </w:rPr>
  </w:style>
  <w:style w:type="paragraph" w:customStyle="1" w:styleId="Citaes">
    <w:name w:val="Citações"/>
    <w:basedOn w:val="Normal"/>
    <w:rsid w:val="00311635"/>
    <w:pPr>
      <w:suppressAutoHyphens/>
      <w:spacing w:after="283"/>
      <w:ind w:left="567" w:right="567"/>
    </w:pPr>
    <w:rPr>
      <w:rFonts w:eastAsia="Times New Roman"/>
      <w:sz w:val="20"/>
      <w:szCs w:val="20"/>
      <w:lang w:eastAsia="zh-CN"/>
    </w:rPr>
  </w:style>
  <w:style w:type="paragraph" w:customStyle="1" w:styleId="Ttuloprincipal">
    <w:name w:val="Título principal"/>
    <w:basedOn w:val="Ttulo10"/>
    <w:next w:val="Corpodetexto"/>
    <w:rsid w:val="00311635"/>
    <w:rPr>
      <w:bCs/>
      <w:sz w:val="36"/>
      <w:szCs w:val="36"/>
    </w:rPr>
  </w:style>
  <w:style w:type="paragraph" w:customStyle="1" w:styleId="BodyTextIndent21">
    <w:name w:val="Body Text Indent 21"/>
    <w:basedOn w:val="Normal"/>
    <w:rsid w:val="00311635"/>
    <w:pPr>
      <w:suppressAutoHyphens/>
      <w:spacing w:after="120" w:line="480" w:lineRule="auto"/>
      <w:ind w:left="283"/>
    </w:pPr>
    <w:rPr>
      <w:rFonts w:eastAsia="Times New Roman"/>
      <w:sz w:val="20"/>
      <w:szCs w:val="20"/>
      <w:lang w:eastAsia="zh-CN"/>
    </w:rPr>
  </w:style>
  <w:style w:type="paragraph" w:customStyle="1" w:styleId="ListParagraph1">
    <w:name w:val="List Paragraph1"/>
    <w:basedOn w:val="Normal"/>
    <w:rsid w:val="00311635"/>
    <w:pPr>
      <w:suppressAutoHyphens/>
      <w:ind w:left="708"/>
    </w:pPr>
    <w:rPr>
      <w:rFonts w:eastAsia="Times New Roman"/>
      <w:sz w:val="20"/>
      <w:szCs w:val="20"/>
      <w:lang w:eastAsia="zh-CN"/>
    </w:rPr>
  </w:style>
  <w:style w:type="paragraph" w:customStyle="1" w:styleId="BodyTextIndent31">
    <w:name w:val="Body Text Indent 31"/>
    <w:basedOn w:val="Normal"/>
    <w:rsid w:val="00311635"/>
    <w:pPr>
      <w:suppressAutoHyphens/>
      <w:spacing w:after="120"/>
      <w:ind w:left="283"/>
    </w:pPr>
    <w:rPr>
      <w:rFonts w:eastAsia="Times New Roman"/>
      <w:sz w:val="16"/>
      <w:szCs w:val="16"/>
      <w:lang w:eastAsia="zh-CN"/>
    </w:rPr>
  </w:style>
  <w:style w:type="paragraph" w:customStyle="1" w:styleId="Inciso">
    <w:name w:val="Inciso"/>
    <w:basedOn w:val="Normal"/>
    <w:qFormat/>
    <w:rsid w:val="00311635"/>
    <w:pPr>
      <w:suppressAutoHyphens/>
      <w:spacing w:before="57" w:after="57"/>
      <w:ind w:left="794"/>
      <w:jc w:val="both"/>
    </w:pPr>
    <w:rPr>
      <w:rFonts w:eastAsia="Times New Roman"/>
      <w:sz w:val="20"/>
      <w:szCs w:val="20"/>
      <w:lang w:eastAsia="zh-CN"/>
    </w:rPr>
  </w:style>
  <w:style w:type="paragraph" w:customStyle="1" w:styleId="Pargrafo">
    <w:name w:val="Parágrafo"/>
    <w:basedOn w:val="Normal"/>
    <w:rsid w:val="00311635"/>
    <w:pPr>
      <w:suppressAutoHyphens/>
      <w:spacing w:before="74" w:after="74"/>
      <w:ind w:left="397"/>
      <w:jc w:val="both"/>
    </w:pPr>
    <w:rPr>
      <w:rFonts w:eastAsia="Times New Roman"/>
      <w:sz w:val="20"/>
      <w:szCs w:val="20"/>
      <w:lang w:eastAsia="zh-CN"/>
    </w:rPr>
  </w:style>
  <w:style w:type="paragraph" w:customStyle="1" w:styleId="BodyText31">
    <w:name w:val="Body Text 31"/>
    <w:basedOn w:val="Normal"/>
    <w:rsid w:val="00311635"/>
    <w:pPr>
      <w:suppressAutoHyphens/>
      <w:spacing w:after="120"/>
    </w:pPr>
    <w:rPr>
      <w:rFonts w:eastAsia="Times New Roman"/>
      <w:sz w:val="16"/>
      <w:szCs w:val="16"/>
      <w:lang w:eastAsia="zh-CN"/>
    </w:rPr>
  </w:style>
  <w:style w:type="paragraph" w:customStyle="1" w:styleId="artigo">
    <w:name w:val="artigo"/>
    <w:basedOn w:val="Normal"/>
    <w:rsid w:val="00311635"/>
    <w:pPr>
      <w:spacing w:before="100" w:beforeAutospacing="1" w:after="100" w:afterAutospacing="1"/>
    </w:pPr>
    <w:rPr>
      <w:rFonts w:eastAsia="Times New Roman"/>
    </w:rPr>
  </w:style>
  <w:style w:type="paragraph" w:customStyle="1" w:styleId="TextoATECH">
    <w:name w:val="&gt;&gt;&gt;Texto ATECH"/>
    <w:basedOn w:val="Normal"/>
    <w:rsid w:val="00311635"/>
    <w:pPr>
      <w:spacing w:after="200" w:line="300" w:lineRule="atLeast"/>
      <w:jc w:val="both"/>
    </w:pPr>
    <w:rPr>
      <w:rFonts w:ascii="Arial" w:eastAsia="Times New Roman" w:hAnsi="Arial"/>
      <w:sz w:val="22"/>
      <w:szCs w:val="22"/>
    </w:rPr>
  </w:style>
  <w:style w:type="character" w:customStyle="1" w:styleId="texto11">
    <w:name w:val="texto11"/>
    <w:rsid w:val="00311635"/>
    <w:rPr>
      <w:rFonts w:ascii="Arial" w:hAnsi="Arial" w:cs="Arial" w:hint="default"/>
      <w:strike w:val="0"/>
      <w:dstrike w:val="0"/>
      <w:sz w:val="36"/>
      <w:szCs w:val="36"/>
      <w:u w:val="none"/>
      <w:effect w:val="none"/>
    </w:rPr>
  </w:style>
  <w:style w:type="paragraph" w:customStyle="1" w:styleId="Artigo0">
    <w:name w:val="Artigo"/>
    <w:basedOn w:val="Normal"/>
    <w:link w:val="ArtigoChar"/>
    <w:uiPriority w:val="99"/>
    <w:rsid w:val="00311635"/>
    <w:pPr>
      <w:autoSpaceDE w:val="0"/>
      <w:autoSpaceDN w:val="0"/>
      <w:adjustRightInd w:val="0"/>
      <w:spacing w:before="85" w:after="85"/>
      <w:jc w:val="both"/>
    </w:pPr>
    <w:rPr>
      <w:rFonts w:ascii="Arial" w:eastAsia="Times New Roman" w:hAnsi="Arial"/>
      <w:b/>
      <w:bCs/>
      <w:sz w:val="20"/>
      <w:szCs w:val="20"/>
      <w:u w:val="single"/>
      <w:lang w:val="x-none" w:eastAsia="x-none"/>
    </w:rPr>
  </w:style>
  <w:style w:type="character" w:customStyle="1" w:styleId="ArtigoChar">
    <w:name w:val="Artigo Char"/>
    <w:link w:val="Artigo0"/>
    <w:uiPriority w:val="99"/>
    <w:rsid w:val="00311635"/>
    <w:rPr>
      <w:rFonts w:ascii="Arial" w:eastAsia="Times New Roman" w:hAnsi="Arial" w:cs="Times New Roman"/>
      <w:b/>
      <w:bCs/>
      <w:sz w:val="20"/>
      <w:szCs w:val="20"/>
      <w:u w:val="single"/>
      <w:lang w:val="x-none" w:eastAsia="x-none"/>
    </w:rPr>
  </w:style>
  <w:style w:type="paragraph" w:customStyle="1" w:styleId="Assunto">
    <w:name w:val="Assunto"/>
    <w:basedOn w:val="Normal"/>
    <w:uiPriority w:val="99"/>
    <w:rsid w:val="00311635"/>
    <w:pPr>
      <w:autoSpaceDE w:val="0"/>
      <w:autoSpaceDN w:val="0"/>
      <w:adjustRightInd w:val="0"/>
      <w:spacing w:before="170" w:after="170"/>
    </w:pPr>
    <w:rPr>
      <w:rFonts w:ascii="Arial" w:eastAsia="Times New Roman" w:hAnsi="Arial" w:cs="Arial"/>
      <w:b/>
      <w:bCs/>
      <w:sz w:val="20"/>
      <w:szCs w:val="20"/>
    </w:rPr>
  </w:style>
  <w:style w:type="paragraph" w:customStyle="1" w:styleId="Artigo1">
    <w:name w:val="Artigo1"/>
    <w:basedOn w:val="Normal"/>
    <w:rsid w:val="00311635"/>
    <w:pPr>
      <w:autoSpaceDE w:val="0"/>
      <w:autoSpaceDN w:val="0"/>
      <w:adjustRightInd w:val="0"/>
      <w:spacing w:before="85" w:after="85"/>
      <w:jc w:val="both"/>
    </w:pPr>
    <w:rPr>
      <w:rFonts w:ascii="Arial" w:eastAsia="Times New Roman" w:hAnsi="Arial" w:cs="Arial"/>
      <w:sz w:val="20"/>
      <w:szCs w:val="20"/>
    </w:rPr>
  </w:style>
  <w:style w:type="paragraph" w:customStyle="1" w:styleId="assunto0">
    <w:name w:val="assunto"/>
    <w:basedOn w:val="Normal"/>
    <w:rsid w:val="00311635"/>
    <w:pPr>
      <w:spacing w:before="100" w:beforeAutospacing="1" w:after="100" w:afterAutospacing="1"/>
    </w:pPr>
    <w:rPr>
      <w:rFonts w:eastAsia="Times New Roman"/>
    </w:rPr>
  </w:style>
  <w:style w:type="paragraph" w:customStyle="1" w:styleId="artigo10">
    <w:name w:val="artigo1"/>
    <w:basedOn w:val="Normal"/>
    <w:rsid w:val="00311635"/>
    <w:pPr>
      <w:spacing w:before="100" w:beforeAutospacing="1" w:after="100" w:afterAutospacing="1"/>
    </w:pPr>
    <w:rPr>
      <w:rFonts w:eastAsia="Times New Roman"/>
    </w:rPr>
  </w:style>
  <w:style w:type="paragraph" w:styleId="CabealhodoSumrio">
    <w:name w:val="TOC Heading"/>
    <w:basedOn w:val="Ttulo1"/>
    <w:next w:val="Normal"/>
    <w:uiPriority w:val="39"/>
    <w:qFormat/>
    <w:rsid w:val="00311635"/>
    <w:pPr>
      <w:keepLines/>
      <w:spacing w:before="480" w:line="276" w:lineRule="auto"/>
      <w:outlineLvl w:val="9"/>
    </w:pPr>
    <w:rPr>
      <w:rFonts w:ascii="Cambria" w:hAnsi="Cambria"/>
      <w:b/>
      <w:bCs/>
      <w:shadow w:val="0"/>
      <w:color w:val="365F91"/>
      <w:sz w:val="28"/>
      <w:szCs w:val="28"/>
      <w:lang w:val="x-none" w:eastAsia="en-US"/>
    </w:rPr>
  </w:style>
  <w:style w:type="paragraph" w:styleId="Sumrio1">
    <w:name w:val="toc 1"/>
    <w:basedOn w:val="Normal"/>
    <w:next w:val="Normal"/>
    <w:autoRedefine/>
    <w:uiPriority w:val="39"/>
    <w:rsid w:val="00311635"/>
    <w:rPr>
      <w:rFonts w:eastAsia="Times New Roman"/>
    </w:rPr>
  </w:style>
  <w:style w:type="paragraph" w:styleId="Sumrio2">
    <w:name w:val="toc 2"/>
    <w:basedOn w:val="Normal"/>
    <w:next w:val="Normal"/>
    <w:autoRedefine/>
    <w:uiPriority w:val="39"/>
    <w:rsid w:val="00311635"/>
    <w:pPr>
      <w:ind w:left="240"/>
    </w:pPr>
    <w:rPr>
      <w:rFonts w:eastAsia="Times New Roman"/>
    </w:rPr>
  </w:style>
  <w:style w:type="character" w:styleId="nfase">
    <w:name w:val="Emphasis"/>
    <w:qFormat/>
    <w:rsid w:val="00311635"/>
    <w:rPr>
      <w:b/>
      <w:bCs/>
      <w:i/>
      <w:iCs/>
      <w:spacing w:val="10"/>
      <w:bdr w:val="none" w:sz="0" w:space="0" w:color="auto"/>
      <w:shd w:val="clear" w:color="auto" w:fill="auto"/>
    </w:rPr>
  </w:style>
  <w:style w:type="paragraph" w:styleId="Citao">
    <w:name w:val="Quote"/>
    <w:basedOn w:val="Normal"/>
    <w:next w:val="Normal"/>
    <w:link w:val="CitaoChar"/>
    <w:uiPriority w:val="29"/>
    <w:qFormat/>
    <w:rsid w:val="00311635"/>
    <w:pPr>
      <w:spacing w:before="200" w:line="276" w:lineRule="auto"/>
      <w:ind w:left="360" w:right="360"/>
    </w:pPr>
    <w:rPr>
      <w:rFonts w:ascii="Calibri" w:eastAsia="Times New Roman" w:hAnsi="Calibri"/>
      <w:i/>
      <w:iCs/>
      <w:sz w:val="22"/>
      <w:szCs w:val="22"/>
      <w:lang w:val="en-US" w:eastAsia="en-US" w:bidi="en-US"/>
    </w:rPr>
  </w:style>
  <w:style w:type="character" w:customStyle="1" w:styleId="CitaoChar">
    <w:name w:val="Citação Char"/>
    <w:basedOn w:val="Fontepargpadro"/>
    <w:link w:val="Citao"/>
    <w:uiPriority w:val="29"/>
    <w:rsid w:val="00311635"/>
    <w:rPr>
      <w:rFonts w:ascii="Calibri" w:eastAsia="Times New Roman" w:hAnsi="Calibri" w:cs="Times New Roman"/>
      <w:i/>
      <w:iCs/>
      <w:lang w:val="en-US" w:bidi="en-US"/>
    </w:rPr>
  </w:style>
  <w:style w:type="paragraph" w:styleId="CitaoIntensa">
    <w:name w:val="Intense Quote"/>
    <w:basedOn w:val="Normal"/>
    <w:next w:val="Normal"/>
    <w:link w:val="CitaoIntensaChar"/>
    <w:uiPriority w:val="30"/>
    <w:qFormat/>
    <w:rsid w:val="00311635"/>
    <w:pPr>
      <w:pBdr>
        <w:bottom w:val="single" w:sz="4" w:space="1" w:color="auto"/>
      </w:pBdr>
      <w:spacing w:before="200" w:after="280" w:line="276" w:lineRule="auto"/>
      <w:ind w:left="1008" w:right="1152"/>
      <w:jc w:val="both"/>
    </w:pPr>
    <w:rPr>
      <w:rFonts w:ascii="Calibri" w:eastAsia="Times New Roman" w:hAnsi="Calibri"/>
      <w:b/>
      <w:bCs/>
      <w:i/>
      <w:iCs/>
      <w:sz w:val="22"/>
      <w:szCs w:val="22"/>
      <w:lang w:val="en-US" w:eastAsia="en-US" w:bidi="en-US"/>
    </w:rPr>
  </w:style>
  <w:style w:type="character" w:customStyle="1" w:styleId="CitaoIntensaChar">
    <w:name w:val="Citação Intensa Char"/>
    <w:basedOn w:val="Fontepargpadro"/>
    <w:link w:val="CitaoIntensa"/>
    <w:uiPriority w:val="30"/>
    <w:rsid w:val="00311635"/>
    <w:rPr>
      <w:rFonts w:ascii="Calibri" w:eastAsia="Times New Roman" w:hAnsi="Calibri" w:cs="Times New Roman"/>
      <w:b/>
      <w:bCs/>
      <w:i/>
      <w:iCs/>
      <w:lang w:val="en-US" w:bidi="en-US"/>
    </w:rPr>
  </w:style>
  <w:style w:type="character" w:styleId="nfaseSutil">
    <w:name w:val="Subtle Emphasis"/>
    <w:uiPriority w:val="19"/>
    <w:qFormat/>
    <w:rsid w:val="00311635"/>
    <w:rPr>
      <w:i/>
      <w:iCs/>
    </w:rPr>
  </w:style>
  <w:style w:type="character" w:styleId="nfaseIntensa">
    <w:name w:val="Intense Emphasis"/>
    <w:uiPriority w:val="21"/>
    <w:qFormat/>
    <w:rsid w:val="00311635"/>
    <w:rPr>
      <w:b/>
      <w:bCs/>
    </w:rPr>
  </w:style>
  <w:style w:type="character" w:styleId="RefernciaSutil">
    <w:name w:val="Subtle Reference"/>
    <w:uiPriority w:val="31"/>
    <w:qFormat/>
    <w:rsid w:val="00311635"/>
    <w:rPr>
      <w:smallCaps/>
    </w:rPr>
  </w:style>
  <w:style w:type="character" w:styleId="RefernciaIntensa">
    <w:name w:val="Intense Reference"/>
    <w:uiPriority w:val="32"/>
    <w:qFormat/>
    <w:rsid w:val="00311635"/>
    <w:rPr>
      <w:smallCaps/>
      <w:spacing w:val="5"/>
      <w:u w:val="single"/>
    </w:rPr>
  </w:style>
  <w:style w:type="character" w:styleId="TtulodoLivro">
    <w:name w:val="Book Title"/>
    <w:uiPriority w:val="33"/>
    <w:qFormat/>
    <w:rsid w:val="00311635"/>
    <w:rPr>
      <w:i/>
      <w:iCs/>
      <w:smallCaps/>
      <w:spacing w:val="5"/>
    </w:rPr>
  </w:style>
  <w:style w:type="character" w:customStyle="1" w:styleId="highlight">
    <w:name w:val="highlight"/>
    <w:rsid w:val="00311635"/>
  </w:style>
  <w:style w:type="character" w:customStyle="1" w:styleId="apple-converted-space">
    <w:name w:val="apple-converted-space"/>
    <w:rsid w:val="00311635"/>
  </w:style>
  <w:style w:type="paragraph" w:styleId="Lista3">
    <w:name w:val="List 3"/>
    <w:basedOn w:val="Normal"/>
    <w:unhideWhenUsed/>
    <w:rsid w:val="00311635"/>
    <w:pPr>
      <w:ind w:left="283" w:hanging="283"/>
    </w:pPr>
    <w:rPr>
      <w:rFonts w:ascii="Arial" w:eastAsia="Times New Roman" w:hAnsi="Arial"/>
      <w:color w:val="000000"/>
      <w:sz w:val="22"/>
      <w:szCs w:val="20"/>
    </w:rPr>
  </w:style>
  <w:style w:type="paragraph" w:styleId="Assinatura">
    <w:name w:val="Signature"/>
    <w:basedOn w:val="Normal"/>
    <w:link w:val="AssinaturaChar"/>
    <w:unhideWhenUsed/>
    <w:rsid w:val="00311635"/>
    <w:pPr>
      <w:autoSpaceDE w:val="0"/>
      <w:autoSpaceDN w:val="0"/>
      <w:adjustRightInd w:val="0"/>
      <w:spacing w:before="51" w:after="51"/>
      <w:ind w:left="1134"/>
    </w:pPr>
    <w:rPr>
      <w:rFonts w:ascii="Arial" w:eastAsia="Times New Roman" w:hAnsi="Arial"/>
      <w:i/>
      <w:iCs/>
      <w:sz w:val="20"/>
      <w:szCs w:val="20"/>
      <w:lang w:val="x-none" w:eastAsia="x-none"/>
    </w:rPr>
  </w:style>
  <w:style w:type="character" w:customStyle="1" w:styleId="AssinaturaChar">
    <w:name w:val="Assinatura Char"/>
    <w:basedOn w:val="Fontepargpadro"/>
    <w:link w:val="Assinatura"/>
    <w:rsid w:val="00311635"/>
    <w:rPr>
      <w:rFonts w:ascii="Arial" w:eastAsia="Times New Roman" w:hAnsi="Arial" w:cs="Times New Roman"/>
      <w:i/>
      <w:iCs/>
      <w:sz w:val="20"/>
      <w:szCs w:val="20"/>
      <w:lang w:val="x-none" w:eastAsia="x-none"/>
    </w:rPr>
  </w:style>
  <w:style w:type="paragraph" w:customStyle="1" w:styleId="A251175">
    <w:name w:val="_A251175"/>
    <w:basedOn w:val="Normal"/>
    <w:rsid w:val="00311635"/>
    <w:pPr>
      <w:ind w:left="1440" w:firstLine="3456"/>
      <w:jc w:val="both"/>
    </w:pPr>
    <w:rPr>
      <w:rFonts w:ascii="Tms Rmn" w:eastAsia="Times New Roman" w:hAnsi="Tms Rmn"/>
      <w:szCs w:val="20"/>
    </w:rPr>
  </w:style>
  <w:style w:type="paragraph" w:customStyle="1" w:styleId="p10">
    <w:name w:val="p10"/>
    <w:basedOn w:val="Normal"/>
    <w:rsid w:val="00311635"/>
    <w:pPr>
      <w:tabs>
        <w:tab w:val="left" w:pos="720"/>
      </w:tabs>
      <w:spacing w:line="240" w:lineRule="atLeast"/>
      <w:jc w:val="both"/>
    </w:pPr>
    <w:rPr>
      <w:rFonts w:eastAsia="Times New Roman"/>
      <w:szCs w:val="20"/>
    </w:rPr>
  </w:style>
  <w:style w:type="paragraph" w:customStyle="1" w:styleId="xl24">
    <w:name w:val="xl24"/>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5">
    <w:name w:val="xl25"/>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xl26">
    <w:name w:val="xl26"/>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7">
    <w:name w:val="xl27"/>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8">
    <w:name w:val="xl28"/>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29">
    <w:name w:val="xl29"/>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sz w:val="10"/>
      <w:szCs w:val="10"/>
    </w:rPr>
  </w:style>
  <w:style w:type="paragraph" w:customStyle="1" w:styleId="xl30">
    <w:name w:val="xl30"/>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31">
    <w:name w:val="xl31"/>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32">
    <w:name w:val="xl32"/>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sz w:val="10"/>
      <w:szCs w:val="10"/>
    </w:rPr>
  </w:style>
  <w:style w:type="paragraph" w:customStyle="1" w:styleId="xl33">
    <w:name w:val="xl33"/>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b/>
      <w:bCs/>
      <w:color w:val="FF0000"/>
      <w:sz w:val="10"/>
      <w:szCs w:val="10"/>
    </w:rPr>
  </w:style>
  <w:style w:type="paragraph" w:customStyle="1" w:styleId="xl34">
    <w:name w:val="xl34"/>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xl35">
    <w:name w:val="xl35"/>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western">
    <w:name w:val="western"/>
    <w:basedOn w:val="Normal"/>
    <w:rsid w:val="00311635"/>
    <w:pPr>
      <w:spacing w:before="100" w:beforeAutospacing="1" w:after="100" w:afterAutospacing="1"/>
    </w:pPr>
    <w:rPr>
      <w:rFonts w:eastAsia="Times New Roman"/>
    </w:rPr>
  </w:style>
  <w:style w:type="paragraph" w:customStyle="1" w:styleId="WW-Texto">
    <w:name w:val="WW-Texto"/>
    <w:basedOn w:val="Normal"/>
    <w:rsid w:val="00311635"/>
    <w:pPr>
      <w:widowControl w:val="0"/>
      <w:tabs>
        <w:tab w:val="left" w:pos="1418"/>
      </w:tabs>
      <w:suppressAutoHyphens/>
      <w:spacing w:line="360" w:lineRule="auto"/>
      <w:ind w:firstLine="1418"/>
      <w:jc w:val="both"/>
    </w:pPr>
    <w:rPr>
      <w:rFonts w:eastAsia="Tahoma"/>
      <w:szCs w:val="20"/>
      <w:lang w:eastAsia="ar-SA"/>
    </w:rPr>
  </w:style>
  <w:style w:type="paragraph" w:customStyle="1" w:styleId="ecxmsobodytextindent">
    <w:name w:val="ecxmsobodytextindent"/>
    <w:basedOn w:val="Normal"/>
    <w:rsid w:val="00311635"/>
    <w:pPr>
      <w:spacing w:after="324"/>
    </w:pPr>
    <w:rPr>
      <w:rFonts w:eastAsia="Times New Roman"/>
    </w:rPr>
  </w:style>
  <w:style w:type="paragraph" w:styleId="Commarcadores">
    <w:name w:val="List Bullet"/>
    <w:basedOn w:val="Normal"/>
    <w:autoRedefine/>
    <w:rsid w:val="00311635"/>
    <w:pPr>
      <w:numPr>
        <w:numId w:val="1"/>
      </w:numPr>
    </w:pPr>
    <w:rPr>
      <w:rFonts w:eastAsia="Times New Roman"/>
      <w:sz w:val="20"/>
      <w:szCs w:val="20"/>
    </w:rPr>
  </w:style>
  <w:style w:type="paragraph" w:customStyle="1" w:styleId="p3">
    <w:name w:val="p3"/>
    <w:basedOn w:val="Normal"/>
    <w:rsid w:val="00311635"/>
    <w:pPr>
      <w:widowControl w:val="0"/>
      <w:tabs>
        <w:tab w:val="left" w:pos="1160"/>
      </w:tabs>
      <w:spacing w:line="280" w:lineRule="atLeast"/>
      <w:ind w:left="1440" w:firstLine="1152"/>
      <w:jc w:val="both"/>
    </w:pPr>
    <w:rPr>
      <w:rFonts w:eastAsia="Times New Roman"/>
      <w:snapToGrid w:val="0"/>
      <w:szCs w:val="20"/>
    </w:rPr>
  </w:style>
  <w:style w:type="paragraph" w:customStyle="1" w:styleId="BodyText21">
    <w:name w:val="Body Text 21"/>
    <w:basedOn w:val="Normal"/>
    <w:rsid w:val="00311635"/>
    <w:pPr>
      <w:snapToGrid w:val="0"/>
      <w:jc w:val="both"/>
    </w:pPr>
    <w:rPr>
      <w:rFonts w:eastAsia="Times New Roman"/>
    </w:rPr>
  </w:style>
  <w:style w:type="paragraph" w:customStyle="1" w:styleId="CM80">
    <w:name w:val="CM80"/>
    <w:basedOn w:val="Normal"/>
    <w:next w:val="Normal"/>
    <w:rsid w:val="00311635"/>
    <w:pPr>
      <w:widowControl w:val="0"/>
      <w:suppressAutoHyphens/>
      <w:autoSpaceDE w:val="0"/>
      <w:spacing w:after="230"/>
    </w:pPr>
    <w:rPr>
      <w:rFonts w:ascii="Arial" w:eastAsia="Times New Roman" w:hAnsi="Arial" w:cs="Arial"/>
      <w:kern w:val="2"/>
      <w:lang w:eastAsia="zh-CN"/>
    </w:rPr>
  </w:style>
  <w:style w:type="paragraph" w:customStyle="1" w:styleId="TextosemFormatao1">
    <w:name w:val="Texto sem Formatação1"/>
    <w:basedOn w:val="Normal"/>
    <w:rsid w:val="00311635"/>
    <w:pPr>
      <w:suppressAutoHyphens/>
    </w:pPr>
    <w:rPr>
      <w:rFonts w:ascii="Courier New" w:eastAsia="Times New Roman" w:hAnsi="Courier New"/>
      <w:sz w:val="20"/>
      <w:szCs w:val="20"/>
      <w:lang w:eastAsia="ar-SA"/>
    </w:rPr>
  </w:style>
  <w:style w:type="paragraph" w:customStyle="1" w:styleId="WW-Padro1">
    <w:name w:val="WW-Padrão1"/>
    <w:basedOn w:val="Normal"/>
    <w:rsid w:val="00311635"/>
    <w:pPr>
      <w:suppressAutoHyphens/>
      <w:overflowPunct w:val="0"/>
      <w:autoSpaceDE w:val="0"/>
      <w:textAlignment w:val="baseline"/>
    </w:pPr>
    <w:rPr>
      <w:rFonts w:eastAsia="Times New Roman"/>
      <w:sz w:val="20"/>
      <w:szCs w:val="20"/>
      <w:lang w:val="en-US" w:eastAsia="ar-SA"/>
    </w:rPr>
  </w:style>
  <w:style w:type="paragraph" w:customStyle="1" w:styleId="msolistparagraph0">
    <w:name w:val="msolistparagraph"/>
    <w:basedOn w:val="Normal"/>
    <w:rsid w:val="00311635"/>
    <w:pPr>
      <w:ind w:left="708"/>
    </w:pPr>
    <w:rPr>
      <w:rFonts w:ascii="Arial" w:hAnsi="Arial" w:cs="Arial"/>
    </w:rPr>
  </w:style>
  <w:style w:type="numbering" w:customStyle="1" w:styleId="Estilo3">
    <w:name w:val="Estilo3"/>
    <w:rsid w:val="00311635"/>
    <w:pPr>
      <w:numPr>
        <w:numId w:val="2"/>
      </w:numPr>
    </w:pPr>
  </w:style>
  <w:style w:type="paragraph" w:customStyle="1" w:styleId="Alnea">
    <w:name w:val="Alínea"/>
    <w:basedOn w:val="Normal"/>
    <w:uiPriority w:val="99"/>
    <w:rsid w:val="00311635"/>
    <w:pPr>
      <w:autoSpaceDE w:val="0"/>
      <w:autoSpaceDN w:val="0"/>
      <w:adjustRightInd w:val="0"/>
      <w:spacing w:before="51" w:after="51"/>
      <w:ind w:left="1134"/>
      <w:jc w:val="both"/>
    </w:pPr>
    <w:rPr>
      <w:rFonts w:ascii="Arial" w:eastAsia="Times New Roman" w:hAnsi="Arial" w:cs="Arial"/>
      <w:sz w:val="20"/>
      <w:szCs w:val="20"/>
    </w:rPr>
  </w:style>
  <w:style w:type="character" w:styleId="TextodoEspaoReservado">
    <w:name w:val="Placeholder Text"/>
    <w:basedOn w:val="Fontepargpadro"/>
    <w:uiPriority w:val="99"/>
    <w:semiHidden/>
    <w:rsid w:val="00311635"/>
    <w:rPr>
      <w:color w:val="808080"/>
    </w:rPr>
  </w:style>
  <w:style w:type="character" w:customStyle="1" w:styleId="SemEspaamentoChar">
    <w:name w:val="Sem Espaçamento Char"/>
    <w:link w:val="SemEspaamento"/>
    <w:uiPriority w:val="1"/>
    <w:rsid w:val="00311635"/>
    <w:rPr>
      <w:rFonts w:ascii="Calibri" w:eastAsia="Calibri" w:hAnsi="Calibri" w:cs="Arial"/>
      <w:sz w:val="20"/>
      <w:szCs w:val="20"/>
      <w:lang w:eastAsia="pt-BR"/>
    </w:rPr>
  </w:style>
  <w:style w:type="character" w:customStyle="1" w:styleId="MenoPendente1">
    <w:name w:val="Menção Pendente1"/>
    <w:basedOn w:val="Fontepargpadro"/>
    <w:uiPriority w:val="99"/>
    <w:semiHidden/>
    <w:unhideWhenUsed/>
    <w:rsid w:val="00311635"/>
    <w:rPr>
      <w:color w:val="605E5C"/>
      <w:shd w:val="clear" w:color="auto" w:fill="E1DFDD"/>
    </w:rPr>
  </w:style>
  <w:style w:type="paragraph" w:customStyle="1" w:styleId="Nivel01">
    <w:name w:val="Nivel 01"/>
    <w:basedOn w:val="Ttulo1"/>
    <w:next w:val="Normal"/>
    <w:link w:val="Nivel01Char"/>
    <w:qFormat/>
    <w:rsid w:val="00775600"/>
    <w:pPr>
      <w:keepLines/>
      <w:numPr>
        <w:numId w:val="4"/>
      </w:numPr>
      <w:tabs>
        <w:tab w:val="left" w:pos="567"/>
      </w:tabs>
      <w:spacing w:before="120" w:after="120" w:line="276" w:lineRule="auto"/>
      <w:ind w:left="0" w:firstLine="0"/>
      <w:jc w:val="both"/>
    </w:pPr>
    <w:rPr>
      <w:rFonts w:ascii="Arial" w:eastAsiaTheme="majorEastAsia" w:hAnsi="Arial" w:cs="Arial"/>
      <w:b/>
      <w:bCs/>
      <w:shadow w:val="0"/>
      <w:color w:val="auto"/>
      <w:sz w:val="20"/>
      <w:lang w:eastAsia="en-US"/>
    </w:rPr>
  </w:style>
  <w:style w:type="character" w:customStyle="1" w:styleId="Nivel01Char">
    <w:name w:val="Nivel 01 Char"/>
    <w:basedOn w:val="Fontepargpadro"/>
    <w:link w:val="Nivel01"/>
    <w:rsid w:val="00775600"/>
    <w:rPr>
      <w:rFonts w:ascii="Arial" w:eastAsiaTheme="majorEastAsia" w:hAnsi="Arial" w:cs="Arial"/>
      <w:b/>
      <w:bCs/>
      <w:sz w:val="20"/>
      <w:szCs w:val="20"/>
    </w:rPr>
  </w:style>
  <w:style w:type="paragraph" w:customStyle="1" w:styleId="Nivel2">
    <w:name w:val="Nivel 2"/>
    <w:basedOn w:val="Normal"/>
    <w:link w:val="Nivel2Char"/>
    <w:qFormat/>
    <w:rsid w:val="00775600"/>
    <w:pPr>
      <w:numPr>
        <w:ilvl w:val="1"/>
        <w:numId w:val="4"/>
      </w:numPr>
      <w:autoSpaceDE w:val="0"/>
      <w:autoSpaceDN w:val="0"/>
      <w:adjustRightInd w:val="0"/>
      <w:spacing w:before="120" w:after="120" w:line="276" w:lineRule="auto"/>
      <w:ind w:left="0" w:firstLine="0"/>
      <w:jc w:val="both"/>
    </w:pPr>
    <w:rPr>
      <w:rFonts w:ascii="Arial" w:eastAsia="Times New Roman" w:hAnsi="Arial" w:cs="Arial"/>
      <w:sz w:val="20"/>
      <w:szCs w:val="20"/>
    </w:rPr>
  </w:style>
  <w:style w:type="character" w:customStyle="1" w:styleId="Nivel2Char">
    <w:name w:val="Nivel 2 Char"/>
    <w:basedOn w:val="Fontepargpadro"/>
    <w:link w:val="Nivel2"/>
    <w:locked/>
    <w:rsid w:val="00775600"/>
    <w:rPr>
      <w:rFonts w:ascii="Arial" w:eastAsia="Times New Roman" w:hAnsi="Arial" w:cs="Arial"/>
      <w:sz w:val="20"/>
      <w:szCs w:val="20"/>
      <w:lang w:eastAsia="pt-BR"/>
    </w:rPr>
  </w:style>
  <w:style w:type="paragraph" w:customStyle="1" w:styleId="Nvel2-Red">
    <w:name w:val="Nível 2 -Red"/>
    <w:basedOn w:val="Nivel2"/>
    <w:link w:val="Nvel2-RedChar"/>
    <w:qFormat/>
    <w:rsid w:val="00775600"/>
    <w:rPr>
      <w:i/>
      <w:iCs/>
      <w:color w:val="FF0000"/>
    </w:rPr>
  </w:style>
  <w:style w:type="character" w:customStyle="1" w:styleId="Nvel2-RedChar">
    <w:name w:val="Nível 2 -Red Char"/>
    <w:basedOn w:val="Nivel2Char"/>
    <w:link w:val="Nvel2-Red"/>
    <w:rsid w:val="00775600"/>
    <w:rPr>
      <w:rFonts w:ascii="Arial" w:eastAsia="Times New Roman" w:hAnsi="Arial" w:cs="Arial"/>
      <w:i/>
      <w:iCs/>
      <w:color w:val="FF0000"/>
      <w:sz w:val="20"/>
      <w:szCs w:val="20"/>
      <w:lang w:eastAsia="pt-BR"/>
    </w:rPr>
  </w:style>
  <w:style w:type="paragraph" w:customStyle="1" w:styleId="Nvel3-R">
    <w:name w:val="Nível 3-R"/>
    <w:basedOn w:val="Normal"/>
    <w:qFormat/>
    <w:rsid w:val="00775600"/>
    <w:pPr>
      <w:numPr>
        <w:ilvl w:val="2"/>
        <w:numId w:val="4"/>
      </w:numPr>
      <w:spacing w:before="120" w:after="120" w:line="276" w:lineRule="auto"/>
      <w:ind w:left="284" w:firstLine="0"/>
      <w:jc w:val="both"/>
    </w:pPr>
    <w:rPr>
      <w:rFonts w:ascii="Arial" w:eastAsiaTheme="minorEastAsia" w:hAnsi="Arial" w:cs="Arial"/>
      <w:i/>
      <w:iCs/>
      <w:color w:val="FF0000"/>
      <w:sz w:val="20"/>
      <w:szCs w:val="20"/>
    </w:rPr>
  </w:style>
  <w:style w:type="paragraph" w:customStyle="1" w:styleId="Nvel3">
    <w:name w:val="Nível 3"/>
    <w:basedOn w:val="Nvel3-R"/>
    <w:link w:val="Nvel3Char"/>
    <w:qFormat/>
    <w:rsid w:val="00775600"/>
    <w:rPr>
      <w:rFonts w:eastAsia="Times New Roman"/>
      <w:i w:val="0"/>
      <w:iCs w:val="0"/>
      <w:color w:val="auto"/>
    </w:rPr>
  </w:style>
  <w:style w:type="paragraph" w:customStyle="1" w:styleId="Nvel4">
    <w:name w:val="Nível 4"/>
    <w:basedOn w:val="Nvel3"/>
    <w:link w:val="Nvel4Char"/>
    <w:qFormat/>
    <w:rsid w:val="00775600"/>
    <w:pPr>
      <w:numPr>
        <w:ilvl w:val="3"/>
      </w:numPr>
      <w:ind w:left="567" w:firstLine="0"/>
    </w:pPr>
  </w:style>
  <w:style w:type="character" w:customStyle="1" w:styleId="Nvel3Char">
    <w:name w:val="Nível 3 Char"/>
    <w:basedOn w:val="Fontepargpadro"/>
    <w:link w:val="Nvel3"/>
    <w:rsid w:val="00775600"/>
    <w:rPr>
      <w:rFonts w:ascii="Arial" w:eastAsia="Times New Roman" w:hAnsi="Arial" w:cs="Arial"/>
      <w:sz w:val="20"/>
      <w:szCs w:val="20"/>
      <w:lang w:eastAsia="pt-BR"/>
    </w:rPr>
  </w:style>
  <w:style w:type="character" w:customStyle="1" w:styleId="Nvel4Char">
    <w:name w:val="Nível 4 Char"/>
    <w:basedOn w:val="Nvel3Char"/>
    <w:link w:val="Nvel4"/>
    <w:rsid w:val="00775600"/>
    <w:rPr>
      <w:rFonts w:ascii="Arial" w:eastAsia="Times New Roman" w:hAnsi="Arial" w:cs="Arial"/>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1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eldorado@hotmail.com" TargetMode="External"/><Relationship Id="rId13" Type="http://schemas.openxmlformats.org/officeDocument/2006/relationships/hyperlink" Target="http://www.pgfn.fazenda.gov.br"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receita.fazenda.gov.b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licitacao.eldorado@hotmail.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ixa.gov.br" TargetMode="External"/><Relationship Id="rId5" Type="http://schemas.openxmlformats.org/officeDocument/2006/relationships/webSettings" Target="webSettings.xml"/><Relationship Id="rId15" Type="http://schemas.openxmlformats.org/officeDocument/2006/relationships/hyperlink" Target="http://www.sistemasbds.com.br/transparencia/eldorado/processos" TargetMode="External"/><Relationship Id="rId10" Type="http://schemas.openxmlformats.org/officeDocument/2006/relationships/hyperlink" Target="https://ww3.centraldecompras.ms.gov.br/sgc/faces/pub/sgc/tabbasicas/FornecedoresSancionadosPageList.jsp?opcao=todos"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certidoes-apf.apps.tcu.gov.br/" TargetMode="External"/><Relationship Id="rId14" Type="http://schemas.openxmlformats.org/officeDocument/2006/relationships/hyperlink" Target="http://www.tst.jus.br/certidao"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52072-A8A8-40D6-9386-C3B57E9C4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48</Pages>
  <Words>15843</Words>
  <Characters>85558</Characters>
  <Application>Microsoft Office Word</Application>
  <DocSecurity>0</DocSecurity>
  <Lines>712</Lines>
  <Paragraphs>202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9</cp:revision>
  <cp:lastPrinted>2025-01-24T13:38:00Z</cp:lastPrinted>
  <dcterms:created xsi:type="dcterms:W3CDTF">2024-04-15T14:13:00Z</dcterms:created>
  <dcterms:modified xsi:type="dcterms:W3CDTF">2025-01-24T13:38:00Z</dcterms:modified>
</cp:coreProperties>
</file>