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024B990D" w:rsidR="005268B1" w:rsidRPr="00B4025B" w:rsidRDefault="005268B1" w:rsidP="005268B1">
      <w:pPr>
        <w:autoSpaceDE w:val="0"/>
        <w:autoSpaceDN w:val="0"/>
        <w:adjustRightInd w:val="0"/>
        <w:jc w:val="center"/>
        <w:rPr>
          <w:rFonts w:ascii="Verdana" w:hAnsi="Verdana"/>
          <w:b/>
          <w:bCs/>
          <w:color w:val="000000"/>
        </w:rPr>
      </w:pPr>
      <w:bookmarkStart w:id="0" w:name="_GoBack"/>
      <w:bookmarkEnd w:id="0"/>
      <w:r w:rsidRPr="00B4025B">
        <w:rPr>
          <w:rFonts w:ascii="Verdana" w:hAnsi="Verdana"/>
          <w:b/>
          <w:bCs/>
          <w:color w:val="000000"/>
        </w:rPr>
        <w:t xml:space="preserve">TERMO DE REFERÊNCIA </w:t>
      </w:r>
    </w:p>
    <w:p w14:paraId="7E1E8DA7" w14:textId="77777777" w:rsidR="005268B1" w:rsidRPr="00B4025B" w:rsidRDefault="005268B1" w:rsidP="005268B1">
      <w:pPr>
        <w:autoSpaceDE w:val="0"/>
        <w:autoSpaceDN w:val="0"/>
        <w:adjustRightInd w:val="0"/>
        <w:jc w:val="both"/>
        <w:rPr>
          <w:rFonts w:ascii="Verdana" w:hAnsi="Verdana"/>
          <w:b/>
          <w:bCs/>
          <w:color w:val="000000"/>
        </w:rPr>
      </w:pPr>
    </w:p>
    <w:p w14:paraId="752D3DB2" w14:textId="77777777" w:rsidR="005268B1" w:rsidRPr="00CD7B8B" w:rsidRDefault="005268B1" w:rsidP="005268B1">
      <w:pPr>
        <w:autoSpaceDE w:val="0"/>
        <w:autoSpaceDN w:val="0"/>
        <w:adjustRightInd w:val="0"/>
        <w:jc w:val="both"/>
        <w:rPr>
          <w:rFonts w:ascii="Verdana" w:hAnsi="Verdana"/>
          <w:b/>
          <w:bCs/>
          <w:color w:val="000000"/>
          <w:sz w:val="20"/>
          <w:szCs w:val="20"/>
        </w:rPr>
      </w:pPr>
      <w:r w:rsidRPr="00CD7B8B">
        <w:rPr>
          <w:rFonts w:ascii="Verdana" w:hAnsi="Verdana"/>
          <w:b/>
          <w:bCs/>
          <w:color w:val="000000"/>
          <w:sz w:val="20"/>
          <w:szCs w:val="20"/>
        </w:rPr>
        <w:t xml:space="preserve">1 – </w:t>
      </w:r>
      <w:r w:rsidR="0017668F" w:rsidRPr="00CD7B8B">
        <w:rPr>
          <w:rFonts w:ascii="Verdana" w:hAnsi="Verdana"/>
          <w:b/>
          <w:bCs/>
          <w:color w:val="000000"/>
          <w:sz w:val="20"/>
          <w:szCs w:val="20"/>
        </w:rPr>
        <w:t>CONDIÇÕES GERAIS DA CONTRATAÇÃO</w:t>
      </w:r>
    </w:p>
    <w:p w14:paraId="63A4C395" w14:textId="77777777" w:rsidR="005268B1" w:rsidRPr="00CD7B8B" w:rsidRDefault="005268B1" w:rsidP="005268B1">
      <w:pPr>
        <w:autoSpaceDE w:val="0"/>
        <w:autoSpaceDN w:val="0"/>
        <w:adjustRightInd w:val="0"/>
        <w:jc w:val="both"/>
        <w:rPr>
          <w:rFonts w:ascii="Verdana" w:hAnsi="Verdana"/>
          <w:b/>
          <w:bCs/>
          <w:color w:val="000000"/>
          <w:sz w:val="20"/>
          <w:szCs w:val="20"/>
        </w:rPr>
      </w:pPr>
    </w:p>
    <w:p w14:paraId="42F016F3" w14:textId="563AF446" w:rsidR="005268B1" w:rsidRPr="00CD7B8B" w:rsidRDefault="0017668F" w:rsidP="005268B1">
      <w:pPr>
        <w:widowControl w:val="0"/>
        <w:tabs>
          <w:tab w:val="left" w:pos="540"/>
          <w:tab w:val="left" w:pos="1260"/>
          <w:tab w:val="left" w:pos="1800"/>
        </w:tabs>
        <w:jc w:val="both"/>
        <w:rPr>
          <w:rFonts w:ascii="Verdana" w:hAnsi="Verdana" w:cs="Tahoma"/>
          <w:sz w:val="20"/>
          <w:szCs w:val="20"/>
        </w:rPr>
      </w:pPr>
      <w:r w:rsidRPr="00CD7B8B">
        <w:rPr>
          <w:rFonts w:ascii="Verdana" w:hAnsi="Verdana" w:cs="Tahoma"/>
          <w:sz w:val="20"/>
          <w:szCs w:val="20"/>
        </w:rPr>
        <w:t xml:space="preserve">1.1 </w:t>
      </w:r>
      <w:r w:rsidR="005268B1" w:rsidRPr="00CD7B8B">
        <w:rPr>
          <w:rFonts w:ascii="Verdana" w:hAnsi="Verdana" w:cs="Tahoma"/>
          <w:sz w:val="20"/>
          <w:szCs w:val="20"/>
        </w:rPr>
        <w:t xml:space="preserve">Aquisição de papel </w:t>
      </w:r>
      <w:r w:rsidR="000D5364" w:rsidRPr="00CD7B8B">
        <w:rPr>
          <w:rFonts w:ascii="Verdana" w:hAnsi="Verdana" w:cs="Tahoma"/>
          <w:sz w:val="20"/>
          <w:szCs w:val="20"/>
        </w:rPr>
        <w:t>para impressão</w:t>
      </w:r>
      <w:r w:rsidR="005E5A3E" w:rsidRPr="00CD7B8B">
        <w:rPr>
          <w:rFonts w:ascii="Verdana" w:hAnsi="Verdana" w:cs="Tahoma"/>
          <w:sz w:val="20"/>
          <w:szCs w:val="20"/>
        </w:rPr>
        <w:t xml:space="preserve"> A4</w:t>
      </w:r>
      <w:r w:rsidR="005268B1" w:rsidRPr="00CD7B8B">
        <w:rPr>
          <w:rFonts w:ascii="Verdana" w:hAnsi="Verdana" w:cs="Tahoma"/>
          <w:sz w:val="20"/>
          <w:szCs w:val="20"/>
        </w:rPr>
        <w:t>, para atender as necessidades da Pref</w:t>
      </w:r>
      <w:r w:rsidRPr="00CD7B8B">
        <w:rPr>
          <w:rFonts w:ascii="Verdana" w:hAnsi="Verdana" w:cs="Tahoma"/>
          <w:sz w:val="20"/>
          <w:szCs w:val="20"/>
        </w:rPr>
        <w:t>eitura Municipal de Eldorado/MS, nos termos da tabela abaixo, conforme condições e exigências neste instrumento.</w:t>
      </w:r>
    </w:p>
    <w:p w14:paraId="0FAD50BB" w14:textId="77777777" w:rsidR="0017668F" w:rsidRPr="00B4025B" w:rsidRDefault="0017668F" w:rsidP="005268B1">
      <w:pPr>
        <w:widowControl w:val="0"/>
        <w:tabs>
          <w:tab w:val="left" w:pos="540"/>
          <w:tab w:val="left" w:pos="1260"/>
          <w:tab w:val="left" w:pos="1800"/>
        </w:tabs>
        <w:jc w:val="both"/>
        <w:rPr>
          <w:rFonts w:ascii="Verdana" w:hAnsi="Verdana" w:cs="Tahoma"/>
        </w:rPr>
      </w:pPr>
    </w:p>
    <w:tbl>
      <w:tblPr>
        <w:tblW w:w="10065" w:type="dxa"/>
        <w:tblInd w:w="-8" w:type="dxa"/>
        <w:tblLayout w:type="fixed"/>
        <w:tblCellMar>
          <w:left w:w="70" w:type="dxa"/>
          <w:right w:w="70" w:type="dxa"/>
        </w:tblCellMar>
        <w:tblLook w:val="0000" w:firstRow="0" w:lastRow="0" w:firstColumn="0" w:lastColumn="0" w:noHBand="0" w:noVBand="0"/>
      </w:tblPr>
      <w:tblGrid>
        <w:gridCol w:w="709"/>
        <w:gridCol w:w="4111"/>
        <w:gridCol w:w="1134"/>
        <w:gridCol w:w="1559"/>
        <w:gridCol w:w="1134"/>
        <w:gridCol w:w="1418"/>
      </w:tblGrid>
      <w:tr w:rsidR="0017668F" w:rsidRPr="00B4025B" w14:paraId="2D9C8B3D" w14:textId="77777777" w:rsidTr="00CD7B8B">
        <w:trPr>
          <w:trHeight w:val="290"/>
        </w:trPr>
        <w:tc>
          <w:tcPr>
            <w:tcW w:w="709" w:type="dxa"/>
            <w:tcBorders>
              <w:top w:val="single" w:sz="6" w:space="0" w:color="000000"/>
              <w:left w:val="single" w:sz="6" w:space="0" w:color="000000"/>
              <w:bottom w:val="single" w:sz="6" w:space="0" w:color="000000"/>
              <w:right w:val="single" w:sz="6" w:space="0" w:color="000000"/>
            </w:tcBorders>
          </w:tcPr>
          <w:p w14:paraId="06FED15B" w14:textId="77777777" w:rsidR="0017668F" w:rsidRPr="00CD7B8B" w:rsidRDefault="0017668F" w:rsidP="001907C9">
            <w:pPr>
              <w:adjustRightInd w:val="0"/>
              <w:jc w:val="center"/>
              <w:rPr>
                <w:rFonts w:ascii="Verdana" w:eastAsia="Times New Roman" w:hAnsi="Verdana" w:cs="Tahoma"/>
                <w:b/>
                <w:color w:val="000000"/>
                <w:sz w:val="20"/>
                <w:szCs w:val="20"/>
              </w:rPr>
            </w:pPr>
            <w:r w:rsidRPr="00CD7B8B">
              <w:rPr>
                <w:rFonts w:ascii="Verdana" w:eastAsia="Times New Roman" w:hAnsi="Verdana" w:cs="Tahoma"/>
                <w:b/>
                <w:color w:val="000000"/>
                <w:sz w:val="20"/>
                <w:szCs w:val="20"/>
              </w:rPr>
              <w:t>Item</w:t>
            </w:r>
          </w:p>
        </w:tc>
        <w:tc>
          <w:tcPr>
            <w:tcW w:w="4111" w:type="dxa"/>
            <w:tcBorders>
              <w:top w:val="single" w:sz="6" w:space="0" w:color="000000"/>
              <w:left w:val="single" w:sz="6" w:space="0" w:color="000000"/>
              <w:bottom w:val="single" w:sz="6" w:space="0" w:color="000000"/>
              <w:right w:val="single" w:sz="6" w:space="0" w:color="000000"/>
            </w:tcBorders>
          </w:tcPr>
          <w:p w14:paraId="78B2451B" w14:textId="77777777" w:rsidR="0017668F" w:rsidRPr="00CD7B8B" w:rsidRDefault="0017668F" w:rsidP="001907C9">
            <w:pPr>
              <w:adjustRightInd w:val="0"/>
              <w:rPr>
                <w:rFonts w:ascii="Verdana" w:eastAsia="Times New Roman" w:hAnsi="Verdana" w:cs="Tahoma"/>
                <w:b/>
                <w:color w:val="000000"/>
                <w:sz w:val="20"/>
                <w:szCs w:val="20"/>
              </w:rPr>
            </w:pPr>
            <w:r w:rsidRPr="00CD7B8B">
              <w:rPr>
                <w:rFonts w:ascii="Verdana" w:eastAsia="Times New Roman" w:hAnsi="Verdana" w:cs="Tahoma"/>
                <w:b/>
                <w:color w:val="000000"/>
                <w:sz w:val="20"/>
                <w:szCs w:val="20"/>
              </w:rPr>
              <w:t>Descrição</w:t>
            </w:r>
          </w:p>
        </w:tc>
        <w:tc>
          <w:tcPr>
            <w:tcW w:w="1134" w:type="dxa"/>
            <w:tcBorders>
              <w:top w:val="single" w:sz="6" w:space="0" w:color="000000"/>
              <w:left w:val="single" w:sz="6" w:space="0" w:color="000000"/>
              <w:bottom w:val="single" w:sz="6" w:space="0" w:color="000000"/>
              <w:right w:val="single" w:sz="6" w:space="0" w:color="000000"/>
            </w:tcBorders>
          </w:tcPr>
          <w:p w14:paraId="6A120DB9" w14:textId="77777777" w:rsidR="0017668F" w:rsidRPr="00CD7B8B" w:rsidRDefault="0017668F" w:rsidP="001907C9">
            <w:pPr>
              <w:adjustRightInd w:val="0"/>
              <w:jc w:val="center"/>
              <w:rPr>
                <w:rFonts w:ascii="Verdana" w:eastAsia="Times New Roman" w:hAnsi="Verdana" w:cs="Tahoma"/>
                <w:b/>
                <w:color w:val="000000"/>
                <w:sz w:val="20"/>
                <w:szCs w:val="20"/>
              </w:rPr>
            </w:pPr>
            <w:r w:rsidRPr="00CD7B8B">
              <w:rPr>
                <w:rFonts w:ascii="Verdana" w:eastAsia="Times New Roman" w:hAnsi="Verdana" w:cs="Tahoma"/>
                <w:b/>
                <w:color w:val="000000"/>
                <w:sz w:val="20"/>
                <w:szCs w:val="20"/>
              </w:rPr>
              <w:t>Unidade</w:t>
            </w:r>
          </w:p>
        </w:tc>
        <w:tc>
          <w:tcPr>
            <w:tcW w:w="1559" w:type="dxa"/>
            <w:tcBorders>
              <w:top w:val="single" w:sz="6" w:space="0" w:color="000000"/>
              <w:left w:val="single" w:sz="6" w:space="0" w:color="000000"/>
              <w:bottom w:val="single" w:sz="6" w:space="0" w:color="000000"/>
              <w:right w:val="single" w:sz="6" w:space="0" w:color="000000"/>
            </w:tcBorders>
          </w:tcPr>
          <w:p w14:paraId="51A56838" w14:textId="77777777" w:rsidR="0017668F" w:rsidRPr="00CD7B8B" w:rsidRDefault="0017668F" w:rsidP="001907C9">
            <w:pPr>
              <w:adjustRightInd w:val="0"/>
              <w:jc w:val="center"/>
              <w:rPr>
                <w:rFonts w:ascii="Verdana" w:eastAsia="Times New Roman" w:hAnsi="Verdana" w:cs="Tahoma"/>
                <w:b/>
                <w:color w:val="000000"/>
                <w:sz w:val="20"/>
                <w:szCs w:val="20"/>
              </w:rPr>
            </w:pPr>
            <w:r w:rsidRPr="00CD7B8B">
              <w:rPr>
                <w:rFonts w:ascii="Verdana" w:eastAsia="Times New Roman" w:hAnsi="Verdana" w:cs="Tahoma"/>
                <w:b/>
                <w:color w:val="000000"/>
                <w:sz w:val="20"/>
                <w:szCs w:val="20"/>
              </w:rPr>
              <w:t>Quantidade</w:t>
            </w:r>
          </w:p>
          <w:p w14:paraId="519C0967" w14:textId="77777777" w:rsidR="0017668F" w:rsidRPr="00CD7B8B" w:rsidRDefault="0017668F" w:rsidP="001907C9">
            <w:pPr>
              <w:adjustRightInd w:val="0"/>
              <w:jc w:val="center"/>
              <w:rPr>
                <w:rFonts w:ascii="Verdana" w:eastAsia="Times New Roman" w:hAnsi="Verdana" w:cs="Tahoma"/>
                <w:b/>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6A21A52F" w14:textId="77777777" w:rsidR="0017668F" w:rsidRPr="00CD7B8B" w:rsidRDefault="0017668F" w:rsidP="001907C9">
            <w:pPr>
              <w:adjustRightInd w:val="0"/>
              <w:jc w:val="center"/>
              <w:rPr>
                <w:rFonts w:ascii="Verdana" w:eastAsia="Times New Roman" w:hAnsi="Verdana" w:cs="Tahoma"/>
                <w:b/>
                <w:color w:val="000000"/>
                <w:sz w:val="20"/>
                <w:szCs w:val="20"/>
              </w:rPr>
            </w:pPr>
            <w:r w:rsidRPr="00CD7B8B">
              <w:rPr>
                <w:rFonts w:ascii="Verdana" w:eastAsia="Times New Roman" w:hAnsi="Verdana" w:cs="Tahoma"/>
                <w:b/>
                <w:color w:val="000000"/>
                <w:sz w:val="20"/>
                <w:szCs w:val="20"/>
              </w:rPr>
              <w:t>Valor Unitário</w:t>
            </w:r>
          </w:p>
        </w:tc>
        <w:tc>
          <w:tcPr>
            <w:tcW w:w="1418" w:type="dxa"/>
            <w:tcBorders>
              <w:top w:val="single" w:sz="6" w:space="0" w:color="000000"/>
              <w:left w:val="single" w:sz="6" w:space="0" w:color="000000"/>
              <w:bottom w:val="single" w:sz="6" w:space="0" w:color="000000"/>
              <w:right w:val="single" w:sz="6" w:space="0" w:color="000000"/>
            </w:tcBorders>
          </w:tcPr>
          <w:p w14:paraId="27CAE414" w14:textId="77777777" w:rsidR="0017668F" w:rsidRPr="00CD7B8B" w:rsidRDefault="0017668F" w:rsidP="001907C9">
            <w:pPr>
              <w:adjustRightInd w:val="0"/>
              <w:jc w:val="center"/>
              <w:rPr>
                <w:rFonts w:ascii="Verdana" w:eastAsia="Times New Roman" w:hAnsi="Verdana" w:cs="Tahoma"/>
                <w:b/>
                <w:color w:val="000000"/>
                <w:sz w:val="20"/>
                <w:szCs w:val="20"/>
              </w:rPr>
            </w:pPr>
            <w:r w:rsidRPr="00CD7B8B">
              <w:rPr>
                <w:rFonts w:ascii="Verdana" w:eastAsia="Times New Roman" w:hAnsi="Verdana" w:cs="Tahoma"/>
                <w:b/>
                <w:color w:val="000000"/>
                <w:sz w:val="20"/>
                <w:szCs w:val="20"/>
              </w:rPr>
              <w:t>Valor total</w:t>
            </w:r>
          </w:p>
        </w:tc>
      </w:tr>
      <w:tr w:rsidR="0017668F" w:rsidRPr="00B4025B" w14:paraId="4A0E241E" w14:textId="77777777" w:rsidTr="00CD7B8B">
        <w:trPr>
          <w:trHeight w:val="290"/>
        </w:trPr>
        <w:tc>
          <w:tcPr>
            <w:tcW w:w="709" w:type="dxa"/>
            <w:tcBorders>
              <w:top w:val="single" w:sz="6" w:space="0" w:color="000000"/>
              <w:left w:val="single" w:sz="6" w:space="0" w:color="000000"/>
              <w:bottom w:val="single" w:sz="6" w:space="0" w:color="000000"/>
              <w:right w:val="single" w:sz="6" w:space="0" w:color="000000"/>
            </w:tcBorders>
          </w:tcPr>
          <w:p w14:paraId="699670EF" w14:textId="77777777" w:rsidR="0017668F" w:rsidRPr="00CD7B8B" w:rsidRDefault="0017668F" w:rsidP="001907C9">
            <w:pPr>
              <w:autoSpaceDE w:val="0"/>
              <w:autoSpaceDN w:val="0"/>
              <w:adjustRightInd w:val="0"/>
              <w:jc w:val="center"/>
              <w:rPr>
                <w:rFonts w:ascii="Verdana" w:eastAsia="Times New Roman" w:hAnsi="Verdana" w:cs="Tahoma"/>
                <w:color w:val="000000"/>
                <w:sz w:val="20"/>
                <w:szCs w:val="20"/>
              </w:rPr>
            </w:pPr>
            <w:r w:rsidRPr="00CD7B8B">
              <w:rPr>
                <w:rFonts w:ascii="Verdana" w:eastAsia="Times New Roman" w:hAnsi="Verdana" w:cs="Tahoma"/>
                <w:color w:val="000000"/>
                <w:sz w:val="20"/>
                <w:szCs w:val="20"/>
              </w:rPr>
              <w:t>1</w:t>
            </w:r>
          </w:p>
        </w:tc>
        <w:tc>
          <w:tcPr>
            <w:tcW w:w="4111" w:type="dxa"/>
            <w:tcBorders>
              <w:top w:val="single" w:sz="6" w:space="0" w:color="000000"/>
              <w:left w:val="single" w:sz="6" w:space="0" w:color="000000"/>
              <w:bottom w:val="single" w:sz="6" w:space="0" w:color="000000"/>
              <w:right w:val="single" w:sz="6" w:space="0" w:color="000000"/>
            </w:tcBorders>
          </w:tcPr>
          <w:p w14:paraId="4B776F7E" w14:textId="2FCD5478" w:rsidR="0017668F" w:rsidRPr="00CD7B8B" w:rsidRDefault="00CD7B8B" w:rsidP="001907C9">
            <w:pPr>
              <w:autoSpaceDE w:val="0"/>
              <w:autoSpaceDN w:val="0"/>
              <w:adjustRightInd w:val="0"/>
              <w:rPr>
                <w:rFonts w:ascii="Verdana" w:eastAsia="Times New Roman" w:hAnsi="Verdana" w:cs="Tahoma"/>
                <w:color w:val="000000"/>
                <w:sz w:val="20"/>
                <w:szCs w:val="20"/>
              </w:rPr>
            </w:pPr>
            <w:r w:rsidRPr="00CD7B8B">
              <w:rPr>
                <w:rFonts w:ascii="Verdana" w:eastAsia="Times New Roman" w:hAnsi="Verdana" w:cs="Tahoma"/>
                <w:color w:val="000000"/>
                <w:sz w:val="20"/>
                <w:szCs w:val="20"/>
              </w:rPr>
              <w:t>PAPEL</w:t>
            </w:r>
            <w:r w:rsidR="00E327C8" w:rsidRPr="00CD7B8B">
              <w:rPr>
                <w:rFonts w:ascii="Verdana" w:eastAsia="Times New Roman" w:hAnsi="Verdana" w:cs="Tahoma"/>
                <w:color w:val="000000"/>
                <w:sz w:val="20"/>
                <w:szCs w:val="20"/>
              </w:rPr>
              <w:t xml:space="preserve"> </w:t>
            </w:r>
            <w:r w:rsidR="00E327C8" w:rsidRPr="00CD7B8B">
              <w:rPr>
                <w:rFonts w:ascii="Verdana" w:eastAsia="Times New Roman" w:hAnsi="Verdana" w:cs="Tahoma"/>
                <w:sz w:val="20"/>
                <w:szCs w:val="20"/>
              </w:rPr>
              <w:t>PARA IMPRESSÃO</w:t>
            </w:r>
            <w:r w:rsidR="0017668F" w:rsidRPr="00CD7B8B">
              <w:rPr>
                <w:rFonts w:ascii="Verdana" w:eastAsia="Times New Roman" w:hAnsi="Verdana" w:cs="Tahoma"/>
                <w:sz w:val="20"/>
                <w:szCs w:val="20"/>
              </w:rPr>
              <w:t xml:space="preserve">, </w:t>
            </w:r>
            <w:r w:rsidR="0017668F" w:rsidRPr="00CD7B8B">
              <w:rPr>
                <w:rFonts w:ascii="Verdana" w:eastAsia="Times New Roman" w:hAnsi="Verdana" w:cs="Tahoma"/>
                <w:color w:val="000000"/>
                <w:sz w:val="20"/>
                <w:szCs w:val="20"/>
              </w:rPr>
              <w:t>FORMATO A4, (210,0X297,0), GRAMATURA DE NO MÍNIMO 75G/M², BRANCA, APERGAMINHADO, COM EMBALAGEM EM PAPEL PLASTIFICADO RESISTENTE A UMIDADE, RESMA COM 500 FLS.</w:t>
            </w:r>
          </w:p>
        </w:tc>
        <w:tc>
          <w:tcPr>
            <w:tcW w:w="1134" w:type="dxa"/>
            <w:tcBorders>
              <w:top w:val="single" w:sz="6" w:space="0" w:color="000000"/>
              <w:left w:val="single" w:sz="6" w:space="0" w:color="000000"/>
              <w:bottom w:val="single" w:sz="6" w:space="0" w:color="000000"/>
              <w:right w:val="single" w:sz="6" w:space="0" w:color="000000"/>
            </w:tcBorders>
          </w:tcPr>
          <w:p w14:paraId="3FFD197A" w14:textId="77777777" w:rsidR="0017668F" w:rsidRPr="00CD7B8B" w:rsidRDefault="0017668F" w:rsidP="001907C9">
            <w:pPr>
              <w:autoSpaceDE w:val="0"/>
              <w:autoSpaceDN w:val="0"/>
              <w:adjustRightInd w:val="0"/>
              <w:jc w:val="center"/>
              <w:rPr>
                <w:rFonts w:ascii="Verdana" w:eastAsia="Times New Roman" w:hAnsi="Verdana" w:cs="Tahoma"/>
                <w:color w:val="000000"/>
                <w:sz w:val="20"/>
                <w:szCs w:val="20"/>
              </w:rPr>
            </w:pPr>
            <w:r w:rsidRPr="00CD7B8B">
              <w:rPr>
                <w:rFonts w:ascii="Verdana" w:eastAsia="Times New Roman" w:hAnsi="Verdana" w:cs="Tahoma"/>
                <w:color w:val="000000"/>
                <w:sz w:val="20"/>
                <w:szCs w:val="20"/>
              </w:rPr>
              <w:t>U</w:t>
            </w:r>
          </w:p>
        </w:tc>
        <w:tc>
          <w:tcPr>
            <w:tcW w:w="1559" w:type="dxa"/>
            <w:tcBorders>
              <w:top w:val="single" w:sz="6" w:space="0" w:color="000000"/>
              <w:left w:val="single" w:sz="6" w:space="0" w:color="000000"/>
              <w:bottom w:val="single" w:sz="6" w:space="0" w:color="000000"/>
              <w:right w:val="single" w:sz="6" w:space="0" w:color="000000"/>
            </w:tcBorders>
          </w:tcPr>
          <w:p w14:paraId="6BC73BF4" w14:textId="78D7B250" w:rsidR="0017668F" w:rsidRPr="00CD7B8B" w:rsidRDefault="00CD7B8B" w:rsidP="001907C9">
            <w:pPr>
              <w:autoSpaceDE w:val="0"/>
              <w:autoSpaceDN w:val="0"/>
              <w:adjustRightInd w:val="0"/>
              <w:jc w:val="center"/>
              <w:rPr>
                <w:rFonts w:ascii="Verdana" w:eastAsia="Times New Roman" w:hAnsi="Verdana" w:cs="Tahoma"/>
                <w:color w:val="000000"/>
                <w:sz w:val="20"/>
                <w:szCs w:val="20"/>
              </w:rPr>
            </w:pPr>
            <w:r>
              <w:rPr>
                <w:rFonts w:ascii="Verdana" w:eastAsia="Times New Roman" w:hAnsi="Verdana" w:cs="Tahoma"/>
                <w:color w:val="000000"/>
                <w:sz w:val="20"/>
                <w:szCs w:val="20"/>
              </w:rPr>
              <w:t>11.200</w:t>
            </w:r>
            <w:r w:rsidR="0017668F" w:rsidRPr="00CD7B8B">
              <w:rPr>
                <w:rFonts w:ascii="Verdana" w:eastAsia="Times New Roman" w:hAnsi="Verdana" w:cs="Tahoma"/>
                <w:color w:val="000000"/>
                <w:sz w:val="20"/>
                <w:szCs w:val="20"/>
              </w:rPr>
              <w:t>.000</w:t>
            </w:r>
          </w:p>
        </w:tc>
        <w:tc>
          <w:tcPr>
            <w:tcW w:w="1134" w:type="dxa"/>
            <w:tcBorders>
              <w:top w:val="single" w:sz="6" w:space="0" w:color="000000"/>
              <w:left w:val="single" w:sz="6" w:space="0" w:color="000000"/>
              <w:bottom w:val="single" w:sz="6" w:space="0" w:color="000000"/>
              <w:right w:val="single" w:sz="6" w:space="0" w:color="000000"/>
            </w:tcBorders>
          </w:tcPr>
          <w:p w14:paraId="5553E94A" w14:textId="77777777" w:rsidR="0017668F" w:rsidRPr="00CD7B8B" w:rsidRDefault="0017668F" w:rsidP="001907C9">
            <w:pPr>
              <w:autoSpaceDE w:val="0"/>
              <w:autoSpaceDN w:val="0"/>
              <w:adjustRightInd w:val="0"/>
              <w:jc w:val="center"/>
              <w:rPr>
                <w:rFonts w:ascii="Verdana" w:eastAsia="Times New Roman" w:hAnsi="Verdana" w:cs="Tahoma"/>
                <w:color w:val="000000"/>
                <w:sz w:val="20"/>
                <w:szCs w:val="20"/>
              </w:rPr>
            </w:pPr>
            <w:r w:rsidRPr="00CD7B8B">
              <w:rPr>
                <w:rFonts w:ascii="Verdana" w:eastAsia="Times New Roman" w:hAnsi="Verdana" w:cs="Tahoma"/>
                <w:color w:val="000000"/>
                <w:sz w:val="20"/>
                <w:szCs w:val="20"/>
              </w:rPr>
              <w:t>32,73</w:t>
            </w:r>
          </w:p>
        </w:tc>
        <w:tc>
          <w:tcPr>
            <w:tcW w:w="1418" w:type="dxa"/>
            <w:tcBorders>
              <w:top w:val="single" w:sz="6" w:space="0" w:color="000000"/>
              <w:left w:val="single" w:sz="6" w:space="0" w:color="000000"/>
              <w:bottom w:val="single" w:sz="6" w:space="0" w:color="000000"/>
              <w:right w:val="single" w:sz="6" w:space="0" w:color="000000"/>
            </w:tcBorders>
          </w:tcPr>
          <w:p w14:paraId="0F299A39" w14:textId="77777777" w:rsidR="0017668F" w:rsidRPr="00CD7B8B" w:rsidRDefault="0017668F" w:rsidP="001907C9">
            <w:pPr>
              <w:autoSpaceDE w:val="0"/>
              <w:autoSpaceDN w:val="0"/>
              <w:adjustRightInd w:val="0"/>
              <w:jc w:val="center"/>
              <w:rPr>
                <w:rFonts w:ascii="Verdana" w:eastAsia="Times New Roman" w:hAnsi="Verdana" w:cs="Tahoma"/>
                <w:color w:val="000000"/>
                <w:sz w:val="20"/>
                <w:szCs w:val="20"/>
              </w:rPr>
            </w:pPr>
            <w:r w:rsidRPr="00CD7B8B">
              <w:rPr>
                <w:rFonts w:ascii="Verdana" w:eastAsia="Times New Roman" w:hAnsi="Verdana" w:cs="Tahoma"/>
                <w:color w:val="000000"/>
                <w:sz w:val="20"/>
                <w:szCs w:val="20"/>
              </w:rPr>
              <w:t>366.576,00</w:t>
            </w:r>
          </w:p>
        </w:tc>
      </w:tr>
    </w:tbl>
    <w:p w14:paraId="1B8C8192" w14:textId="77777777" w:rsidR="0017668F" w:rsidRDefault="0017668F" w:rsidP="005268B1">
      <w:pPr>
        <w:widowControl w:val="0"/>
        <w:tabs>
          <w:tab w:val="left" w:pos="540"/>
          <w:tab w:val="left" w:pos="1260"/>
          <w:tab w:val="left" w:pos="1800"/>
        </w:tabs>
        <w:jc w:val="both"/>
        <w:rPr>
          <w:rFonts w:ascii="Verdana" w:hAnsi="Verdana" w:cs="Tahoma"/>
        </w:rPr>
      </w:pPr>
    </w:p>
    <w:p w14:paraId="6ED11173" w14:textId="6CECDFE5" w:rsidR="00E327C8" w:rsidRPr="00B4025B" w:rsidRDefault="00E327C8" w:rsidP="0017668F">
      <w:pPr>
        <w:widowControl w:val="0"/>
        <w:tabs>
          <w:tab w:val="left" w:pos="540"/>
          <w:tab w:val="left" w:pos="1260"/>
          <w:tab w:val="left" w:pos="1800"/>
        </w:tabs>
        <w:jc w:val="both"/>
        <w:rPr>
          <w:rFonts w:ascii="Verdana" w:eastAsia="Times New Roman" w:hAnsi="Verdana" w:cs="Arial"/>
        </w:rPr>
      </w:pPr>
    </w:p>
    <w:p w14:paraId="56E393C6" w14:textId="77777777" w:rsidR="00CD7B8B" w:rsidRPr="005F50E6" w:rsidRDefault="00CD7B8B" w:rsidP="00CD7B8B">
      <w:pPr>
        <w:widowControl w:val="0"/>
        <w:tabs>
          <w:tab w:val="left" w:pos="900"/>
          <w:tab w:val="left" w:pos="1440"/>
          <w:tab w:val="left" w:pos="1980"/>
        </w:tabs>
        <w:jc w:val="both"/>
        <w:rPr>
          <w:rFonts w:ascii="Verdana" w:hAnsi="Verdana" w:cs="Tahoma"/>
          <w:b/>
          <w:sz w:val="18"/>
          <w:szCs w:val="18"/>
        </w:rPr>
      </w:pPr>
      <w:r w:rsidRPr="005F50E6">
        <w:rPr>
          <w:rFonts w:ascii="Verdana" w:hAnsi="Verdana" w:cs="Tahoma"/>
          <w:b/>
          <w:sz w:val="18"/>
          <w:szCs w:val="18"/>
        </w:rPr>
        <w:t>Secretaria Municipal de Governo</w:t>
      </w:r>
    </w:p>
    <w:p w14:paraId="73A8FD67" w14:textId="77777777" w:rsidR="00CD7B8B" w:rsidRPr="005F50E6" w:rsidRDefault="00CD7B8B" w:rsidP="00CD7B8B">
      <w:pPr>
        <w:widowControl w:val="0"/>
        <w:tabs>
          <w:tab w:val="left" w:pos="900"/>
          <w:tab w:val="left" w:pos="1440"/>
          <w:tab w:val="left" w:pos="1980"/>
        </w:tabs>
        <w:jc w:val="both"/>
        <w:rPr>
          <w:rFonts w:ascii="Verdana" w:hAnsi="Verdana" w:cs="Tahoma"/>
          <w:sz w:val="18"/>
          <w:szCs w:val="18"/>
        </w:rPr>
      </w:pPr>
    </w:p>
    <w:tbl>
      <w:tblPr>
        <w:tblW w:w="8863" w:type="dxa"/>
        <w:tblInd w:w="354" w:type="dxa"/>
        <w:tblLayout w:type="fixed"/>
        <w:tblCellMar>
          <w:left w:w="70" w:type="dxa"/>
          <w:right w:w="70" w:type="dxa"/>
        </w:tblCellMar>
        <w:tblLook w:val="0000" w:firstRow="0" w:lastRow="0" w:firstColumn="0" w:lastColumn="0" w:noHBand="0" w:noVBand="0"/>
      </w:tblPr>
      <w:tblGrid>
        <w:gridCol w:w="709"/>
        <w:gridCol w:w="5670"/>
        <w:gridCol w:w="992"/>
        <w:gridCol w:w="1492"/>
      </w:tblGrid>
      <w:tr w:rsidR="00CD7B8B" w:rsidRPr="005F50E6" w14:paraId="4D062991" w14:textId="77777777" w:rsidTr="00CC5AAA">
        <w:tblPrEx>
          <w:tblCellMar>
            <w:top w:w="0" w:type="dxa"/>
            <w:bottom w:w="0" w:type="dxa"/>
          </w:tblCellMar>
        </w:tblPrEx>
        <w:trPr>
          <w:trHeight w:val="290"/>
        </w:trPr>
        <w:tc>
          <w:tcPr>
            <w:tcW w:w="709" w:type="dxa"/>
            <w:tcBorders>
              <w:top w:val="single" w:sz="6" w:space="0" w:color="000000"/>
              <w:left w:val="single" w:sz="6" w:space="0" w:color="000000"/>
              <w:bottom w:val="single" w:sz="6" w:space="0" w:color="000000"/>
              <w:right w:val="single" w:sz="6" w:space="0" w:color="000000"/>
            </w:tcBorders>
          </w:tcPr>
          <w:p w14:paraId="350E4D88" w14:textId="77777777" w:rsidR="00CD7B8B" w:rsidRPr="005F50E6" w:rsidRDefault="00CD7B8B" w:rsidP="00CC5AAA">
            <w:pPr>
              <w:adjustRightInd w:val="0"/>
              <w:jc w:val="center"/>
              <w:rPr>
                <w:rFonts w:ascii="Verdana" w:eastAsia="Times New Roman" w:hAnsi="Verdana" w:cs="Tahoma"/>
                <w:b/>
                <w:color w:val="000000"/>
                <w:sz w:val="18"/>
                <w:szCs w:val="18"/>
              </w:rPr>
            </w:pPr>
            <w:r w:rsidRPr="005F50E6">
              <w:rPr>
                <w:rFonts w:ascii="Verdana" w:eastAsia="Times New Roman" w:hAnsi="Verdana" w:cs="Tahoma"/>
                <w:b/>
                <w:color w:val="000000"/>
                <w:sz w:val="18"/>
                <w:szCs w:val="18"/>
              </w:rPr>
              <w:t>Item</w:t>
            </w:r>
          </w:p>
        </w:tc>
        <w:tc>
          <w:tcPr>
            <w:tcW w:w="5670" w:type="dxa"/>
            <w:tcBorders>
              <w:top w:val="single" w:sz="6" w:space="0" w:color="000000"/>
              <w:left w:val="single" w:sz="6" w:space="0" w:color="000000"/>
              <w:bottom w:val="single" w:sz="6" w:space="0" w:color="000000"/>
              <w:right w:val="single" w:sz="6" w:space="0" w:color="000000"/>
            </w:tcBorders>
          </w:tcPr>
          <w:p w14:paraId="00C130A7" w14:textId="77777777" w:rsidR="00CD7B8B" w:rsidRPr="005F50E6" w:rsidRDefault="00CD7B8B" w:rsidP="00CC5AAA">
            <w:pPr>
              <w:adjustRightInd w:val="0"/>
              <w:rPr>
                <w:rFonts w:ascii="Verdana" w:eastAsia="Times New Roman" w:hAnsi="Verdana" w:cs="Tahoma"/>
                <w:b/>
                <w:color w:val="000000"/>
                <w:sz w:val="18"/>
                <w:szCs w:val="18"/>
              </w:rPr>
            </w:pPr>
            <w:r w:rsidRPr="005F50E6">
              <w:rPr>
                <w:rFonts w:ascii="Verdana" w:eastAsia="Times New Roman" w:hAnsi="Verdana" w:cs="Tahoma"/>
                <w:b/>
                <w:color w:val="000000"/>
                <w:sz w:val="18"/>
                <w:szCs w:val="18"/>
              </w:rPr>
              <w:t>Descrição</w:t>
            </w:r>
          </w:p>
        </w:tc>
        <w:tc>
          <w:tcPr>
            <w:tcW w:w="992" w:type="dxa"/>
            <w:tcBorders>
              <w:top w:val="single" w:sz="6" w:space="0" w:color="000000"/>
              <w:left w:val="single" w:sz="6" w:space="0" w:color="000000"/>
              <w:bottom w:val="single" w:sz="6" w:space="0" w:color="000000"/>
              <w:right w:val="single" w:sz="6" w:space="0" w:color="000000"/>
            </w:tcBorders>
          </w:tcPr>
          <w:p w14:paraId="0E742CC5" w14:textId="77777777" w:rsidR="00CD7B8B" w:rsidRPr="005F50E6" w:rsidRDefault="00CD7B8B" w:rsidP="00CC5AAA">
            <w:pPr>
              <w:adjustRightInd w:val="0"/>
              <w:jc w:val="center"/>
              <w:rPr>
                <w:rFonts w:ascii="Verdana" w:eastAsia="Times New Roman" w:hAnsi="Verdana" w:cs="Tahoma"/>
                <w:b/>
                <w:color w:val="000000"/>
                <w:sz w:val="18"/>
                <w:szCs w:val="18"/>
              </w:rPr>
            </w:pPr>
            <w:r w:rsidRPr="005F50E6">
              <w:rPr>
                <w:rFonts w:ascii="Verdana" w:eastAsia="Times New Roman" w:hAnsi="Verdana" w:cs="Tahoma"/>
                <w:b/>
                <w:color w:val="000000"/>
                <w:sz w:val="18"/>
                <w:szCs w:val="18"/>
              </w:rPr>
              <w:t>Unidade</w:t>
            </w:r>
          </w:p>
        </w:tc>
        <w:tc>
          <w:tcPr>
            <w:tcW w:w="1492" w:type="dxa"/>
            <w:tcBorders>
              <w:top w:val="single" w:sz="6" w:space="0" w:color="000000"/>
              <w:left w:val="single" w:sz="6" w:space="0" w:color="000000"/>
              <w:bottom w:val="single" w:sz="6" w:space="0" w:color="000000"/>
              <w:right w:val="single" w:sz="6" w:space="0" w:color="000000"/>
            </w:tcBorders>
          </w:tcPr>
          <w:p w14:paraId="19E63A97" w14:textId="77777777" w:rsidR="00CD7B8B" w:rsidRPr="005F50E6" w:rsidRDefault="00CD7B8B" w:rsidP="00CC5AAA">
            <w:pPr>
              <w:adjustRightInd w:val="0"/>
              <w:jc w:val="center"/>
              <w:rPr>
                <w:rFonts w:ascii="Verdana" w:eastAsia="Times New Roman" w:hAnsi="Verdana" w:cs="Tahoma"/>
                <w:b/>
                <w:color w:val="000000"/>
                <w:sz w:val="18"/>
                <w:szCs w:val="18"/>
              </w:rPr>
            </w:pPr>
            <w:r w:rsidRPr="005F50E6">
              <w:rPr>
                <w:rFonts w:ascii="Verdana" w:eastAsia="Times New Roman" w:hAnsi="Verdana" w:cs="Tahoma"/>
                <w:b/>
                <w:color w:val="000000"/>
                <w:sz w:val="18"/>
                <w:szCs w:val="18"/>
              </w:rPr>
              <w:t>Quantidade</w:t>
            </w:r>
          </w:p>
          <w:p w14:paraId="30627A9A" w14:textId="77777777" w:rsidR="00CD7B8B" w:rsidRPr="005F50E6" w:rsidRDefault="00CD7B8B" w:rsidP="00CC5AAA">
            <w:pPr>
              <w:adjustRightInd w:val="0"/>
              <w:jc w:val="center"/>
              <w:rPr>
                <w:rFonts w:ascii="Verdana" w:eastAsia="Times New Roman" w:hAnsi="Verdana" w:cs="Tahoma"/>
                <w:b/>
                <w:color w:val="000000"/>
                <w:sz w:val="18"/>
                <w:szCs w:val="18"/>
              </w:rPr>
            </w:pPr>
          </w:p>
        </w:tc>
      </w:tr>
      <w:tr w:rsidR="00CD7B8B" w:rsidRPr="005F50E6" w14:paraId="0C3BC471" w14:textId="77777777" w:rsidTr="00CC5AAA">
        <w:tblPrEx>
          <w:tblCellMar>
            <w:top w:w="0" w:type="dxa"/>
            <w:bottom w:w="0" w:type="dxa"/>
          </w:tblCellMar>
        </w:tblPrEx>
        <w:trPr>
          <w:trHeight w:val="290"/>
        </w:trPr>
        <w:tc>
          <w:tcPr>
            <w:tcW w:w="709" w:type="dxa"/>
            <w:tcBorders>
              <w:top w:val="single" w:sz="6" w:space="0" w:color="000000"/>
              <w:left w:val="single" w:sz="6" w:space="0" w:color="000000"/>
              <w:bottom w:val="single" w:sz="6" w:space="0" w:color="000000"/>
              <w:right w:val="single" w:sz="6" w:space="0" w:color="000000"/>
            </w:tcBorders>
          </w:tcPr>
          <w:p w14:paraId="00758A0A" w14:textId="77777777" w:rsidR="00CD7B8B" w:rsidRPr="005F50E6" w:rsidRDefault="00CD7B8B" w:rsidP="00CC5AAA">
            <w:pPr>
              <w:autoSpaceDE w:val="0"/>
              <w:autoSpaceDN w:val="0"/>
              <w:adjustRightInd w:val="0"/>
              <w:jc w:val="center"/>
              <w:rPr>
                <w:rFonts w:ascii="Verdana" w:eastAsia="Times New Roman" w:hAnsi="Verdana" w:cs="Tahoma"/>
                <w:sz w:val="18"/>
                <w:szCs w:val="18"/>
              </w:rPr>
            </w:pPr>
            <w:r w:rsidRPr="005F50E6">
              <w:rPr>
                <w:rFonts w:ascii="Verdana" w:eastAsia="Times New Roman" w:hAnsi="Verdana" w:cs="Tahoma"/>
                <w:sz w:val="18"/>
                <w:szCs w:val="18"/>
              </w:rPr>
              <w:t>1</w:t>
            </w:r>
          </w:p>
        </w:tc>
        <w:tc>
          <w:tcPr>
            <w:tcW w:w="5670" w:type="dxa"/>
            <w:tcBorders>
              <w:top w:val="single" w:sz="6" w:space="0" w:color="000000"/>
              <w:left w:val="single" w:sz="6" w:space="0" w:color="000000"/>
              <w:bottom w:val="single" w:sz="6" w:space="0" w:color="000000"/>
              <w:right w:val="single" w:sz="6" w:space="0" w:color="000000"/>
            </w:tcBorders>
          </w:tcPr>
          <w:p w14:paraId="383D6212" w14:textId="77777777" w:rsidR="00CD7B8B" w:rsidRPr="005F50E6" w:rsidRDefault="00CD7B8B" w:rsidP="00CC5AAA">
            <w:pPr>
              <w:autoSpaceDE w:val="0"/>
              <w:autoSpaceDN w:val="0"/>
              <w:adjustRightInd w:val="0"/>
              <w:rPr>
                <w:rFonts w:ascii="Verdana" w:eastAsia="Times New Roman" w:hAnsi="Verdana" w:cs="Tahoma"/>
                <w:sz w:val="18"/>
                <w:szCs w:val="18"/>
              </w:rPr>
            </w:pPr>
            <w:r w:rsidRPr="005F50E6">
              <w:rPr>
                <w:rFonts w:ascii="Verdana" w:eastAsia="Times New Roman" w:hAnsi="Verdana" w:cs="Tahoma"/>
                <w:sz w:val="18"/>
                <w:szCs w:val="18"/>
              </w:rPr>
              <w:t xml:space="preserve">PAPEL </w:t>
            </w:r>
            <w:r w:rsidRPr="005F50E6">
              <w:rPr>
                <w:rFonts w:ascii="Verdana" w:hAnsi="Verdana"/>
                <w:sz w:val="18"/>
                <w:szCs w:val="18"/>
              </w:rPr>
              <w:t>PARA IMPRESSÃO,</w:t>
            </w:r>
            <w:r w:rsidRPr="005F50E6">
              <w:rPr>
                <w:rFonts w:ascii="Verdana" w:eastAsia="Times New Roman" w:hAnsi="Verdana" w:cs="Tahoma"/>
                <w:sz w:val="18"/>
                <w:szCs w:val="18"/>
              </w:rPr>
              <w:t xml:space="preserve"> FORMATO A4, (210,0X297,0), GRAMATURA DE NO MÍNIMO 75G/M², BRANCA, APERGAMINHADO, COM EMBALAGEM EM PAPEL PLASTIFICADO RESISTENTE A UMIDADE, RESMA COM 500 FLS.</w:t>
            </w:r>
          </w:p>
        </w:tc>
        <w:tc>
          <w:tcPr>
            <w:tcW w:w="992" w:type="dxa"/>
            <w:tcBorders>
              <w:top w:val="single" w:sz="6" w:space="0" w:color="000000"/>
              <w:left w:val="single" w:sz="6" w:space="0" w:color="000000"/>
              <w:bottom w:val="single" w:sz="6" w:space="0" w:color="000000"/>
              <w:right w:val="single" w:sz="6" w:space="0" w:color="000000"/>
            </w:tcBorders>
          </w:tcPr>
          <w:p w14:paraId="25E82E79" w14:textId="77777777" w:rsidR="00CD7B8B" w:rsidRPr="005F50E6" w:rsidRDefault="00CD7B8B" w:rsidP="00CC5AAA">
            <w:pPr>
              <w:autoSpaceDE w:val="0"/>
              <w:autoSpaceDN w:val="0"/>
              <w:adjustRightInd w:val="0"/>
              <w:jc w:val="center"/>
              <w:rPr>
                <w:rFonts w:ascii="Verdana" w:eastAsia="Times New Roman" w:hAnsi="Verdana" w:cs="Tahoma"/>
                <w:sz w:val="18"/>
                <w:szCs w:val="18"/>
              </w:rPr>
            </w:pPr>
            <w:r w:rsidRPr="005F50E6">
              <w:rPr>
                <w:rFonts w:ascii="Verdana" w:eastAsia="Times New Roman" w:hAnsi="Verdana" w:cs="Tahoma"/>
                <w:sz w:val="18"/>
                <w:szCs w:val="18"/>
              </w:rPr>
              <w:t>UN</w:t>
            </w:r>
          </w:p>
        </w:tc>
        <w:tc>
          <w:tcPr>
            <w:tcW w:w="1492" w:type="dxa"/>
            <w:tcBorders>
              <w:top w:val="single" w:sz="6" w:space="0" w:color="000000"/>
              <w:left w:val="single" w:sz="6" w:space="0" w:color="000000"/>
              <w:bottom w:val="single" w:sz="6" w:space="0" w:color="000000"/>
              <w:right w:val="single" w:sz="6" w:space="0" w:color="000000"/>
            </w:tcBorders>
          </w:tcPr>
          <w:p w14:paraId="574BA668" w14:textId="77777777" w:rsidR="00CD7B8B" w:rsidRPr="005F50E6" w:rsidRDefault="00CD7B8B" w:rsidP="00CC5AAA">
            <w:pPr>
              <w:autoSpaceDE w:val="0"/>
              <w:autoSpaceDN w:val="0"/>
              <w:adjustRightInd w:val="0"/>
              <w:jc w:val="center"/>
              <w:rPr>
                <w:rFonts w:ascii="Verdana" w:eastAsia="Times New Roman" w:hAnsi="Verdana" w:cs="Tahoma"/>
                <w:sz w:val="18"/>
                <w:szCs w:val="18"/>
              </w:rPr>
            </w:pPr>
            <w:r w:rsidRPr="005F50E6">
              <w:rPr>
                <w:rFonts w:ascii="Verdana" w:eastAsia="Times New Roman" w:hAnsi="Verdana" w:cs="Tahoma"/>
                <w:sz w:val="18"/>
                <w:szCs w:val="18"/>
              </w:rPr>
              <w:t>4.000</w:t>
            </w:r>
          </w:p>
        </w:tc>
      </w:tr>
    </w:tbl>
    <w:p w14:paraId="6BEBE2AA" w14:textId="77777777" w:rsidR="00CD7B8B" w:rsidRPr="005F50E6" w:rsidRDefault="00CD7B8B" w:rsidP="00CD7B8B">
      <w:pPr>
        <w:ind w:right="-1"/>
        <w:jc w:val="center"/>
        <w:rPr>
          <w:rFonts w:ascii="Verdana" w:hAnsi="Verdana"/>
          <w:sz w:val="18"/>
          <w:szCs w:val="18"/>
        </w:rPr>
      </w:pPr>
    </w:p>
    <w:p w14:paraId="536375C3" w14:textId="77777777" w:rsidR="00CD7B8B" w:rsidRPr="005F50E6" w:rsidRDefault="00CD7B8B" w:rsidP="00CD7B8B">
      <w:pPr>
        <w:widowControl w:val="0"/>
        <w:tabs>
          <w:tab w:val="left" w:pos="900"/>
          <w:tab w:val="left" w:pos="1440"/>
          <w:tab w:val="left" w:pos="1980"/>
        </w:tabs>
        <w:jc w:val="both"/>
        <w:rPr>
          <w:rFonts w:ascii="Verdana" w:hAnsi="Verdana" w:cs="Tahoma"/>
          <w:b/>
          <w:sz w:val="18"/>
          <w:szCs w:val="18"/>
        </w:rPr>
      </w:pPr>
      <w:r w:rsidRPr="005F50E6">
        <w:rPr>
          <w:rFonts w:ascii="Verdana" w:hAnsi="Verdana" w:cs="Tahoma"/>
          <w:b/>
          <w:sz w:val="18"/>
          <w:szCs w:val="18"/>
        </w:rPr>
        <w:t>Secretaria Municipal de Educação</w:t>
      </w:r>
    </w:p>
    <w:p w14:paraId="29A9AA29" w14:textId="77777777" w:rsidR="00CD7B8B" w:rsidRPr="005F50E6" w:rsidRDefault="00CD7B8B" w:rsidP="00CD7B8B">
      <w:pPr>
        <w:widowControl w:val="0"/>
        <w:tabs>
          <w:tab w:val="left" w:pos="900"/>
          <w:tab w:val="left" w:pos="1440"/>
          <w:tab w:val="left" w:pos="1980"/>
        </w:tabs>
        <w:jc w:val="both"/>
        <w:rPr>
          <w:rFonts w:ascii="Verdana" w:hAnsi="Verdana" w:cs="Tahoma"/>
          <w:sz w:val="18"/>
          <w:szCs w:val="18"/>
        </w:rPr>
      </w:pPr>
    </w:p>
    <w:tbl>
      <w:tblPr>
        <w:tblW w:w="8863" w:type="dxa"/>
        <w:tblInd w:w="354" w:type="dxa"/>
        <w:tblLayout w:type="fixed"/>
        <w:tblCellMar>
          <w:left w:w="70" w:type="dxa"/>
          <w:right w:w="70" w:type="dxa"/>
        </w:tblCellMar>
        <w:tblLook w:val="0000" w:firstRow="0" w:lastRow="0" w:firstColumn="0" w:lastColumn="0" w:noHBand="0" w:noVBand="0"/>
      </w:tblPr>
      <w:tblGrid>
        <w:gridCol w:w="709"/>
        <w:gridCol w:w="5670"/>
        <w:gridCol w:w="992"/>
        <w:gridCol w:w="1492"/>
      </w:tblGrid>
      <w:tr w:rsidR="00CD7B8B" w:rsidRPr="005F50E6" w14:paraId="266352C8" w14:textId="77777777" w:rsidTr="00CC5AAA">
        <w:tblPrEx>
          <w:tblCellMar>
            <w:top w:w="0" w:type="dxa"/>
            <w:bottom w:w="0" w:type="dxa"/>
          </w:tblCellMar>
        </w:tblPrEx>
        <w:trPr>
          <w:trHeight w:val="290"/>
        </w:trPr>
        <w:tc>
          <w:tcPr>
            <w:tcW w:w="709" w:type="dxa"/>
            <w:tcBorders>
              <w:top w:val="single" w:sz="6" w:space="0" w:color="000000"/>
              <w:left w:val="single" w:sz="6" w:space="0" w:color="000000"/>
              <w:bottom w:val="single" w:sz="6" w:space="0" w:color="000000"/>
              <w:right w:val="single" w:sz="6" w:space="0" w:color="000000"/>
            </w:tcBorders>
          </w:tcPr>
          <w:p w14:paraId="6CF1A515" w14:textId="77777777" w:rsidR="00CD7B8B" w:rsidRPr="005F50E6" w:rsidRDefault="00CD7B8B" w:rsidP="00CC5AAA">
            <w:pPr>
              <w:adjustRightInd w:val="0"/>
              <w:jc w:val="center"/>
              <w:rPr>
                <w:rFonts w:ascii="Verdana" w:eastAsia="Times New Roman" w:hAnsi="Verdana" w:cs="Tahoma"/>
                <w:b/>
                <w:sz w:val="18"/>
                <w:szCs w:val="18"/>
              </w:rPr>
            </w:pPr>
            <w:r w:rsidRPr="005F50E6">
              <w:rPr>
                <w:rFonts w:ascii="Verdana" w:eastAsia="Times New Roman" w:hAnsi="Verdana" w:cs="Tahoma"/>
                <w:b/>
                <w:sz w:val="18"/>
                <w:szCs w:val="18"/>
              </w:rPr>
              <w:t>Item</w:t>
            </w:r>
          </w:p>
        </w:tc>
        <w:tc>
          <w:tcPr>
            <w:tcW w:w="5670" w:type="dxa"/>
            <w:tcBorders>
              <w:top w:val="single" w:sz="6" w:space="0" w:color="000000"/>
              <w:left w:val="single" w:sz="6" w:space="0" w:color="000000"/>
              <w:bottom w:val="single" w:sz="6" w:space="0" w:color="000000"/>
              <w:right w:val="single" w:sz="6" w:space="0" w:color="000000"/>
            </w:tcBorders>
          </w:tcPr>
          <w:p w14:paraId="0D570DB2" w14:textId="77777777" w:rsidR="00CD7B8B" w:rsidRPr="005F50E6" w:rsidRDefault="00CD7B8B" w:rsidP="00CC5AAA">
            <w:pPr>
              <w:adjustRightInd w:val="0"/>
              <w:rPr>
                <w:rFonts w:ascii="Verdana" w:eastAsia="Times New Roman" w:hAnsi="Verdana" w:cs="Tahoma"/>
                <w:b/>
                <w:sz w:val="18"/>
                <w:szCs w:val="18"/>
              </w:rPr>
            </w:pPr>
            <w:r w:rsidRPr="005F50E6">
              <w:rPr>
                <w:rFonts w:ascii="Verdana" w:eastAsia="Times New Roman" w:hAnsi="Verdana" w:cs="Tahoma"/>
                <w:b/>
                <w:sz w:val="18"/>
                <w:szCs w:val="18"/>
              </w:rPr>
              <w:t>Descrição</w:t>
            </w:r>
          </w:p>
        </w:tc>
        <w:tc>
          <w:tcPr>
            <w:tcW w:w="992" w:type="dxa"/>
            <w:tcBorders>
              <w:top w:val="single" w:sz="6" w:space="0" w:color="000000"/>
              <w:left w:val="single" w:sz="6" w:space="0" w:color="000000"/>
              <w:bottom w:val="single" w:sz="6" w:space="0" w:color="000000"/>
              <w:right w:val="single" w:sz="6" w:space="0" w:color="000000"/>
            </w:tcBorders>
          </w:tcPr>
          <w:p w14:paraId="5FB50AE7" w14:textId="77777777" w:rsidR="00CD7B8B" w:rsidRPr="005F50E6" w:rsidRDefault="00CD7B8B" w:rsidP="00CC5AAA">
            <w:pPr>
              <w:adjustRightInd w:val="0"/>
              <w:jc w:val="center"/>
              <w:rPr>
                <w:rFonts w:ascii="Verdana" w:eastAsia="Times New Roman" w:hAnsi="Verdana" w:cs="Tahoma"/>
                <w:b/>
                <w:sz w:val="18"/>
                <w:szCs w:val="18"/>
              </w:rPr>
            </w:pPr>
            <w:r w:rsidRPr="005F50E6">
              <w:rPr>
                <w:rFonts w:ascii="Verdana" w:eastAsia="Times New Roman" w:hAnsi="Verdana" w:cs="Tahoma"/>
                <w:b/>
                <w:sz w:val="18"/>
                <w:szCs w:val="18"/>
              </w:rPr>
              <w:t>Unidade</w:t>
            </w:r>
          </w:p>
        </w:tc>
        <w:tc>
          <w:tcPr>
            <w:tcW w:w="1492" w:type="dxa"/>
            <w:tcBorders>
              <w:top w:val="single" w:sz="6" w:space="0" w:color="000000"/>
              <w:left w:val="single" w:sz="6" w:space="0" w:color="000000"/>
              <w:bottom w:val="single" w:sz="6" w:space="0" w:color="000000"/>
              <w:right w:val="single" w:sz="6" w:space="0" w:color="000000"/>
            </w:tcBorders>
          </w:tcPr>
          <w:p w14:paraId="3F702452" w14:textId="77777777" w:rsidR="00CD7B8B" w:rsidRPr="005F50E6" w:rsidRDefault="00CD7B8B" w:rsidP="00CC5AAA">
            <w:pPr>
              <w:adjustRightInd w:val="0"/>
              <w:jc w:val="center"/>
              <w:rPr>
                <w:rFonts w:ascii="Verdana" w:eastAsia="Times New Roman" w:hAnsi="Verdana" w:cs="Tahoma"/>
                <w:b/>
                <w:sz w:val="18"/>
                <w:szCs w:val="18"/>
              </w:rPr>
            </w:pPr>
            <w:r w:rsidRPr="005F50E6">
              <w:rPr>
                <w:rFonts w:ascii="Verdana" w:eastAsia="Times New Roman" w:hAnsi="Verdana" w:cs="Tahoma"/>
                <w:b/>
                <w:sz w:val="18"/>
                <w:szCs w:val="18"/>
              </w:rPr>
              <w:t>Quantidade</w:t>
            </w:r>
          </w:p>
          <w:p w14:paraId="4C2E46EA" w14:textId="77777777" w:rsidR="00CD7B8B" w:rsidRPr="005F50E6" w:rsidRDefault="00CD7B8B" w:rsidP="00CC5AAA">
            <w:pPr>
              <w:adjustRightInd w:val="0"/>
              <w:jc w:val="center"/>
              <w:rPr>
                <w:rFonts w:ascii="Verdana" w:eastAsia="Times New Roman" w:hAnsi="Verdana" w:cs="Tahoma"/>
                <w:b/>
                <w:sz w:val="18"/>
                <w:szCs w:val="18"/>
              </w:rPr>
            </w:pPr>
          </w:p>
        </w:tc>
      </w:tr>
      <w:tr w:rsidR="00CD7B8B" w:rsidRPr="005F50E6" w14:paraId="70BA4658" w14:textId="77777777" w:rsidTr="00CC5AAA">
        <w:tblPrEx>
          <w:tblCellMar>
            <w:top w:w="0" w:type="dxa"/>
            <w:bottom w:w="0" w:type="dxa"/>
          </w:tblCellMar>
        </w:tblPrEx>
        <w:trPr>
          <w:trHeight w:val="290"/>
        </w:trPr>
        <w:tc>
          <w:tcPr>
            <w:tcW w:w="709" w:type="dxa"/>
            <w:tcBorders>
              <w:top w:val="single" w:sz="6" w:space="0" w:color="000000"/>
              <w:left w:val="single" w:sz="6" w:space="0" w:color="000000"/>
              <w:bottom w:val="single" w:sz="6" w:space="0" w:color="000000"/>
              <w:right w:val="single" w:sz="6" w:space="0" w:color="000000"/>
            </w:tcBorders>
          </w:tcPr>
          <w:p w14:paraId="4B6B78FB" w14:textId="77777777" w:rsidR="00CD7B8B" w:rsidRPr="005F50E6" w:rsidRDefault="00CD7B8B" w:rsidP="00CC5AAA">
            <w:pPr>
              <w:autoSpaceDE w:val="0"/>
              <w:autoSpaceDN w:val="0"/>
              <w:adjustRightInd w:val="0"/>
              <w:jc w:val="center"/>
              <w:rPr>
                <w:rFonts w:ascii="Verdana" w:eastAsia="Times New Roman" w:hAnsi="Verdana" w:cs="Tahoma"/>
                <w:sz w:val="18"/>
                <w:szCs w:val="18"/>
              </w:rPr>
            </w:pPr>
            <w:r w:rsidRPr="005F50E6">
              <w:rPr>
                <w:rFonts w:ascii="Verdana" w:eastAsia="Times New Roman" w:hAnsi="Verdana" w:cs="Tahoma"/>
                <w:sz w:val="18"/>
                <w:szCs w:val="18"/>
              </w:rPr>
              <w:t>1</w:t>
            </w:r>
          </w:p>
        </w:tc>
        <w:tc>
          <w:tcPr>
            <w:tcW w:w="5670" w:type="dxa"/>
            <w:tcBorders>
              <w:top w:val="single" w:sz="6" w:space="0" w:color="000000"/>
              <w:left w:val="single" w:sz="6" w:space="0" w:color="000000"/>
              <w:bottom w:val="single" w:sz="6" w:space="0" w:color="000000"/>
              <w:right w:val="single" w:sz="6" w:space="0" w:color="000000"/>
            </w:tcBorders>
          </w:tcPr>
          <w:p w14:paraId="750D031B" w14:textId="77777777" w:rsidR="00CD7B8B" w:rsidRPr="005F50E6" w:rsidRDefault="00CD7B8B" w:rsidP="00CC5AAA">
            <w:pPr>
              <w:autoSpaceDE w:val="0"/>
              <w:autoSpaceDN w:val="0"/>
              <w:adjustRightInd w:val="0"/>
              <w:rPr>
                <w:rFonts w:ascii="Verdana" w:eastAsia="Times New Roman" w:hAnsi="Verdana" w:cs="Tahoma"/>
                <w:sz w:val="18"/>
                <w:szCs w:val="18"/>
              </w:rPr>
            </w:pPr>
            <w:r w:rsidRPr="005F50E6">
              <w:rPr>
                <w:rFonts w:ascii="Verdana" w:eastAsia="Times New Roman" w:hAnsi="Verdana" w:cs="Tahoma"/>
                <w:sz w:val="18"/>
                <w:szCs w:val="18"/>
              </w:rPr>
              <w:t xml:space="preserve">PAPEL </w:t>
            </w:r>
            <w:r w:rsidRPr="005F50E6">
              <w:rPr>
                <w:rFonts w:ascii="Verdana" w:hAnsi="Verdana"/>
                <w:sz w:val="18"/>
                <w:szCs w:val="18"/>
              </w:rPr>
              <w:t>PARA IMPRESSÃO</w:t>
            </w:r>
            <w:r w:rsidRPr="005F50E6">
              <w:rPr>
                <w:rFonts w:ascii="Verdana" w:eastAsia="Times New Roman" w:hAnsi="Verdana" w:cs="Tahoma"/>
                <w:sz w:val="18"/>
                <w:szCs w:val="18"/>
              </w:rPr>
              <w:t>, FORMATO A4, (210,0X297,0), GRAMATURA DE NO MÍNIMO 75G/M², BRANCA, APERGAMINHADO, COM EMBALAGEM EM PAPEL PLASTIFICADO RESISTENTE A UMIDADE, RESMA COM 500 FLS.</w:t>
            </w:r>
          </w:p>
        </w:tc>
        <w:tc>
          <w:tcPr>
            <w:tcW w:w="992" w:type="dxa"/>
            <w:tcBorders>
              <w:top w:val="single" w:sz="6" w:space="0" w:color="000000"/>
              <w:left w:val="single" w:sz="6" w:space="0" w:color="000000"/>
              <w:bottom w:val="single" w:sz="6" w:space="0" w:color="000000"/>
              <w:right w:val="single" w:sz="6" w:space="0" w:color="000000"/>
            </w:tcBorders>
          </w:tcPr>
          <w:p w14:paraId="0F3D1F6B" w14:textId="77777777" w:rsidR="00CD7B8B" w:rsidRPr="005F50E6" w:rsidRDefault="00CD7B8B" w:rsidP="00CC5AAA">
            <w:pPr>
              <w:autoSpaceDE w:val="0"/>
              <w:autoSpaceDN w:val="0"/>
              <w:adjustRightInd w:val="0"/>
              <w:jc w:val="center"/>
              <w:rPr>
                <w:rFonts w:ascii="Verdana" w:eastAsia="Times New Roman" w:hAnsi="Verdana" w:cs="Tahoma"/>
                <w:sz w:val="18"/>
                <w:szCs w:val="18"/>
              </w:rPr>
            </w:pPr>
            <w:r w:rsidRPr="005F50E6">
              <w:rPr>
                <w:rFonts w:ascii="Verdana" w:eastAsia="Times New Roman" w:hAnsi="Verdana" w:cs="Tahoma"/>
                <w:sz w:val="18"/>
                <w:szCs w:val="18"/>
              </w:rPr>
              <w:t>UN</w:t>
            </w:r>
          </w:p>
        </w:tc>
        <w:tc>
          <w:tcPr>
            <w:tcW w:w="1492" w:type="dxa"/>
            <w:tcBorders>
              <w:top w:val="single" w:sz="6" w:space="0" w:color="000000"/>
              <w:left w:val="single" w:sz="6" w:space="0" w:color="000000"/>
              <w:bottom w:val="single" w:sz="6" w:space="0" w:color="000000"/>
              <w:right w:val="single" w:sz="6" w:space="0" w:color="000000"/>
            </w:tcBorders>
          </w:tcPr>
          <w:p w14:paraId="36EB020C" w14:textId="77777777" w:rsidR="00CD7B8B" w:rsidRPr="005F50E6" w:rsidRDefault="00CD7B8B" w:rsidP="00CC5AAA">
            <w:pPr>
              <w:autoSpaceDE w:val="0"/>
              <w:autoSpaceDN w:val="0"/>
              <w:adjustRightInd w:val="0"/>
              <w:jc w:val="center"/>
              <w:rPr>
                <w:rFonts w:ascii="Verdana" w:eastAsia="Times New Roman" w:hAnsi="Verdana" w:cs="Tahoma"/>
                <w:sz w:val="18"/>
                <w:szCs w:val="18"/>
              </w:rPr>
            </w:pPr>
            <w:r w:rsidRPr="005F50E6">
              <w:rPr>
                <w:rFonts w:ascii="Verdana" w:eastAsia="Times New Roman" w:hAnsi="Verdana" w:cs="Tahoma"/>
                <w:sz w:val="18"/>
                <w:szCs w:val="18"/>
              </w:rPr>
              <w:t>5.000</w:t>
            </w:r>
          </w:p>
        </w:tc>
      </w:tr>
    </w:tbl>
    <w:p w14:paraId="3529A2D1" w14:textId="77777777" w:rsidR="00CD7B8B" w:rsidRPr="005F50E6" w:rsidRDefault="00CD7B8B" w:rsidP="00CD7B8B">
      <w:pPr>
        <w:ind w:right="-1"/>
        <w:jc w:val="center"/>
        <w:rPr>
          <w:rFonts w:ascii="Verdana" w:hAnsi="Verdana"/>
          <w:sz w:val="18"/>
          <w:szCs w:val="18"/>
        </w:rPr>
      </w:pPr>
    </w:p>
    <w:p w14:paraId="195807B7" w14:textId="77777777" w:rsidR="00CD7B8B" w:rsidRPr="005F50E6" w:rsidRDefault="00CD7B8B" w:rsidP="00CD7B8B">
      <w:pPr>
        <w:widowControl w:val="0"/>
        <w:tabs>
          <w:tab w:val="left" w:pos="900"/>
          <w:tab w:val="left" w:pos="1440"/>
          <w:tab w:val="left" w:pos="1980"/>
        </w:tabs>
        <w:jc w:val="both"/>
        <w:rPr>
          <w:rFonts w:ascii="Verdana" w:hAnsi="Verdana" w:cs="Tahoma"/>
          <w:b/>
          <w:sz w:val="18"/>
          <w:szCs w:val="18"/>
        </w:rPr>
      </w:pPr>
      <w:r w:rsidRPr="005F50E6">
        <w:rPr>
          <w:rFonts w:ascii="Verdana" w:hAnsi="Verdana" w:cs="Tahoma"/>
          <w:b/>
          <w:sz w:val="18"/>
          <w:szCs w:val="18"/>
        </w:rPr>
        <w:t>Secretaria Municipal de Saúde</w:t>
      </w:r>
    </w:p>
    <w:p w14:paraId="612CBE83" w14:textId="77777777" w:rsidR="00CD7B8B" w:rsidRPr="00AD0816" w:rsidRDefault="00CD7B8B" w:rsidP="00CD7B8B">
      <w:pPr>
        <w:widowControl w:val="0"/>
        <w:tabs>
          <w:tab w:val="left" w:pos="900"/>
          <w:tab w:val="left" w:pos="1440"/>
          <w:tab w:val="left" w:pos="1980"/>
        </w:tabs>
        <w:jc w:val="both"/>
        <w:rPr>
          <w:rFonts w:ascii="Verdana" w:hAnsi="Verdana" w:cs="Tahoma"/>
          <w:sz w:val="20"/>
          <w:szCs w:val="20"/>
        </w:rPr>
      </w:pPr>
    </w:p>
    <w:tbl>
      <w:tblPr>
        <w:tblW w:w="8863" w:type="dxa"/>
        <w:tblInd w:w="354" w:type="dxa"/>
        <w:tblLayout w:type="fixed"/>
        <w:tblCellMar>
          <w:left w:w="70" w:type="dxa"/>
          <w:right w:w="70" w:type="dxa"/>
        </w:tblCellMar>
        <w:tblLook w:val="0000" w:firstRow="0" w:lastRow="0" w:firstColumn="0" w:lastColumn="0" w:noHBand="0" w:noVBand="0"/>
      </w:tblPr>
      <w:tblGrid>
        <w:gridCol w:w="709"/>
        <w:gridCol w:w="5670"/>
        <w:gridCol w:w="992"/>
        <w:gridCol w:w="1492"/>
      </w:tblGrid>
      <w:tr w:rsidR="00CD7B8B" w:rsidRPr="005F50E6" w14:paraId="7D87B27C" w14:textId="77777777" w:rsidTr="00CC5AAA">
        <w:tblPrEx>
          <w:tblCellMar>
            <w:top w:w="0" w:type="dxa"/>
            <w:bottom w:w="0" w:type="dxa"/>
          </w:tblCellMar>
        </w:tblPrEx>
        <w:trPr>
          <w:trHeight w:val="290"/>
        </w:trPr>
        <w:tc>
          <w:tcPr>
            <w:tcW w:w="709" w:type="dxa"/>
            <w:tcBorders>
              <w:top w:val="single" w:sz="6" w:space="0" w:color="000000"/>
              <w:left w:val="single" w:sz="6" w:space="0" w:color="000000"/>
              <w:bottom w:val="single" w:sz="6" w:space="0" w:color="000000"/>
              <w:right w:val="single" w:sz="6" w:space="0" w:color="000000"/>
            </w:tcBorders>
          </w:tcPr>
          <w:p w14:paraId="0C9588ED" w14:textId="77777777" w:rsidR="00CD7B8B" w:rsidRPr="005F50E6" w:rsidRDefault="00CD7B8B" w:rsidP="00CC5AAA">
            <w:pPr>
              <w:adjustRightInd w:val="0"/>
              <w:jc w:val="center"/>
              <w:rPr>
                <w:rFonts w:ascii="Verdana" w:eastAsia="Times New Roman" w:hAnsi="Verdana" w:cs="Tahoma"/>
                <w:b/>
                <w:sz w:val="18"/>
                <w:szCs w:val="18"/>
              </w:rPr>
            </w:pPr>
            <w:r w:rsidRPr="005F50E6">
              <w:rPr>
                <w:rFonts w:ascii="Verdana" w:eastAsia="Times New Roman" w:hAnsi="Verdana" w:cs="Tahoma"/>
                <w:b/>
                <w:sz w:val="18"/>
                <w:szCs w:val="18"/>
              </w:rPr>
              <w:t>Item</w:t>
            </w:r>
          </w:p>
        </w:tc>
        <w:tc>
          <w:tcPr>
            <w:tcW w:w="5670" w:type="dxa"/>
            <w:tcBorders>
              <w:top w:val="single" w:sz="6" w:space="0" w:color="000000"/>
              <w:left w:val="single" w:sz="6" w:space="0" w:color="000000"/>
              <w:bottom w:val="single" w:sz="6" w:space="0" w:color="000000"/>
              <w:right w:val="single" w:sz="6" w:space="0" w:color="000000"/>
            </w:tcBorders>
          </w:tcPr>
          <w:p w14:paraId="5FB29DB3" w14:textId="77777777" w:rsidR="00CD7B8B" w:rsidRPr="005F50E6" w:rsidRDefault="00CD7B8B" w:rsidP="00CC5AAA">
            <w:pPr>
              <w:adjustRightInd w:val="0"/>
              <w:rPr>
                <w:rFonts w:ascii="Verdana" w:eastAsia="Times New Roman" w:hAnsi="Verdana" w:cs="Tahoma"/>
                <w:b/>
                <w:sz w:val="18"/>
                <w:szCs w:val="18"/>
              </w:rPr>
            </w:pPr>
            <w:r w:rsidRPr="005F50E6">
              <w:rPr>
                <w:rFonts w:ascii="Verdana" w:eastAsia="Times New Roman" w:hAnsi="Verdana" w:cs="Tahoma"/>
                <w:b/>
                <w:sz w:val="18"/>
                <w:szCs w:val="18"/>
              </w:rPr>
              <w:t>Descrição</w:t>
            </w:r>
          </w:p>
        </w:tc>
        <w:tc>
          <w:tcPr>
            <w:tcW w:w="992" w:type="dxa"/>
            <w:tcBorders>
              <w:top w:val="single" w:sz="6" w:space="0" w:color="000000"/>
              <w:left w:val="single" w:sz="6" w:space="0" w:color="000000"/>
              <w:bottom w:val="single" w:sz="6" w:space="0" w:color="000000"/>
              <w:right w:val="single" w:sz="6" w:space="0" w:color="000000"/>
            </w:tcBorders>
          </w:tcPr>
          <w:p w14:paraId="6258BF4E" w14:textId="77777777" w:rsidR="00CD7B8B" w:rsidRPr="005F50E6" w:rsidRDefault="00CD7B8B" w:rsidP="00CC5AAA">
            <w:pPr>
              <w:adjustRightInd w:val="0"/>
              <w:jc w:val="center"/>
              <w:rPr>
                <w:rFonts w:ascii="Verdana" w:eastAsia="Times New Roman" w:hAnsi="Verdana" w:cs="Tahoma"/>
                <w:b/>
                <w:sz w:val="18"/>
                <w:szCs w:val="18"/>
              </w:rPr>
            </w:pPr>
            <w:r w:rsidRPr="005F50E6">
              <w:rPr>
                <w:rFonts w:ascii="Verdana" w:eastAsia="Times New Roman" w:hAnsi="Verdana" w:cs="Tahoma"/>
                <w:b/>
                <w:sz w:val="18"/>
                <w:szCs w:val="18"/>
              </w:rPr>
              <w:t>Unidade</w:t>
            </w:r>
          </w:p>
        </w:tc>
        <w:tc>
          <w:tcPr>
            <w:tcW w:w="1492" w:type="dxa"/>
            <w:tcBorders>
              <w:top w:val="single" w:sz="6" w:space="0" w:color="000000"/>
              <w:left w:val="single" w:sz="6" w:space="0" w:color="000000"/>
              <w:bottom w:val="single" w:sz="6" w:space="0" w:color="000000"/>
              <w:right w:val="single" w:sz="6" w:space="0" w:color="000000"/>
            </w:tcBorders>
          </w:tcPr>
          <w:p w14:paraId="01B00708" w14:textId="77777777" w:rsidR="00CD7B8B" w:rsidRPr="005F50E6" w:rsidRDefault="00CD7B8B" w:rsidP="00CC5AAA">
            <w:pPr>
              <w:adjustRightInd w:val="0"/>
              <w:jc w:val="center"/>
              <w:rPr>
                <w:rFonts w:ascii="Verdana" w:eastAsia="Times New Roman" w:hAnsi="Verdana" w:cs="Tahoma"/>
                <w:b/>
                <w:sz w:val="18"/>
                <w:szCs w:val="18"/>
              </w:rPr>
            </w:pPr>
            <w:r w:rsidRPr="005F50E6">
              <w:rPr>
                <w:rFonts w:ascii="Verdana" w:eastAsia="Times New Roman" w:hAnsi="Verdana" w:cs="Tahoma"/>
                <w:b/>
                <w:sz w:val="18"/>
                <w:szCs w:val="18"/>
              </w:rPr>
              <w:t>Quantidade</w:t>
            </w:r>
          </w:p>
          <w:p w14:paraId="590A5C67" w14:textId="77777777" w:rsidR="00CD7B8B" w:rsidRPr="005F50E6" w:rsidRDefault="00CD7B8B" w:rsidP="00CC5AAA">
            <w:pPr>
              <w:adjustRightInd w:val="0"/>
              <w:jc w:val="center"/>
              <w:rPr>
                <w:rFonts w:ascii="Verdana" w:eastAsia="Times New Roman" w:hAnsi="Verdana" w:cs="Tahoma"/>
                <w:b/>
                <w:sz w:val="18"/>
                <w:szCs w:val="18"/>
              </w:rPr>
            </w:pPr>
          </w:p>
        </w:tc>
      </w:tr>
      <w:tr w:rsidR="00CD7B8B" w:rsidRPr="005F50E6" w14:paraId="2E11D5DA" w14:textId="77777777" w:rsidTr="00CC5AAA">
        <w:tblPrEx>
          <w:tblCellMar>
            <w:top w:w="0" w:type="dxa"/>
            <w:bottom w:w="0" w:type="dxa"/>
          </w:tblCellMar>
        </w:tblPrEx>
        <w:trPr>
          <w:trHeight w:val="290"/>
        </w:trPr>
        <w:tc>
          <w:tcPr>
            <w:tcW w:w="709" w:type="dxa"/>
            <w:tcBorders>
              <w:top w:val="single" w:sz="6" w:space="0" w:color="000000"/>
              <w:left w:val="single" w:sz="6" w:space="0" w:color="000000"/>
              <w:bottom w:val="single" w:sz="6" w:space="0" w:color="000000"/>
              <w:right w:val="single" w:sz="6" w:space="0" w:color="000000"/>
            </w:tcBorders>
          </w:tcPr>
          <w:p w14:paraId="59D7326F" w14:textId="77777777" w:rsidR="00CD7B8B" w:rsidRPr="005F50E6" w:rsidRDefault="00CD7B8B" w:rsidP="00CC5AAA">
            <w:pPr>
              <w:autoSpaceDE w:val="0"/>
              <w:autoSpaceDN w:val="0"/>
              <w:adjustRightInd w:val="0"/>
              <w:jc w:val="center"/>
              <w:rPr>
                <w:rFonts w:ascii="Verdana" w:eastAsia="Times New Roman" w:hAnsi="Verdana" w:cs="Tahoma"/>
                <w:sz w:val="18"/>
                <w:szCs w:val="18"/>
              </w:rPr>
            </w:pPr>
            <w:r w:rsidRPr="005F50E6">
              <w:rPr>
                <w:rFonts w:ascii="Verdana" w:eastAsia="Times New Roman" w:hAnsi="Verdana" w:cs="Tahoma"/>
                <w:sz w:val="18"/>
                <w:szCs w:val="18"/>
              </w:rPr>
              <w:t>1</w:t>
            </w:r>
          </w:p>
        </w:tc>
        <w:tc>
          <w:tcPr>
            <w:tcW w:w="5670" w:type="dxa"/>
            <w:tcBorders>
              <w:top w:val="single" w:sz="6" w:space="0" w:color="000000"/>
              <w:left w:val="single" w:sz="6" w:space="0" w:color="000000"/>
              <w:bottom w:val="single" w:sz="6" w:space="0" w:color="000000"/>
              <w:right w:val="single" w:sz="6" w:space="0" w:color="000000"/>
            </w:tcBorders>
          </w:tcPr>
          <w:p w14:paraId="2FB6C20A" w14:textId="77777777" w:rsidR="00CD7B8B" w:rsidRPr="005F50E6" w:rsidRDefault="00CD7B8B" w:rsidP="00CC5AAA">
            <w:pPr>
              <w:autoSpaceDE w:val="0"/>
              <w:autoSpaceDN w:val="0"/>
              <w:adjustRightInd w:val="0"/>
              <w:rPr>
                <w:rFonts w:ascii="Verdana" w:eastAsia="Times New Roman" w:hAnsi="Verdana" w:cs="Tahoma"/>
                <w:sz w:val="18"/>
                <w:szCs w:val="18"/>
              </w:rPr>
            </w:pPr>
            <w:r w:rsidRPr="005F50E6">
              <w:rPr>
                <w:rFonts w:ascii="Verdana" w:eastAsia="Times New Roman" w:hAnsi="Verdana" w:cs="Tahoma"/>
                <w:sz w:val="18"/>
                <w:szCs w:val="18"/>
              </w:rPr>
              <w:t xml:space="preserve">PAPEL </w:t>
            </w:r>
            <w:r w:rsidRPr="005F50E6">
              <w:rPr>
                <w:rFonts w:ascii="Verdana" w:hAnsi="Verdana"/>
                <w:sz w:val="18"/>
                <w:szCs w:val="18"/>
              </w:rPr>
              <w:t>PARA IMPRESSÃO</w:t>
            </w:r>
            <w:r w:rsidRPr="005F50E6">
              <w:rPr>
                <w:rFonts w:ascii="Verdana" w:eastAsia="Times New Roman" w:hAnsi="Verdana" w:cs="Tahoma"/>
                <w:sz w:val="18"/>
                <w:szCs w:val="18"/>
              </w:rPr>
              <w:t>, FORMATO A4, (210,0X297,0), GRAMATURA DE NO MÍNIMO 75G/M², BRANCA, APERGAMINHADO, COM EMBALAGEM EM PAPEL PLASTIFICADO RESISTENTE A UMIDADE, RESMA COM 500 FLS.</w:t>
            </w:r>
          </w:p>
        </w:tc>
        <w:tc>
          <w:tcPr>
            <w:tcW w:w="992" w:type="dxa"/>
            <w:tcBorders>
              <w:top w:val="single" w:sz="6" w:space="0" w:color="000000"/>
              <w:left w:val="single" w:sz="6" w:space="0" w:color="000000"/>
              <w:bottom w:val="single" w:sz="6" w:space="0" w:color="000000"/>
              <w:right w:val="single" w:sz="6" w:space="0" w:color="000000"/>
            </w:tcBorders>
          </w:tcPr>
          <w:p w14:paraId="113EBAD3" w14:textId="77777777" w:rsidR="00CD7B8B" w:rsidRPr="005F50E6" w:rsidRDefault="00CD7B8B" w:rsidP="00CC5AAA">
            <w:pPr>
              <w:autoSpaceDE w:val="0"/>
              <w:autoSpaceDN w:val="0"/>
              <w:adjustRightInd w:val="0"/>
              <w:jc w:val="center"/>
              <w:rPr>
                <w:rFonts w:ascii="Verdana" w:eastAsia="Times New Roman" w:hAnsi="Verdana" w:cs="Tahoma"/>
                <w:sz w:val="18"/>
                <w:szCs w:val="18"/>
              </w:rPr>
            </w:pPr>
            <w:r w:rsidRPr="005F50E6">
              <w:rPr>
                <w:rFonts w:ascii="Verdana" w:eastAsia="Times New Roman" w:hAnsi="Verdana" w:cs="Tahoma"/>
                <w:sz w:val="18"/>
                <w:szCs w:val="18"/>
              </w:rPr>
              <w:t>UN</w:t>
            </w:r>
          </w:p>
        </w:tc>
        <w:tc>
          <w:tcPr>
            <w:tcW w:w="1492" w:type="dxa"/>
            <w:tcBorders>
              <w:top w:val="single" w:sz="6" w:space="0" w:color="000000"/>
              <w:left w:val="single" w:sz="6" w:space="0" w:color="000000"/>
              <w:bottom w:val="single" w:sz="6" w:space="0" w:color="000000"/>
              <w:right w:val="single" w:sz="6" w:space="0" w:color="000000"/>
            </w:tcBorders>
          </w:tcPr>
          <w:p w14:paraId="2E91E52E" w14:textId="77777777" w:rsidR="00CD7B8B" w:rsidRPr="005F50E6" w:rsidRDefault="00CD7B8B" w:rsidP="00CC5AAA">
            <w:pPr>
              <w:autoSpaceDE w:val="0"/>
              <w:autoSpaceDN w:val="0"/>
              <w:adjustRightInd w:val="0"/>
              <w:jc w:val="center"/>
              <w:rPr>
                <w:rFonts w:ascii="Verdana" w:eastAsia="Times New Roman" w:hAnsi="Verdana" w:cs="Tahoma"/>
                <w:sz w:val="18"/>
                <w:szCs w:val="18"/>
              </w:rPr>
            </w:pPr>
            <w:r w:rsidRPr="005F50E6">
              <w:rPr>
                <w:rFonts w:ascii="Verdana" w:eastAsia="Times New Roman" w:hAnsi="Verdana" w:cs="Tahoma"/>
                <w:sz w:val="18"/>
                <w:szCs w:val="18"/>
              </w:rPr>
              <w:t>2.000</w:t>
            </w:r>
          </w:p>
        </w:tc>
      </w:tr>
    </w:tbl>
    <w:p w14:paraId="7D45D240" w14:textId="77777777" w:rsidR="00CD7B8B" w:rsidRPr="005F50E6" w:rsidRDefault="00CD7B8B" w:rsidP="00CD7B8B">
      <w:pPr>
        <w:widowControl w:val="0"/>
        <w:tabs>
          <w:tab w:val="left" w:pos="900"/>
          <w:tab w:val="left" w:pos="1440"/>
          <w:tab w:val="left" w:pos="1980"/>
        </w:tabs>
        <w:jc w:val="both"/>
        <w:rPr>
          <w:rFonts w:ascii="Verdana" w:hAnsi="Verdana" w:cs="Tahoma"/>
          <w:b/>
          <w:sz w:val="18"/>
          <w:szCs w:val="18"/>
        </w:rPr>
      </w:pPr>
    </w:p>
    <w:p w14:paraId="7A9FDB15" w14:textId="77777777" w:rsidR="00CD7B8B" w:rsidRPr="005F50E6" w:rsidRDefault="00CD7B8B" w:rsidP="00CD7B8B">
      <w:pPr>
        <w:widowControl w:val="0"/>
        <w:tabs>
          <w:tab w:val="left" w:pos="900"/>
          <w:tab w:val="left" w:pos="1440"/>
          <w:tab w:val="left" w:pos="1980"/>
        </w:tabs>
        <w:jc w:val="both"/>
        <w:rPr>
          <w:rFonts w:ascii="Verdana" w:hAnsi="Verdana" w:cs="Tahoma"/>
          <w:b/>
          <w:sz w:val="18"/>
          <w:szCs w:val="18"/>
        </w:rPr>
      </w:pPr>
      <w:r w:rsidRPr="005F50E6">
        <w:rPr>
          <w:rFonts w:ascii="Verdana" w:hAnsi="Verdana" w:cs="Tahoma"/>
          <w:b/>
          <w:sz w:val="18"/>
          <w:szCs w:val="18"/>
        </w:rPr>
        <w:t>Secretaria Municipal de Assistência Social</w:t>
      </w:r>
    </w:p>
    <w:p w14:paraId="61A49BF4" w14:textId="77777777" w:rsidR="00CD7B8B" w:rsidRPr="005F50E6" w:rsidRDefault="00CD7B8B" w:rsidP="00CD7B8B">
      <w:pPr>
        <w:widowControl w:val="0"/>
        <w:tabs>
          <w:tab w:val="left" w:pos="900"/>
          <w:tab w:val="left" w:pos="1440"/>
          <w:tab w:val="left" w:pos="1980"/>
        </w:tabs>
        <w:jc w:val="both"/>
        <w:rPr>
          <w:rFonts w:ascii="Verdana" w:hAnsi="Verdana" w:cs="Tahoma"/>
          <w:sz w:val="18"/>
          <w:szCs w:val="18"/>
        </w:rPr>
      </w:pPr>
    </w:p>
    <w:tbl>
      <w:tblPr>
        <w:tblW w:w="8863" w:type="dxa"/>
        <w:tblInd w:w="354" w:type="dxa"/>
        <w:tblLayout w:type="fixed"/>
        <w:tblCellMar>
          <w:left w:w="70" w:type="dxa"/>
          <w:right w:w="70" w:type="dxa"/>
        </w:tblCellMar>
        <w:tblLook w:val="0000" w:firstRow="0" w:lastRow="0" w:firstColumn="0" w:lastColumn="0" w:noHBand="0" w:noVBand="0"/>
      </w:tblPr>
      <w:tblGrid>
        <w:gridCol w:w="709"/>
        <w:gridCol w:w="5670"/>
        <w:gridCol w:w="992"/>
        <w:gridCol w:w="1492"/>
      </w:tblGrid>
      <w:tr w:rsidR="00CD7B8B" w:rsidRPr="005F50E6" w14:paraId="1E6CCD1C" w14:textId="77777777" w:rsidTr="00CC5AAA">
        <w:tblPrEx>
          <w:tblCellMar>
            <w:top w:w="0" w:type="dxa"/>
            <w:bottom w:w="0" w:type="dxa"/>
          </w:tblCellMar>
        </w:tblPrEx>
        <w:trPr>
          <w:trHeight w:val="290"/>
        </w:trPr>
        <w:tc>
          <w:tcPr>
            <w:tcW w:w="709" w:type="dxa"/>
            <w:tcBorders>
              <w:top w:val="single" w:sz="6" w:space="0" w:color="000000"/>
              <w:left w:val="single" w:sz="6" w:space="0" w:color="000000"/>
              <w:bottom w:val="single" w:sz="6" w:space="0" w:color="000000"/>
              <w:right w:val="single" w:sz="6" w:space="0" w:color="000000"/>
            </w:tcBorders>
          </w:tcPr>
          <w:p w14:paraId="02FFCC11" w14:textId="77777777" w:rsidR="00CD7B8B" w:rsidRPr="005F50E6" w:rsidRDefault="00CD7B8B" w:rsidP="00CC5AAA">
            <w:pPr>
              <w:adjustRightInd w:val="0"/>
              <w:jc w:val="center"/>
              <w:rPr>
                <w:rFonts w:ascii="Verdana" w:eastAsia="Times New Roman" w:hAnsi="Verdana" w:cs="Tahoma"/>
                <w:b/>
                <w:color w:val="000000"/>
                <w:sz w:val="18"/>
                <w:szCs w:val="18"/>
              </w:rPr>
            </w:pPr>
            <w:r w:rsidRPr="005F50E6">
              <w:rPr>
                <w:rFonts w:ascii="Verdana" w:eastAsia="Times New Roman" w:hAnsi="Verdana" w:cs="Tahoma"/>
                <w:b/>
                <w:color w:val="000000"/>
                <w:sz w:val="18"/>
                <w:szCs w:val="18"/>
              </w:rPr>
              <w:t>Item</w:t>
            </w:r>
          </w:p>
        </w:tc>
        <w:tc>
          <w:tcPr>
            <w:tcW w:w="5670" w:type="dxa"/>
            <w:tcBorders>
              <w:top w:val="single" w:sz="6" w:space="0" w:color="000000"/>
              <w:left w:val="single" w:sz="6" w:space="0" w:color="000000"/>
              <w:bottom w:val="single" w:sz="6" w:space="0" w:color="000000"/>
              <w:right w:val="single" w:sz="6" w:space="0" w:color="000000"/>
            </w:tcBorders>
          </w:tcPr>
          <w:p w14:paraId="2A445549" w14:textId="77777777" w:rsidR="00CD7B8B" w:rsidRPr="005F50E6" w:rsidRDefault="00CD7B8B" w:rsidP="00CC5AAA">
            <w:pPr>
              <w:adjustRightInd w:val="0"/>
              <w:rPr>
                <w:rFonts w:ascii="Verdana" w:eastAsia="Times New Roman" w:hAnsi="Verdana" w:cs="Tahoma"/>
                <w:b/>
                <w:color w:val="000000"/>
                <w:sz w:val="18"/>
                <w:szCs w:val="18"/>
              </w:rPr>
            </w:pPr>
            <w:r w:rsidRPr="005F50E6">
              <w:rPr>
                <w:rFonts w:ascii="Verdana" w:eastAsia="Times New Roman" w:hAnsi="Verdana" w:cs="Tahoma"/>
                <w:b/>
                <w:color w:val="000000"/>
                <w:sz w:val="18"/>
                <w:szCs w:val="18"/>
              </w:rPr>
              <w:t>Descrição</w:t>
            </w:r>
          </w:p>
        </w:tc>
        <w:tc>
          <w:tcPr>
            <w:tcW w:w="992" w:type="dxa"/>
            <w:tcBorders>
              <w:top w:val="single" w:sz="6" w:space="0" w:color="000000"/>
              <w:left w:val="single" w:sz="6" w:space="0" w:color="000000"/>
              <w:bottom w:val="single" w:sz="6" w:space="0" w:color="000000"/>
              <w:right w:val="single" w:sz="6" w:space="0" w:color="000000"/>
            </w:tcBorders>
          </w:tcPr>
          <w:p w14:paraId="1A889256" w14:textId="77777777" w:rsidR="00CD7B8B" w:rsidRPr="005F50E6" w:rsidRDefault="00CD7B8B" w:rsidP="00CC5AAA">
            <w:pPr>
              <w:adjustRightInd w:val="0"/>
              <w:jc w:val="center"/>
              <w:rPr>
                <w:rFonts w:ascii="Verdana" w:eastAsia="Times New Roman" w:hAnsi="Verdana" w:cs="Tahoma"/>
                <w:b/>
                <w:color w:val="000000"/>
                <w:sz w:val="18"/>
                <w:szCs w:val="18"/>
              </w:rPr>
            </w:pPr>
            <w:r w:rsidRPr="005F50E6">
              <w:rPr>
                <w:rFonts w:ascii="Verdana" w:eastAsia="Times New Roman" w:hAnsi="Verdana" w:cs="Tahoma"/>
                <w:b/>
                <w:color w:val="000000"/>
                <w:sz w:val="18"/>
                <w:szCs w:val="18"/>
              </w:rPr>
              <w:t>Unidade</w:t>
            </w:r>
          </w:p>
        </w:tc>
        <w:tc>
          <w:tcPr>
            <w:tcW w:w="1492" w:type="dxa"/>
            <w:tcBorders>
              <w:top w:val="single" w:sz="6" w:space="0" w:color="000000"/>
              <w:left w:val="single" w:sz="6" w:space="0" w:color="000000"/>
              <w:bottom w:val="single" w:sz="6" w:space="0" w:color="000000"/>
              <w:right w:val="single" w:sz="6" w:space="0" w:color="000000"/>
            </w:tcBorders>
          </w:tcPr>
          <w:p w14:paraId="0462BC4C" w14:textId="77777777" w:rsidR="00CD7B8B" w:rsidRPr="005F50E6" w:rsidRDefault="00CD7B8B" w:rsidP="00CC5AAA">
            <w:pPr>
              <w:adjustRightInd w:val="0"/>
              <w:jc w:val="center"/>
              <w:rPr>
                <w:rFonts w:ascii="Verdana" w:eastAsia="Times New Roman" w:hAnsi="Verdana" w:cs="Tahoma"/>
                <w:b/>
                <w:color w:val="000000"/>
                <w:sz w:val="18"/>
                <w:szCs w:val="18"/>
              </w:rPr>
            </w:pPr>
            <w:r w:rsidRPr="005F50E6">
              <w:rPr>
                <w:rFonts w:ascii="Verdana" w:eastAsia="Times New Roman" w:hAnsi="Verdana" w:cs="Tahoma"/>
                <w:b/>
                <w:color w:val="000000"/>
                <w:sz w:val="18"/>
                <w:szCs w:val="18"/>
              </w:rPr>
              <w:t>Quantidade</w:t>
            </w:r>
          </w:p>
          <w:p w14:paraId="5ADE54EC" w14:textId="77777777" w:rsidR="00CD7B8B" w:rsidRPr="005F50E6" w:rsidRDefault="00CD7B8B" w:rsidP="00CC5AAA">
            <w:pPr>
              <w:adjustRightInd w:val="0"/>
              <w:jc w:val="center"/>
              <w:rPr>
                <w:rFonts w:ascii="Verdana" w:eastAsia="Times New Roman" w:hAnsi="Verdana" w:cs="Tahoma"/>
                <w:b/>
                <w:color w:val="000000"/>
                <w:sz w:val="18"/>
                <w:szCs w:val="18"/>
              </w:rPr>
            </w:pPr>
          </w:p>
        </w:tc>
      </w:tr>
      <w:tr w:rsidR="00CD7B8B" w:rsidRPr="005F50E6" w14:paraId="6028B833" w14:textId="77777777" w:rsidTr="00CC5AAA">
        <w:tblPrEx>
          <w:tblCellMar>
            <w:top w:w="0" w:type="dxa"/>
            <w:bottom w:w="0" w:type="dxa"/>
          </w:tblCellMar>
        </w:tblPrEx>
        <w:trPr>
          <w:trHeight w:val="290"/>
        </w:trPr>
        <w:tc>
          <w:tcPr>
            <w:tcW w:w="709" w:type="dxa"/>
            <w:tcBorders>
              <w:top w:val="single" w:sz="6" w:space="0" w:color="000000"/>
              <w:left w:val="single" w:sz="6" w:space="0" w:color="000000"/>
              <w:bottom w:val="single" w:sz="6" w:space="0" w:color="000000"/>
              <w:right w:val="single" w:sz="6" w:space="0" w:color="000000"/>
            </w:tcBorders>
          </w:tcPr>
          <w:p w14:paraId="4F0569D0" w14:textId="77777777" w:rsidR="00CD7B8B" w:rsidRPr="005F50E6" w:rsidRDefault="00CD7B8B" w:rsidP="00CC5AAA">
            <w:pPr>
              <w:autoSpaceDE w:val="0"/>
              <w:autoSpaceDN w:val="0"/>
              <w:adjustRightInd w:val="0"/>
              <w:jc w:val="center"/>
              <w:rPr>
                <w:rFonts w:ascii="Verdana" w:eastAsia="Times New Roman" w:hAnsi="Verdana" w:cs="Tahoma"/>
                <w:color w:val="000000"/>
                <w:sz w:val="18"/>
                <w:szCs w:val="18"/>
              </w:rPr>
            </w:pPr>
            <w:r w:rsidRPr="005F50E6">
              <w:rPr>
                <w:rFonts w:ascii="Verdana" w:eastAsia="Times New Roman" w:hAnsi="Verdana" w:cs="Tahoma"/>
                <w:color w:val="000000"/>
                <w:sz w:val="18"/>
                <w:szCs w:val="18"/>
              </w:rPr>
              <w:t>1</w:t>
            </w:r>
          </w:p>
        </w:tc>
        <w:tc>
          <w:tcPr>
            <w:tcW w:w="5670" w:type="dxa"/>
            <w:tcBorders>
              <w:top w:val="single" w:sz="6" w:space="0" w:color="000000"/>
              <w:left w:val="single" w:sz="6" w:space="0" w:color="000000"/>
              <w:bottom w:val="single" w:sz="6" w:space="0" w:color="000000"/>
              <w:right w:val="single" w:sz="6" w:space="0" w:color="000000"/>
            </w:tcBorders>
          </w:tcPr>
          <w:p w14:paraId="1DB924B6" w14:textId="77777777" w:rsidR="00CD7B8B" w:rsidRPr="005F50E6" w:rsidRDefault="00CD7B8B" w:rsidP="00CC5AAA">
            <w:pPr>
              <w:autoSpaceDE w:val="0"/>
              <w:autoSpaceDN w:val="0"/>
              <w:adjustRightInd w:val="0"/>
              <w:rPr>
                <w:rFonts w:ascii="Verdana" w:eastAsia="Times New Roman" w:hAnsi="Verdana" w:cs="Tahoma"/>
                <w:color w:val="000000"/>
                <w:sz w:val="18"/>
                <w:szCs w:val="18"/>
              </w:rPr>
            </w:pPr>
            <w:r w:rsidRPr="005F50E6">
              <w:rPr>
                <w:rFonts w:ascii="Verdana" w:eastAsia="Times New Roman" w:hAnsi="Verdana" w:cs="Tahoma"/>
                <w:sz w:val="18"/>
                <w:szCs w:val="18"/>
              </w:rPr>
              <w:t xml:space="preserve">PAPEL </w:t>
            </w:r>
            <w:r w:rsidRPr="005F50E6">
              <w:rPr>
                <w:rFonts w:ascii="Verdana" w:hAnsi="Verdana"/>
                <w:sz w:val="18"/>
                <w:szCs w:val="18"/>
              </w:rPr>
              <w:t>PARA IMPRESSÃO</w:t>
            </w:r>
            <w:r w:rsidRPr="005F50E6">
              <w:rPr>
                <w:rFonts w:ascii="Verdana" w:eastAsia="Times New Roman" w:hAnsi="Verdana" w:cs="Tahoma"/>
                <w:color w:val="000000"/>
                <w:sz w:val="18"/>
                <w:szCs w:val="18"/>
              </w:rPr>
              <w:t>, FORMATO A4, (210,0X297,0), GRAMATURA DE NO MÍNIMO 75G/M², BRANCA, APERGAMINHADO, COM EMBALAGEM EM PAPEL PLASTIFICADO RESISTENTE A UMIDADE, RESMA COM 500 FLS.</w:t>
            </w:r>
          </w:p>
        </w:tc>
        <w:tc>
          <w:tcPr>
            <w:tcW w:w="992" w:type="dxa"/>
            <w:tcBorders>
              <w:top w:val="single" w:sz="6" w:space="0" w:color="000000"/>
              <w:left w:val="single" w:sz="6" w:space="0" w:color="000000"/>
              <w:bottom w:val="single" w:sz="6" w:space="0" w:color="000000"/>
              <w:right w:val="single" w:sz="6" w:space="0" w:color="000000"/>
            </w:tcBorders>
          </w:tcPr>
          <w:p w14:paraId="62C20CEB" w14:textId="77777777" w:rsidR="00CD7B8B" w:rsidRPr="005F50E6" w:rsidRDefault="00CD7B8B" w:rsidP="00CC5AAA">
            <w:pPr>
              <w:autoSpaceDE w:val="0"/>
              <w:autoSpaceDN w:val="0"/>
              <w:adjustRightInd w:val="0"/>
              <w:jc w:val="center"/>
              <w:rPr>
                <w:rFonts w:ascii="Verdana" w:eastAsia="Times New Roman" w:hAnsi="Verdana" w:cs="Tahoma"/>
                <w:color w:val="000000"/>
                <w:sz w:val="18"/>
                <w:szCs w:val="18"/>
              </w:rPr>
            </w:pPr>
            <w:r w:rsidRPr="005F50E6">
              <w:rPr>
                <w:rFonts w:ascii="Verdana" w:eastAsia="Times New Roman" w:hAnsi="Verdana" w:cs="Tahoma"/>
                <w:color w:val="000000"/>
                <w:sz w:val="18"/>
                <w:szCs w:val="18"/>
              </w:rPr>
              <w:t>UN</w:t>
            </w:r>
          </w:p>
        </w:tc>
        <w:tc>
          <w:tcPr>
            <w:tcW w:w="1492" w:type="dxa"/>
            <w:tcBorders>
              <w:top w:val="single" w:sz="6" w:space="0" w:color="000000"/>
              <w:left w:val="single" w:sz="6" w:space="0" w:color="000000"/>
              <w:bottom w:val="single" w:sz="6" w:space="0" w:color="000000"/>
              <w:right w:val="single" w:sz="6" w:space="0" w:color="000000"/>
            </w:tcBorders>
          </w:tcPr>
          <w:p w14:paraId="4976730E" w14:textId="77777777" w:rsidR="00CD7B8B" w:rsidRPr="005F50E6" w:rsidRDefault="00CD7B8B" w:rsidP="00CC5AAA">
            <w:pPr>
              <w:autoSpaceDE w:val="0"/>
              <w:autoSpaceDN w:val="0"/>
              <w:adjustRightInd w:val="0"/>
              <w:jc w:val="center"/>
              <w:rPr>
                <w:rFonts w:ascii="Verdana" w:eastAsia="Times New Roman" w:hAnsi="Verdana" w:cs="Tahoma"/>
                <w:color w:val="000000"/>
                <w:sz w:val="18"/>
                <w:szCs w:val="18"/>
              </w:rPr>
            </w:pPr>
            <w:r w:rsidRPr="005F50E6">
              <w:rPr>
                <w:rFonts w:ascii="Verdana" w:eastAsia="Times New Roman" w:hAnsi="Verdana" w:cs="Tahoma"/>
                <w:color w:val="000000"/>
                <w:sz w:val="18"/>
                <w:szCs w:val="18"/>
              </w:rPr>
              <w:t>200</w:t>
            </w:r>
          </w:p>
        </w:tc>
      </w:tr>
    </w:tbl>
    <w:p w14:paraId="5529823F" w14:textId="77777777" w:rsidR="007637D4" w:rsidRPr="00B4025B" w:rsidRDefault="007637D4" w:rsidP="0017668F">
      <w:pPr>
        <w:widowControl w:val="0"/>
        <w:tabs>
          <w:tab w:val="left" w:pos="540"/>
          <w:tab w:val="left" w:pos="1260"/>
          <w:tab w:val="left" w:pos="1800"/>
        </w:tabs>
        <w:jc w:val="both"/>
        <w:rPr>
          <w:rFonts w:ascii="Verdana" w:eastAsia="Times New Roman" w:hAnsi="Verdana" w:cs="Arial"/>
        </w:rPr>
      </w:pPr>
    </w:p>
    <w:p w14:paraId="78537C60" w14:textId="0C633189" w:rsidR="005268B1"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roofErr w:type="gramStart"/>
      <w:r w:rsidRPr="00CD7B8B">
        <w:rPr>
          <w:rFonts w:ascii="Verdana" w:eastAsia="Times New Roman" w:hAnsi="Verdana" w:cs="Arial"/>
          <w:sz w:val="20"/>
          <w:szCs w:val="20"/>
        </w:rPr>
        <w:t>1.2 Os</w:t>
      </w:r>
      <w:proofErr w:type="gramEnd"/>
      <w:r w:rsidRPr="00CD7B8B">
        <w:rPr>
          <w:rFonts w:ascii="Verdana" w:eastAsia="Times New Roman" w:hAnsi="Verdana" w:cs="Arial"/>
          <w:sz w:val="20"/>
          <w:szCs w:val="20"/>
        </w:rPr>
        <w:t xml:space="preserve"> bens objeto desta contratação são caracterizados como comuns, cujos padrões de desempenho e qualidade foram objetivamente definidos através de especificações usuais de mercado.</w:t>
      </w:r>
    </w:p>
    <w:p w14:paraId="35D773E0"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5851BBD"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lastRenderedPageBreak/>
        <w:t>1.3 O objeto desta contratação não se enquadra como sendo de bem de luxo, conforme</w:t>
      </w:r>
      <w:r w:rsidR="00053595" w:rsidRPr="00CD7B8B">
        <w:rPr>
          <w:rFonts w:ascii="Verdana" w:eastAsia="Times New Roman" w:hAnsi="Verdana" w:cs="Arial"/>
          <w:sz w:val="20"/>
          <w:szCs w:val="20"/>
        </w:rPr>
        <w:t xml:space="preserve"> Decreto Municipal nº 135, de 13 de outubro de 2022.</w:t>
      </w:r>
    </w:p>
    <w:p w14:paraId="1960B7C1" w14:textId="15E8342D" w:rsidR="00B6125F" w:rsidRPr="00CD7B8B" w:rsidRDefault="00B6125F" w:rsidP="00B6125F">
      <w:pPr>
        <w:widowControl w:val="0"/>
        <w:tabs>
          <w:tab w:val="left" w:pos="540"/>
          <w:tab w:val="left" w:pos="1260"/>
          <w:tab w:val="left" w:pos="1800"/>
        </w:tabs>
        <w:jc w:val="both"/>
        <w:rPr>
          <w:rFonts w:ascii="Verdana" w:eastAsia="Times New Roman" w:hAnsi="Verdana" w:cs="Arial"/>
          <w:sz w:val="20"/>
          <w:szCs w:val="20"/>
        </w:rPr>
      </w:pPr>
    </w:p>
    <w:p w14:paraId="066AC790" w14:textId="684A55A0" w:rsidR="00B6125F" w:rsidRPr="00CD7B8B" w:rsidRDefault="00CD7B8B" w:rsidP="00B6125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1.4</w:t>
      </w:r>
      <w:r w:rsidR="00B6125F" w:rsidRPr="00CD7B8B">
        <w:rPr>
          <w:rFonts w:ascii="Verdana" w:eastAsia="Times New Roman" w:hAnsi="Verdana" w:cs="Arial"/>
          <w:sz w:val="20"/>
          <w:szCs w:val="20"/>
        </w:rPr>
        <w:t xml:space="preserve"> O contrato oferece maior detalhamento das regras que serão aplicadas em relação à vigência da contratação</w:t>
      </w:r>
    </w:p>
    <w:p w14:paraId="49768FF1"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CD7B8B" w:rsidRDefault="00B6125F" w:rsidP="005268B1">
      <w:pPr>
        <w:jc w:val="both"/>
        <w:rPr>
          <w:rFonts w:ascii="Verdana" w:eastAsia="Times New Roman" w:hAnsi="Verdana" w:cs="Arial"/>
          <w:b/>
          <w:sz w:val="20"/>
          <w:szCs w:val="20"/>
        </w:rPr>
      </w:pPr>
      <w:r w:rsidRPr="00CD7B8B">
        <w:rPr>
          <w:rFonts w:ascii="Verdana" w:eastAsia="Times New Roman" w:hAnsi="Verdana" w:cs="Arial"/>
          <w:b/>
          <w:sz w:val="20"/>
          <w:szCs w:val="20"/>
        </w:rPr>
        <w:t>2 – FUNDAMENTAÇÃO E DESCRIÇÃO DA NECESSIDADE DA CONTRATAÇÃO</w:t>
      </w:r>
    </w:p>
    <w:p w14:paraId="268F37A2" w14:textId="77777777" w:rsidR="00B6125F" w:rsidRPr="00CD7B8B" w:rsidRDefault="00B6125F" w:rsidP="005268B1">
      <w:pPr>
        <w:jc w:val="both"/>
        <w:rPr>
          <w:rFonts w:ascii="Verdana" w:eastAsia="Times New Roman" w:hAnsi="Verdana" w:cs="Arial"/>
          <w:b/>
          <w:sz w:val="20"/>
          <w:szCs w:val="20"/>
        </w:rPr>
      </w:pPr>
    </w:p>
    <w:p w14:paraId="5F5601D7" w14:textId="77777777"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2.1 A Fundamentação da Contratação e de seus quantitativos encontra-se pormenorizada em Tópico específico dos Estudos Técnicos Preliminares, apêndice deste Termo de Referência.</w:t>
      </w:r>
    </w:p>
    <w:p w14:paraId="01917398" w14:textId="77777777" w:rsidR="00B6125F" w:rsidRPr="00CD7B8B" w:rsidRDefault="00B6125F" w:rsidP="005268B1">
      <w:pPr>
        <w:jc w:val="both"/>
        <w:rPr>
          <w:rFonts w:ascii="Verdana" w:eastAsia="Times New Roman" w:hAnsi="Verdana" w:cs="Arial"/>
          <w:sz w:val="20"/>
          <w:szCs w:val="20"/>
        </w:rPr>
      </w:pPr>
    </w:p>
    <w:p w14:paraId="440C4391" w14:textId="385873D7"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 xml:space="preserve">2.2 </w:t>
      </w:r>
      <w:r w:rsidR="00CD7B8B" w:rsidRPr="00CD7B8B">
        <w:rPr>
          <w:rFonts w:ascii="Verdana" w:eastAsia="Times New Roman" w:hAnsi="Verdana" w:cs="Arial"/>
          <w:sz w:val="20"/>
          <w:szCs w:val="20"/>
        </w:rPr>
        <w:t xml:space="preserve">O objeto da contratação está alinhado ao Plano Plurianual. </w:t>
      </w:r>
      <w:r w:rsidR="00CD7B8B" w:rsidRPr="00CD7B8B">
        <w:rPr>
          <w:rFonts w:ascii="Verdana" w:eastAsia="Times New Roman" w:hAnsi="Verdana" w:cs="Arial"/>
          <w:sz w:val="20"/>
          <w:szCs w:val="20"/>
        </w:rPr>
        <w:tab/>
      </w:r>
    </w:p>
    <w:p w14:paraId="696ECDF0" w14:textId="5ADF4CCC" w:rsidR="00AC4E2C" w:rsidRPr="00CD7B8B" w:rsidRDefault="00AC4E2C" w:rsidP="005268B1">
      <w:pPr>
        <w:jc w:val="both"/>
        <w:rPr>
          <w:rFonts w:ascii="Verdana" w:eastAsia="Times New Roman" w:hAnsi="Verdana" w:cs="Arial"/>
          <w:sz w:val="20"/>
          <w:szCs w:val="20"/>
        </w:rPr>
      </w:pPr>
    </w:p>
    <w:p w14:paraId="12A2EE5E" w14:textId="77777777" w:rsidR="005268B1" w:rsidRPr="00CD7B8B" w:rsidRDefault="005268B1" w:rsidP="005268B1">
      <w:pPr>
        <w:jc w:val="both"/>
        <w:rPr>
          <w:rFonts w:ascii="Verdana" w:eastAsia="Times New Roman" w:hAnsi="Verdana" w:cs="Arial"/>
          <w:b/>
          <w:sz w:val="20"/>
          <w:szCs w:val="20"/>
        </w:rPr>
      </w:pPr>
      <w:r w:rsidRPr="00CD7B8B">
        <w:rPr>
          <w:rFonts w:ascii="Verdana" w:eastAsia="Times New Roman" w:hAnsi="Verdana" w:cs="Arial"/>
          <w:b/>
          <w:sz w:val="20"/>
          <w:szCs w:val="20"/>
        </w:rPr>
        <w:t xml:space="preserve">3 – </w:t>
      </w:r>
      <w:r w:rsidR="00B6125F" w:rsidRPr="00CD7B8B">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CD7B8B" w:rsidRDefault="00B6125F" w:rsidP="005268B1">
      <w:pPr>
        <w:jc w:val="both"/>
        <w:rPr>
          <w:rFonts w:ascii="Verdana" w:eastAsia="Times New Roman" w:hAnsi="Verdana" w:cs="Arial"/>
          <w:b/>
          <w:sz w:val="20"/>
          <w:szCs w:val="20"/>
        </w:rPr>
      </w:pPr>
    </w:p>
    <w:p w14:paraId="69CEE083" w14:textId="77777777"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3.1 A descrição da solução como um todo encontra-se pormenorizada em tópico específico dos Estudos Técnicos Preliminares, apêndice deste Termo de Referência.</w:t>
      </w:r>
    </w:p>
    <w:p w14:paraId="4087F67A" w14:textId="77777777" w:rsidR="005268B1" w:rsidRPr="00CD7B8B" w:rsidRDefault="005268B1" w:rsidP="005268B1">
      <w:pPr>
        <w:jc w:val="both"/>
        <w:rPr>
          <w:rFonts w:ascii="Verdana" w:eastAsia="Times New Roman" w:hAnsi="Verdana" w:cs="Arial"/>
          <w:sz w:val="20"/>
          <w:szCs w:val="20"/>
        </w:rPr>
      </w:pPr>
    </w:p>
    <w:p w14:paraId="3B078DF2" w14:textId="77777777" w:rsidR="005268B1" w:rsidRPr="00CD7B8B" w:rsidRDefault="005268B1" w:rsidP="005268B1">
      <w:pPr>
        <w:rPr>
          <w:rFonts w:ascii="Verdana" w:eastAsia="Times New Roman" w:hAnsi="Verdana" w:cs="Arial"/>
          <w:b/>
          <w:sz w:val="20"/>
          <w:szCs w:val="20"/>
        </w:rPr>
      </w:pPr>
      <w:r w:rsidRPr="00CD7B8B">
        <w:rPr>
          <w:rFonts w:ascii="Verdana" w:eastAsia="Times New Roman" w:hAnsi="Verdana" w:cs="Arial"/>
          <w:b/>
          <w:sz w:val="20"/>
          <w:szCs w:val="20"/>
        </w:rPr>
        <w:t xml:space="preserve">4 -  </w:t>
      </w:r>
      <w:r w:rsidR="00B6125F" w:rsidRPr="00CD7B8B">
        <w:rPr>
          <w:rFonts w:ascii="Verdana" w:eastAsia="Times New Roman" w:hAnsi="Verdana" w:cs="Arial"/>
          <w:b/>
          <w:sz w:val="20"/>
          <w:szCs w:val="20"/>
        </w:rPr>
        <w:t xml:space="preserve">REQUISITOS DA CONTRATAÇÃO </w:t>
      </w:r>
    </w:p>
    <w:p w14:paraId="2BDD5EC6" w14:textId="77777777" w:rsidR="00B6125F" w:rsidRPr="00CD7B8B" w:rsidRDefault="00B6125F" w:rsidP="005268B1">
      <w:pPr>
        <w:rPr>
          <w:rFonts w:ascii="Verdana" w:eastAsia="Times New Roman" w:hAnsi="Verdana" w:cs="Arial"/>
          <w:b/>
          <w:sz w:val="20"/>
          <w:szCs w:val="20"/>
        </w:rPr>
      </w:pPr>
    </w:p>
    <w:p w14:paraId="66898DF2" w14:textId="57DDD6F9" w:rsidR="005268B1" w:rsidRPr="00CD7B8B" w:rsidRDefault="00B6125F" w:rsidP="00B6125F">
      <w:pPr>
        <w:rPr>
          <w:rFonts w:ascii="Verdana" w:eastAsia="Times New Roman" w:hAnsi="Verdana" w:cs="Arial"/>
          <w:sz w:val="20"/>
          <w:szCs w:val="20"/>
        </w:rPr>
      </w:pPr>
      <w:r w:rsidRPr="00CD7B8B">
        <w:rPr>
          <w:rFonts w:ascii="Verdana" w:eastAsia="Times New Roman" w:hAnsi="Verdana" w:cs="Arial"/>
          <w:sz w:val="20"/>
          <w:szCs w:val="20"/>
        </w:rPr>
        <w:t>4.1. Os requisitos da contratação estão inseridos na descrição das especificações do objeto que constam no item 1.</w:t>
      </w:r>
    </w:p>
    <w:p w14:paraId="1ADEA19F" w14:textId="02EF77CC" w:rsidR="005268B1" w:rsidRPr="00CD7B8B" w:rsidRDefault="005268B1" w:rsidP="005268B1">
      <w:pPr>
        <w:rPr>
          <w:rFonts w:ascii="Verdana" w:eastAsia="Times New Roman" w:hAnsi="Verdana" w:cs="Arial"/>
          <w:sz w:val="20"/>
          <w:szCs w:val="20"/>
        </w:rPr>
      </w:pPr>
    </w:p>
    <w:p w14:paraId="69EB2102" w14:textId="77777777" w:rsidR="005268B1" w:rsidRPr="00CD7B8B"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5 -  MODELO DE EXECUÇÃO DO OBJETO,</w:t>
      </w:r>
    </w:p>
    <w:p w14:paraId="7C5E382B" w14:textId="77777777" w:rsidR="0093019C" w:rsidRPr="00CD7B8B"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Condições de Entrega</w:t>
      </w:r>
    </w:p>
    <w:p w14:paraId="774D3D10" w14:textId="7A02A660" w:rsidR="0093019C" w:rsidRPr="00CD7B8B" w:rsidRDefault="0093019C" w:rsidP="00B44E2B">
      <w:pPr>
        <w:pStyle w:val="Nivel1"/>
        <w:numPr>
          <w:ilvl w:val="0"/>
          <w:numId w:val="0"/>
        </w:numPr>
        <w:spacing w:before="120"/>
        <w:rPr>
          <w:rFonts w:ascii="Verdana" w:hAnsi="Verdana" w:cs="Tahoma"/>
          <w:b w:val="0"/>
        </w:rPr>
      </w:pPr>
      <w:r w:rsidRPr="00CD7B8B">
        <w:rPr>
          <w:rFonts w:ascii="Verdana" w:eastAsia="Times New Roman" w:hAnsi="Verdana"/>
          <w:b w:val="0"/>
        </w:rPr>
        <w:t>5.1 O</w:t>
      </w:r>
      <w:r w:rsidR="00CD7B8B" w:rsidRPr="00CD7B8B">
        <w:rPr>
          <w:rFonts w:ascii="Verdana" w:eastAsia="Times New Roman" w:hAnsi="Verdana"/>
          <w:b w:val="0"/>
        </w:rPr>
        <w:t xml:space="preserve"> prazo de entrega dos bens é de </w:t>
      </w:r>
      <w:r w:rsidR="00CD7B8B" w:rsidRPr="00CD7B8B">
        <w:rPr>
          <w:rFonts w:ascii="Verdana" w:eastAsia="Times New Roman" w:hAnsi="Verdana"/>
        </w:rPr>
        <w:t xml:space="preserve">05 (cinco) </w:t>
      </w:r>
      <w:r w:rsidRPr="00CD7B8B">
        <w:rPr>
          <w:rFonts w:ascii="Verdana" w:hAnsi="Verdana" w:cs="Tahoma"/>
        </w:rPr>
        <w:t>dias úteis</w:t>
      </w:r>
      <w:r w:rsidRPr="00CD7B8B">
        <w:rPr>
          <w:rFonts w:ascii="Verdana" w:hAnsi="Verdana" w:cs="Tahoma"/>
          <w:b w:val="0"/>
        </w:rPr>
        <w:t xml:space="preserve">, contados da solicitação através de requisição, do Setor de Compras ou da Secretaria Municipal, em remessa parcelada. </w:t>
      </w:r>
      <w:r w:rsidR="007A3B6F" w:rsidRPr="00CD7B8B">
        <w:rPr>
          <w:rFonts w:ascii="Verdana" w:hAnsi="Verdana" w:cs="Tahoma"/>
          <w:b w:val="0"/>
        </w:rPr>
        <w:t xml:space="preserve"> </w:t>
      </w:r>
    </w:p>
    <w:p w14:paraId="692C7370" w14:textId="77777777" w:rsidR="0093019C" w:rsidRPr="00CD7B8B" w:rsidRDefault="0093019C" w:rsidP="005268B1">
      <w:pPr>
        <w:widowControl w:val="0"/>
        <w:tabs>
          <w:tab w:val="left" w:pos="720"/>
          <w:tab w:val="left" w:pos="1260"/>
          <w:tab w:val="left" w:pos="1800"/>
        </w:tabs>
        <w:jc w:val="both"/>
        <w:rPr>
          <w:rFonts w:ascii="Verdana" w:hAnsi="Verdana" w:cs="Tahoma"/>
          <w:sz w:val="20"/>
          <w:szCs w:val="20"/>
        </w:rPr>
      </w:pPr>
    </w:p>
    <w:p w14:paraId="69558DCA" w14:textId="77777777" w:rsidR="00212A02" w:rsidRPr="00CD7B8B" w:rsidRDefault="00212A02" w:rsidP="005268B1">
      <w:pPr>
        <w:widowControl w:val="0"/>
        <w:tabs>
          <w:tab w:val="left" w:pos="720"/>
          <w:tab w:val="left" w:pos="1260"/>
          <w:tab w:val="left" w:pos="1800"/>
        </w:tabs>
        <w:jc w:val="both"/>
        <w:rPr>
          <w:rFonts w:ascii="Verdana" w:hAnsi="Verdana" w:cs="Tahoma"/>
          <w:sz w:val="20"/>
          <w:szCs w:val="20"/>
        </w:rPr>
      </w:pPr>
      <w:proofErr w:type="gramStart"/>
      <w:r w:rsidRPr="00CD7B8B">
        <w:rPr>
          <w:rFonts w:ascii="Verdana" w:hAnsi="Verdana" w:cs="Tahoma"/>
          <w:sz w:val="20"/>
          <w:szCs w:val="20"/>
        </w:rPr>
        <w:t>5.2 Os</w:t>
      </w:r>
      <w:proofErr w:type="gramEnd"/>
      <w:r w:rsidR="0093019C" w:rsidRPr="00CD7B8B">
        <w:rPr>
          <w:rFonts w:ascii="Verdana" w:hAnsi="Verdana" w:cs="Tahoma"/>
          <w:sz w:val="20"/>
          <w:szCs w:val="20"/>
        </w:rPr>
        <w:t xml:space="preserve"> bens deverão ser entregues no endereço: Av. Pres. Tancredo de Almeida Neves, 1191 - Centro - 79.970-000 – Eldorado/MS</w:t>
      </w:r>
      <w:r w:rsidRPr="00CD7B8B">
        <w:rPr>
          <w:rFonts w:ascii="Verdana" w:hAnsi="Verdana" w:cs="Tahoma"/>
          <w:sz w:val="20"/>
          <w:szCs w:val="20"/>
        </w:rPr>
        <w:t xml:space="preserve"> – Setor de Compras.</w:t>
      </w:r>
    </w:p>
    <w:p w14:paraId="122D7320" w14:textId="77777777" w:rsidR="0093019C" w:rsidRPr="00CD7B8B" w:rsidRDefault="0093019C"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74A645F3"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Garantia, manutenção e assistência técnica</w:t>
      </w:r>
    </w:p>
    <w:p w14:paraId="29D66561"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p>
    <w:p w14:paraId="20FBF582"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5.3 O prazo de garantia é aquele estabelecido na Lei nº 8.078, de 11 de setembro de 1990 (Código de Defesa do Consumidor).</w:t>
      </w:r>
    </w:p>
    <w:p w14:paraId="7D0649B3"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7546512F" w14:textId="77777777" w:rsidR="005268B1"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6 -  </w:t>
      </w:r>
      <w:r w:rsidR="00212A02" w:rsidRPr="00CD7B8B">
        <w:rPr>
          <w:rFonts w:ascii="Verdana" w:hAnsi="Verdana" w:cs="Tahoma"/>
          <w:b/>
          <w:sz w:val="20"/>
          <w:szCs w:val="20"/>
        </w:rPr>
        <w:t>MODELO DE GESTÃO DO CONTRATO</w:t>
      </w:r>
    </w:p>
    <w:p w14:paraId="25A56D57" w14:textId="77777777" w:rsidR="00A219A7" w:rsidRPr="00CD7B8B" w:rsidRDefault="00A219A7" w:rsidP="005268B1">
      <w:pPr>
        <w:widowControl w:val="0"/>
        <w:tabs>
          <w:tab w:val="left" w:pos="720"/>
          <w:tab w:val="left" w:pos="1260"/>
          <w:tab w:val="left" w:pos="1800"/>
        </w:tabs>
        <w:jc w:val="both"/>
        <w:rPr>
          <w:rFonts w:ascii="Verdana" w:hAnsi="Verdana" w:cs="Tahoma"/>
          <w:color w:val="FF0000"/>
          <w:sz w:val="20"/>
          <w:szCs w:val="20"/>
        </w:rPr>
      </w:pPr>
    </w:p>
    <w:p w14:paraId="5BA5B94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F7121C4" w14:textId="0511BAB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3</w:t>
      </w:r>
      <w:r w:rsidRPr="00CD7B8B">
        <w:rPr>
          <w:rFonts w:ascii="Verdana" w:hAnsi="Verdana" w:cs="Tahoma"/>
          <w:sz w:val="20"/>
          <w:szCs w:val="20"/>
        </w:rPr>
        <w:t>. As comunicações entre o órgão ou entidade e a contratada devem ser realizadas por escrito sempre que o ato exigir tal formalidade, admitindo-se o uso de mensagem eletrônica para esse fim.</w:t>
      </w:r>
    </w:p>
    <w:p w14:paraId="7229239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F47F57C" w14:textId="1EA52AEE"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4</w:t>
      </w:r>
      <w:r w:rsidRPr="00CD7B8B">
        <w:rPr>
          <w:rFonts w:ascii="Verdana" w:hAnsi="Verdana" w:cs="Tahoma"/>
          <w:sz w:val="20"/>
          <w:szCs w:val="20"/>
        </w:rPr>
        <w:t>. O órgão ou entidade poderá convocar representante da empresa para adoção de providências que devam ser cumpridas de imediato.</w:t>
      </w:r>
    </w:p>
    <w:p w14:paraId="76A1596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6EFCFF0" w14:textId="004BDFD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5</w:t>
      </w:r>
      <w:r w:rsidRPr="00CD7B8B">
        <w:rPr>
          <w:rFonts w:ascii="Verdana" w:hAnsi="Verdana" w:cs="Tahoma"/>
          <w:sz w:val="20"/>
          <w:szCs w:val="20"/>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56E85F2" w14:textId="03C998A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lastRenderedPageBreak/>
        <w:t>6.</w:t>
      </w:r>
      <w:r w:rsidR="0028172E" w:rsidRPr="00CD7B8B">
        <w:rPr>
          <w:rFonts w:ascii="Verdana" w:hAnsi="Verdana" w:cs="Tahoma"/>
          <w:sz w:val="20"/>
          <w:szCs w:val="20"/>
        </w:rPr>
        <w:t>6</w:t>
      </w:r>
      <w:r w:rsidRPr="00CD7B8B">
        <w:rPr>
          <w:rFonts w:ascii="Verdana" w:hAnsi="Verdana" w:cs="Tahoma"/>
          <w:sz w:val="20"/>
          <w:szCs w:val="20"/>
        </w:rPr>
        <w:t xml:space="preserve">. A execução do contrato deverá ser acompanhada e fiscalizada </w:t>
      </w:r>
      <w:proofErr w:type="gramStart"/>
      <w:r w:rsidRPr="00CD7B8B">
        <w:rPr>
          <w:rFonts w:ascii="Verdana" w:hAnsi="Verdana" w:cs="Tahoma"/>
          <w:sz w:val="20"/>
          <w:szCs w:val="20"/>
        </w:rPr>
        <w:t>pelo(</w:t>
      </w:r>
      <w:proofErr w:type="gramEnd"/>
      <w:r w:rsidRPr="00CD7B8B">
        <w:rPr>
          <w:rFonts w:ascii="Verdana" w:hAnsi="Verdana" w:cs="Tahoma"/>
          <w:sz w:val="20"/>
          <w:szCs w:val="20"/>
        </w:rPr>
        <w:t>s) fiscal(</w:t>
      </w:r>
      <w:proofErr w:type="spellStart"/>
      <w:r w:rsidRPr="00CD7B8B">
        <w:rPr>
          <w:rFonts w:ascii="Verdana" w:hAnsi="Verdana" w:cs="Tahoma"/>
          <w:sz w:val="20"/>
          <w:szCs w:val="20"/>
        </w:rPr>
        <w:t>is</w:t>
      </w:r>
      <w:proofErr w:type="spellEnd"/>
      <w:r w:rsidRPr="00CD7B8B">
        <w:rPr>
          <w:rFonts w:ascii="Verdana" w:hAnsi="Verdana" w:cs="Tahoma"/>
          <w:sz w:val="20"/>
          <w:szCs w:val="20"/>
        </w:rPr>
        <w:t>) do contrato, ou pelos respectivos substitutos (Lei nº 14.133, de 2021, art. 117, caput).</w:t>
      </w:r>
    </w:p>
    <w:p w14:paraId="3C156D1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D0776A2" w14:textId="3D77BF21"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DA348E9" w14:textId="3EF02228"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9ED79BD" w14:textId="4D9FC41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.2. Identificada qualquer inexatidão ou irregularidade, o fiscal do contrato emitirá notificações para a correção da execução do contrato, determinando prazo para a correção.</w:t>
      </w:r>
    </w:p>
    <w:p w14:paraId="366425B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B06F5EE" w14:textId="712F9CC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57F6E74" w14:textId="5A994FA3"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.4. No caso de ocorrências que possam inviabilizar a execução do contrato nas datas aprazadas, o fiscal do contrato comunicará o fato imediatamente ao gestor do contrato.</w:t>
      </w:r>
    </w:p>
    <w:p w14:paraId="34BD44DD"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C079B57" w14:textId="421AE52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.5. O fiscal do contrato comunicará ao gestor do contrato, em tempo hábil, o término do contrato sob sua responsabilidade, com vistas à renovação tempestiva ou à prorrogação contratual.</w:t>
      </w:r>
    </w:p>
    <w:p w14:paraId="2ADF364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031AA7D" w14:textId="7246D0F1"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8</w:t>
      </w:r>
      <w:r w:rsidR="00CD7B8B">
        <w:rPr>
          <w:rFonts w:ascii="Verdana" w:hAnsi="Verdana" w:cs="Tahoma"/>
          <w:sz w:val="20"/>
          <w:szCs w:val="20"/>
        </w:rPr>
        <w:t xml:space="preserve">. </w:t>
      </w:r>
      <w:r w:rsidR="00CD7B8B" w:rsidRPr="00CD7B8B">
        <w:rPr>
          <w:rFonts w:ascii="Verdana" w:hAnsi="Verdana" w:cs="Tahoma"/>
          <w:sz w:val="20"/>
          <w:szCs w:val="20"/>
        </w:rPr>
        <w:t>O</w:t>
      </w:r>
      <w:r w:rsidRPr="00CD7B8B">
        <w:rPr>
          <w:rFonts w:ascii="Verdana" w:hAnsi="Verdana" w:cs="Tahoma"/>
          <w:sz w:val="20"/>
          <w:szCs w:val="20"/>
        </w:rPr>
        <w:t xml:space="preserve"> </w:t>
      </w:r>
      <w:r w:rsidR="002A168C" w:rsidRPr="00CD7B8B">
        <w:rPr>
          <w:rFonts w:ascii="Verdana" w:hAnsi="Verdana" w:cs="Tahoma"/>
          <w:sz w:val="20"/>
          <w:szCs w:val="20"/>
        </w:rPr>
        <w:t xml:space="preserve">fiscal </w:t>
      </w:r>
      <w:r w:rsidRPr="00CD7B8B">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CD7B8B">
        <w:rPr>
          <w:rFonts w:ascii="Verdana" w:hAnsi="Verdana" w:cs="Tahoma"/>
          <w:sz w:val="20"/>
          <w:szCs w:val="20"/>
        </w:rPr>
        <w:t>apostilamento</w:t>
      </w:r>
      <w:proofErr w:type="spellEnd"/>
      <w:r w:rsidRPr="00CD7B8B">
        <w:rPr>
          <w:rFonts w:ascii="Verdana" w:hAnsi="Verdana" w:cs="Tahoma"/>
          <w:sz w:val="20"/>
          <w:szCs w:val="20"/>
        </w:rPr>
        <w:t xml:space="preserve"> e termos aditivos, solicitando quaisquer documentos comprobatórios pertinentes, caso necessário.</w:t>
      </w:r>
    </w:p>
    <w:p w14:paraId="1C666ACF"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01C422C" w14:textId="228EC86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8</w:t>
      </w:r>
      <w:r w:rsidRPr="00CD7B8B">
        <w:rPr>
          <w:rFonts w:ascii="Verdana" w:hAnsi="Verdana" w:cs="Tahoma"/>
          <w:sz w:val="20"/>
          <w:szCs w:val="20"/>
        </w:rPr>
        <w:t>.1. Caso ocorra descumprimento das obrigações contratuais, o gestor do contrato atuará tempestivamente na solução do problema, tomando as providências cabíveis, quando ultrapassar a sua competência.</w:t>
      </w:r>
    </w:p>
    <w:p w14:paraId="7723439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EE4B4C6" w14:textId="7AA02E3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9</w:t>
      </w:r>
      <w:r w:rsidRPr="00CD7B8B">
        <w:rPr>
          <w:rFonts w:ascii="Verdana" w:hAnsi="Verdana" w:cs="Tahoma"/>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F2D1B5" w14:textId="04AA6B69"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10</w:t>
      </w:r>
      <w:r w:rsidRPr="00CD7B8B">
        <w:rPr>
          <w:rFonts w:ascii="Verdana" w:hAnsi="Verdana" w:cs="Tahoma"/>
          <w:sz w:val="20"/>
          <w:szCs w:val="20"/>
        </w:rPr>
        <w:t>.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89B2CA"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1722A9E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6.13. O gestor do contrato deverá enviar a documentação pertinente ao setor de contratos para a </w:t>
      </w:r>
      <w:r w:rsidRPr="00CD7B8B">
        <w:rPr>
          <w:rFonts w:ascii="Verdana" w:hAnsi="Verdana" w:cs="Tahoma"/>
          <w:sz w:val="20"/>
          <w:szCs w:val="20"/>
        </w:rPr>
        <w:lastRenderedPageBreak/>
        <w:t>formalização dos procedimentos de liquidação e pagamento, no valor dimensionado pela fiscalização e gestão nos termos do contrato.</w:t>
      </w:r>
    </w:p>
    <w:p w14:paraId="7FE7547C"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rPr>
      </w:pPr>
      <w:r w:rsidRPr="00CD7B8B">
        <w:rPr>
          <w:rFonts w:ascii="Verdana" w:hAnsi="Verdana" w:cs="Tahoma"/>
          <w:b/>
          <w:sz w:val="20"/>
          <w:szCs w:val="20"/>
        </w:rPr>
        <w:t xml:space="preserve">7 – </w:t>
      </w:r>
      <w:r w:rsidR="00212A02" w:rsidRPr="00CD7B8B">
        <w:rPr>
          <w:rFonts w:ascii="Verdana" w:hAnsi="Verdana" w:cs="Tahoma"/>
          <w:b/>
          <w:sz w:val="20"/>
          <w:szCs w:val="20"/>
        </w:rPr>
        <w:t xml:space="preserve">CRITÉRIOS DE MEDIÇÃO E DE PAGAMENTO </w:t>
      </w:r>
      <w:r w:rsidRPr="00CD7B8B">
        <w:rPr>
          <w:rFonts w:ascii="Verdana" w:hAnsi="Verdana" w:cs="Tahoma"/>
          <w:b/>
          <w:sz w:val="20"/>
          <w:szCs w:val="20"/>
        </w:rPr>
        <w:t xml:space="preserve"> </w:t>
      </w:r>
    </w:p>
    <w:p w14:paraId="07977AE6" w14:textId="77777777" w:rsidR="00212A02" w:rsidRPr="00CD7B8B" w:rsidRDefault="00212A02" w:rsidP="00212A02">
      <w:pPr>
        <w:pStyle w:val="Nvel1-SemNumPreto"/>
        <w:rPr>
          <w:rFonts w:ascii="Verdana" w:hAnsi="Verdana"/>
        </w:rPr>
      </w:pPr>
      <w:r w:rsidRPr="00CD7B8B">
        <w:rPr>
          <w:rFonts w:ascii="Verdana" w:hAnsi="Verdana"/>
        </w:rPr>
        <w:t>Recebimento</w:t>
      </w:r>
    </w:p>
    <w:p w14:paraId="59526D5F" w14:textId="77777777" w:rsidR="00212A02" w:rsidRPr="00CD7B8B" w:rsidRDefault="00212A02" w:rsidP="001F7A66">
      <w:pPr>
        <w:pStyle w:val="Nivel2"/>
        <w:rPr>
          <w:sz w:val="20"/>
          <w:szCs w:val="20"/>
        </w:rPr>
      </w:pPr>
      <w:r w:rsidRPr="00CD7B8B">
        <w:rPr>
          <w:sz w:val="20"/>
          <w:szCs w:val="20"/>
        </w:rPr>
        <w:t xml:space="preserve">7.1. Os bens serão recebidos provisoriamente, de forma sumária, no ato da entrega, juntamente com a </w:t>
      </w:r>
      <w:r w:rsidRPr="00CD7B8B">
        <w:rPr>
          <w:rFonts w:eastAsia="Calibri"/>
          <w:sz w:val="20"/>
          <w:szCs w:val="20"/>
        </w:rPr>
        <w:t>nota</w:t>
      </w:r>
      <w:r w:rsidRPr="00CD7B8B">
        <w:rPr>
          <w:sz w:val="20"/>
          <w:szCs w:val="20"/>
        </w:rPr>
        <w:t xml:space="preserve"> fiscal ou instrumento de cobrança equivalente, </w:t>
      </w:r>
      <w:proofErr w:type="gramStart"/>
      <w:r w:rsidRPr="00CD7B8B">
        <w:rPr>
          <w:sz w:val="20"/>
          <w:szCs w:val="20"/>
        </w:rPr>
        <w:t>pelo(</w:t>
      </w:r>
      <w:proofErr w:type="gramEnd"/>
      <w:r w:rsidRPr="00CD7B8B">
        <w:rPr>
          <w:sz w:val="20"/>
          <w:szCs w:val="20"/>
        </w:rPr>
        <w:t>a) responsável pelo acompanhamento e fiscalização do contrato, para efeito de posterior verificação de sua conformidade com as especificações constantes no Termo de Referência e na proposta.</w:t>
      </w:r>
    </w:p>
    <w:p w14:paraId="4A3AA89B" w14:textId="7E00B9F0" w:rsidR="00212A02" w:rsidRPr="00CD7B8B" w:rsidRDefault="00212A02" w:rsidP="001F7A66">
      <w:pPr>
        <w:pStyle w:val="Nivel2"/>
        <w:rPr>
          <w:sz w:val="20"/>
          <w:szCs w:val="20"/>
        </w:rPr>
      </w:pPr>
      <w:r w:rsidRPr="00CD7B8B">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CC0FAA" w:rsidRPr="00CD7B8B">
        <w:rPr>
          <w:sz w:val="20"/>
          <w:szCs w:val="20"/>
        </w:rPr>
        <w:t>02</w:t>
      </w:r>
      <w:r w:rsidRPr="00CD7B8B">
        <w:rPr>
          <w:sz w:val="20"/>
          <w:szCs w:val="20"/>
        </w:rPr>
        <w:t xml:space="preserve"> (</w:t>
      </w:r>
      <w:r w:rsidR="00CC0FAA" w:rsidRPr="00CD7B8B">
        <w:rPr>
          <w:sz w:val="20"/>
          <w:szCs w:val="20"/>
        </w:rPr>
        <w:t>dois)</w:t>
      </w:r>
      <w:r w:rsidRPr="00CD7B8B">
        <w:rPr>
          <w:sz w:val="20"/>
          <w:szCs w:val="20"/>
        </w:rPr>
        <w:t xml:space="preserve"> dias</w:t>
      </w:r>
      <w:r w:rsidR="00CC0FAA" w:rsidRPr="00CD7B8B">
        <w:rPr>
          <w:sz w:val="20"/>
          <w:szCs w:val="20"/>
        </w:rPr>
        <w:t xml:space="preserve"> úteis</w:t>
      </w:r>
      <w:r w:rsidRPr="00CD7B8B">
        <w:rPr>
          <w:sz w:val="20"/>
          <w:szCs w:val="20"/>
        </w:rPr>
        <w:t>, a contar da notificação da contratada, às suas custas, sem prejuízo da aplicação das penalidades.</w:t>
      </w:r>
    </w:p>
    <w:p w14:paraId="47632D02" w14:textId="77777777" w:rsidR="00212A02" w:rsidRPr="00CD7B8B" w:rsidRDefault="00212A02" w:rsidP="001F7A66">
      <w:pPr>
        <w:pStyle w:val="Nivel2"/>
        <w:rPr>
          <w:sz w:val="20"/>
          <w:szCs w:val="20"/>
        </w:rPr>
      </w:pPr>
      <w:r w:rsidRPr="00CD7B8B">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77777777" w:rsidR="00212A02" w:rsidRPr="00CD7B8B" w:rsidRDefault="00212A02" w:rsidP="001F7A66">
      <w:pPr>
        <w:pStyle w:val="Nivel2"/>
        <w:rPr>
          <w:color w:val="FF0000"/>
          <w:sz w:val="20"/>
          <w:szCs w:val="20"/>
        </w:rPr>
      </w:pPr>
      <w:r w:rsidRPr="00CD7B8B">
        <w:rPr>
          <w:sz w:val="20"/>
          <w:szCs w:val="20"/>
        </w:rPr>
        <w:t xml:space="preserve">7.4. Para as contratações decorrentes de despesas cujos valores não ultrapassem o limite de que trata o </w:t>
      </w:r>
      <w:hyperlink r:id="rId7" w:anchor="art75">
        <w:r w:rsidRPr="00CD7B8B">
          <w:rPr>
            <w:rStyle w:val="Hyperlink"/>
            <w:sz w:val="20"/>
            <w:szCs w:val="20"/>
          </w:rPr>
          <w:t>inciso II do art. 75 da Lei nº 14.133, de 2021</w:t>
        </w:r>
      </w:hyperlink>
      <w:r w:rsidRPr="00CD7B8B">
        <w:rPr>
          <w:sz w:val="20"/>
          <w:szCs w:val="20"/>
        </w:rPr>
        <w:t>, o prazo máximo para o recebimento definitivo será de até 03 (três) dias úteis.</w:t>
      </w:r>
    </w:p>
    <w:p w14:paraId="38AAC61C" w14:textId="77777777" w:rsidR="00212A02" w:rsidRPr="00CD7B8B" w:rsidRDefault="00212A02" w:rsidP="001F7A66">
      <w:pPr>
        <w:pStyle w:val="Nivel2"/>
        <w:rPr>
          <w:sz w:val="20"/>
          <w:szCs w:val="20"/>
        </w:rPr>
      </w:pPr>
      <w:r w:rsidRPr="00CD7B8B">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77777777" w:rsidR="00212A02" w:rsidRPr="00CD7B8B" w:rsidRDefault="00212A02" w:rsidP="001F7A66">
      <w:pPr>
        <w:pStyle w:val="Nivel2"/>
        <w:rPr>
          <w:sz w:val="20"/>
          <w:szCs w:val="20"/>
        </w:rPr>
      </w:pPr>
      <w:r w:rsidRPr="00CD7B8B">
        <w:rPr>
          <w:sz w:val="20"/>
          <w:szCs w:val="20"/>
        </w:rPr>
        <w:t xml:space="preserve">7.6. No caso de controvérsia sobre a execução do objeto, quanto à dimensão, qualidade e quantidade, deverá ser observado o teor do </w:t>
      </w:r>
      <w:hyperlink r:id="rId8" w:anchor="art143">
        <w:r w:rsidRPr="00CD7B8B">
          <w:rPr>
            <w:rStyle w:val="Hyperlink"/>
            <w:sz w:val="20"/>
            <w:szCs w:val="20"/>
          </w:rPr>
          <w:t>art. 143 da Lei nº 14.133, de 2021</w:t>
        </w:r>
      </w:hyperlink>
      <w:r w:rsidRPr="00CD7B8B">
        <w:rPr>
          <w:sz w:val="20"/>
          <w:szCs w:val="20"/>
        </w:rPr>
        <w:t xml:space="preserve">, comunicando-se à empresa para emissão de Nota Fiscal no que </w:t>
      </w:r>
      <w:proofErr w:type="spellStart"/>
      <w:r w:rsidRPr="00CD7B8B">
        <w:rPr>
          <w:sz w:val="20"/>
          <w:szCs w:val="20"/>
        </w:rPr>
        <w:t>pertine</w:t>
      </w:r>
      <w:proofErr w:type="spellEnd"/>
      <w:r w:rsidRPr="00CD7B8B">
        <w:rPr>
          <w:sz w:val="20"/>
          <w:szCs w:val="20"/>
        </w:rPr>
        <w:t xml:space="preserve"> à parcela incontroversa da execução do objeto, para efeito de liquidação e pagamento.</w:t>
      </w:r>
    </w:p>
    <w:p w14:paraId="43AEDDBF" w14:textId="77777777" w:rsidR="00212A02" w:rsidRPr="00CD7B8B" w:rsidRDefault="00212A02" w:rsidP="001F7A66">
      <w:pPr>
        <w:pStyle w:val="Nivel2"/>
        <w:rPr>
          <w:sz w:val="20"/>
          <w:szCs w:val="20"/>
        </w:rPr>
      </w:pPr>
      <w:r w:rsidRPr="00CD7B8B">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CD7B8B" w:rsidRDefault="00212A02" w:rsidP="001F7A66">
      <w:pPr>
        <w:pStyle w:val="Nivel2"/>
        <w:rPr>
          <w:sz w:val="20"/>
          <w:szCs w:val="20"/>
        </w:rPr>
      </w:pPr>
      <w:r w:rsidRPr="00CD7B8B">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CD7B8B" w:rsidRDefault="00212A02" w:rsidP="00212A02">
      <w:pPr>
        <w:pStyle w:val="Nvel1-SemNumPreto"/>
        <w:rPr>
          <w:rFonts w:ascii="Verdana" w:hAnsi="Verdana"/>
        </w:rPr>
      </w:pPr>
      <w:r w:rsidRPr="00CD7B8B">
        <w:rPr>
          <w:rFonts w:ascii="Verdana" w:hAnsi="Verdana"/>
        </w:rPr>
        <w:t>Liquidação</w:t>
      </w:r>
    </w:p>
    <w:p w14:paraId="6C883238" w14:textId="77777777" w:rsidR="00212A02" w:rsidRPr="00CD7B8B" w:rsidRDefault="00212A02" w:rsidP="001F7A66">
      <w:pPr>
        <w:pStyle w:val="Nivel2"/>
        <w:rPr>
          <w:sz w:val="20"/>
          <w:szCs w:val="20"/>
        </w:rPr>
      </w:pPr>
      <w:r w:rsidRPr="00CD7B8B">
        <w:rPr>
          <w:sz w:val="20"/>
          <w:szCs w:val="20"/>
        </w:rPr>
        <w:t xml:space="preserve">7.9. Recebida a Nota Fiscal ou documento de cobrança equivalente, correrá o prazo de </w:t>
      </w:r>
      <w:r w:rsidR="00CC0FAA" w:rsidRPr="00CD7B8B">
        <w:rPr>
          <w:sz w:val="20"/>
          <w:szCs w:val="20"/>
        </w:rPr>
        <w:t>10 (</w:t>
      </w:r>
      <w:r w:rsidRPr="00CD7B8B">
        <w:rPr>
          <w:sz w:val="20"/>
          <w:szCs w:val="20"/>
        </w:rPr>
        <w:t>dez</w:t>
      </w:r>
      <w:r w:rsidR="00CC0FAA" w:rsidRPr="00CD7B8B">
        <w:rPr>
          <w:sz w:val="20"/>
          <w:szCs w:val="20"/>
        </w:rPr>
        <w:t>)</w:t>
      </w:r>
      <w:r w:rsidRPr="00CD7B8B">
        <w:rPr>
          <w:sz w:val="20"/>
          <w:szCs w:val="20"/>
        </w:rPr>
        <w:t xml:space="preserve"> dias úteis para fins de liquidação, na forma desta seção, prorrogáveis por igual período.</w:t>
      </w:r>
    </w:p>
    <w:p w14:paraId="3FFB80D6" w14:textId="77777777" w:rsidR="00212A02" w:rsidRPr="00CD7B8B" w:rsidRDefault="00212A02" w:rsidP="00212A02">
      <w:pPr>
        <w:pStyle w:val="Nivel3"/>
        <w:numPr>
          <w:ilvl w:val="0"/>
          <w:numId w:val="0"/>
        </w:numPr>
        <w:rPr>
          <w:rFonts w:ascii="Verdana" w:hAnsi="Verdana"/>
        </w:rPr>
      </w:pPr>
      <w:r w:rsidRPr="00CD7B8B">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hyperlink r:id="rId9" w:anchor="art75">
        <w:r w:rsidRPr="00CD7B8B">
          <w:rPr>
            <w:rStyle w:val="Hyperlink"/>
            <w:rFonts w:ascii="Verdana" w:hAnsi="Verdana"/>
          </w:rPr>
          <w:t>inciso II do art. 75 da Lei nº 14.133, de 2021</w:t>
        </w:r>
      </w:hyperlink>
      <w:r w:rsidRPr="00CD7B8B">
        <w:rPr>
          <w:rFonts w:ascii="Verdana" w:hAnsi="Verdana"/>
        </w:rPr>
        <w:t>.</w:t>
      </w:r>
    </w:p>
    <w:p w14:paraId="2E8A5A33" w14:textId="77777777" w:rsidR="00212A02" w:rsidRPr="00CD7B8B" w:rsidRDefault="00212A02" w:rsidP="001F7A66">
      <w:pPr>
        <w:pStyle w:val="Nivel2"/>
        <w:rPr>
          <w:sz w:val="20"/>
          <w:szCs w:val="20"/>
        </w:rPr>
      </w:pPr>
      <w:r w:rsidRPr="00CD7B8B">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7.10.1. </w:t>
      </w:r>
      <w:proofErr w:type="gramStart"/>
      <w:r w:rsidRPr="00CD7B8B">
        <w:rPr>
          <w:rFonts w:ascii="Verdana" w:hAnsi="Verdana"/>
          <w:lang w:eastAsia="en-US"/>
        </w:rPr>
        <w:t>o</w:t>
      </w:r>
      <w:proofErr w:type="gramEnd"/>
      <w:r w:rsidRPr="00CD7B8B">
        <w:rPr>
          <w:rFonts w:ascii="Verdana" w:hAnsi="Verdana"/>
          <w:lang w:eastAsia="en-US"/>
        </w:rPr>
        <w:t xml:space="preserve"> prazo de validade;</w:t>
      </w:r>
    </w:p>
    <w:p w14:paraId="4F4B0F3A"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7.10.2. </w:t>
      </w:r>
      <w:proofErr w:type="gramStart"/>
      <w:r w:rsidRPr="00CD7B8B">
        <w:rPr>
          <w:rFonts w:ascii="Verdana" w:hAnsi="Verdana"/>
          <w:lang w:eastAsia="en-US"/>
        </w:rPr>
        <w:t>a</w:t>
      </w:r>
      <w:proofErr w:type="gramEnd"/>
      <w:r w:rsidRPr="00CD7B8B">
        <w:rPr>
          <w:rFonts w:ascii="Verdana" w:hAnsi="Verdana"/>
          <w:lang w:eastAsia="en-US"/>
        </w:rPr>
        <w:t xml:space="preserve"> data da emissão; </w:t>
      </w:r>
    </w:p>
    <w:p w14:paraId="0D940E79"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lastRenderedPageBreak/>
        <w:t xml:space="preserve">7.10.3. </w:t>
      </w:r>
      <w:proofErr w:type="gramStart"/>
      <w:r w:rsidRPr="00CD7B8B">
        <w:rPr>
          <w:rFonts w:ascii="Verdana" w:hAnsi="Verdana"/>
          <w:lang w:eastAsia="en-US"/>
        </w:rPr>
        <w:t>os</w:t>
      </w:r>
      <w:proofErr w:type="gramEnd"/>
      <w:r w:rsidRPr="00CD7B8B">
        <w:rPr>
          <w:rFonts w:ascii="Verdana" w:hAnsi="Verdana"/>
          <w:lang w:eastAsia="en-US"/>
        </w:rPr>
        <w:t xml:space="preserve"> dados do contrato e do órgão contratante; </w:t>
      </w:r>
    </w:p>
    <w:p w14:paraId="03FBE8BD"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7.10.4. </w:t>
      </w:r>
      <w:proofErr w:type="gramStart"/>
      <w:r w:rsidRPr="00CD7B8B">
        <w:rPr>
          <w:rFonts w:ascii="Verdana" w:hAnsi="Verdana"/>
          <w:lang w:eastAsia="en-US"/>
        </w:rPr>
        <w:t>o</w:t>
      </w:r>
      <w:proofErr w:type="gramEnd"/>
      <w:r w:rsidRPr="00CD7B8B">
        <w:rPr>
          <w:rFonts w:ascii="Verdana" w:hAnsi="Verdana"/>
          <w:lang w:eastAsia="en-US"/>
        </w:rPr>
        <w:t xml:space="preserve"> período respectivo de execução do contrato; </w:t>
      </w:r>
    </w:p>
    <w:p w14:paraId="721C57A6"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7.10.5. </w:t>
      </w:r>
      <w:proofErr w:type="gramStart"/>
      <w:r w:rsidRPr="00CD7B8B">
        <w:rPr>
          <w:rFonts w:ascii="Verdana" w:hAnsi="Verdana"/>
          <w:lang w:eastAsia="en-US"/>
        </w:rPr>
        <w:t>o</w:t>
      </w:r>
      <w:proofErr w:type="gramEnd"/>
      <w:r w:rsidRPr="00CD7B8B">
        <w:rPr>
          <w:rFonts w:ascii="Verdana" w:hAnsi="Verdana"/>
          <w:lang w:eastAsia="en-US"/>
        </w:rPr>
        <w:t xml:space="preserve"> valor a pagar; e </w:t>
      </w:r>
    </w:p>
    <w:p w14:paraId="445B75F6"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7.10.6. </w:t>
      </w:r>
      <w:proofErr w:type="gramStart"/>
      <w:r w:rsidRPr="00CD7B8B">
        <w:rPr>
          <w:rFonts w:ascii="Verdana" w:hAnsi="Verdana"/>
          <w:lang w:eastAsia="en-US"/>
        </w:rPr>
        <w:t>eventual</w:t>
      </w:r>
      <w:proofErr w:type="gramEnd"/>
      <w:r w:rsidRPr="00CD7B8B">
        <w:rPr>
          <w:rFonts w:ascii="Verdana" w:hAnsi="Verdana"/>
          <w:lang w:eastAsia="en-US"/>
        </w:rPr>
        <w:t xml:space="preserve"> destaque do valor de retenções tributárias cabíveis.</w:t>
      </w:r>
    </w:p>
    <w:p w14:paraId="03C9458C" w14:textId="77777777" w:rsidR="00212A02" w:rsidRPr="00CD7B8B" w:rsidRDefault="00212A02" w:rsidP="001F7A66">
      <w:pPr>
        <w:pStyle w:val="Nivel2"/>
        <w:rPr>
          <w:sz w:val="20"/>
          <w:szCs w:val="20"/>
        </w:rPr>
      </w:pPr>
      <w:r w:rsidRPr="00CD7B8B">
        <w:rPr>
          <w:rFonts w:eastAsia="Calibri"/>
          <w:sz w:val="20"/>
          <w:szCs w:val="20"/>
        </w:rPr>
        <w:t xml:space="preserve">7.11. Havendo erro na apresentação da nota fiscal ou instrumento de cobrança equivalente, ou circunstância que impeça a </w:t>
      </w:r>
      <w:r w:rsidRPr="00CD7B8B">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CD7B8B" w:rsidRDefault="00212A02" w:rsidP="001F7A66">
      <w:pPr>
        <w:pStyle w:val="Nivel2"/>
        <w:rPr>
          <w:sz w:val="20"/>
          <w:szCs w:val="20"/>
        </w:rPr>
      </w:pPr>
      <w:r w:rsidRPr="00CD7B8B">
        <w:rPr>
          <w:sz w:val="20"/>
          <w:szCs w:val="20"/>
        </w:rPr>
        <w:t xml:space="preserve">7.12. A nota fiscal ou instrumento de cobrança equivalente deverá ser obrigatoriamente acompanhado da comprovação da regularidade fiscal. </w:t>
      </w:r>
    </w:p>
    <w:p w14:paraId="02D17007" w14:textId="77777777" w:rsidR="00212A02" w:rsidRPr="00CD7B8B" w:rsidRDefault="00212A02" w:rsidP="001F7A66">
      <w:pPr>
        <w:pStyle w:val="Nivel2"/>
        <w:rPr>
          <w:sz w:val="20"/>
          <w:szCs w:val="20"/>
        </w:rPr>
      </w:pPr>
      <w:r w:rsidRPr="00CD7B8B">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CD7B8B" w:rsidRDefault="00212A02" w:rsidP="001F7A66">
      <w:pPr>
        <w:pStyle w:val="Nivel2"/>
        <w:rPr>
          <w:sz w:val="20"/>
          <w:szCs w:val="20"/>
        </w:rPr>
      </w:pPr>
      <w:r w:rsidRPr="00CD7B8B">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CD7B8B" w:rsidRDefault="00212A02" w:rsidP="001F7A66">
      <w:pPr>
        <w:pStyle w:val="Nivel2"/>
        <w:rPr>
          <w:sz w:val="20"/>
          <w:szCs w:val="20"/>
        </w:rPr>
      </w:pPr>
      <w:r w:rsidRPr="00CD7B8B">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CD7B8B" w:rsidRDefault="00212A02" w:rsidP="001F7A66">
      <w:pPr>
        <w:pStyle w:val="Nivel2"/>
        <w:rPr>
          <w:sz w:val="20"/>
          <w:szCs w:val="20"/>
        </w:rPr>
      </w:pPr>
      <w:r w:rsidRPr="00CD7B8B">
        <w:rPr>
          <w:sz w:val="20"/>
          <w:szCs w:val="20"/>
        </w:rPr>
        <w:t xml:space="preserve">7.16. Havendo a efetiva execução do objeto, os pagamentos serão realizados normalmente, até que se decida pela rescisão do contrato.  </w:t>
      </w:r>
    </w:p>
    <w:p w14:paraId="0F8DA937" w14:textId="77777777" w:rsidR="00212A02" w:rsidRPr="00CD7B8B" w:rsidRDefault="00212A02" w:rsidP="00212A02">
      <w:pPr>
        <w:pStyle w:val="Nvel1-SemNumPreto"/>
        <w:rPr>
          <w:rFonts w:ascii="Verdana" w:hAnsi="Verdana"/>
        </w:rPr>
      </w:pPr>
      <w:r w:rsidRPr="00CD7B8B">
        <w:rPr>
          <w:rFonts w:ascii="Verdana" w:hAnsi="Verdana"/>
        </w:rPr>
        <w:t>Prazo de pagamento</w:t>
      </w:r>
    </w:p>
    <w:p w14:paraId="48A15D80" w14:textId="77777777" w:rsidR="00212A02" w:rsidRPr="00CD7B8B" w:rsidRDefault="00212A02" w:rsidP="001F7A66">
      <w:pPr>
        <w:pStyle w:val="Nivel2"/>
        <w:rPr>
          <w:sz w:val="20"/>
          <w:szCs w:val="20"/>
        </w:rPr>
      </w:pPr>
      <w:r w:rsidRPr="00CD7B8B">
        <w:rPr>
          <w:sz w:val="20"/>
          <w:szCs w:val="20"/>
        </w:rPr>
        <w:t>7.17. O pagamento será efetuado no prazo de até 10 (dez) dias úteis contados da finalização da liquidação da despesa.</w:t>
      </w:r>
    </w:p>
    <w:p w14:paraId="718CCC04" w14:textId="77777777" w:rsidR="007A3B6F" w:rsidRPr="00CD7B8B" w:rsidRDefault="00212A02" w:rsidP="001F7A66">
      <w:pPr>
        <w:pStyle w:val="Nivel2"/>
        <w:rPr>
          <w:sz w:val="20"/>
          <w:szCs w:val="20"/>
        </w:rPr>
      </w:pPr>
      <w:r w:rsidRPr="00CD7B8B">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CD7B8B">
        <w:rPr>
          <w:sz w:val="20"/>
          <w:szCs w:val="20"/>
        </w:rPr>
        <w:t xml:space="preserve">IPCA </w:t>
      </w:r>
      <w:r w:rsidRPr="00CD7B8B">
        <w:rPr>
          <w:sz w:val="20"/>
          <w:szCs w:val="20"/>
        </w:rPr>
        <w:t>de correção monetária.</w:t>
      </w:r>
    </w:p>
    <w:p w14:paraId="417BB176" w14:textId="77777777" w:rsidR="00212A02" w:rsidRPr="00CD7B8B" w:rsidRDefault="00212A02" w:rsidP="001F7A66">
      <w:pPr>
        <w:pStyle w:val="Nivel2"/>
        <w:rPr>
          <w:b/>
          <w:bCs/>
          <w:sz w:val="20"/>
          <w:szCs w:val="20"/>
        </w:rPr>
      </w:pPr>
      <w:r w:rsidRPr="00CD7B8B">
        <w:rPr>
          <w:b/>
          <w:bCs/>
          <w:sz w:val="20"/>
          <w:szCs w:val="20"/>
        </w:rPr>
        <w:t>Forma de pagamento</w:t>
      </w:r>
    </w:p>
    <w:p w14:paraId="4153C705" w14:textId="77777777" w:rsidR="00212A02" w:rsidRPr="00CD7B8B" w:rsidRDefault="00212A02" w:rsidP="001F7A66">
      <w:pPr>
        <w:pStyle w:val="Nivel2"/>
        <w:rPr>
          <w:sz w:val="20"/>
          <w:szCs w:val="20"/>
        </w:rPr>
      </w:pPr>
      <w:r w:rsidRPr="00CD7B8B">
        <w:rPr>
          <w:sz w:val="20"/>
          <w:szCs w:val="20"/>
        </w:rPr>
        <w:t>7.19. O pagamento será realizado por meio de ordem bancária, para crédito em banco, agência e conta corrente indicados pelo contratado.</w:t>
      </w:r>
    </w:p>
    <w:p w14:paraId="4606EBC6" w14:textId="77777777" w:rsidR="00212A02" w:rsidRPr="00CD7B8B" w:rsidRDefault="00212A02" w:rsidP="001F7A66">
      <w:pPr>
        <w:pStyle w:val="Nivel2"/>
        <w:rPr>
          <w:sz w:val="20"/>
          <w:szCs w:val="20"/>
        </w:rPr>
      </w:pPr>
      <w:r w:rsidRPr="00CD7B8B">
        <w:rPr>
          <w:sz w:val="20"/>
          <w:szCs w:val="20"/>
        </w:rPr>
        <w:t>7.20. Será considerada data do pagamento o dia em que constar como emitida a ordem bancária para pagamento.</w:t>
      </w:r>
    </w:p>
    <w:p w14:paraId="128FE66C" w14:textId="77777777" w:rsidR="00212A02" w:rsidRPr="00CD7B8B" w:rsidRDefault="00212A02" w:rsidP="001F7A66">
      <w:pPr>
        <w:pStyle w:val="Nivel2"/>
        <w:rPr>
          <w:sz w:val="20"/>
          <w:szCs w:val="20"/>
        </w:rPr>
      </w:pPr>
      <w:r w:rsidRPr="00CD7B8B">
        <w:rPr>
          <w:sz w:val="20"/>
          <w:szCs w:val="20"/>
        </w:rPr>
        <w:t>7.21. Quando do pagamento, será efetuada a retenção tributária prevista na legislação aplicável.</w:t>
      </w:r>
    </w:p>
    <w:p w14:paraId="35876865"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77777777" w:rsidR="00212A02" w:rsidRPr="00CD7B8B" w:rsidRDefault="00212A02" w:rsidP="001F7A66">
      <w:pPr>
        <w:pStyle w:val="Nivel2"/>
        <w:rPr>
          <w:sz w:val="20"/>
          <w:szCs w:val="20"/>
        </w:rPr>
      </w:pPr>
      <w:r w:rsidRPr="00CD7B8B">
        <w:rPr>
          <w:sz w:val="20"/>
          <w:szCs w:val="20"/>
        </w:rPr>
        <w:t xml:space="preserve">7.22. O contratado regularmente optante pelo Simples Nacional, nos termos da </w:t>
      </w:r>
      <w:hyperlink r:id="rId10">
        <w:r w:rsidRPr="00CD7B8B">
          <w:rPr>
            <w:rStyle w:val="Hyperlink"/>
            <w:sz w:val="20"/>
            <w:szCs w:val="20"/>
          </w:rPr>
          <w:t>Lei Complementar nº 123, de 2006</w:t>
        </w:r>
      </w:hyperlink>
      <w:r w:rsidRPr="00CD7B8B">
        <w:rPr>
          <w:sz w:val="20"/>
          <w:szCs w:val="20"/>
        </w:rPr>
        <w:t xml:space="preserve">, não sofrerá a retenção tributária quanto aos impostos e contribuições abrangidos por aquele regime. No entanto, o pagamento ficará condicionado à apresentação de comprovação, por </w:t>
      </w:r>
      <w:r w:rsidRPr="00CD7B8B">
        <w:rPr>
          <w:sz w:val="20"/>
          <w:szCs w:val="20"/>
        </w:rPr>
        <w:lastRenderedPageBreak/>
        <w:t>meio de documento oficial, de que faz jus ao tratamento tributário favorecido previsto na referida Lei Complementar.</w:t>
      </w:r>
    </w:p>
    <w:p w14:paraId="30A47FE9"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u w:val="single"/>
        </w:rPr>
      </w:pPr>
      <w:r w:rsidRPr="00CD7B8B">
        <w:rPr>
          <w:rFonts w:ascii="Verdana" w:hAnsi="Verdana" w:cs="Tahoma"/>
          <w:b/>
          <w:sz w:val="20"/>
          <w:szCs w:val="20"/>
        </w:rPr>
        <w:t xml:space="preserve">8 – </w:t>
      </w:r>
      <w:r w:rsidR="00BA56A5" w:rsidRPr="00CD7B8B">
        <w:rPr>
          <w:rFonts w:ascii="Verdana" w:hAnsi="Verdana" w:cs="Tahoma"/>
          <w:b/>
          <w:sz w:val="20"/>
          <w:szCs w:val="20"/>
        </w:rPr>
        <w:t xml:space="preserve">FORMA E CRITÉRIOS DE SELEÇÃO DO FORNECEDOR E FORMA DE FORNECIMENTO </w:t>
      </w:r>
      <w:r w:rsidRPr="00CD7B8B">
        <w:rPr>
          <w:rFonts w:ascii="Verdana" w:hAnsi="Verdana" w:cs="Tahoma"/>
          <w:b/>
          <w:sz w:val="20"/>
          <w:szCs w:val="20"/>
        </w:rPr>
        <w:t xml:space="preserve"> </w:t>
      </w:r>
    </w:p>
    <w:p w14:paraId="74432B53" w14:textId="77777777" w:rsidR="00BA56A5" w:rsidRPr="00CD7B8B" w:rsidRDefault="00BA56A5" w:rsidP="00BA56A5">
      <w:pPr>
        <w:pStyle w:val="Nvel1-SemNumPreto"/>
        <w:rPr>
          <w:rFonts w:ascii="Verdana" w:hAnsi="Verdana"/>
          <w:highlight w:val="yellow"/>
        </w:rPr>
      </w:pPr>
      <w:r w:rsidRPr="00CD7B8B">
        <w:rPr>
          <w:rFonts w:ascii="Verdana" w:hAnsi="Verdana"/>
        </w:rPr>
        <w:t>Forma de seleção e critério de julgamento da proposta</w:t>
      </w:r>
    </w:p>
    <w:p w14:paraId="4FE1F2E2" w14:textId="0E7C8B14" w:rsidR="00BA56A5" w:rsidRPr="00CD7B8B" w:rsidRDefault="00BA56A5" w:rsidP="001F7A66">
      <w:pPr>
        <w:pStyle w:val="Nivel2"/>
        <w:rPr>
          <w:sz w:val="20"/>
          <w:szCs w:val="20"/>
        </w:rPr>
      </w:pPr>
      <w:r w:rsidRPr="00CD7B8B">
        <w:rPr>
          <w:sz w:val="20"/>
          <w:szCs w:val="20"/>
        </w:rPr>
        <w:t xml:space="preserve">8.1. O fornecedor será selecionado por meio da realização de procedimento de LICITAÇÃO, na modalidade PREGÃO, sob a forma </w:t>
      </w:r>
      <w:r w:rsidR="00CD7B8B">
        <w:rPr>
          <w:sz w:val="20"/>
          <w:szCs w:val="20"/>
        </w:rPr>
        <w:t>PRESENCIAL</w:t>
      </w:r>
      <w:r w:rsidRPr="00CD7B8B">
        <w:rPr>
          <w:sz w:val="20"/>
          <w:szCs w:val="20"/>
        </w:rPr>
        <w:t xml:space="preserve">, </w:t>
      </w:r>
      <w:r w:rsidR="00665F52" w:rsidRPr="00CD7B8B">
        <w:rPr>
          <w:sz w:val="20"/>
          <w:szCs w:val="20"/>
        </w:rPr>
        <w:t xml:space="preserve">pelo procedimento auxiliar de </w:t>
      </w:r>
      <w:r w:rsidR="006526FC" w:rsidRPr="00CD7B8B">
        <w:rPr>
          <w:sz w:val="20"/>
          <w:szCs w:val="20"/>
        </w:rPr>
        <w:t>R</w:t>
      </w:r>
      <w:r w:rsidR="00665F52" w:rsidRPr="00CD7B8B">
        <w:rPr>
          <w:sz w:val="20"/>
          <w:szCs w:val="20"/>
        </w:rPr>
        <w:t xml:space="preserve">egistro de </w:t>
      </w:r>
      <w:r w:rsidR="006526FC" w:rsidRPr="00CD7B8B">
        <w:rPr>
          <w:sz w:val="20"/>
          <w:szCs w:val="20"/>
        </w:rPr>
        <w:t>P</w:t>
      </w:r>
      <w:r w:rsidR="00665F52" w:rsidRPr="00CD7B8B">
        <w:rPr>
          <w:sz w:val="20"/>
          <w:szCs w:val="20"/>
        </w:rPr>
        <w:t xml:space="preserve">reço, </w:t>
      </w:r>
      <w:r w:rsidRPr="00CD7B8B">
        <w:rPr>
          <w:sz w:val="20"/>
          <w:szCs w:val="20"/>
        </w:rPr>
        <w:t>com adoção do critério de julgamento pelo MENOR PREÇO.</w:t>
      </w:r>
    </w:p>
    <w:p w14:paraId="2A2F98F3" w14:textId="77777777" w:rsidR="00BA56A5" w:rsidRPr="00CD7B8B" w:rsidRDefault="00BA56A5" w:rsidP="00BA56A5">
      <w:pPr>
        <w:pStyle w:val="Nvel1-SemNumPreto"/>
        <w:rPr>
          <w:rFonts w:ascii="Verdana" w:hAnsi="Verdana"/>
        </w:rPr>
      </w:pPr>
      <w:r w:rsidRPr="00CD7B8B">
        <w:rPr>
          <w:rFonts w:ascii="Verdana" w:hAnsi="Verdana"/>
        </w:rPr>
        <w:t>Forma de fornecimento</w:t>
      </w:r>
    </w:p>
    <w:p w14:paraId="7F0B7BBD" w14:textId="77777777" w:rsidR="00BA56A5" w:rsidRPr="00CD7B8B" w:rsidRDefault="00BA56A5" w:rsidP="001F7A66">
      <w:pPr>
        <w:pStyle w:val="Nivel2"/>
        <w:rPr>
          <w:sz w:val="20"/>
          <w:szCs w:val="20"/>
        </w:rPr>
      </w:pPr>
      <w:r w:rsidRPr="00CD7B8B">
        <w:rPr>
          <w:rStyle w:val="normaltextrun"/>
          <w:sz w:val="20"/>
          <w:szCs w:val="20"/>
          <w:shd w:val="clear" w:color="auto" w:fill="FFFFFF"/>
        </w:rPr>
        <w:t xml:space="preserve">8.2. O </w:t>
      </w:r>
      <w:r w:rsidRPr="00CD7B8B">
        <w:rPr>
          <w:rStyle w:val="findhit"/>
          <w:sz w:val="20"/>
          <w:szCs w:val="20"/>
          <w:shd w:val="clear" w:color="auto" w:fill="FFFFFF"/>
        </w:rPr>
        <w:t xml:space="preserve">fornecimento do objeto será </w:t>
      </w:r>
      <w:r w:rsidRPr="00CD7B8B">
        <w:rPr>
          <w:sz w:val="20"/>
          <w:szCs w:val="20"/>
        </w:rPr>
        <w:t>parcelado</w:t>
      </w:r>
      <w:r w:rsidRPr="00CD7B8B">
        <w:rPr>
          <w:sz w:val="20"/>
          <w:szCs w:val="20"/>
          <w:shd w:val="clear" w:color="auto" w:fill="FFFFFF"/>
        </w:rPr>
        <w:t>.</w:t>
      </w:r>
    </w:p>
    <w:p w14:paraId="7696FD37" w14:textId="77777777" w:rsidR="00BA56A5" w:rsidRPr="00CD7B8B" w:rsidRDefault="00BA56A5" w:rsidP="00BA56A5">
      <w:pPr>
        <w:pStyle w:val="Nvel1-SemNumPreto"/>
        <w:rPr>
          <w:rFonts w:ascii="Verdana" w:hAnsi="Verdana"/>
        </w:rPr>
      </w:pPr>
      <w:r w:rsidRPr="00CD7B8B">
        <w:rPr>
          <w:rFonts w:ascii="Verdana" w:hAnsi="Verdana"/>
        </w:rPr>
        <w:t>Exigências de habilitação</w:t>
      </w:r>
    </w:p>
    <w:p w14:paraId="197D150E" w14:textId="77777777" w:rsidR="00BA56A5" w:rsidRPr="00CD7B8B" w:rsidRDefault="00BA56A5" w:rsidP="001F7A66">
      <w:pPr>
        <w:pStyle w:val="Nivel2"/>
        <w:rPr>
          <w:sz w:val="20"/>
          <w:szCs w:val="20"/>
        </w:rPr>
      </w:pPr>
      <w:r w:rsidRPr="00CD7B8B">
        <w:rPr>
          <w:sz w:val="20"/>
          <w:szCs w:val="20"/>
        </w:rPr>
        <w:t>8.3. Para fins de habilitação, deverá o licitante comprovar os seguintes requisitos:</w:t>
      </w:r>
    </w:p>
    <w:p w14:paraId="6E9D671E" w14:textId="77777777" w:rsidR="00BA56A5" w:rsidRPr="00CD7B8B" w:rsidRDefault="00BA56A5" w:rsidP="00BA56A5">
      <w:pPr>
        <w:pStyle w:val="Nvel1-SemNumPreto"/>
        <w:rPr>
          <w:rFonts w:ascii="Verdana" w:hAnsi="Verdana"/>
        </w:rPr>
      </w:pPr>
      <w:r w:rsidRPr="00CD7B8B">
        <w:rPr>
          <w:rFonts w:ascii="Verdana" w:hAnsi="Verdana"/>
        </w:rPr>
        <w:t>Habilitação jurídica</w:t>
      </w:r>
    </w:p>
    <w:p w14:paraId="2789CA1C" w14:textId="77777777" w:rsidR="00BA56A5" w:rsidRPr="00CD7B8B" w:rsidRDefault="00BA56A5" w:rsidP="001F7A66">
      <w:pPr>
        <w:pStyle w:val="Nivel2"/>
        <w:rPr>
          <w:sz w:val="20"/>
          <w:szCs w:val="20"/>
        </w:rPr>
      </w:pPr>
      <w:r w:rsidRPr="00CD7B8B">
        <w:rPr>
          <w:b/>
          <w:bCs/>
          <w:sz w:val="20"/>
          <w:szCs w:val="20"/>
        </w:rPr>
        <w:t>8.4. Empresário individual:</w:t>
      </w:r>
      <w:r w:rsidRPr="00CD7B8B">
        <w:rPr>
          <w:sz w:val="20"/>
          <w:szCs w:val="20"/>
        </w:rPr>
        <w:t xml:space="preserve"> inscrição no Registro Público de Empresas Mercantis, a cargo da Junta Comercial da respectiva sede; </w:t>
      </w:r>
    </w:p>
    <w:p w14:paraId="6C1B5056" w14:textId="77777777" w:rsidR="00BA56A5" w:rsidRPr="00CD7B8B" w:rsidRDefault="00BA56A5" w:rsidP="001F7A66">
      <w:pPr>
        <w:pStyle w:val="Nivel2"/>
        <w:rPr>
          <w:sz w:val="20"/>
          <w:szCs w:val="20"/>
        </w:rPr>
      </w:pPr>
      <w:r w:rsidRPr="00CD7B8B">
        <w:rPr>
          <w:b/>
          <w:bCs/>
          <w:sz w:val="20"/>
          <w:szCs w:val="20"/>
        </w:rPr>
        <w:t>8.5. Microempreendedor Individual - MEI:</w:t>
      </w:r>
      <w:r w:rsidRPr="00CD7B8B">
        <w:rPr>
          <w:sz w:val="20"/>
          <w:szCs w:val="20"/>
        </w:rPr>
        <w:t xml:space="preserve"> Certificado da Condição de Microempreendedor Individual - CCMEI, cuja aceitação ficará condicionada à verificação da autenticidade no sítio </w:t>
      </w:r>
      <w:hyperlink r:id="rId11">
        <w:r w:rsidRPr="00CD7B8B">
          <w:rPr>
            <w:rStyle w:val="Hyperlink"/>
            <w:sz w:val="20"/>
            <w:szCs w:val="20"/>
          </w:rPr>
          <w:t>https://www.gov.br/empresas-e-negocios/pt-br/empreendedor</w:t>
        </w:r>
      </w:hyperlink>
      <w:r w:rsidRPr="00CD7B8B">
        <w:rPr>
          <w:sz w:val="20"/>
          <w:szCs w:val="20"/>
        </w:rPr>
        <w:t xml:space="preserve">; </w:t>
      </w:r>
    </w:p>
    <w:p w14:paraId="6EE5EDF9" w14:textId="77777777" w:rsidR="00BA56A5" w:rsidRPr="00CD7B8B" w:rsidRDefault="00BA56A5" w:rsidP="001F7A66">
      <w:pPr>
        <w:pStyle w:val="Nivel2"/>
        <w:rPr>
          <w:sz w:val="20"/>
          <w:szCs w:val="20"/>
        </w:rPr>
      </w:pPr>
      <w:r w:rsidRPr="00CD7B8B">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77777777" w:rsidR="00BA56A5" w:rsidRPr="00CD7B8B" w:rsidRDefault="00BA56A5" w:rsidP="001F7A66">
      <w:pPr>
        <w:pStyle w:val="Nivel2"/>
        <w:rPr>
          <w:sz w:val="20"/>
          <w:szCs w:val="20"/>
        </w:rPr>
      </w:pPr>
      <w:r w:rsidRPr="00CD7B8B">
        <w:rPr>
          <w:b/>
          <w:bCs/>
          <w:sz w:val="20"/>
          <w:szCs w:val="20"/>
        </w:rPr>
        <w:t>8.6. Sociedade empresária estrangeira:</w:t>
      </w:r>
      <w:r w:rsidRPr="00CD7B8B">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2">
        <w:r w:rsidRPr="00CD7B8B">
          <w:rPr>
            <w:rStyle w:val="Hyperlink"/>
            <w:sz w:val="20"/>
            <w:szCs w:val="20"/>
          </w:rPr>
          <w:t>Normativa DREI/ME n.º 77, de 18 de março de 2020</w:t>
        </w:r>
      </w:hyperlink>
      <w:r w:rsidRPr="00CD7B8B">
        <w:rPr>
          <w:sz w:val="20"/>
          <w:szCs w:val="20"/>
        </w:rPr>
        <w:t>.</w:t>
      </w:r>
    </w:p>
    <w:p w14:paraId="171B692F" w14:textId="77777777" w:rsidR="00BA56A5" w:rsidRPr="00CD7B8B" w:rsidRDefault="00BA56A5" w:rsidP="001F7A66">
      <w:pPr>
        <w:pStyle w:val="Nivel2"/>
        <w:rPr>
          <w:sz w:val="20"/>
          <w:szCs w:val="20"/>
        </w:rPr>
      </w:pPr>
      <w:r w:rsidRPr="00CD7B8B">
        <w:rPr>
          <w:b/>
          <w:bCs/>
          <w:sz w:val="20"/>
          <w:szCs w:val="20"/>
        </w:rPr>
        <w:t xml:space="preserve">8.7. Sociedade simples: </w:t>
      </w:r>
      <w:r w:rsidRPr="00CD7B8B">
        <w:rPr>
          <w:sz w:val="20"/>
          <w:szCs w:val="20"/>
        </w:rPr>
        <w:t>inscrição do ato constitutivo no Registro Civil de Pessoas Jurídicas do local de sua sede, acompanhada de documento comprobatório de seus administradores;</w:t>
      </w:r>
    </w:p>
    <w:p w14:paraId="119EE1AE" w14:textId="77777777" w:rsidR="00BA56A5" w:rsidRPr="00CD7B8B" w:rsidRDefault="00BA56A5" w:rsidP="001F7A66">
      <w:pPr>
        <w:pStyle w:val="Nivel2"/>
        <w:rPr>
          <w:sz w:val="20"/>
          <w:szCs w:val="20"/>
        </w:rPr>
      </w:pPr>
      <w:r w:rsidRPr="00CD7B8B">
        <w:rPr>
          <w:b/>
          <w:bCs/>
          <w:sz w:val="20"/>
          <w:szCs w:val="20"/>
        </w:rPr>
        <w:t>8.8. Filial, sucursal ou agência de sociedade simples ou empresária:</w:t>
      </w:r>
      <w:r w:rsidRPr="00CD7B8B">
        <w:rPr>
          <w:sz w:val="20"/>
          <w:szCs w:val="20"/>
        </w:rPr>
        <w:t xml:space="preserve"> inscrição do ato constitutivo da filial, sucursal ou agência da sociedade simples ou empresária, respectivamente, no Registro Civil das Pessoas Jurídicas ou no Registro Público de Empresas </w:t>
      </w:r>
      <w:bookmarkStart w:id="1" w:name="_Int_ySfCXwr4"/>
      <w:r w:rsidRPr="00CD7B8B">
        <w:rPr>
          <w:sz w:val="20"/>
          <w:szCs w:val="20"/>
        </w:rPr>
        <w:t>Mercantis onde</w:t>
      </w:r>
      <w:bookmarkEnd w:id="1"/>
      <w:r w:rsidRPr="00CD7B8B">
        <w:rPr>
          <w:sz w:val="20"/>
          <w:szCs w:val="20"/>
        </w:rPr>
        <w:t xml:space="preserve"> opera, com averbação no Registro onde tem sede a matriz</w:t>
      </w:r>
    </w:p>
    <w:p w14:paraId="26D10049" w14:textId="791080B2" w:rsidR="00BA56A5" w:rsidRPr="00CD7B8B" w:rsidRDefault="00CD7B8B" w:rsidP="001F7A66">
      <w:pPr>
        <w:pStyle w:val="Nivel2"/>
        <w:rPr>
          <w:sz w:val="20"/>
          <w:szCs w:val="20"/>
        </w:rPr>
      </w:pPr>
      <w:r>
        <w:rPr>
          <w:sz w:val="20"/>
          <w:szCs w:val="20"/>
        </w:rPr>
        <w:t>8.9</w:t>
      </w:r>
      <w:r w:rsidR="00BA56A5" w:rsidRPr="00CD7B8B">
        <w:rPr>
          <w:sz w:val="20"/>
          <w:szCs w:val="20"/>
        </w:rPr>
        <w:t>. Os documentos apresentados deverão estar acompanhados de todas as alterações ou da consolidação respectiva.</w:t>
      </w:r>
    </w:p>
    <w:p w14:paraId="3B04C796" w14:textId="77777777" w:rsidR="00BA56A5" w:rsidRPr="00CD7B8B" w:rsidRDefault="00BA56A5" w:rsidP="00BA56A5">
      <w:pPr>
        <w:pStyle w:val="Nvel1-SemNumPreto"/>
        <w:rPr>
          <w:rFonts w:ascii="Verdana" w:hAnsi="Verdana"/>
        </w:rPr>
      </w:pPr>
      <w:r w:rsidRPr="00CD7B8B">
        <w:rPr>
          <w:rFonts w:ascii="Verdana" w:hAnsi="Verdana"/>
        </w:rPr>
        <w:t>Habilitação fiscal, social e trabalhista</w:t>
      </w:r>
    </w:p>
    <w:p w14:paraId="4169A1E1" w14:textId="36D6DF1E" w:rsidR="00BA56A5" w:rsidRPr="00CD7B8B" w:rsidRDefault="00CD7B8B" w:rsidP="001F7A66">
      <w:pPr>
        <w:pStyle w:val="Nivel2"/>
        <w:rPr>
          <w:sz w:val="20"/>
          <w:szCs w:val="20"/>
        </w:rPr>
      </w:pPr>
      <w:r>
        <w:rPr>
          <w:sz w:val="20"/>
          <w:szCs w:val="20"/>
        </w:rPr>
        <w:t>8.9</w:t>
      </w:r>
      <w:r w:rsidR="00BA56A5" w:rsidRPr="00CD7B8B">
        <w:rPr>
          <w:sz w:val="20"/>
          <w:szCs w:val="20"/>
        </w:rPr>
        <w:t>. Prova de inscrição no Cadastro Nacional de Pessoas Jurídicas ou no Cadastro de Pessoas Físicas, conforme o caso;</w:t>
      </w:r>
    </w:p>
    <w:p w14:paraId="0C740D28" w14:textId="70C7D97F" w:rsidR="00BA56A5" w:rsidRPr="00CD7B8B" w:rsidRDefault="00CD7B8B" w:rsidP="001F7A66">
      <w:pPr>
        <w:pStyle w:val="Nivel2"/>
        <w:rPr>
          <w:sz w:val="20"/>
          <w:szCs w:val="20"/>
        </w:rPr>
      </w:pPr>
      <w:r>
        <w:rPr>
          <w:sz w:val="20"/>
          <w:szCs w:val="20"/>
        </w:rPr>
        <w:t>8.10</w:t>
      </w:r>
      <w:r w:rsidR="00BA56A5" w:rsidRPr="00CD7B8B">
        <w:rPr>
          <w:sz w:val="20"/>
          <w:szCs w:val="20"/>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r w:rsidR="00BA56A5" w:rsidRPr="00CD7B8B">
        <w:rPr>
          <w:sz w:val="20"/>
          <w:szCs w:val="20"/>
        </w:rPr>
        <w:lastRenderedPageBreak/>
        <w:t>Portaria Conjunta nº 1.751, de 02 de outubro de 2014, do Secretário da Receita Federal do Brasil e da Procuradora-Geral da Fazenda Nacional.</w:t>
      </w:r>
    </w:p>
    <w:p w14:paraId="5B2977E5" w14:textId="4D585CCB" w:rsidR="00BA56A5" w:rsidRPr="00CD7B8B" w:rsidRDefault="00CD7B8B" w:rsidP="001F7A66">
      <w:pPr>
        <w:pStyle w:val="Nivel2"/>
        <w:rPr>
          <w:sz w:val="20"/>
          <w:szCs w:val="20"/>
        </w:rPr>
      </w:pPr>
      <w:r>
        <w:rPr>
          <w:sz w:val="20"/>
          <w:szCs w:val="20"/>
        </w:rPr>
        <w:t>8.11</w:t>
      </w:r>
      <w:r w:rsidR="00BA56A5" w:rsidRPr="00CD7B8B">
        <w:rPr>
          <w:sz w:val="20"/>
          <w:szCs w:val="20"/>
        </w:rPr>
        <w:t>. Prova de regularidade com o Fundo de Garantia do Tempo de Serviço (FGTS);</w:t>
      </w:r>
    </w:p>
    <w:p w14:paraId="60E96727" w14:textId="0BB0337B" w:rsidR="00BA56A5" w:rsidRPr="00CD7B8B" w:rsidRDefault="00CD7B8B" w:rsidP="001F7A66">
      <w:pPr>
        <w:pStyle w:val="Nivel2"/>
        <w:rPr>
          <w:sz w:val="20"/>
          <w:szCs w:val="20"/>
        </w:rPr>
      </w:pPr>
      <w:r>
        <w:rPr>
          <w:sz w:val="20"/>
          <w:szCs w:val="20"/>
        </w:rPr>
        <w:t>8.12</w:t>
      </w:r>
      <w:r w:rsidR="00BA56A5" w:rsidRPr="00CD7B8B">
        <w:rPr>
          <w:sz w:val="20"/>
          <w:szCs w:val="2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074D2B30" w:rsidR="00BA56A5" w:rsidRPr="00CD7B8B" w:rsidRDefault="00CD7B8B" w:rsidP="001F7A66">
      <w:pPr>
        <w:pStyle w:val="Nivel2"/>
        <w:rPr>
          <w:sz w:val="20"/>
          <w:szCs w:val="20"/>
        </w:rPr>
      </w:pPr>
      <w:r>
        <w:rPr>
          <w:sz w:val="20"/>
          <w:szCs w:val="20"/>
        </w:rPr>
        <w:t>8.13</w:t>
      </w:r>
      <w:r w:rsidR="00BA56A5" w:rsidRPr="00CD7B8B">
        <w:rPr>
          <w:sz w:val="20"/>
          <w:szCs w:val="20"/>
        </w:rPr>
        <w:t>. Prova de regularidade com a Fazenda Estadual do domicílio ou sede do fornecedor, relativa à atividade em cujo exercício contrata ou concorre;</w:t>
      </w:r>
    </w:p>
    <w:p w14:paraId="7B81C583" w14:textId="6CF3D983" w:rsidR="00BA56A5" w:rsidRPr="00CD7B8B" w:rsidRDefault="00CD7B8B" w:rsidP="001F7A66">
      <w:pPr>
        <w:pStyle w:val="Nivel2"/>
        <w:rPr>
          <w:sz w:val="20"/>
          <w:szCs w:val="20"/>
        </w:rPr>
      </w:pPr>
      <w:r>
        <w:rPr>
          <w:sz w:val="20"/>
          <w:szCs w:val="20"/>
        </w:rPr>
        <w:t>8.14</w:t>
      </w:r>
      <w:r w:rsidR="00BA56A5" w:rsidRPr="00CD7B8B">
        <w:rPr>
          <w:sz w:val="20"/>
          <w:szCs w:val="20"/>
        </w:rPr>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CD7B8B" w:rsidRDefault="00BA56A5" w:rsidP="00BA56A5">
      <w:pPr>
        <w:pStyle w:val="Nvel1-SemNumPreto"/>
        <w:rPr>
          <w:rFonts w:ascii="Verdana" w:hAnsi="Verdana"/>
        </w:rPr>
      </w:pPr>
      <w:r w:rsidRPr="00CD7B8B">
        <w:rPr>
          <w:rFonts w:ascii="Verdana" w:hAnsi="Verdana"/>
        </w:rPr>
        <w:t>Qualificação Econômico-Financeira</w:t>
      </w:r>
    </w:p>
    <w:p w14:paraId="0F5A71D8" w14:textId="45BEDBAF" w:rsidR="00BA56A5" w:rsidRPr="00CD7B8B" w:rsidRDefault="00CD7B8B" w:rsidP="001F7A66">
      <w:pPr>
        <w:pStyle w:val="Nivel2"/>
        <w:rPr>
          <w:sz w:val="20"/>
          <w:szCs w:val="20"/>
        </w:rPr>
      </w:pPr>
      <w:r>
        <w:rPr>
          <w:sz w:val="20"/>
          <w:szCs w:val="20"/>
        </w:rPr>
        <w:t>8.15</w:t>
      </w:r>
      <w:r w:rsidR="00BA56A5" w:rsidRPr="00CD7B8B">
        <w:rPr>
          <w:sz w:val="20"/>
          <w:szCs w:val="20"/>
        </w:rPr>
        <w:t xml:space="preserve">. Certidão negativa de falência expedida pelo distribuidor da sede do fornecedor - </w:t>
      </w:r>
      <w:hyperlink r:id="rId13" w:anchor="art69">
        <w:r w:rsidR="00BA56A5" w:rsidRPr="00CD7B8B">
          <w:rPr>
            <w:rStyle w:val="Hyperlink"/>
            <w:color w:val="auto"/>
            <w:sz w:val="20"/>
            <w:szCs w:val="20"/>
          </w:rPr>
          <w:t>Lei nº 14.133, de 2021, art. 69, caput, inciso II</w:t>
        </w:r>
      </w:hyperlink>
      <w:r w:rsidR="00BA56A5" w:rsidRPr="00CD7B8B">
        <w:rPr>
          <w:sz w:val="20"/>
          <w:szCs w:val="20"/>
        </w:rPr>
        <w:t xml:space="preserve">). </w:t>
      </w:r>
    </w:p>
    <w:p w14:paraId="1BCE15E1"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4C2A2B3C" w14:textId="77777777" w:rsidR="005268B1"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9 – </w:t>
      </w:r>
      <w:r w:rsidR="00BA56A5" w:rsidRPr="00CD7B8B">
        <w:rPr>
          <w:rFonts w:ascii="Verdana" w:hAnsi="Verdana" w:cs="Tahoma"/>
          <w:b/>
          <w:sz w:val="20"/>
          <w:szCs w:val="20"/>
        </w:rPr>
        <w:t xml:space="preserve">ESTIMATIVA DO VALOR DA CONTRATAÇÃO </w:t>
      </w:r>
    </w:p>
    <w:p w14:paraId="08C9761D" w14:textId="77777777" w:rsidR="007A3B6F" w:rsidRPr="00CD7B8B" w:rsidRDefault="007A3B6F" w:rsidP="005268B1">
      <w:pPr>
        <w:widowControl w:val="0"/>
        <w:tabs>
          <w:tab w:val="left" w:pos="720"/>
          <w:tab w:val="left" w:pos="1260"/>
          <w:tab w:val="left" w:pos="1800"/>
        </w:tabs>
        <w:jc w:val="both"/>
        <w:rPr>
          <w:rFonts w:ascii="Verdana" w:hAnsi="Verdana" w:cs="Tahoma"/>
          <w:b/>
          <w:sz w:val="20"/>
          <w:szCs w:val="20"/>
        </w:rPr>
      </w:pPr>
    </w:p>
    <w:p w14:paraId="33C4FDCB" w14:textId="77777777" w:rsidR="00BA56A5" w:rsidRPr="00CD7B8B" w:rsidRDefault="00BA56A5"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9.1 O custo estimado total da contratação é de </w:t>
      </w:r>
      <w:r w:rsidRPr="00CD7B8B">
        <w:rPr>
          <w:rFonts w:ascii="Verdana" w:hAnsi="Verdana" w:cs="Tahoma"/>
          <w:b/>
          <w:sz w:val="20"/>
          <w:szCs w:val="20"/>
        </w:rPr>
        <w:t>R$ 366.576,00 (trezentos e sessenta e seis mil e quinhentos e setenta e seis reais),</w:t>
      </w:r>
      <w:r w:rsidRPr="00CD7B8B">
        <w:rPr>
          <w:rFonts w:ascii="Verdana" w:hAnsi="Verdana" w:cs="Tahoma"/>
          <w:sz w:val="20"/>
          <w:szCs w:val="20"/>
        </w:rPr>
        <w:t xml:space="preserve"> conforme custos unitários apostos na tabela acima. </w:t>
      </w:r>
    </w:p>
    <w:p w14:paraId="4E6157D1" w14:textId="19598199" w:rsidR="00B4025B" w:rsidRPr="00CD7B8B" w:rsidRDefault="00B4025B" w:rsidP="005268B1">
      <w:pPr>
        <w:pStyle w:val="Corpodetexto2"/>
        <w:tabs>
          <w:tab w:val="left" w:pos="709"/>
          <w:tab w:val="left" w:pos="993"/>
        </w:tabs>
        <w:ind w:right="56"/>
        <w:rPr>
          <w:rFonts w:ascii="Verdana" w:hAnsi="Verdana" w:cs="Arial"/>
          <w:b/>
          <w:sz w:val="20"/>
        </w:rPr>
      </w:pPr>
    </w:p>
    <w:p w14:paraId="1B03DB31" w14:textId="77777777" w:rsidR="008F26DE" w:rsidRPr="00CD7B8B" w:rsidRDefault="005268B1"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Eldorado/MS, </w:t>
      </w:r>
      <w:r w:rsidR="008F26DE" w:rsidRPr="00CD7B8B">
        <w:rPr>
          <w:rFonts w:ascii="Verdana" w:hAnsi="Verdana" w:cs="Tahoma"/>
          <w:sz w:val="20"/>
          <w:szCs w:val="20"/>
        </w:rPr>
        <w:t>15</w:t>
      </w:r>
      <w:r w:rsidRPr="00CD7B8B">
        <w:rPr>
          <w:rFonts w:ascii="Verdana" w:hAnsi="Verdana" w:cs="Tahoma"/>
          <w:sz w:val="20"/>
          <w:szCs w:val="20"/>
        </w:rPr>
        <w:t xml:space="preserve"> de janeiro de 202</w:t>
      </w:r>
      <w:r w:rsidR="008F26DE" w:rsidRPr="00CD7B8B">
        <w:rPr>
          <w:rFonts w:ascii="Verdana" w:hAnsi="Verdana" w:cs="Tahoma"/>
          <w:sz w:val="20"/>
          <w:szCs w:val="20"/>
        </w:rPr>
        <w:t>4</w:t>
      </w:r>
      <w:r w:rsidRPr="00CD7B8B">
        <w:rPr>
          <w:rFonts w:ascii="Verdana" w:hAnsi="Verdana" w:cs="Tahoma"/>
          <w:sz w:val="20"/>
          <w:szCs w:val="20"/>
        </w:rPr>
        <w:t>.</w:t>
      </w:r>
    </w:p>
    <w:p w14:paraId="6101CD15" w14:textId="19CD9B48" w:rsidR="008F26DE" w:rsidRDefault="008F26DE" w:rsidP="008F26DE">
      <w:pPr>
        <w:widowControl w:val="0"/>
        <w:tabs>
          <w:tab w:val="left" w:pos="720"/>
          <w:tab w:val="left" w:pos="5760"/>
        </w:tabs>
        <w:jc w:val="both"/>
        <w:rPr>
          <w:rFonts w:ascii="Verdana" w:hAnsi="Verdana" w:cs="Tahoma"/>
          <w:color w:val="00B050"/>
        </w:rPr>
      </w:pPr>
    </w:p>
    <w:p w14:paraId="7FCAE4AE" w14:textId="77777777" w:rsidR="00B341D8" w:rsidRDefault="00B341D8" w:rsidP="008F26DE">
      <w:pPr>
        <w:widowControl w:val="0"/>
        <w:tabs>
          <w:tab w:val="left" w:pos="720"/>
          <w:tab w:val="left" w:pos="5760"/>
        </w:tabs>
        <w:jc w:val="both"/>
        <w:rPr>
          <w:rFonts w:ascii="Verdana" w:hAnsi="Verdana" w:cs="Tahoma"/>
          <w:color w:val="00B050"/>
        </w:rPr>
      </w:pPr>
    </w:p>
    <w:p w14:paraId="5E51ECBE" w14:textId="77777777" w:rsidR="006526FC" w:rsidRPr="00CD7B8B" w:rsidRDefault="006526FC" w:rsidP="008F26DE">
      <w:pPr>
        <w:widowControl w:val="0"/>
        <w:tabs>
          <w:tab w:val="left" w:pos="720"/>
          <w:tab w:val="left" w:pos="5760"/>
        </w:tabs>
        <w:jc w:val="both"/>
        <w:rPr>
          <w:rFonts w:ascii="Verdana" w:hAnsi="Verdana" w:cs="Tahoma"/>
          <w:color w:val="00B050"/>
          <w:sz w:val="20"/>
          <w:szCs w:val="20"/>
        </w:rPr>
      </w:pPr>
    </w:p>
    <w:p w14:paraId="1D257B78" w14:textId="6F40EFE2" w:rsidR="008F26DE" w:rsidRPr="00CD7B8B" w:rsidRDefault="008F26DE" w:rsidP="00B341D8">
      <w:pPr>
        <w:widowControl w:val="0"/>
        <w:tabs>
          <w:tab w:val="left" w:pos="720"/>
          <w:tab w:val="left" w:pos="5760"/>
        </w:tabs>
        <w:ind w:left="426"/>
        <w:jc w:val="center"/>
        <w:rPr>
          <w:rFonts w:ascii="Verdana" w:hAnsi="Verdana" w:cs="Tahoma"/>
          <w:b/>
          <w:sz w:val="20"/>
          <w:szCs w:val="20"/>
        </w:rPr>
      </w:pPr>
      <w:r w:rsidRPr="00CD7B8B">
        <w:rPr>
          <w:rFonts w:ascii="Verdana" w:hAnsi="Verdana" w:cs="Tahoma"/>
          <w:b/>
          <w:sz w:val="20"/>
          <w:szCs w:val="20"/>
        </w:rPr>
        <w:t xml:space="preserve">José </w:t>
      </w:r>
      <w:r w:rsidRPr="00CD7B8B">
        <w:rPr>
          <w:rFonts w:ascii="Verdana" w:hAnsi="Verdana"/>
          <w:b/>
          <w:sz w:val="20"/>
          <w:szCs w:val="20"/>
        </w:rPr>
        <w:t>Camilo Saches</w:t>
      </w:r>
      <w:r w:rsidR="00CD7B8B">
        <w:rPr>
          <w:rFonts w:ascii="Verdana" w:hAnsi="Verdana"/>
          <w:b/>
          <w:sz w:val="20"/>
          <w:szCs w:val="20"/>
        </w:rPr>
        <w:t xml:space="preserve">                             </w:t>
      </w:r>
      <w:r w:rsidR="00B341D8">
        <w:rPr>
          <w:rFonts w:ascii="Verdana" w:hAnsi="Verdana"/>
          <w:b/>
          <w:sz w:val="20"/>
          <w:szCs w:val="20"/>
        </w:rPr>
        <w:t xml:space="preserve">                       </w:t>
      </w:r>
      <w:r w:rsidR="00CD7B8B">
        <w:rPr>
          <w:rFonts w:ascii="Verdana" w:hAnsi="Verdana"/>
          <w:b/>
          <w:sz w:val="20"/>
          <w:szCs w:val="20"/>
        </w:rPr>
        <w:t xml:space="preserve">    </w:t>
      </w:r>
      <w:r w:rsidR="00CD7B8B" w:rsidRPr="00CD7B8B">
        <w:rPr>
          <w:rFonts w:ascii="Verdana" w:hAnsi="Verdana" w:cs="Tahoma"/>
          <w:b/>
          <w:sz w:val="20"/>
          <w:szCs w:val="20"/>
        </w:rPr>
        <w:t>Elaine M. B. Nava</w:t>
      </w:r>
    </w:p>
    <w:p w14:paraId="4C769F5E" w14:textId="6D885968" w:rsidR="00CD7B8B" w:rsidRPr="00CD7B8B" w:rsidRDefault="008F26DE" w:rsidP="00B341D8">
      <w:pPr>
        <w:widowControl w:val="0"/>
        <w:tabs>
          <w:tab w:val="left" w:pos="720"/>
          <w:tab w:val="left" w:pos="5760"/>
        </w:tabs>
        <w:ind w:left="426"/>
        <w:jc w:val="center"/>
        <w:rPr>
          <w:rFonts w:ascii="Verdana" w:hAnsi="Verdana" w:cs="Tahoma"/>
          <w:sz w:val="20"/>
          <w:szCs w:val="20"/>
        </w:rPr>
      </w:pPr>
      <w:r w:rsidRPr="00CD7B8B">
        <w:rPr>
          <w:rFonts w:ascii="Verdana" w:hAnsi="Verdana" w:cs="Tahoma"/>
          <w:sz w:val="20"/>
          <w:szCs w:val="20"/>
        </w:rPr>
        <w:t>Diretor do Departamento de Trânsito</w:t>
      </w:r>
      <w:r w:rsidR="00CD7B8B">
        <w:rPr>
          <w:rFonts w:ascii="Verdana" w:hAnsi="Verdana" w:cs="Tahoma"/>
          <w:sz w:val="20"/>
          <w:szCs w:val="20"/>
        </w:rPr>
        <w:t xml:space="preserve">                 </w:t>
      </w:r>
      <w:r w:rsidR="00CD7B8B" w:rsidRPr="00CD7B8B">
        <w:rPr>
          <w:rFonts w:ascii="Verdana" w:hAnsi="Verdana" w:cs="Tahoma"/>
          <w:sz w:val="20"/>
          <w:szCs w:val="20"/>
        </w:rPr>
        <w:t>Diretora de Departamento de Educação Infantil</w:t>
      </w:r>
    </w:p>
    <w:p w14:paraId="41FE6018" w14:textId="77993AED" w:rsidR="008F26DE" w:rsidRPr="00CD7B8B" w:rsidRDefault="008F26DE" w:rsidP="008F26DE">
      <w:pPr>
        <w:widowControl w:val="0"/>
        <w:tabs>
          <w:tab w:val="left" w:pos="720"/>
          <w:tab w:val="left" w:pos="5760"/>
        </w:tabs>
        <w:jc w:val="center"/>
        <w:rPr>
          <w:rFonts w:ascii="Verdana" w:hAnsi="Verdana" w:cs="Tahoma"/>
          <w:sz w:val="20"/>
          <w:szCs w:val="20"/>
        </w:rPr>
      </w:pPr>
    </w:p>
    <w:p w14:paraId="1739DD84" w14:textId="5BDBB1AE" w:rsidR="00CD7B8B" w:rsidRPr="00CD7B8B" w:rsidRDefault="00CD7B8B" w:rsidP="008F26DE">
      <w:pPr>
        <w:widowControl w:val="0"/>
        <w:tabs>
          <w:tab w:val="left" w:pos="720"/>
          <w:tab w:val="left" w:pos="5760"/>
        </w:tabs>
        <w:jc w:val="center"/>
        <w:rPr>
          <w:rFonts w:ascii="Verdana" w:hAnsi="Verdana" w:cs="Tahoma"/>
          <w:sz w:val="20"/>
          <w:szCs w:val="20"/>
        </w:rPr>
      </w:pPr>
    </w:p>
    <w:p w14:paraId="4EFD0E8E" w14:textId="09EF6131" w:rsidR="005268B1" w:rsidRPr="00CD7B8B" w:rsidRDefault="005268B1" w:rsidP="005268B1">
      <w:pPr>
        <w:widowControl w:val="0"/>
        <w:jc w:val="center"/>
        <w:rPr>
          <w:rFonts w:ascii="Verdana" w:hAnsi="Verdana" w:cs="Tahoma"/>
          <w:b/>
          <w:sz w:val="20"/>
          <w:szCs w:val="20"/>
          <w:u w:val="single"/>
        </w:rPr>
      </w:pPr>
    </w:p>
    <w:p w14:paraId="5D244642" w14:textId="77777777" w:rsidR="005268B1" w:rsidRPr="00CD7B8B" w:rsidRDefault="005268B1" w:rsidP="005268B1">
      <w:pPr>
        <w:widowControl w:val="0"/>
        <w:jc w:val="center"/>
        <w:rPr>
          <w:rFonts w:ascii="Verdana" w:hAnsi="Verdana" w:cs="Tahoma"/>
          <w:b/>
          <w:sz w:val="20"/>
          <w:szCs w:val="20"/>
          <w:u w:val="single"/>
        </w:rPr>
      </w:pPr>
    </w:p>
    <w:p w14:paraId="53A848A9" w14:textId="77777777" w:rsidR="005268B1" w:rsidRPr="00CD7B8B" w:rsidRDefault="005268B1" w:rsidP="005268B1">
      <w:pPr>
        <w:tabs>
          <w:tab w:val="left" w:pos="2880"/>
        </w:tabs>
        <w:jc w:val="center"/>
        <w:rPr>
          <w:rFonts w:ascii="Verdana" w:hAnsi="Verdana" w:cs="Tahoma"/>
          <w:b/>
          <w:sz w:val="20"/>
          <w:szCs w:val="20"/>
        </w:rPr>
      </w:pPr>
      <w:r w:rsidRPr="00CD7B8B">
        <w:rPr>
          <w:rFonts w:ascii="Verdana" w:hAnsi="Verdana" w:cs="Tahoma"/>
          <w:b/>
          <w:sz w:val="20"/>
          <w:szCs w:val="20"/>
        </w:rPr>
        <w:t xml:space="preserve">Valdecir Roberto </w:t>
      </w:r>
      <w:proofErr w:type="spellStart"/>
      <w:r w:rsidRPr="00CD7B8B">
        <w:rPr>
          <w:rFonts w:ascii="Verdana" w:hAnsi="Verdana" w:cs="Tahoma"/>
          <w:b/>
          <w:sz w:val="20"/>
          <w:szCs w:val="20"/>
        </w:rPr>
        <w:t>Santussi</w:t>
      </w:r>
      <w:proofErr w:type="spellEnd"/>
      <w:r w:rsidRPr="00CD7B8B">
        <w:rPr>
          <w:rFonts w:ascii="Verdana" w:hAnsi="Verdana" w:cs="Tahoma"/>
          <w:b/>
          <w:sz w:val="20"/>
          <w:szCs w:val="20"/>
        </w:rPr>
        <w:t xml:space="preserve"> </w:t>
      </w:r>
    </w:p>
    <w:p w14:paraId="4B0C80E0" w14:textId="71C0F9EB" w:rsidR="005268B1" w:rsidRDefault="005268B1" w:rsidP="00B341D8">
      <w:pPr>
        <w:tabs>
          <w:tab w:val="left" w:pos="2835"/>
        </w:tabs>
        <w:jc w:val="center"/>
        <w:rPr>
          <w:rFonts w:ascii="Verdana" w:hAnsi="Verdana" w:cs="Tahoma"/>
          <w:sz w:val="20"/>
          <w:szCs w:val="20"/>
        </w:rPr>
      </w:pPr>
      <w:r w:rsidRPr="00CD7B8B">
        <w:rPr>
          <w:rFonts w:ascii="Verdana" w:hAnsi="Verdana" w:cs="Tahoma"/>
          <w:sz w:val="20"/>
          <w:szCs w:val="20"/>
        </w:rPr>
        <w:t>Secretário Municipal de Educação</w:t>
      </w:r>
    </w:p>
    <w:p w14:paraId="1340A2B0" w14:textId="77777777" w:rsidR="00B341D8" w:rsidRPr="00B341D8" w:rsidRDefault="00B341D8" w:rsidP="00B341D8">
      <w:pPr>
        <w:tabs>
          <w:tab w:val="left" w:pos="2835"/>
        </w:tabs>
        <w:jc w:val="center"/>
        <w:rPr>
          <w:rFonts w:ascii="Verdana" w:hAnsi="Verdana" w:cs="Tahoma"/>
          <w:sz w:val="20"/>
          <w:szCs w:val="20"/>
        </w:rPr>
      </w:pPr>
    </w:p>
    <w:p w14:paraId="08CAD023" w14:textId="1F0D5C16" w:rsidR="005268B1" w:rsidRPr="00CD7B8B" w:rsidRDefault="005268B1" w:rsidP="005268B1">
      <w:pPr>
        <w:widowControl w:val="0"/>
        <w:jc w:val="center"/>
        <w:rPr>
          <w:rFonts w:ascii="Verdana" w:hAnsi="Verdana" w:cs="Tahoma"/>
          <w:b/>
          <w:sz w:val="20"/>
          <w:szCs w:val="20"/>
          <w:u w:val="single"/>
        </w:rPr>
      </w:pPr>
    </w:p>
    <w:p w14:paraId="679F7440" w14:textId="77777777" w:rsidR="005268B1" w:rsidRPr="00CD7B8B" w:rsidRDefault="005268B1" w:rsidP="005268B1">
      <w:pPr>
        <w:tabs>
          <w:tab w:val="left" w:pos="2880"/>
        </w:tabs>
        <w:jc w:val="center"/>
        <w:rPr>
          <w:rFonts w:ascii="Verdana" w:hAnsi="Verdana" w:cs="Tahoma"/>
          <w:b/>
          <w:sz w:val="20"/>
          <w:szCs w:val="20"/>
        </w:rPr>
      </w:pPr>
      <w:r w:rsidRPr="00CD7B8B">
        <w:rPr>
          <w:rFonts w:ascii="Verdana" w:hAnsi="Verdana" w:cs="Tahoma"/>
          <w:b/>
          <w:sz w:val="20"/>
          <w:szCs w:val="20"/>
        </w:rPr>
        <w:t>Silva Leticia G. Perin</w:t>
      </w:r>
    </w:p>
    <w:p w14:paraId="6B3BBB86" w14:textId="77777777" w:rsidR="005268B1" w:rsidRPr="00CD7B8B" w:rsidRDefault="005268B1" w:rsidP="005268B1">
      <w:pPr>
        <w:tabs>
          <w:tab w:val="left" w:pos="2835"/>
        </w:tabs>
        <w:jc w:val="center"/>
        <w:rPr>
          <w:rFonts w:ascii="Verdana" w:hAnsi="Verdana" w:cs="Tahoma"/>
          <w:sz w:val="20"/>
          <w:szCs w:val="20"/>
        </w:rPr>
      </w:pPr>
      <w:r w:rsidRPr="00CD7B8B">
        <w:rPr>
          <w:rFonts w:ascii="Verdana" w:hAnsi="Verdana" w:cs="Tahoma"/>
          <w:sz w:val="20"/>
          <w:szCs w:val="20"/>
        </w:rPr>
        <w:t>Secretária Municipal de Saúde</w:t>
      </w:r>
    </w:p>
    <w:p w14:paraId="2EF1C8EB" w14:textId="31ADE639" w:rsidR="005268B1" w:rsidRDefault="005268B1" w:rsidP="005268B1">
      <w:pPr>
        <w:keepLines/>
        <w:tabs>
          <w:tab w:val="left" w:pos="7230"/>
          <w:tab w:val="left" w:pos="9072"/>
        </w:tabs>
        <w:jc w:val="center"/>
        <w:rPr>
          <w:rFonts w:ascii="Verdana" w:hAnsi="Verdana" w:cs="Tahoma"/>
          <w:b/>
          <w:sz w:val="20"/>
          <w:szCs w:val="20"/>
          <w:u w:val="single"/>
        </w:rPr>
      </w:pPr>
    </w:p>
    <w:p w14:paraId="7765D998" w14:textId="77777777" w:rsidR="00B341D8" w:rsidRPr="00CD7B8B" w:rsidRDefault="00B341D8" w:rsidP="005268B1">
      <w:pPr>
        <w:keepLines/>
        <w:tabs>
          <w:tab w:val="left" w:pos="7230"/>
          <w:tab w:val="left" w:pos="9072"/>
        </w:tabs>
        <w:jc w:val="center"/>
        <w:rPr>
          <w:rFonts w:ascii="Verdana" w:hAnsi="Verdana" w:cs="Tahoma"/>
          <w:b/>
          <w:sz w:val="20"/>
          <w:szCs w:val="20"/>
          <w:u w:val="single"/>
        </w:rPr>
      </w:pPr>
    </w:p>
    <w:p w14:paraId="0CB5B505" w14:textId="77777777" w:rsidR="005268B1" w:rsidRPr="00CD7B8B" w:rsidRDefault="005268B1" w:rsidP="005268B1">
      <w:pPr>
        <w:keepLines/>
        <w:tabs>
          <w:tab w:val="left" w:pos="7230"/>
          <w:tab w:val="left" w:pos="9072"/>
        </w:tabs>
        <w:jc w:val="center"/>
        <w:rPr>
          <w:rFonts w:ascii="Verdana" w:hAnsi="Verdana" w:cs="Tahoma"/>
          <w:b/>
          <w:sz w:val="20"/>
          <w:szCs w:val="20"/>
          <w:u w:val="single"/>
        </w:rPr>
      </w:pPr>
    </w:p>
    <w:p w14:paraId="31EE2588" w14:textId="77777777" w:rsidR="005268B1" w:rsidRPr="00CD7B8B" w:rsidRDefault="005268B1" w:rsidP="005268B1">
      <w:pPr>
        <w:tabs>
          <w:tab w:val="left" w:pos="2880"/>
        </w:tabs>
        <w:jc w:val="center"/>
        <w:rPr>
          <w:rFonts w:ascii="Verdana" w:hAnsi="Verdana" w:cs="Tahoma"/>
          <w:b/>
          <w:sz w:val="20"/>
          <w:szCs w:val="20"/>
        </w:rPr>
      </w:pPr>
      <w:r w:rsidRPr="00CD7B8B">
        <w:rPr>
          <w:rFonts w:ascii="Verdana" w:hAnsi="Verdana" w:cs="Tahoma"/>
          <w:b/>
          <w:sz w:val="20"/>
          <w:szCs w:val="20"/>
        </w:rPr>
        <w:t xml:space="preserve">Maria Aparecida </w:t>
      </w:r>
      <w:proofErr w:type="spellStart"/>
      <w:r w:rsidRPr="00CD7B8B">
        <w:rPr>
          <w:rFonts w:ascii="Verdana" w:hAnsi="Verdana" w:cs="Tahoma"/>
          <w:b/>
          <w:sz w:val="20"/>
          <w:szCs w:val="20"/>
        </w:rPr>
        <w:t>Dacal</w:t>
      </w:r>
      <w:proofErr w:type="spellEnd"/>
      <w:r w:rsidRPr="00CD7B8B">
        <w:rPr>
          <w:rFonts w:ascii="Verdana" w:hAnsi="Verdana" w:cs="Tahoma"/>
          <w:b/>
          <w:sz w:val="20"/>
          <w:szCs w:val="20"/>
        </w:rPr>
        <w:t xml:space="preserve"> </w:t>
      </w:r>
      <w:proofErr w:type="spellStart"/>
      <w:r w:rsidRPr="00CD7B8B">
        <w:rPr>
          <w:rFonts w:ascii="Verdana" w:hAnsi="Verdana" w:cs="Tahoma"/>
          <w:b/>
          <w:sz w:val="20"/>
          <w:szCs w:val="20"/>
        </w:rPr>
        <w:t>Coan</w:t>
      </w:r>
      <w:proofErr w:type="spellEnd"/>
    </w:p>
    <w:p w14:paraId="1822AC66" w14:textId="77777777" w:rsidR="005268B1" w:rsidRPr="00CD7B8B" w:rsidRDefault="005268B1" w:rsidP="005268B1">
      <w:pPr>
        <w:tabs>
          <w:tab w:val="left" w:pos="2835"/>
        </w:tabs>
        <w:jc w:val="center"/>
        <w:rPr>
          <w:rFonts w:ascii="Verdana" w:hAnsi="Verdana" w:cs="Tahoma"/>
          <w:sz w:val="20"/>
          <w:szCs w:val="20"/>
        </w:rPr>
      </w:pPr>
      <w:r w:rsidRPr="00CD7B8B">
        <w:rPr>
          <w:rFonts w:ascii="Verdana" w:hAnsi="Verdana" w:cs="Tahoma"/>
          <w:sz w:val="20"/>
          <w:szCs w:val="20"/>
        </w:rPr>
        <w:t>Secretária Municipal de Assistência Social</w:t>
      </w:r>
    </w:p>
    <w:p w14:paraId="053C7E4E" w14:textId="77777777" w:rsidR="005268B1" w:rsidRPr="00CD7B8B" w:rsidRDefault="005268B1" w:rsidP="005268B1">
      <w:pPr>
        <w:widowControl w:val="0"/>
        <w:jc w:val="center"/>
        <w:rPr>
          <w:rFonts w:ascii="Verdana" w:hAnsi="Verdana"/>
          <w:sz w:val="20"/>
          <w:szCs w:val="20"/>
        </w:rPr>
      </w:pPr>
    </w:p>
    <w:sectPr w:rsidR="005268B1" w:rsidRPr="00CD7B8B" w:rsidSect="00C62261">
      <w:headerReference w:type="default" r:id="rId14"/>
      <w:footerReference w:type="default" r:id="rId1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81C22" w14:textId="77777777" w:rsidR="00C62261" w:rsidRDefault="00C62261" w:rsidP="0093019C">
      <w:r>
        <w:separator/>
      </w:r>
    </w:p>
  </w:endnote>
  <w:endnote w:type="continuationSeparator" w:id="0">
    <w:p w14:paraId="5CF8E3E8" w14:textId="77777777" w:rsidR="00C62261" w:rsidRDefault="00C62261"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FF43E6" w:rsidRPr="007B2033" w:rsidRDefault="00A219A7" w:rsidP="0019002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7777777" w:rsidR="00FF43E6" w:rsidRPr="007B2033" w:rsidRDefault="00A219A7" w:rsidP="00190022">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51E07" w14:textId="77777777" w:rsidR="00C62261" w:rsidRDefault="00C62261" w:rsidP="0093019C">
      <w:r>
        <w:separator/>
      </w:r>
    </w:p>
  </w:footnote>
  <w:footnote w:type="continuationSeparator" w:id="0">
    <w:p w14:paraId="1228E5D0" w14:textId="77777777" w:rsidR="00C62261" w:rsidRDefault="00C62261"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FF43E6" w:rsidRPr="00A47371" w:rsidRDefault="00A219A7" w:rsidP="0019002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FF43E6" w:rsidRPr="00A47371" w:rsidRDefault="00A219A7" w:rsidP="0019002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FF43E6" w:rsidRDefault="00A219A7" w:rsidP="0019002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FF43E6" w:rsidRDefault="00FF43E6" w:rsidP="00190022">
    <w:pPr>
      <w:pStyle w:val="Cabealho"/>
      <w:tabs>
        <w:tab w:val="clear" w:pos="4252"/>
        <w:tab w:val="clear" w:pos="8504"/>
      </w:tabs>
      <w:ind w:firstLine="1026"/>
      <w:rPr>
        <w:rFonts w:ascii="Verdana" w:hAnsi="Verdana" w:cs="Arial"/>
        <w:sz w:val="2"/>
        <w:szCs w:val="2"/>
      </w:rPr>
    </w:pPr>
  </w:p>
  <w:p w14:paraId="2342708D" w14:textId="77777777" w:rsidR="00FF43E6" w:rsidRDefault="00FF43E6" w:rsidP="00190022">
    <w:pPr>
      <w:pStyle w:val="Cabealho"/>
      <w:tabs>
        <w:tab w:val="clear" w:pos="4252"/>
        <w:tab w:val="clear" w:pos="8504"/>
        <w:tab w:val="left" w:pos="7890"/>
      </w:tabs>
      <w:rPr>
        <w:rFonts w:ascii="Verdana" w:hAnsi="Verdana" w:cs="Arial"/>
        <w:sz w:val="2"/>
        <w:szCs w:val="2"/>
      </w:rPr>
    </w:pPr>
  </w:p>
  <w:p w14:paraId="46E4A7C4" w14:textId="77777777" w:rsidR="00FF43E6"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77777777" w:rsidR="00FF43E6" w:rsidRPr="009027E7" w:rsidRDefault="00A219A7" w:rsidP="00190022">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77777777" w:rsidR="00FF43E6" w:rsidRPr="009027E7" w:rsidRDefault="00A219A7" w:rsidP="00190022">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4D04DC2D" w14:textId="77777777" w:rsidR="00FF43E6" w:rsidRPr="00F46F6A"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FF43E6" w:rsidRPr="00957509" w:rsidRDefault="00A219A7" w:rsidP="00190022">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75D5"/>
    <w:rsid w:val="000D5364"/>
    <w:rsid w:val="000D759E"/>
    <w:rsid w:val="0017668F"/>
    <w:rsid w:val="001F7A66"/>
    <w:rsid w:val="00212A02"/>
    <w:rsid w:val="0028172E"/>
    <w:rsid w:val="002A168C"/>
    <w:rsid w:val="002C0B9A"/>
    <w:rsid w:val="002F75F1"/>
    <w:rsid w:val="00382508"/>
    <w:rsid w:val="003847C9"/>
    <w:rsid w:val="003B0E6B"/>
    <w:rsid w:val="00442529"/>
    <w:rsid w:val="005268B1"/>
    <w:rsid w:val="005C3186"/>
    <w:rsid w:val="005D0152"/>
    <w:rsid w:val="005E5A3E"/>
    <w:rsid w:val="006526FC"/>
    <w:rsid w:val="00665F52"/>
    <w:rsid w:val="006C2839"/>
    <w:rsid w:val="00730F2D"/>
    <w:rsid w:val="007637D4"/>
    <w:rsid w:val="007A3B6F"/>
    <w:rsid w:val="00827FE8"/>
    <w:rsid w:val="00877806"/>
    <w:rsid w:val="008F26DE"/>
    <w:rsid w:val="0093019C"/>
    <w:rsid w:val="00953168"/>
    <w:rsid w:val="00997BA2"/>
    <w:rsid w:val="00A219A7"/>
    <w:rsid w:val="00AC4E2C"/>
    <w:rsid w:val="00AF0322"/>
    <w:rsid w:val="00B341D8"/>
    <w:rsid w:val="00B4025B"/>
    <w:rsid w:val="00B44E2B"/>
    <w:rsid w:val="00B6125F"/>
    <w:rsid w:val="00B72B51"/>
    <w:rsid w:val="00BA56A5"/>
    <w:rsid w:val="00C47356"/>
    <w:rsid w:val="00C62261"/>
    <w:rsid w:val="00CC0FAA"/>
    <w:rsid w:val="00CD7B8B"/>
    <w:rsid w:val="00D22140"/>
    <w:rsid w:val="00D53CDC"/>
    <w:rsid w:val="00E327C8"/>
    <w:rsid w:val="00E84FFF"/>
    <w:rsid w:val="00E911AB"/>
    <w:rsid w:val="00EC5041"/>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gov.br/economia/pt-br/assuntos/drei/legislacao/arquivos/legislacoes-federais/indrei772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empresas-e-negocios/pt-br/empreendedo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3032</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2024-02-22T15:09:00Z</dcterms:created>
  <dcterms:modified xsi:type="dcterms:W3CDTF">2024-02-22T15:22:00Z</dcterms:modified>
</cp:coreProperties>
</file>