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3CC" w:rsidRPr="00BE73CC" w:rsidRDefault="00BE73CC" w:rsidP="00BE73CC">
      <w:pPr>
        <w:spacing w:after="0"/>
        <w:ind w:right="1983"/>
        <w:jc w:val="both"/>
        <w:rPr>
          <w:rFonts w:ascii="Times New Roman" w:hAnsi="Times New Roman" w:cs="Times New Roman"/>
          <w:b/>
          <w:sz w:val="20"/>
          <w:szCs w:val="20"/>
        </w:rPr>
      </w:pPr>
      <w:bookmarkStart w:id="0" w:name="_GoBack"/>
      <w:r w:rsidRPr="00BE73CC">
        <w:rPr>
          <w:rFonts w:ascii="Times New Roman" w:hAnsi="Times New Roman" w:cs="Times New Roman"/>
          <w:b/>
          <w:sz w:val="20"/>
          <w:szCs w:val="20"/>
        </w:rPr>
        <w:t>AVISO DE RESULTADO DE LICITAÇÃO</w:t>
      </w:r>
    </w:p>
    <w:p w:rsidR="00BE73CC" w:rsidRPr="00BE73CC" w:rsidRDefault="00BE73CC" w:rsidP="00BE73CC">
      <w:pPr>
        <w:spacing w:after="0"/>
        <w:ind w:right="1983"/>
        <w:jc w:val="both"/>
        <w:rPr>
          <w:rFonts w:ascii="Times New Roman" w:hAnsi="Times New Roman" w:cs="Times New Roman"/>
          <w:sz w:val="20"/>
          <w:szCs w:val="20"/>
        </w:rPr>
      </w:pPr>
      <w:r w:rsidRPr="00BE73CC">
        <w:rPr>
          <w:rFonts w:ascii="Times New Roman" w:hAnsi="Times New Roman" w:cs="Times New Roman"/>
          <w:sz w:val="20"/>
          <w:szCs w:val="20"/>
        </w:rPr>
        <w:t>A Prefeitura do Município de Eldorado/MS, através do Pregoeiro Oficial e equipe de apoio, torna público aos interessados o seguinte resultado:</w:t>
      </w:r>
    </w:p>
    <w:p w:rsidR="00BE73CC" w:rsidRPr="00BE73CC" w:rsidRDefault="00BE73CC" w:rsidP="00BE73CC">
      <w:pPr>
        <w:spacing w:after="0"/>
        <w:ind w:right="1983"/>
        <w:jc w:val="both"/>
        <w:rPr>
          <w:rFonts w:ascii="Times New Roman" w:hAnsi="Times New Roman" w:cs="Times New Roman"/>
          <w:sz w:val="20"/>
          <w:szCs w:val="20"/>
        </w:rPr>
      </w:pPr>
      <w:r w:rsidRPr="00BE73CC">
        <w:rPr>
          <w:rFonts w:ascii="Times New Roman" w:hAnsi="Times New Roman" w:cs="Times New Roman"/>
          <w:sz w:val="20"/>
          <w:szCs w:val="20"/>
        </w:rPr>
        <w:t>PROCESSO Nº: 0075/2019</w:t>
      </w:r>
    </w:p>
    <w:p w:rsidR="00BE73CC" w:rsidRPr="00BE73CC" w:rsidRDefault="00BE73CC" w:rsidP="00BE73CC">
      <w:pPr>
        <w:spacing w:after="0"/>
        <w:ind w:right="1983"/>
        <w:jc w:val="both"/>
        <w:rPr>
          <w:rFonts w:ascii="Times New Roman" w:hAnsi="Times New Roman" w:cs="Times New Roman"/>
          <w:sz w:val="20"/>
          <w:szCs w:val="20"/>
        </w:rPr>
      </w:pPr>
      <w:r w:rsidRPr="00BE73CC">
        <w:rPr>
          <w:rFonts w:ascii="Times New Roman" w:hAnsi="Times New Roman" w:cs="Times New Roman"/>
          <w:sz w:val="20"/>
          <w:szCs w:val="20"/>
        </w:rPr>
        <w:t>MODALIDADE/Nº: PREGÃO Nº 0032/2019</w:t>
      </w:r>
    </w:p>
    <w:p w:rsidR="00BE73CC" w:rsidRPr="00BE73CC" w:rsidRDefault="00BE73CC" w:rsidP="00BE73CC">
      <w:pPr>
        <w:spacing w:after="0"/>
        <w:ind w:right="1983"/>
        <w:jc w:val="both"/>
        <w:rPr>
          <w:rFonts w:ascii="Times New Roman" w:hAnsi="Times New Roman" w:cs="Times New Roman"/>
          <w:sz w:val="20"/>
          <w:szCs w:val="20"/>
        </w:rPr>
      </w:pPr>
      <w:r w:rsidRPr="00BE73CC">
        <w:rPr>
          <w:rFonts w:ascii="Times New Roman" w:hAnsi="Times New Roman" w:cs="Times New Roman"/>
          <w:sz w:val="20"/>
          <w:szCs w:val="20"/>
        </w:rPr>
        <w:t xml:space="preserve">OBJETO: Aquisição de 01 (um) veículo zero quilometro ano 2019, na cor branca, motorização mínima de 1.0 com no mínimo 70cv (e) e 66cv (g), câmbio manual de 06 (seis) velocidades, ar condicionado integrado frio/quente, 04 portas, capacidade para 05 (cinco) passageiros,  desembaçador vidro traseiro, tanque de combustível com no mínimo 38 litros, direção hidráulica ou elétrica, travas elétricas das portas, vidros traseiros e dianteiros elétricos,  tipo de combustível: bicombustível, </w:t>
      </w:r>
      <w:proofErr w:type="spellStart"/>
      <w:r w:rsidRPr="00BE73CC">
        <w:rPr>
          <w:rFonts w:ascii="Times New Roman" w:hAnsi="Times New Roman" w:cs="Times New Roman"/>
          <w:sz w:val="20"/>
          <w:szCs w:val="20"/>
        </w:rPr>
        <w:t>airbag</w:t>
      </w:r>
      <w:proofErr w:type="spellEnd"/>
      <w:r w:rsidRPr="00BE73CC">
        <w:rPr>
          <w:rFonts w:ascii="Times New Roman" w:hAnsi="Times New Roman" w:cs="Times New Roman"/>
          <w:sz w:val="20"/>
          <w:szCs w:val="20"/>
        </w:rPr>
        <w:t xml:space="preserve"> duplo (passageiro e motorista), rodas de aço estampado com no mínimo aro 14 com calotas, pneus com no mínimo 165/70 r14, com freios ABS, capacidade do porta malas de no mínimo 215 litros, com recursos procedentes do tesouro municipal, garantia de no mínimo 01 (um) ano, devendo conter todos os equipamentos exigidos pelo código brasileiro de trânsito, garantia de no mínimo 01 (um) ano, devendo conter todos os equipamentos exigidos pelo Código Brasileiro de Trânsito.</w:t>
      </w:r>
    </w:p>
    <w:p w:rsidR="00BE73CC" w:rsidRPr="00BE73CC" w:rsidRDefault="00BE73CC" w:rsidP="00BE73CC">
      <w:pPr>
        <w:spacing w:after="0"/>
        <w:ind w:right="1983"/>
        <w:jc w:val="both"/>
        <w:rPr>
          <w:rFonts w:ascii="Times New Roman" w:hAnsi="Times New Roman" w:cs="Times New Roman"/>
          <w:sz w:val="20"/>
          <w:szCs w:val="20"/>
        </w:rPr>
      </w:pPr>
      <w:r w:rsidRPr="00BE73CC">
        <w:rPr>
          <w:rFonts w:ascii="Times New Roman" w:hAnsi="Times New Roman" w:cs="Times New Roman"/>
          <w:sz w:val="20"/>
          <w:szCs w:val="20"/>
        </w:rPr>
        <w:t xml:space="preserve">Vencedor: GUARA COMERCIO DE VEÍCULOS LTDA, no Anexo I/Lote 0001 - item: 1, totalizando R$ 41.900,00 (quarenta e um mil e novecentos reais); </w:t>
      </w:r>
    </w:p>
    <w:p w:rsidR="00BE73CC" w:rsidRPr="00BE73CC" w:rsidRDefault="00BE73CC" w:rsidP="00BE73CC">
      <w:pPr>
        <w:spacing w:after="0"/>
        <w:ind w:right="1983"/>
        <w:jc w:val="both"/>
        <w:rPr>
          <w:rFonts w:ascii="Times New Roman" w:hAnsi="Times New Roman" w:cs="Times New Roman"/>
          <w:sz w:val="20"/>
          <w:szCs w:val="20"/>
        </w:rPr>
      </w:pPr>
      <w:r w:rsidRPr="00BE73CC">
        <w:rPr>
          <w:rFonts w:ascii="Times New Roman" w:hAnsi="Times New Roman" w:cs="Times New Roman"/>
          <w:sz w:val="20"/>
          <w:szCs w:val="20"/>
        </w:rPr>
        <w:t>Eldorado/MS, 24 de setembro de 2019.</w:t>
      </w:r>
    </w:p>
    <w:p w:rsidR="00BE73CC" w:rsidRPr="00BE73CC" w:rsidRDefault="00BE73CC" w:rsidP="00BE73CC">
      <w:pPr>
        <w:spacing w:after="0"/>
        <w:ind w:right="1983"/>
        <w:jc w:val="both"/>
        <w:rPr>
          <w:rFonts w:ascii="Times New Roman" w:hAnsi="Times New Roman" w:cs="Times New Roman"/>
          <w:sz w:val="20"/>
          <w:szCs w:val="20"/>
        </w:rPr>
      </w:pPr>
      <w:r w:rsidRPr="00BE73CC">
        <w:rPr>
          <w:rFonts w:ascii="Times New Roman" w:hAnsi="Times New Roman" w:cs="Times New Roman"/>
          <w:sz w:val="20"/>
          <w:szCs w:val="20"/>
        </w:rPr>
        <w:t xml:space="preserve">Edson de </w:t>
      </w:r>
      <w:proofErr w:type="spellStart"/>
      <w:r w:rsidRPr="00BE73CC">
        <w:rPr>
          <w:rFonts w:ascii="Times New Roman" w:hAnsi="Times New Roman" w:cs="Times New Roman"/>
          <w:sz w:val="20"/>
          <w:szCs w:val="20"/>
        </w:rPr>
        <w:t>Biagg</w:t>
      </w:r>
      <w:proofErr w:type="spellEnd"/>
      <w:r w:rsidRPr="00BE73CC">
        <w:rPr>
          <w:rFonts w:ascii="Times New Roman" w:hAnsi="Times New Roman" w:cs="Times New Roman"/>
          <w:sz w:val="20"/>
          <w:szCs w:val="20"/>
        </w:rPr>
        <w:t xml:space="preserve"> Custodio Junior</w:t>
      </w:r>
    </w:p>
    <w:p w:rsidR="00BE73CC" w:rsidRPr="00BE73CC" w:rsidRDefault="00BE73CC" w:rsidP="00BE73CC">
      <w:pPr>
        <w:spacing w:after="0"/>
        <w:ind w:right="1983"/>
        <w:jc w:val="both"/>
        <w:rPr>
          <w:rFonts w:ascii="Times New Roman" w:hAnsi="Times New Roman" w:cs="Times New Roman"/>
          <w:sz w:val="20"/>
          <w:szCs w:val="20"/>
        </w:rPr>
      </w:pPr>
      <w:r w:rsidRPr="00BE73CC">
        <w:rPr>
          <w:rFonts w:ascii="Times New Roman" w:hAnsi="Times New Roman" w:cs="Times New Roman"/>
          <w:sz w:val="20"/>
          <w:szCs w:val="20"/>
        </w:rPr>
        <w:t>Pregoeiro Oficial do Município de Eldorado</w:t>
      </w:r>
    </w:p>
    <w:p w:rsidR="00BE73CC" w:rsidRPr="00BE73CC" w:rsidRDefault="00BE73CC" w:rsidP="00BE73CC">
      <w:pPr>
        <w:spacing w:after="0"/>
        <w:ind w:right="1983"/>
        <w:jc w:val="both"/>
        <w:rPr>
          <w:rFonts w:ascii="Times New Roman" w:hAnsi="Times New Roman" w:cs="Times New Roman"/>
          <w:b/>
          <w:sz w:val="20"/>
          <w:szCs w:val="20"/>
        </w:rPr>
      </w:pPr>
      <w:r w:rsidRPr="00BE73CC">
        <w:rPr>
          <w:rFonts w:ascii="Times New Roman" w:hAnsi="Times New Roman" w:cs="Times New Roman"/>
          <w:b/>
          <w:sz w:val="20"/>
          <w:szCs w:val="20"/>
        </w:rPr>
        <w:t>DESPACHO DE HOMOLOGAÇÃO</w:t>
      </w:r>
    </w:p>
    <w:p w:rsidR="00BE73CC" w:rsidRPr="00BE73CC" w:rsidRDefault="00BE73CC" w:rsidP="00BE73CC">
      <w:pPr>
        <w:spacing w:after="0"/>
        <w:ind w:right="1983"/>
        <w:jc w:val="both"/>
        <w:rPr>
          <w:rFonts w:ascii="Times New Roman" w:hAnsi="Times New Roman" w:cs="Times New Roman"/>
          <w:sz w:val="20"/>
          <w:szCs w:val="20"/>
        </w:rPr>
      </w:pPr>
      <w:r w:rsidRPr="00BE73CC">
        <w:rPr>
          <w:rFonts w:ascii="Times New Roman" w:hAnsi="Times New Roman" w:cs="Times New Roman"/>
          <w:sz w:val="20"/>
          <w:szCs w:val="20"/>
        </w:rPr>
        <w:t xml:space="preserve">Em decorrência do exposto no Processo Administrativo a mim apresentado, </w:t>
      </w:r>
      <w:r w:rsidRPr="00BE73CC">
        <w:rPr>
          <w:rFonts w:ascii="Times New Roman" w:hAnsi="Times New Roman" w:cs="Times New Roman"/>
          <w:b/>
          <w:sz w:val="20"/>
          <w:szCs w:val="20"/>
        </w:rPr>
        <w:t>HOMOLOGO</w:t>
      </w:r>
      <w:r w:rsidRPr="00BE73CC">
        <w:rPr>
          <w:rFonts w:ascii="Times New Roman" w:hAnsi="Times New Roman" w:cs="Times New Roman"/>
          <w:sz w:val="20"/>
          <w:szCs w:val="20"/>
        </w:rPr>
        <w:t xml:space="preserve"> o resultado do julgamento da licitação em referência, devidamente adjudicado pelo Pregoeiro.</w:t>
      </w:r>
    </w:p>
    <w:p w:rsidR="00BE73CC" w:rsidRPr="00BE73CC" w:rsidRDefault="00BE73CC" w:rsidP="00BE73CC">
      <w:pPr>
        <w:spacing w:after="0"/>
        <w:ind w:right="1983"/>
        <w:jc w:val="both"/>
        <w:rPr>
          <w:rFonts w:ascii="Times New Roman" w:hAnsi="Times New Roman" w:cs="Times New Roman"/>
          <w:sz w:val="20"/>
          <w:szCs w:val="20"/>
        </w:rPr>
      </w:pPr>
      <w:r w:rsidRPr="00BE73CC">
        <w:rPr>
          <w:rFonts w:ascii="Times New Roman" w:hAnsi="Times New Roman" w:cs="Times New Roman"/>
          <w:sz w:val="20"/>
          <w:szCs w:val="20"/>
        </w:rPr>
        <w:t>Eldorado/MS, 24 de setembro de 2019.</w:t>
      </w:r>
    </w:p>
    <w:p w:rsidR="00BE73CC" w:rsidRPr="00BE73CC" w:rsidRDefault="00BE73CC" w:rsidP="00BE73CC">
      <w:pPr>
        <w:spacing w:after="0"/>
        <w:ind w:right="1983"/>
        <w:jc w:val="both"/>
        <w:rPr>
          <w:rFonts w:ascii="Times New Roman" w:hAnsi="Times New Roman" w:cs="Times New Roman"/>
          <w:sz w:val="20"/>
          <w:szCs w:val="20"/>
        </w:rPr>
      </w:pPr>
      <w:r w:rsidRPr="00BE73CC">
        <w:rPr>
          <w:rFonts w:ascii="Times New Roman" w:hAnsi="Times New Roman" w:cs="Times New Roman"/>
          <w:sz w:val="20"/>
          <w:szCs w:val="20"/>
        </w:rPr>
        <w:t>Aguinaldo dos Santos</w:t>
      </w:r>
    </w:p>
    <w:p w:rsidR="007D7241" w:rsidRPr="00BE73CC" w:rsidRDefault="00BE73CC" w:rsidP="00BE73CC">
      <w:pPr>
        <w:spacing w:after="0"/>
        <w:ind w:right="1983"/>
        <w:jc w:val="both"/>
        <w:rPr>
          <w:rFonts w:ascii="Times New Roman" w:hAnsi="Times New Roman" w:cs="Times New Roman"/>
          <w:sz w:val="20"/>
          <w:szCs w:val="20"/>
        </w:rPr>
      </w:pPr>
      <w:r w:rsidRPr="00BE73CC">
        <w:rPr>
          <w:rFonts w:ascii="Times New Roman" w:hAnsi="Times New Roman" w:cs="Times New Roman"/>
          <w:sz w:val="20"/>
          <w:szCs w:val="20"/>
        </w:rPr>
        <w:t>Prefeito Municipal</w:t>
      </w:r>
      <w:bookmarkEnd w:id="0"/>
    </w:p>
    <w:sectPr w:rsidR="007D7241" w:rsidRPr="00BE73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CC"/>
    <w:rsid w:val="007D7241"/>
    <w:rsid w:val="00BE73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F7F53-2F37-4335-8E33-CEFE035E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1453</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2019-09-24T13:32:00Z</dcterms:created>
  <dcterms:modified xsi:type="dcterms:W3CDTF">2019-09-24T13:33:00Z</dcterms:modified>
</cp:coreProperties>
</file>