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32B" w:rsidRPr="007742FA" w:rsidRDefault="0025632B" w:rsidP="007742FA">
      <w:pPr>
        <w:jc w:val="center"/>
        <w:rPr>
          <w:rFonts w:ascii="Gilroy ExtraBold" w:hAnsi="Gilroy ExtraBold" w:cs="Arial"/>
          <w:sz w:val="48"/>
          <w:szCs w:val="48"/>
        </w:rPr>
      </w:pPr>
      <w:bookmarkStart w:id="0" w:name="_GoBack"/>
      <w:bookmarkEnd w:id="0"/>
      <w:r w:rsidRPr="007742FA">
        <w:rPr>
          <w:rFonts w:ascii="Gilroy ExtraBold" w:hAnsi="Gilroy ExtraBold" w:cs="Arial"/>
          <w:sz w:val="48"/>
          <w:szCs w:val="48"/>
        </w:rPr>
        <w:t>SECRETARIA MUNICIPAL DE SAÚDE</w:t>
      </w:r>
      <w:r w:rsidR="006564F3" w:rsidRPr="007742FA">
        <w:rPr>
          <w:rFonts w:ascii="Gilroy ExtraBold" w:hAnsi="Gilroy ExtraBold" w:cs="Arial"/>
          <w:sz w:val="48"/>
          <w:szCs w:val="48"/>
        </w:rPr>
        <w:t xml:space="preserve"> DE ELDORADO-MS</w:t>
      </w:r>
    </w:p>
    <w:p w:rsidR="00AA3653" w:rsidRPr="007742FA" w:rsidRDefault="00AA3653" w:rsidP="007742FA">
      <w:pPr>
        <w:jc w:val="center"/>
        <w:rPr>
          <w:rFonts w:ascii="Gilroy ExtraBold" w:hAnsi="Gilroy ExtraBold" w:cs="Arial"/>
          <w:sz w:val="72"/>
          <w:szCs w:val="72"/>
        </w:rPr>
      </w:pPr>
    </w:p>
    <w:p w:rsidR="00A11E45" w:rsidRPr="007742FA" w:rsidRDefault="00E75996" w:rsidP="007742FA">
      <w:pPr>
        <w:jc w:val="center"/>
        <w:rPr>
          <w:rFonts w:ascii="Gilroy ExtraBold" w:hAnsi="Gilroy ExtraBold" w:cs="Arial"/>
          <w:sz w:val="72"/>
          <w:szCs w:val="72"/>
          <w:u w:val="single"/>
        </w:rPr>
      </w:pPr>
      <w:r w:rsidRPr="007742FA">
        <w:rPr>
          <w:rFonts w:ascii="Gilroy ExtraBold" w:hAnsi="Gilroy ExtraBold" w:cs="Arial"/>
          <w:sz w:val="72"/>
          <w:szCs w:val="72"/>
          <w:u w:val="single"/>
        </w:rPr>
        <w:t>TERMO DE REFERÊNCIA</w:t>
      </w:r>
    </w:p>
    <w:p w:rsidR="002E7E1C" w:rsidRPr="00FD3CE2" w:rsidRDefault="002E7E1C" w:rsidP="00FD3CE2">
      <w:pPr>
        <w:jc w:val="both"/>
        <w:rPr>
          <w:rFonts w:ascii="Arial" w:hAnsi="Arial" w:cs="Arial"/>
          <w:sz w:val="24"/>
          <w:szCs w:val="24"/>
          <w:u w:val="single"/>
        </w:rPr>
      </w:pPr>
    </w:p>
    <w:p w:rsidR="00FF5F89" w:rsidRDefault="00FF5F89" w:rsidP="000C1ABA">
      <w:pPr>
        <w:pStyle w:val="PargrafodaLista"/>
        <w:numPr>
          <w:ilvl w:val="0"/>
          <w:numId w:val="34"/>
        </w:numPr>
        <w:ind w:hanging="720"/>
        <w:jc w:val="both"/>
        <w:rPr>
          <w:rFonts w:ascii="Arial" w:hAnsi="Arial" w:cs="Arial"/>
          <w:b/>
          <w:bCs/>
          <w:sz w:val="24"/>
          <w:szCs w:val="24"/>
        </w:rPr>
      </w:pPr>
      <w:r w:rsidRPr="007742FA">
        <w:rPr>
          <w:rFonts w:ascii="Arial" w:hAnsi="Arial" w:cs="Arial"/>
          <w:b/>
          <w:bCs/>
          <w:sz w:val="24"/>
          <w:szCs w:val="24"/>
        </w:rPr>
        <w:t>CONDIÇÕES GERAIS DA CONTRATAÇÃO</w:t>
      </w:r>
    </w:p>
    <w:p w:rsidR="00AE4ACB" w:rsidRPr="007742FA" w:rsidRDefault="00AE4ACB" w:rsidP="00E530C0">
      <w:pPr>
        <w:pStyle w:val="PargrafodaLista"/>
        <w:spacing w:after="0" w:line="240" w:lineRule="auto"/>
        <w:jc w:val="both"/>
        <w:rPr>
          <w:rFonts w:ascii="Arial" w:hAnsi="Arial" w:cs="Arial"/>
          <w:b/>
          <w:bCs/>
          <w:sz w:val="24"/>
          <w:szCs w:val="24"/>
        </w:rPr>
      </w:pPr>
    </w:p>
    <w:p w:rsidR="00693B5C" w:rsidRDefault="00025AC3" w:rsidP="00E530C0">
      <w:pPr>
        <w:pStyle w:val="PargrafodaLista"/>
        <w:numPr>
          <w:ilvl w:val="1"/>
          <w:numId w:val="34"/>
        </w:numPr>
        <w:spacing w:after="0" w:line="240" w:lineRule="auto"/>
        <w:jc w:val="both"/>
        <w:rPr>
          <w:rFonts w:ascii="Arial" w:hAnsi="Arial" w:cs="Arial"/>
          <w:sz w:val="24"/>
          <w:szCs w:val="24"/>
        </w:rPr>
      </w:pPr>
      <w:r w:rsidRPr="00711B2B">
        <w:rPr>
          <w:rFonts w:ascii="Arial" w:hAnsi="Arial" w:cs="Arial"/>
          <w:sz w:val="24"/>
          <w:szCs w:val="24"/>
        </w:rPr>
        <w:t xml:space="preserve">Contratação de serviços especializados em locação de veículos (sem condutor). </w:t>
      </w:r>
      <w:r w:rsidR="00F07388">
        <w:rPr>
          <w:rFonts w:ascii="Arial" w:hAnsi="Arial" w:cs="Arial"/>
          <w:sz w:val="24"/>
          <w:szCs w:val="24"/>
        </w:rPr>
        <w:t xml:space="preserve">Para </w:t>
      </w:r>
      <w:r w:rsidRPr="00711B2B">
        <w:rPr>
          <w:rFonts w:ascii="Arial" w:hAnsi="Arial" w:cs="Arial"/>
          <w:sz w:val="24"/>
          <w:szCs w:val="24"/>
        </w:rPr>
        <w:t xml:space="preserve">atender as demandas da secretaria municipal de saúde da prefeitura municipal de saúde de </w:t>
      </w:r>
      <w:r w:rsidR="002E7E1C" w:rsidRPr="00711B2B">
        <w:rPr>
          <w:rFonts w:ascii="Arial" w:hAnsi="Arial" w:cs="Arial"/>
          <w:sz w:val="24"/>
          <w:szCs w:val="24"/>
        </w:rPr>
        <w:t>ELDORADO-MS</w:t>
      </w:r>
      <w:r w:rsidRPr="00711B2B">
        <w:rPr>
          <w:rFonts w:ascii="Arial" w:hAnsi="Arial" w:cs="Arial"/>
          <w:sz w:val="24"/>
          <w:szCs w:val="24"/>
        </w:rPr>
        <w:t>.</w:t>
      </w:r>
    </w:p>
    <w:p w:rsidR="00E530C0" w:rsidRPr="00711B2B" w:rsidRDefault="00E530C0" w:rsidP="00E530C0">
      <w:pPr>
        <w:pStyle w:val="PargrafodaLista"/>
        <w:spacing w:after="0" w:line="240" w:lineRule="auto"/>
        <w:jc w:val="both"/>
        <w:rPr>
          <w:rFonts w:ascii="Arial" w:hAnsi="Arial" w:cs="Arial"/>
          <w:sz w:val="24"/>
          <w:szCs w:val="24"/>
        </w:rPr>
      </w:pPr>
    </w:p>
    <w:tbl>
      <w:tblPr>
        <w:tblStyle w:val="TableNormal"/>
        <w:tblW w:w="571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3629"/>
        <w:gridCol w:w="996"/>
        <w:gridCol w:w="1185"/>
        <w:gridCol w:w="1796"/>
        <w:gridCol w:w="1984"/>
      </w:tblGrid>
      <w:tr w:rsidR="00DE2726" w:rsidRPr="00FD3CE2" w:rsidTr="00871CA6">
        <w:trPr>
          <w:trHeight w:val="551"/>
        </w:trPr>
        <w:tc>
          <w:tcPr>
            <w:tcW w:w="370" w:type="pct"/>
            <w:shd w:val="clear" w:color="auto" w:fill="D9D9D9"/>
          </w:tcPr>
          <w:p w:rsidR="006D1DD7" w:rsidRPr="00FD3CE2" w:rsidRDefault="006D1DD7" w:rsidP="00FD3CE2">
            <w:pPr>
              <w:jc w:val="both"/>
              <w:rPr>
                <w:rFonts w:ascii="Arial" w:hAnsi="Arial" w:cs="Arial"/>
                <w:sz w:val="24"/>
                <w:szCs w:val="24"/>
              </w:rPr>
            </w:pPr>
            <w:r w:rsidRPr="00FD3CE2">
              <w:rPr>
                <w:rFonts w:ascii="Arial" w:hAnsi="Arial" w:cs="Arial"/>
                <w:sz w:val="24"/>
                <w:szCs w:val="24"/>
              </w:rPr>
              <w:t>ITEM</w:t>
            </w:r>
          </w:p>
        </w:tc>
        <w:tc>
          <w:tcPr>
            <w:tcW w:w="1752" w:type="pct"/>
            <w:shd w:val="clear" w:color="auto" w:fill="D9D9D9"/>
          </w:tcPr>
          <w:p w:rsidR="006D1DD7" w:rsidRPr="00FD3CE2" w:rsidRDefault="006D1DD7" w:rsidP="00FD3CE2">
            <w:pPr>
              <w:jc w:val="both"/>
              <w:rPr>
                <w:rFonts w:ascii="Arial" w:hAnsi="Arial" w:cs="Arial"/>
                <w:sz w:val="24"/>
                <w:szCs w:val="24"/>
              </w:rPr>
            </w:pPr>
            <w:r w:rsidRPr="00FD3CE2">
              <w:rPr>
                <w:rFonts w:ascii="Arial" w:hAnsi="Arial" w:cs="Arial"/>
                <w:sz w:val="24"/>
                <w:szCs w:val="24"/>
              </w:rPr>
              <w:t>DESCRIÇÃO MÍNIMAS</w:t>
            </w:r>
          </w:p>
        </w:tc>
        <w:tc>
          <w:tcPr>
            <w:tcW w:w="481" w:type="pct"/>
            <w:shd w:val="clear" w:color="auto" w:fill="D9D9D9"/>
          </w:tcPr>
          <w:p w:rsidR="006D1DD7" w:rsidRPr="00FD3CE2" w:rsidRDefault="006D1DD7" w:rsidP="00FD3CE2">
            <w:pPr>
              <w:jc w:val="both"/>
              <w:rPr>
                <w:rFonts w:ascii="Arial" w:hAnsi="Arial" w:cs="Arial"/>
                <w:sz w:val="24"/>
                <w:szCs w:val="24"/>
              </w:rPr>
            </w:pPr>
            <w:r w:rsidRPr="00FD3CE2">
              <w:rPr>
                <w:rFonts w:ascii="Arial" w:hAnsi="Arial" w:cs="Arial"/>
                <w:sz w:val="24"/>
                <w:szCs w:val="24"/>
              </w:rPr>
              <w:t>Q</w:t>
            </w:r>
            <w:r>
              <w:rPr>
                <w:rFonts w:ascii="Arial" w:hAnsi="Arial" w:cs="Arial"/>
                <w:sz w:val="24"/>
                <w:szCs w:val="24"/>
              </w:rPr>
              <w:t xml:space="preserve">TDE. </w:t>
            </w:r>
          </w:p>
        </w:tc>
        <w:tc>
          <w:tcPr>
            <w:tcW w:w="572" w:type="pct"/>
            <w:shd w:val="clear" w:color="auto" w:fill="D9D9D9"/>
          </w:tcPr>
          <w:p w:rsidR="006D1DD7" w:rsidRPr="00FD3CE2" w:rsidRDefault="006D1DD7" w:rsidP="00FD3CE2">
            <w:pPr>
              <w:jc w:val="both"/>
              <w:rPr>
                <w:rFonts w:ascii="Arial" w:hAnsi="Arial" w:cs="Arial"/>
                <w:sz w:val="24"/>
                <w:szCs w:val="24"/>
              </w:rPr>
            </w:pPr>
            <w:r w:rsidRPr="00FD3CE2">
              <w:rPr>
                <w:rFonts w:ascii="Arial" w:hAnsi="Arial" w:cs="Arial"/>
                <w:sz w:val="24"/>
                <w:szCs w:val="24"/>
              </w:rPr>
              <w:t>PERÍODO/</w:t>
            </w:r>
            <w:r w:rsidRPr="00FD3CE2">
              <w:rPr>
                <w:rFonts w:ascii="Arial" w:hAnsi="Arial" w:cs="Arial"/>
                <w:spacing w:val="-64"/>
                <w:sz w:val="24"/>
                <w:szCs w:val="24"/>
              </w:rPr>
              <w:t xml:space="preserve"> </w:t>
            </w:r>
            <w:r w:rsidRPr="00FD3CE2">
              <w:rPr>
                <w:rFonts w:ascii="Arial" w:hAnsi="Arial" w:cs="Arial"/>
                <w:sz w:val="24"/>
                <w:szCs w:val="24"/>
              </w:rPr>
              <w:t>MESES</w:t>
            </w:r>
          </w:p>
        </w:tc>
        <w:tc>
          <w:tcPr>
            <w:tcW w:w="867" w:type="pct"/>
            <w:shd w:val="clear" w:color="auto" w:fill="D9D9D9"/>
          </w:tcPr>
          <w:p w:rsidR="006D1DD7" w:rsidRPr="00FD3CE2" w:rsidRDefault="006D1DD7" w:rsidP="00FD3CE2">
            <w:pPr>
              <w:jc w:val="both"/>
              <w:rPr>
                <w:rFonts w:ascii="Arial" w:hAnsi="Arial" w:cs="Arial"/>
                <w:sz w:val="24"/>
                <w:szCs w:val="24"/>
              </w:rPr>
            </w:pPr>
            <w:r>
              <w:rPr>
                <w:rFonts w:ascii="Arial" w:hAnsi="Arial" w:cs="Arial"/>
                <w:sz w:val="24"/>
                <w:szCs w:val="24"/>
              </w:rPr>
              <w:t>VALOR UNITÁRIO</w:t>
            </w:r>
          </w:p>
        </w:tc>
        <w:tc>
          <w:tcPr>
            <w:tcW w:w="958" w:type="pct"/>
            <w:shd w:val="clear" w:color="auto" w:fill="D9D9D9"/>
          </w:tcPr>
          <w:p w:rsidR="006D1DD7" w:rsidRDefault="006D1DD7" w:rsidP="00FD3CE2">
            <w:pPr>
              <w:jc w:val="both"/>
              <w:rPr>
                <w:rFonts w:ascii="Arial" w:hAnsi="Arial" w:cs="Arial"/>
                <w:sz w:val="24"/>
                <w:szCs w:val="24"/>
              </w:rPr>
            </w:pPr>
            <w:r>
              <w:rPr>
                <w:rFonts w:ascii="Arial" w:hAnsi="Arial" w:cs="Arial"/>
                <w:sz w:val="24"/>
                <w:szCs w:val="24"/>
              </w:rPr>
              <w:t>VALOR TOTAL</w:t>
            </w:r>
          </w:p>
        </w:tc>
      </w:tr>
      <w:tr w:rsidR="00DE2726" w:rsidRPr="00FD3CE2" w:rsidTr="00686926">
        <w:trPr>
          <w:trHeight w:val="416"/>
        </w:trPr>
        <w:tc>
          <w:tcPr>
            <w:tcW w:w="370" w:type="pct"/>
            <w:vAlign w:val="center"/>
          </w:tcPr>
          <w:p w:rsidR="006D1DD7" w:rsidRPr="00FD3CE2" w:rsidRDefault="006D1DD7" w:rsidP="00FD3CE2">
            <w:pPr>
              <w:jc w:val="both"/>
              <w:rPr>
                <w:rFonts w:ascii="Arial" w:hAnsi="Arial" w:cs="Arial"/>
                <w:sz w:val="24"/>
                <w:szCs w:val="24"/>
              </w:rPr>
            </w:pPr>
            <w:r w:rsidRPr="00FD3CE2">
              <w:rPr>
                <w:rFonts w:ascii="Arial" w:hAnsi="Arial" w:cs="Arial"/>
                <w:sz w:val="24"/>
                <w:szCs w:val="24"/>
              </w:rPr>
              <w:t>01</w:t>
            </w:r>
          </w:p>
        </w:tc>
        <w:tc>
          <w:tcPr>
            <w:tcW w:w="1752" w:type="pct"/>
            <w:shd w:val="clear" w:color="auto" w:fill="FFFFFF"/>
            <w:vAlign w:val="center"/>
          </w:tcPr>
          <w:p w:rsidR="006D1DD7" w:rsidRPr="00711B2B" w:rsidRDefault="006D1DD7" w:rsidP="00FD3CE2">
            <w:pPr>
              <w:jc w:val="both"/>
              <w:rPr>
                <w:rFonts w:ascii="Arial" w:hAnsi="Arial" w:cs="Arial"/>
                <w:sz w:val="24"/>
                <w:szCs w:val="24"/>
                <w:lang w:val="pt-BR"/>
              </w:rPr>
            </w:pPr>
            <w:r w:rsidRPr="00711B2B">
              <w:rPr>
                <w:rFonts w:ascii="Arial" w:hAnsi="Arial" w:cs="Arial"/>
                <w:sz w:val="24"/>
                <w:szCs w:val="24"/>
                <w:lang w:val="pt-BR"/>
              </w:rPr>
              <w:t>VEICULO TIPO AUTOMOVEL PASSEIO 05 (CINCO) PORTAS, CAPACIDADE PARA 05(CINCO) PASSAGEIROS, COM POTENCIA MINIMO DE 107 CV E MOTOR MINIMO DE 1300 CILINDRADAS, MOVIDO A GASOLINA OU ETANOL, DIREÇÃO HIDRAULICA OU ELETRICA, AR CONDICIONADO, FREIOS ABS, ANO DE FABRICAÇÃO A PARTIR DE 2022, SEGURO TOTAL, QUILOMETRAGEM LIVRE. EQUIPADO COM TODOS OS ITENS DE SEGURANÇA EXIGIDOS PELO DENATRAN, JUNTAMENTE COM O CRV, SENDO ABASTECIMENTO DE COMBUSTIVEL E TROCA DE OLEO NAS EXPENSAS DA PREFEITURA, NÃO</w:t>
            </w:r>
          </w:p>
        </w:tc>
        <w:tc>
          <w:tcPr>
            <w:tcW w:w="481" w:type="pct"/>
            <w:vAlign w:val="center"/>
          </w:tcPr>
          <w:p w:rsidR="006D1DD7" w:rsidRPr="00F03A45" w:rsidRDefault="006D1DD7" w:rsidP="008156FD">
            <w:pPr>
              <w:jc w:val="center"/>
              <w:rPr>
                <w:rFonts w:ascii="Arial" w:hAnsi="Arial" w:cs="Arial"/>
                <w:b/>
                <w:bCs/>
                <w:sz w:val="24"/>
                <w:szCs w:val="24"/>
              </w:rPr>
            </w:pPr>
            <w:r w:rsidRPr="00F03A45">
              <w:rPr>
                <w:rFonts w:ascii="Arial" w:hAnsi="Arial" w:cs="Arial"/>
                <w:b/>
                <w:bCs/>
                <w:sz w:val="24"/>
                <w:szCs w:val="24"/>
              </w:rPr>
              <w:t>7</w:t>
            </w:r>
          </w:p>
        </w:tc>
        <w:tc>
          <w:tcPr>
            <w:tcW w:w="572" w:type="pct"/>
            <w:vAlign w:val="center"/>
          </w:tcPr>
          <w:p w:rsidR="006D1DD7" w:rsidRPr="00F03A45" w:rsidRDefault="006D1DD7" w:rsidP="00686926">
            <w:pPr>
              <w:jc w:val="center"/>
              <w:rPr>
                <w:rFonts w:ascii="Arial" w:hAnsi="Arial" w:cs="Arial"/>
                <w:b/>
                <w:bCs/>
                <w:sz w:val="24"/>
                <w:szCs w:val="24"/>
              </w:rPr>
            </w:pPr>
            <w:r w:rsidRPr="00F03A45">
              <w:rPr>
                <w:rFonts w:ascii="Arial" w:hAnsi="Arial" w:cs="Arial"/>
                <w:b/>
                <w:bCs/>
                <w:sz w:val="24"/>
                <w:szCs w:val="24"/>
              </w:rPr>
              <w:t>12</w:t>
            </w:r>
          </w:p>
        </w:tc>
        <w:tc>
          <w:tcPr>
            <w:tcW w:w="867" w:type="pct"/>
            <w:vAlign w:val="center"/>
          </w:tcPr>
          <w:p w:rsidR="006D1DD7" w:rsidRPr="00F03A45" w:rsidRDefault="006D1DD7" w:rsidP="00DE2726">
            <w:pPr>
              <w:jc w:val="center"/>
              <w:rPr>
                <w:rFonts w:ascii="Arial" w:hAnsi="Arial" w:cs="Arial"/>
                <w:b/>
                <w:bCs/>
                <w:sz w:val="24"/>
                <w:szCs w:val="24"/>
              </w:rPr>
            </w:pPr>
            <w:r w:rsidRPr="00F03A45">
              <w:rPr>
                <w:rFonts w:ascii="Arial" w:hAnsi="Arial" w:cs="Arial"/>
                <w:b/>
                <w:bCs/>
                <w:sz w:val="24"/>
                <w:szCs w:val="24"/>
              </w:rPr>
              <w:t>R$ 5.925,00</w:t>
            </w:r>
          </w:p>
        </w:tc>
        <w:tc>
          <w:tcPr>
            <w:tcW w:w="958" w:type="pct"/>
            <w:vAlign w:val="center"/>
          </w:tcPr>
          <w:p w:rsidR="006D1DD7" w:rsidRPr="00F03A45" w:rsidRDefault="006D1DD7" w:rsidP="00DE2726">
            <w:pPr>
              <w:jc w:val="center"/>
              <w:rPr>
                <w:rFonts w:ascii="Arial" w:hAnsi="Arial" w:cs="Arial"/>
                <w:b/>
                <w:bCs/>
                <w:sz w:val="24"/>
                <w:szCs w:val="24"/>
              </w:rPr>
            </w:pPr>
            <w:r w:rsidRPr="00F03A45">
              <w:rPr>
                <w:rFonts w:ascii="Arial" w:hAnsi="Arial" w:cs="Arial"/>
                <w:b/>
                <w:bCs/>
                <w:sz w:val="24"/>
                <w:szCs w:val="24"/>
              </w:rPr>
              <w:t>R$ 41.475,00</w:t>
            </w:r>
          </w:p>
        </w:tc>
      </w:tr>
      <w:tr w:rsidR="00DE2726" w:rsidRPr="00FD3CE2" w:rsidTr="008156FD">
        <w:trPr>
          <w:trHeight w:val="699"/>
        </w:trPr>
        <w:tc>
          <w:tcPr>
            <w:tcW w:w="370" w:type="pct"/>
            <w:vAlign w:val="center"/>
          </w:tcPr>
          <w:p w:rsidR="006D1DD7" w:rsidRPr="00FD3CE2" w:rsidRDefault="006D1DD7" w:rsidP="00FD3CE2">
            <w:pPr>
              <w:jc w:val="both"/>
              <w:rPr>
                <w:rFonts w:ascii="Arial" w:hAnsi="Arial" w:cs="Arial"/>
                <w:sz w:val="24"/>
                <w:szCs w:val="24"/>
              </w:rPr>
            </w:pPr>
            <w:r w:rsidRPr="00FD3CE2">
              <w:rPr>
                <w:rFonts w:ascii="Arial" w:hAnsi="Arial" w:cs="Arial"/>
                <w:sz w:val="24"/>
                <w:szCs w:val="24"/>
              </w:rPr>
              <w:t>02</w:t>
            </w:r>
          </w:p>
        </w:tc>
        <w:tc>
          <w:tcPr>
            <w:tcW w:w="1752" w:type="pct"/>
            <w:vAlign w:val="center"/>
          </w:tcPr>
          <w:p w:rsidR="006D1DD7" w:rsidRPr="00711B2B" w:rsidRDefault="006D1DD7" w:rsidP="00FD3CE2">
            <w:pPr>
              <w:jc w:val="both"/>
              <w:rPr>
                <w:rFonts w:ascii="Arial" w:hAnsi="Arial" w:cs="Arial"/>
                <w:sz w:val="24"/>
                <w:szCs w:val="24"/>
                <w:lang w:val="pt-BR"/>
              </w:rPr>
            </w:pPr>
            <w:r w:rsidRPr="00711B2B">
              <w:rPr>
                <w:rFonts w:ascii="Arial" w:hAnsi="Arial" w:cs="Arial"/>
                <w:sz w:val="24"/>
                <w:szCs w:val="24"/>
                <w:lang w:val="pt-BR"/>
              </w:rPr>
              <w:t xml:space="preserve">VEICULO TIPO VAN, CAPACIDADE MINIMA PARA 15 LUGARES EQUIPADO COM AR-CONDICIONADO, COM TRES PORTAS LATERAIS, MOTOR COM POTENCIA MINIMA DE 146 </w:t>
            </w:r>
            <w:r w:rsidRPr="00711B2B">
              <w:rPr>
                <w:rFonts w:ascii="Arial" w:hAnsi="Arial" w:cs="Arial"/>
                <w:sz w:val="24"/>
                <w:szCs w:val="24"/>
                <w:lang w:val="pt-BR"/>
              </w:rPr>
              <w:lastRenderedPageBreak/>
              <w:t>CV, E MOTOR MINIMO DE 2000 CILINDRADAS, MOVIDO A DIESEL, DIREÇÃO HIDRAULICA OU ELETRICA, AR CONDICIONADO, FREIOS ABS, ANO DE FABRICAÇÃO A PARTIR DE 2021, SEGURO TOTAL QUILOMETRAGEM LIVRE, EQUIPADO COM TODOS OS ITENS DE SEGURANÇA EXIGIDOS PELO DETRAN, JUNTAMENTE COM O CRV, SENDO ABASTECIMENTO DE COMBUSTIVEL E TROCA DE OLEO NAS EXPENSAS DA PREFEITURA, NAO INCLUSO MOTORISTA.</w:t>
            </w:r>
          </w:p>
          <w:p w:rsidR="006D1DD7" w:rsidRPr="00711B2B" w:rsidRDefault="006D1DD7" w:rsidP="00FD3CE2">
            <w:pPr>
              <w:jc w:val="both"/>
              <w:rPr>
                <w:rFonts w:ascii="Arial" w:hAnsi="Arial" w:cs="Arial"/>
                <w:sz w:val="24"/>
                <w:szCs w:val="24"/>
                <w:lang w:val="pt-BR"/>
              </w:rPr>
            </w:pPr>
          </w:p>
        </w:tc>
        <w:tc>
          <w:tcPr>
            <w:tcW w:w="481" w:type="pct"/>
            <w:vAlign w:val="center"/>
          </w:tcPr>
          <w:p w:rsidR="006D1DD7" w:rsidRPr="001007CF" w:rsidRDefault="006D1DD7" w:rsidP="001007CF">
            <w:pPr>
              <w:jc w:val="center"/>
              <w:rPr>
                <w:rFonts w:ascii="Arial" w:hAnsi="Arial" w:cs="Arial"/>
                <w:b/>
                <w:bCs/>
                <w:sz w:val="24"/>
                <w:szCs w:val="24"/>
              </w:rPr>
            </w:pPr>
            <w:r w:rsidRPr="001007CF">
              <w:rPr>
                <w:rFonts w:ascii="Arial" w:hAnsi="Arial" w:cs="Arial"/>
                <w:b/>
                <w:bCs/>
                <w:sz w:val="24"/>
                <w:szCs w:val="24"/>
              </w:rPr>
              <w:lastRenderedPageBreak/>
              <w:t>3</w:t>
            </w:r>
          </w:p>
        </w:tc>
        <w:tc>
          <w:tcPr>
            <w:tcW w:w="572" w:type="pct"/>
            <w:vAlign w:val="center"/>
          </w:tcPr>
          <w:p w:rsidR="006D1DD7" w:rsidRPr="001007CF" w:rsidRDefault="006D1DD7" w:rsidP="001007CF">
            <w:pPr>
              <w:jc w:val="center"/>
              <w:rPr>
                <w:rFonts w:ascii="Arial" w:hAnsi="Arial" w:cs="Arial"/>
                <w:b/>
                <w:bCs/>
                <w:sz w:val="24"/>
                <w:szCs w:val="24"/>
              </w:rPr>
            </w:pPr>
            <w:r w:rsidRPr="001007CF">
              <w:rPr>
                <w:rFonts w:ascii="Arial" w:hAnsi="Arial" w:cs="Arial"/>
                <w:b/>
                <w:bCs/>
                <w:sz w:val="24"/>
                <w:szCs w:val="24"/>
              </w:rPr>
              <w:t>12</w:t>
            </w:r>
          </w:p>
        </w:tc>
        <w:tc>
          <w:tcPr>
            <w:tcW w:w="867" w:type="pct"/>
            <w:vAlign w:val="center"/>
          </w:tcPr>
          <w:p w:rsidR="006D1DD7" w:rsidRPr="001007CF" w:rsidRDefault="006D1DD7" w:rsidP="001007CF">
            <w:pPr>
              <w:jc w:val="center"/>
              <w:rPr>
                <w:rFonts w:ascii="Arial" w:hAnsi="Arial" w:cs="Arial"/>
                <w:b/>
                <w:bCs/>
                <w:sz w:val="24"/>
                <w:szCs w:val="24"/>
              </w:rPr>
            </w:pPr>
            <w:r w:rsidRPr="001007CF">
              <w:rPr>
                <w:rFonts w:ascii="Arial" w:hAnsi="Arial" w:cs="Arial"/>
                <w:b/>
                <w:bCs/>
                <w:sz w:val="24"/>
                <w:szCs w:val="24"/>
              </w:rPr>
              <w:t>R$ 24.826,33</w:t>
            </w:r>
          </w:p>
        </w:tc>
        <w:tc>
          <w:tcPr>
            <w:tcW w:w="958" w:type="pct"/>
            <w:vAlign w:val="center"/>
          </w:tcPr>
          <w:p w:rsidR="006D1DD7" w:rsidRPr="001007CF" w:rsidRDefault="008156FD" w:rsidP="001007CF">
            <w:pPr>
              <w:jc w:val="center"/>
              <w:rPr>
                <w:rFonts w:ascii="Arial" w:hAnsi="Arial" w:cs="Arial"/>
                <w:b/>
                <w:bCs/>
                <w:sz w:val="24"/>
                <w:szCs w:val="24"/>
              </w:rPr>
            </w:pPr>
            <w:r w:rsidRPr="001007CF">
              <w:rPr>
                <w:rFonts w:ascii="Arial" w:hAnsi="Arial" w:cs="Arial"/>
                <w:b/>
                <w:bCs/>
                <w:sz w:val="24"/>
                <w:szCs w:val="24"/>
              </w:rPr>
              <w:t xml:space="preserve">R$ </w:t>
            </w:r>
            <w:r w:rsidR="000F4B0F">
              <w:rPr>
                <w:rFonts w:ascii="Arial" w:hAnsi="Arial" w:cs="Arial"/>
                <w:b/>
                <w:bCs/>
                <w:sz w:val="24"/>
                <w:szCs w:val="24"/>
              </w:rPr>
              <w:t>74.478,99</w:t>
            </w:r>
          </w:p>
        </w:tc>
      </w:tr>
      <w:tr w:rsidR="00AD5FF6" w:rsidRPr="00FD3CE2" w:rsidTr="00AD5FF6">
        <w:trPr>
          <w:trHeight w:val="699"/>
        </w:trPr>
        <w:tc>
          <w:tcPr>
            <w:tcW w:w="3175" w:type="pct"/>
            <w:gridSpan w:val="4"/>
            <w:vAlign w:val="center"/>
          </w:tcPr>
          <w:p w:rsidR="00AD5FF6" w:rsidRPr="008F71A8" w:rsidRDefault="00AD5FF6" w:rsidP="008F71A8">
            <w:pPr>
              <w:jc w:val="center"/>
              <w:rPr>
                <w:rFonts w:ascii="Arial" w:hAnsi="Arial" w:cs="Arial"/>
                <w:b/>
                <w:bCs/>
                <w:i/>
                <w:iCs/>
                <w:sz w:val="24"/>
                <w:szCs w:val="24"/>
              </w:rPr>
            </w:pPr>
            <w:r w:rsidRPr="008F71A8">
              <w:rPr>
                <w:rFonts w:ascii="Arial" w:hAnsi="Arial" w:cs="Arial"/>
                <w:b/>
                <w:bCs/>
                <w:i/>
                <w:iCs/>
                <w:sz w:val="28"/>
                <w:szCs w:val="28"/>
              </w:rPr>
              <w:lastRenderedPageBreak/>
              <w:t>VALOR TOTAL R$</w:t>
            </w:r>
          </w:p>
        </w:tc>
        <w:tc>
          <w:tcPr>
            <w:tcW w:w="1825" w:type="pct"/>
            <w:gridSpan w:val="2"/>
            <w:vAlign w:val="center"/>
          </w:tcPr>
          <w:p w:rsidR="00AD5FF6" w:rsidRPr="008F71A8" w:rsidRDefault="00AD5FF6" w:rsidP="008156FD">
            <w:pPr>
              <w:jc w:val="center"/>
              <w:rPr>
                <w:rFonts w:ascii="Arial" w:hAnsi="Arial" w:cs="Arial"/>
                <w:b/>
                <w:bCs/>
                <w:i/>
                <w:iCs/>
                <w:sz w:val="24"/>
                <w:szCs w:val="24"/>
              </w:rPr>
            </w:pPr>
            <w:r w:rsidRPr="008F71A8">
              <w:rPr>
                <w:rFonts w:ascii="Arial" w:hAnsi="Arial" w:cs="Arial"/>
                <w:b/>
                <w:bCs/>
                <w:i/>
                <w:iCs/>
                <w:sz w:val="28"/>
                <w:szCs w:val="28"/>
              </w:rPr>
              <w:t xml:space="preserve">R$ </w:t>
            </w:r>
            <w:r w:rsidR="00B30B63">
              <w:rPr>
                <w:rFonts w:ascii="Arial" w:hAnsi="Arial" w:cs="Arial"/>
                <w:b/>
                <w:bCs/>
                <w:i/>
                <w:iCs/>
                <w:sz w:val="28"/>
                <w:szCs w:val="28"/>
              </w:rPr>
              <w:t>1.391.447,88</w:t>
            </w:r>
          </w:p>
        </w:tc>
      </w:tr>
    </w:tbl>
    <w:p w:rsidR="003438FB" w:rsidRPr="00FD3CE2" w:rsidRDefault="003438FB" w:rsidP="00FD3CE2">
      <w:pPr>
        <w:jc w:val="both"/>
        <w:rPr>
          <w:rFonts w:ascii="Arial" w:hAnsi="Arial" w:cs="Arial"/>
          <w:sz w:val="24"/>
          <w:szCs w:val="24"/>
        </w:rPr>
      </w:pPr>
    </w:p>
    <w:p w:rsidR="00025AC3" w:rsidRDefault="003438FB" w:rsidP="00E0365D">
      <w:pPr>
        <w:pStyle w:val="PargrafodaLista"/>
        <w:numPr>
          <w:ilvl w:val="1"/>
          <w:numId w:val="34"/>
        </w:numPr>
        <w:jc w:val="both"/>
        <w:rPr>
          <w:rFonts w:ascii="Arial" w:hAnsi="Arial" w:cs="Arial"/>
          <w:sz w:val="24"/>
          <w:szCs w:val="24"/>
          <w:lang w:eastAsia="pt-BR"/>
        </w:rPr>
      </w:pPr>
      <w:r w:rsidRPr="00E0365D">
        <w:rPr>
          <w:rFonts w:ascii="Arial" w:hAnsi="Arial" w:cs="Arial"/>
          <w:sz w:val="24"/>
          <w:szCs w:val="24"/>
        </w:rPr>
        <w:t>O(s) serviço(s) objeto desta contratação são caracterizados como comum(ns), cujos padrões de desempenho e qualidade foram objetivamente definidos através de especificações usuais de mercado.</w:t>
      </w:r>
    </w:p>
    <w:p w:rsidR="007752DA" w:rsidRDefault="007752DA" w:rsidP="00E0365D">
      <w:pPr>
        <w:pStyle w:val="PargrafodaLista"/>
        <w:numPr>
          <w:ilvl w:val="1"/>
          <w:numId w:val="34"/>
        </w:numPr>
        <w:jc w:val="both"/>
        <w:rPr>
          <w:rFonts w:ascii="Arial" w:hAnsi="Arial" w:cs="Arial"/>
          <w:sz w:val="24"/>
          <w:szCs w:val="24"/>
          <w:lang w:eastAsia="pt-BR"/>
        </w:rPr>
      </w:pPr>
      <w:r>
        <w:rPr>
          <w:rFonts w:ascii="Arial" w:hAnsi="Arial" w:cs="Arial"/>
          <w:sz w:val="24"/>
          <w:szCs w:val="24"/>
        </w:rPr>
        <w:t>O prazo de vigência da contratação é de 12 (doze) meses contados da sua assinatura, na forma do art. 105 da lei nº 14.133/2021.</w:t>
      </w:r>
    </w:p>
    <w:p w:rsidR="00CB65EF" w:rsidRPr="00E0365D" w:rsidRDefault="00CB65EF" w:rsidP="00CB65EF">
      <w:pPr>
        <w:pStyle w:val="PargrafodaLista"/>
        <w:jc w:val="both"/>
        <w:rPr>
          <w:rFonts w:ascii="Arial" w:hAnsi="Arial" w:cs="Arial"/>
          <w:sz w:val="24"/>
          <w:szCs w:val="24"/>
          <w:lang w:eastAsia="pt-BR"/>
        </w:rPr>
      </w:pPr>
    </w:p>
    <w:p w:rsidR="00B404DE" w:rsidRDefault="00FF5F89" w:rsidP="00FD3CE2">
      <w:pPr>
        <w:pStyle w:val="PargrafodaLista"/>
        <w:numPr>
          <w:ilvl w:val="0"/>
          <w:numId w:val="34"/>
        </w:numPr>
        <w:jc w:val="both"/>
        <w:rPr>
          <w:rFonts w:ascii="Arial" w:hAnsi="Arial" w:cs="Arial"/>
          <w:b/>
          <w:bCs/>
          <w:sz w:val="24"/>
          <w:szCs w:val="24"/>
        </w:rPr>
      </w:pPr>
      <w:r w:rsidRPr="00DF3B24">
        <w:rPr>
          <w:rFonts w:ascii="Arial" w:hAnsi="Arial" w:cs="Arial"/>
          <w:b/>
          <w:bCs/>
          <w:sz w:val="24"/>
          <w:szCs w:val="24"/>
        </w:rPr>
        <w:t>FUNDAMENTAÇÃO E DESCRIÇÃO DA NECESSIDADE DA CONTRATAÇÃO</w:t>
      </w:r>
    </w:p>
    <w:p w:rsidR="00086C4A" w:rsidRDefault="00086C4A" w:rsidP="00086C4A">
      <w:pPr>
        <w:pStyle w:val="PargrafodaLista"/>
        <w:jc w:val="both"/>
        <w:rPr>
          <w:rFonts w:ascii="Arial" w:hAnsi="Arial" w:cs="Arial"/>
          <w:b/>
          <w:bCs/>
          <w:sz w:val="24"/>
          <w:szCs w:val="24"/>
        </w:rPr>
      </w:pPr>
    </w:p>
    <w:p w:rsidR="007158C0" w:rsidRDefault="004C44F8" w:rsidP="00086C4A">
      <w:pPr>
        <w:pStyle w:val="PargrafodaLista"/>
        <w:numPr>
          <w:ilvl w:val="1"/>
          <w:numId w:val="34"/>
        </w:numPr>
        <w:jc w:val="both"/>
        <w:rPr>
          <w:rFonts w:ascii="Arial" w:hAnsi="Arial" w:cs="Arial"/>
          <w:sz w:val="24"/>
          <w:szCs w:val="24"/>
          <w:lang w:eastAsia="pt-BR"/>
        </w:rPr>
      </w:pPr>
      <w:r w:rsidRPr="00086C4A">
        <w:rPr>
          <w:rFonts w:ascii="Arial" w:hAnsi="Arial" w:cs="Arial"/>
          <w:sz w:val="24"/>
          <w:szCs w:val="24"/>
          <w:lang w:eastAsia="pt-BR"/>
        </w:rPr>
        <w:t xml:space="preserve">A </w:t>
      </w:r>
      <w:r w:rsidRPr="00086C4A">
        <w:rPr>
          <w:rFonts w:ascii="Arial" w:hAnsi="Arial" w:cs="Arial"/>
          <w:b/>
          <w:bCs/>
          <w:sz w:val="24"/>
          <w:szCs w:val="24"/>
          <w:lang w:eastAsia="pt-BR"/>
        </w:rPr>
        <w:t>SECRETARIA MUNICIPAL DE SAÚDE DE ELDORADO-MS</w:t>
      </w:r>
      <w:r w:rsidRPr="00086C4A">
        <w:rPr>
          <w:rFonts w:ascii="Arial" w:hAnsi="Arial" w:cs="Arial"/>
          <w:sz w:val="24"/>
          <w:szCs w:val="24"/>
          <w:lang w:eastAsia="pt-BR"/>
        </w:rPr>
        <w:t xml:space="preserve"> tem por MISSÃO, definida no planejamento estratégico institucional, assumir a execução e operacionalização de constantes atendimentos de pacientes, motivo pelo qual torna-se salutar a adoção de todas as medidas necessárias para o adequado funcionamento dos serviços, sendo a disponibilidade ambulâncias parte estruturante do serviço.</w:t>
      </w:r>
    </w:p>
    <w:p w:rsidR="001C2CE1" w:rsidRPr="00086C4A" w:rsidRDefault="001C2CE1" w:rsidP="001C2CE1">
      <w:pPr>
        <w:pStyle w:val="PargrafodaLista"/>
        <w:jc w:val="both"/>
        <w:rPr>
          <w:rFonts w:ascii="Arial" w:hAnsi="Arial" w:cs="Arial"/>
          <w:sz w:val="24"/>
          <w:szCs w:val="24"/>
          <w:lang w:eastAsia="pt-BR"/>
        </w:rPr>
      </w:pPr>
    </w:p>
    <w:p w:rsidR="00F26F36" w:rsidRPr="00A15B25" w:rsidRDefault="00536DB4" w:rsidP="00A15B25">
      <w:pPr>
        <w:pStyle w:val="PargrafodaLista"/>
        <w:numPr>
          <w:ilvl w:val="1"/>
          <w:numId w:val="34"/>
        </w:numPr>
        <w:spacing w:after="0"/>
        <w:jc w:val="both"/>
        <w:rPr>
          <w:rFonts w:ascii="Arial" w:hAnsi="Arial" w:cs="Arial"/>
          <w:sz w:val="24"/>
          <w:szCs w:val="24"/>
          <w:lang w:eastAsia="pt-BR"/>
        </w:rPr>
      </w:pPr>
      <w:r w:rsidRPr="00A15B25">
        <w:rPr>
          <w:rFonts w:ascii="Arial" w:hAnsi="Arial" w:cs="Arial"/>
          <w:sz w:val="24"/>
          <w:szCs w:val="24"/>
        </w:rPr>
        <w:t xml:space="preserve">A contratação do </w:t>
      </w:r>
      <w:r w:rsidRPr="00A15B25">
        <w:rPr>
          <w:rFonts w:ascii="Arial" w:hAnsi="Arial" w:cs="Arial"/>
          <w:sz w:val="24"/>
          <w:szCs w:val="24"/>
          <w:u w:val="single"/>
        </w:rPr>
        <w:t xml:space="preserve">serviço de locação de veículos – sem fornecimento de motorista e combustível, </w:t>
      </w:r>
      <w:r w:rsidR="004C44F8" w:rsidRPr="00A15B25">
        <w:rPr>
          <w:rFonts w:ascii="Arial" w:hAnsi="Arial" w:cs="Arial"/>
          <w:sz w:val="24"/>
          <w:szCs w:val="24"/>
          <w:lang w:eastAsia="pt-BR"/>
        </w:rPr>
        <w:t xml:space="preserve">justifica-se pela quantidade insuficiente de veículos e o aumento significativo das demandas dos serviços de transportes, superando a capacidade operacional da frota atual. Em adição a esses fatos, tem-se que o tipo de público prioritariamente atendido é de adultos e idosos, decorrente do significativo aumento de atendimentos de </w:t>
      </w:r>
      <w:r w:rsidR="00FA0D53" w:rsidRPr="00A15B25">
        <w:rPr>
          <w:rFonts w:ascii="Arial" w:hAnsi="Arial" w:cs="Arial"/>
          <w:sz w:val="24"/>
          <w:szCs w:val="24"/>
          <w:lang w:eastAsia="pt-BR"/>
        </w:rPr>
        <w:t>urgência</w:t>
      </w:r>
      <w:r w:rsidR="004C44F8" w:rsidRPr="00A15B25">
        <w:rPr>
          <w:rFonts w:ascii="Arial" w:hAnsi="Arial" w:cs="Arial"/>
          <w:sz w:val="24"/>
          <w:szCs w:val="24"/>
          <w:lang w:eastAsia="pt-BR"/>
        </w:rPr>
        <w:t xml:space="preserve"> e emergência, dentre outros motivos, todos os veículos da atual frota encontram-se parados ou aguardando por serviços de reparo</w:t>
      </w:r>
      <w:r w:rsidR="00E64F99" w:rsidRPr="00A15B25">
        <w:rPr>
          <w:rFonts w:ascii="Arial" w:hAnsi="Arial" w:cs="Arial"/>
          <w:sz w:val="24"/>
          <w:szCs w:val="24"/>
          <w:lang w:eastAsia="pt-BR"/>
        </w:rPr>
        <w:t xml:space="preserve"> em oficinas, previamente contratadas</w:t>
      </w:r>
      <w:r w:rsidR="004C44F8" w:rsidRPr="00A15B25">
        <w:rPr>
          <w:rFonts w:ascii="Arial" w:hAnsi="Arial" w:cs="Arial"/>
          <w:sz w:val="24"/>
          <w:szCs w:val="24"/>
          <w:lang w:eastAsia="pt-BR"/>
        </w:rPr>
        <w:t>, sendo que a ausência deste tipo de transporte inviabilizaria sua permanência no ensino superior de qualidade prestado por esta SECRETARIA MUNICIPAL.</w:t>
      </w:r>
    </w:p>
    <w:p w:rsidR="00F26F36" w:rsidRDefault="00F26F36" w:rsidP="00F26F36">
      <w:pPr>
        <w:spacing w:after="0"/>
        <w:ind w:firstLine="360"/>
        <w:jc w:val="both"/>
        <w:rPr>
          <w:rFonts w:ascii="Arial" w:hAnsi="Arial" w:cs="Arial"/>
          <w:sz w:val="24"/>
          <w:szCs w:val="24"/>
          <w:lang w:eastAsia="pt-BR"/>
        </w:rPr>
      </w:pPr>
    </w:p>
    <w:p w:rsidR="00FF5F89" w:rsidRDefault="00FF5F89" w:rsidP="00904F04">
      <w:pPr>
        <w:pStyle w:val="PargrafodaLista"/>
        <w:numPr>
          <w:ilvl w:val="0"/>
          <w:numId w:val="34"/>
        </w:numPr>
        <w:jc w:val="both"/>
        <w:rPr>
          <w:rFonts w:ascii="Arial" w:hAnsi="Arial" w:cs="Arial"/>
          <w:b/>
          <w:bCs/>
          <w:sz w:val="24"/>
          <w:szCs w:val="24"/>
        </w:rPr>
      </w:pPr>
      <w:r w:rsidRPr="00F723AF">
        <w:rPr>
          <w:rFonts w:ascii="Arial" w:hAnsi="Arial" w:cs="Arial"/>
          <w:b/>
          <w:bCs/>
          <w:sz w:val="24"/>
          <w:szCs w:val="24"/>
        </w:rPr>
        <w:t>DESCRIÇÃO DA SOLUÇÃO COMO UM TODO CONSIDERADO O CICLO DE VIDA DO OBJETO</w:t>
      </w:r>
    </w:p>
    <w:p w:rsidR="00081254" w:rsidRPr="00F723AF" w:rsidRDefault="00081254" w:rsidP="00081254">
      <w:pPr>
        <w:pStyle w:val="PargrafodaLista"/>
        <w:jc w:val="both"/>
        <w:rPr>
          <w:rFonts w:ascii="Arial" w:hAnsi="Arial" w:cs="Arial"/>
          <w:b/>
          <w:bCs/>
          <w:sz w:val="24"/>
          <w:szCs w:val="24"/>
        </w:rPr>
      </w:pPr>
    </w:p>
    <w:p w:rsidR="00CB5C44" w:rsidRDefault="00337FF9" w:rsidP="00AE3820">
      <w:pPr>
        <w:pStyle w:val="PargrafodaLista"/>
        <w:numPr>
          <w:ilvl w:val="1"/>
          <w:numId w:val="34"/>
        </w:numPr>
        <w:jc w:val="both"/>
        <w:rPr>
          <w:rFonts w:ascii="Arial" w:hAnsi="Arial" w:cs="Arial"/>
          <w:sz w:val="24"/>
          <w:szCs w:val="24"/>
          <w:lang w:eastAsia="pt-BR"/>
        </w:rPr>
      </w:pPr>
      <w:r w:rsidRPr="00AE3820">
        <w:rPr>
          <w:rFonts w:ascii="Arial" w:hAnsi="Arial" w:cs="Arial"/>
          <w:sz w:val="24"/>
          <w:szCs w:val="24"/>
          <w:lang w:eastAsia="pt-BR"/>
        </w:rPr>
        <w:t>A descrição da solução como um todo, conforme minudenciado nos Estudos Técnicos Preliminares, abrange a prestação do serviço de Locação de Veículos, conforme especificação do objeto.</w:t>
      </w:r>
    </w:p>
    <w:p w:rsidR="00994FD6" w:rsidRPr="00AE3820" w:rsidRDefault="00994FD6" w:rsidP="00994FD6">
      <w:pPr>
        <w:pStyle w:val="PargrafodaLista"/>
        <w:jc w:val="both"/>
        <w:rPr>
          <w:rFonts w:ascii="Arial" w:hAnsi="Arial" w:cs="Arial"/>
          <w:sz w:val="24"/>
          <w:szCs w:val="24"/>
          <w:lang w:eastAsia="pt-BR"/>
        </w:rPr>
      </w:pPr>
    </w:p>
    <w:p w:rsidR="00FF5F89" w:rsidRDefault="0058475C" w:rsidP="00904F04">
      <w:pPr>
        <w:pStyle w:val="PargrafodaLista"/>
        <w:numPr>
          <w:ilvl w:val="0"/>
          <w:numId w:val="34"/>
        </w:numPr>
        <w:jc w:val="both"/>
        <w:rPr>
          <w:rFonts w:ascii="Arial" w:hAnsi="Arial" w:cs="Arial"/>
          <w:b/>
          <w:bCs/>
          <w:sz w:val="24"/>
          <w:szCs w:val="24"/>
        </w:rPr>
      </w:pPr>
      <w:r>
        <w:rPr>
          <w:rFonts w:ascii="Arial" w:hAnsi="Arial" w:cs="Arial"/>
          <w:b/>
          <w:bCs/>
          <w:sz w:val="24"/>
          <w:szCs w:val="24"/>
        </w:rPr>
        <w:t>SUSTENTABILIDADE</w:t>
      </w:r>
    </w:p>
    <w:p w:rsidR="00F84397" w:rsidRPr="003743A5" w:rsidRDefault="00F84397" w:rsidP="00F84397">
      <w:pPr>
        <w:pStyle w:val="PargrafodaLista"/>
        <w:jc w:val="both"/>
        <w:rPr>
          <w:rFonts w:ascii="Arial" w:hAnsi="Arial" w:cs="Arial"/>
          <w:b/>
          <w:bCs/>
          <w:sz w:val="24"/>
          <w:szCs w:val="24"/>
        </w:rPr>
      </w:pPr>
    </w:p>
    <w:p w:rsidR="008E665E" w:rsidRPr="008F6FC5" w:rsidRDefault="00695E45" w:rsidP="008F6FC5">
      <w:pPr>
        <w:pStyle w:val="PargrafodaLista"/>
        <w:numPr>
          <w:ilvl w:val="1"/>
          <w:numId w:val="34"/>
        </w:numPr>
        <w:jc w:val="both"/>
        <w:rPr>
          <w:rFonts w:ascii="Arial" w:hAnsi="Arial" w:cs="Arial"/>
          <w:sz w:val="24"/>
          <w:szCs w:val="24"/>
        </w:rPr>
      </w:pPr>
      <w:r w:rsidRPr="008F6FC5">
        <w:rPr>
          <w:rFonts w:ascii="Arial" w:hAnsi="Arial" w:cs="Arial"/>
          <w:sz w:val="24"/>
          <w:szCs w:val="24"/>
        </w:rPr>
        <w:t>Além dos critérios de sustentabilidade eventualmente inseridos na descrição do objeto, devem ser atendidos os seguintes requisitos, que se baseiam no Guia Nacional de Contratações Sustentáveis:</w:t>
      </w:r>
    </w:p>
    <w:p w:rsidR="008E665E" w:rsidRDefault="008E665E" w:rsidP="008E665E">
      <w:pPr>
        <w:pStyle w:val="PargrafodaLista"/>
        <w:ind w:left="1080"/>
        <w:jc w:val="both"/>
        <w:rPr>
          <w:rFonts w:ascii="Arial" w:hAnsi="Arial" w:cs="Arial"/>
          <w:sz w:val="24"/>
          <w:szCs w:val="24"/>
        </w:rPr>
      </w:pPr>
    </w:p>
    <w:p w:rsidR="008E665E" w:rsidRDefault="00695E45" w:rsidP="00FD3CE2">
      <w:pPr>
        <w:pStyle w:val="PargrafodaLista"/>
        <w:numPr>
          <w:ilvl w:val="2"/>
          <w:numId w:val="34"/>
        </w:numPr>
        <w:jc w:val="both"/>
        <w:rPr>
          <w:rFonts w:ascii="Arial" w:hAnsi="Arial" w:cs="Arial"/>
          <w:sz w:val="24"/>
          <w:szCs w:val="24"/>
        </w:rPr>
      </w:pPr>
      <w:r w:rsidRPr="008E665E">
        <w:rPr>
          <w:rFonts w:ascii="Arial" w:hAnsi="Arial" w:cs="Arial"/>
          <w:sz w:val="24"/>
          <w:szCs w:val="24"/>
          <w:lang w:eastAsia="pt-BR"/>
        </w:rPr>
        <w:t>A logística reversa deve ser de responsabilidade do Contratado, que deve obedecer a todas as normas específicas vigentes para a destinação final ambientalmente adequada, inclusive para descarte de peças defeituosas e embalagens dos produtos utilizados.</w:t>
      </w:r>
    </w:p>
    <w:p w:rsidR="008E665E" w:rsidRPr="008E665E" w:rsidRDefault="008E665E" w:rsidP="008E665E">
      <w:pPr>
        <w:pStyle w:val="PargrafodaLista"/>
        <w:rPr>
          <w:rFonts w:ascii="Arial" w:hAnsi="Arial" w:cs="Arial"/>
          <w:sz w:val="24"/>
          <w:szCs w:val="24"/>
        </w:rPr>
      </w:pPr>
    </w:p>
    <w:p w:rsidR="009C3894" w:rsidRDefault="00695E45" w:rsidP="00FD3CE2">
      <w:pPr>
        <w:pStyle w:val="PargrafodaLista"/>
        <w:numPr>
          <w:ilvl w:val="2"/>
          <w:numId w:val="34"/>
        </w:numPr>
        <w:jc w:val="both"/>
        <w:rPr>
          <w:rFonts w:ascii="Arial" w:hAnsi="Arial" w:cs="Arial"/>
          <w:sz w:val="24"/>
          <w:szCs w:val="24"/>
        </w:rPr>
      </w:pPr>
      <w:r w:rsidRPr="009C3894">
        <w:rPr>
          <w:rFonts w:ascii="Arial" w:hAnsi="Arial" w:cs="Arial"/>
          <w:sz w:val="24"/>
          <w:szCs w:val="24"/>
          <w:lang w:eastAsia="pt-BR"/>
        </w:rPr>
        <w:t>Todo o resíduo reciclável gerado deve ser descartado em compartimentos adequados, em cumprimento às normas</w:t>
      </w:r>
      <w:r w:rsidRPr="009C3894">
        <w:rPr>
          <w:rFonts w:ascii="Arial" w:hAnsi="Arial" w:cs="Arial"/>
          <w:sz w:val="24"/>
          <w:szCs w:val="24"/>
        </w:rPr>
        <w:t xml:space="preserve"> </w:t>
      </w:r>
      <w:r w:rsidRPr="009C3894">
        <w:rPr>
          <w:rFonts w:ascii="Arial" w:hAnsi="Arial" w:cs="Arial"/>
          <w:sz w:val="24"/>
          <w:szCs w:val="24"/>
          <w:lang w:eastAsia="pt-BR"/>
        </w:rPr>
        <w:t>ambientais vigentes.</w:t>
      </w:r>
    </w:p>
    <w:p w:rsidR="009C3894" w:rsidRPr="009C3894" w:rsidRDefault="009C3894" w:rsidP="009C3894">
      <w:pPr>
        <w:pStyle w:val="PargrafodaLista"/>
        <w:rPr>
          <w:rFonts w:ascii="Arial" w:hAnsi="Arial" w:cs="Arial"/>
          <w:sz w:val="24"/>
          <w:szCs w:val="24"/>
          <w:lang w:eastAsia="pt-BR"/>
        </w:rPr>
      </w:pPr>
    </w:p>
    <w:p w:rsidR="009C3894" w:rsidRDefault="00695E45" w:rsidP="00FD3CE2">
      <w:pPr>
        <w:pStyle w:val="PargrafodaLista"/>
        <w:numPr>
          <w:ilvl w:val="2"/>
          <w:numId w:val="34"/>
        </w:numPr>
        <w:jc w:val="both"/>
        <w:rPr>
          <w:rFonts w:ascii="Arial" w:hAnsi="Arial" w:cs="Arial"/>
          <w:sz w:val="24"/>
          <w:szCs w:val="24"/>
        </w:rPr>
      </w:pPr>
      <w:r w:rsidRPr="009C3894">
        <w:rPr>
          <w:rFonts w:ascii="Arial" w:hAnsi="Arial" w:cs="Arial"/>
          <w:sz w:val="24"/>
          <w:szCs w:val="24"/>
          <w:lang w:eastAsia="pt-BR"/>
        </w:rPr>
        <w:t>Conforme Instrução Normativa SLTI/MP nº 2 de 4 de junho de 2014, os modelos de materiais e equipamentos</w:t>
      </w:r>
      <w:r w:rsidRPr="009C3894">
        <w:rPr>
          <w:rFonts w:ascii="Arial" w:hAnsi="Arial" w:cs="Arial"/>
          <w:sz w:val="24"/>
          <w:szCs w:val="24"/>
        </w:rPr>
        <w:t xml:space="preserve"> </w:t>
      </w:r>
      <w:r w:rsidRPr="009C3894">
        <w:rPr>
          <w:rFonts w:ascii="Arial" w:hAnsi="Arial" w:cs="Arial"/>
          <w:sz w:val="24"/>
          <w:szCs w:val="24"/>
          <w:lang w:eastAsia="pt-BR"/>
        </w:rPr>
        <w:t>consumidores de energia a serem alocados, na prestação dos serviços deverão ser classificados com a classe de eficiência “A” na Etiqueta Nacional de Conservação de Energia (ENCE).</w:t>
      </w:r>
    </w:p>
    <w:p w:rsidR="009C3894" w:rsidRPr="009C3894" w:rsidRDefault="009C3894" w:rsidP="009C3894">
      <w:pPr>
        <w:pStyle w:val="PargrafodaLista"/>
        <w:rPr>
          <w:rFonts w:ascii="Arial" w:hAnsi="Arial" w:cs="Arial"/>
          <w:sz w:val="24"/>
          <w:szCs w:val="24"/>
          <w:lang w:eastAsia="pt-BR"/>
        </w:rPr>
      </w:pPr>
    </w:p>
    <w:p w:rsidR="00695E45" w:rsidRDefault="00695E45" w:rsidP="00FD3CE2">
      <w:pPr>
        <w:pStyle w:val="PargrafodaLista"/>
        <w:numPr>
          <w:ilvl w:val="2"/>
          <w:numId w:val="34"/>
        </w:numPr>
        <w:jc w:val="both"/>
        <w:rPr>
          <w:rFonts w:ascii="Arial" w:hAnsi="Arial" w:cs="Arial"/>
          <w:sz w:val="24"/>
          <w:szCs w:val="24"/>
          <w:lang w:eastAsia="pt-BR"/>
        </w:rPr>
      </w:pPr>
      <w:r w:rsidRPr="009C3894">
        <w:rPr>
          <w:rFonts w:ascii="Arial" w:hAnsi="Arial" w:cs="Arial"/>
          <w:sz w:val="24"/>
          <w:szCs w:val="24"/>
          <w:lang w:eastAsia="pt-BR"/>
        </w:rPr>
        <w:t>Os veículos utilizados na prestação dos serviços deverão atender aos limites máximos de ruídos fixados nas Resoluções</w:t>
      </w:r>
      <w:r w:rsidRPr="009C3894">
        <w:rPr>
          <w:rFonts w:ascii="Arial" w:hAnsi="Arial" w:cs="Arial"/>
          <w:sz w:val="24"/>
          <w:szCs w:val="24"/>
        </w:rPr>
        <w:t xml:space="preserve"> </w:t>
      </w:r>
      <w:r w:rsidRPr="009C3894">
        <w:rPr>
          <w:rFonts w:ascii="Arial" w:hAnsi="Arial" w:cs="Arial"/>
          <w:sz w:val="24"/>
          <w:szCs w:val="24"/>
          <w:lang w:eastAsia="pt-BR"/>
        </w:rPr>
        <w:t>CONAMA n° 1, de 11/02/1993 e n° 272 de 14/09 /2000 e legislação correlata, bem como deverão atender aos limites máximos de emissão de poluentes provenientes do escapamento fixados no âmbito do Programa de Controle de Poluição do Ar por Veículos Automotores — PROCONVE, conforme Resoluções CONAMA n° 18, de 06/05/1986, Resolução CONAMA 490, de 16 de novembro de 2018 e Resolução CONAMA 492, de 20 de dezembro de 2018, complementações e alterações supervenientes.</w:t>
      </w:r>
    </w:p>
    <w:p w:rsidR="00951587" w:rsidRPr="00951587" w:rsidRDefault="00951587" w:rsidP="00951587">
      <w:pPr>
        <w:pStyle w:val="PargrafodaLista"/>
        <w:rPr>
          <w:rFonts w:ascii="Arial" w:hAnsi="Arial" w:cs="Arial"/>
          <w:sz w:val="24"/>
          <w:szCs w:val="24"/>
          <w:lang w:eastAsia="pt-BR"/>
        </w:rPr>
      </w:pPr>
    </w:p>
    <w:p w:rsidR="00FF5F89" w:rsidRPr="00D06ED3" w:rsidRDefault="00FF5F89" w:rsidP="002E15D0">
      <w:pPr>
        <w:pStyle w:val="PargrafodaLista"/>
        <w:numPr>
          <w:ilvl w:val="0"/>
          <w:numId w:val="34"/>
        </w:numPr>
        <w:jc w:val="both"/>
        <w:rPr>
          <w:rFonts w:ascii="Arial" w:hAnsi="Arial" w:cs="Arial"/>
          <w:b/>
          <w:bCs/>
          <w:sz w:val="24"/>
          <w:szCs w:val="24"/>
          <w:lang w:eastAsia="pt-BR"/>
        </w:rPr>
      </w:pPr>
      <w:r w:rsidRPr="00D06ED3">
        <w:rPr>
          <w:rFonts w:ascii="Arial" w:hAnsi="Arial" w:cs="Arial"/>
          <w:b/>
          <w:bCs/>
          <w:sz w:val="24"/>
          <w:szCs w:val="24"/>
        </w:rPr>
        <w:t>MODELO DE EXECUÇÃO DO OBJETO</w:t>
      </w:r>
    </w:p>
    <w:p w:rsidR="009F3179" w:rsidRPr="00D06ED3" w:rsidRDefault="009F3179" w:rsidP="00D06ED3">
      <w:pPr>
        <w:pStyle w:val="PargrafodaLista"/>
        <w:numPr>
          <w:ilvl w:val="1"/>
          <w:numId w:val="34"/>
        </w:numPr>
        <w:jc w:val="both"/>
        <w:rPr>
          <w:rFonts w:ascii="Arial" w:hAnsi="Arial" w:cs="Arial"/>
          <w:sz w:val="24"/>
          <w:szCs w:val="24"/>
        </w:rPr>
      </w:pPr>
      <w:r w:rsidRPr="00D06ED3">
        <w:rPr>
          <w:rFonts w:ascii="Arial" w:hAnsi="Arial" w:cs="Arial"/>
          <w:sz w:val="24"/>
          <w:szCs w:val="24"/>
        </w:rPr>
        <w:t>Cronograma detalhado de implantação do contrato</w:t>
      </w:r>
    </w:p>
    <w:tbl>
      <w:tblPr>
        <w:tblStyle w:val="Tabelacomgrade"/>
        <w:tblW w:w="0" w:type="auto"/>
        <w:tblLook w:val="04A0" w:firstRow="1" w:lastRow="0" w:firstColumn="1" w:lastColumn="0" w:noHBand="0" w:noVBand="1"/>
      </w:tblPr>
      <w:tblGrid>
        <w:gridCol w:w="4530"/>
        <w:gridCol w:w="4531"/>
      </w:tblGrid>
      <w:tr w:rsidR="009F3179" w:rsidRPr="00FD3CE2" w:rsidTr="009F3179">
        <w:tc>
          <w:tcPr>
            <w:tcW w:w="4530" w:type="dxa"/>
          </w:tcPr>
          <w:p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AÇÕES</w:t>
            </w:r>
          </w:p>
        </w:tc>
        <w:tc>
          <w:tcPr>
            <w:tcW w:w="4531" w:type="dxa"/>
          </w:tcPr>
          <w:p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PRAZO</w:t>
            </w:r>
          </w:p>
        </w:tc>
      </w:tr>
      <w:tr w:rsidR="009F3179" w:rsidRPr="00FD3CE2" w:rsidTr="009F3179">
        <w:tc>
          <w:tcPr>
            <w:tcW w:w="4530" w:type="dxa"/>
          </w:tcPr>
          <w:p w:rsidR="009F3179" w:rsidRPr="00FD3CE2" w:rsidRDefault="009F3179" w:rsidP="00FD3CE2">
            <w:pPr>
              <w:jc w:val="both"/>
              <w:rPr>
                <w:rFonts w:ascii="Arial" w:hAnsi="Arial" w:cs="Arial"/>
                <w:sz w:val="24"/>
                <w:szCs w:val="24"/>
                <w:lang w:eastAsia="pt-BR"/>
              </w:rPr>
            </w:pPr>
            <w:r w:rsidRPr="00FD3CE2">
              <w:rPr>
                <w:rFonts w:ascii="Arial" w:hAnsi="Arial" w:cs="Arial"/>
                <w:sz w:val="24"/>
                <w:szCs w:val="24"/>
                <w:lang w:eastAsia="pt-BR"/>
              </w:rPr>
              <w:t>ASSINATURA  DA ARP</w:t>
            </w:r>
          </w:p>
        </w:tc>
        <w:tc>
          <w:tcPr>
            <w:tcW w:w="4531" w:type="dxa"/>
          </w:tcPr>
          <w:p w:rsidR="009F3179" w:rsidRPr="00FD3CE2" w:rsidRDefault="009F3179" w:rsidP="00FD3CE2">
            <w:pPr>
              <w:jc w:val="both"/>
              <w:rPr>
                <w:rFonts w:ascii="Arial" w:hAnsi="Arial" w:cs="Arial"/>
                <w:sz w:val="24"/>
                <w:szCs w:val="24"/>
                <w:lang w:eastAsia="pt-BR"/>
              </w:rPr>
            </w:pPr>
            <w:r w:rsidRPr="00FD3CE2">
              <w:rPr>
                <w:rFonts w:ascii="Arial" w:hAnsi="Arial" w:cs="Arial"/>
                <w:sz w:val="24"/>
                <w:szCs w:val="24"/>
              </w:rPr>
              <w:t>Até 5 (cinco) dias úteis após a homologação do pregão eletrônico</w:t>
            </w:r>
          </w:p>
        </w:tc>
      </w:tr>
      <w:tr w:rsidR="009F3179" w:rsidRPr="00FD3CE2" w:rsidTr="009F3179">
        <w:tc>
          <w:tcPr>
            <w:tcW w:w="4530" w:type="dxa"/>
          </w:tcPr>
          <w:p w:rsidR="009F3179" w:rsidRPr="00FD3CE2" w:rsidRDefault="009F3179" w:rsidP="00FD3CE2">
            <w:pPr>
              <w:jc w:val="both"/>
              <w:rPr>
                <w:rFonts w:ascii="Arial" w:hAnsi="Arial" w:cs="Arial"/>
                <w:sz w:val="24"/>
                <w:szCs w:val="24"/>
              </w:rPr>
            </w:pPr>
            <w:r w:rsidRPr="00FD3CE2">
              <w:rPr>
                <w:rFonts w:ascii="Arial" w:hAnsi="Arial" w:cs="Arial"/>
                <w:sz w:val="24"/>
                <w:szCs w:val="24"/>
              </w:rPr>
              <w:t>Início da emissão de ordens de serviço</w:t>
            </w:r>
          </w:p>
        </w:tc>
        <w:tc>
          <w:tcPr>
            <w:tcW w:w="4531" w:type="dxa"/>
          </w:tcPr>
          <w:p w:rsidR="009F3179" w:rsidRPr="00FD3CE2" w:rsidRDefault="00BE7AF8" w:rsidP="00FD3CE2">
            <w:pPr>
              <w:jc w:val="both"/>
              <w:rPr>
                <w:rFonts w:ascii="Arial" w:hAnsi="Arial" w:cs="Arial"/>
                <w:sz w:val="24"/>
                <w:szCs w:val="24"/>
              </w:rPr>
            </w:pPr>
            <w:r>
              <w:rPr>
                <w:rFonts w:ascii="Arial" w:hAnsi="Arial" w:cs="Arial"/>
                <w:sz w:val="24"/>
                <w:szCs w:val="24"/>
              </w:rPr>
              <w:t>Imediato após a publicação da ATA</w:t>
            </w:r>
          </w:p>
        </w:tc>
      </w:tr>
    </w:tbl>
    <w:p w:rsidR="002C6597" w:rsidRDefault="002C6597" w:rsidP="002C6597">
      <w:pPr>
        <w:pStyle w:val="PargrafodaLista"/>
        <w:jc w:val="both"/>
        <w:rPr>
          <w:rFonts w:ascii="Arial" w:hAnsi="Arial" w:cs="Arial"/>
          <w:sz w:val="24"/>
          <w:szCs w:val="24"/>
        </w:rPr>
      </w:pPr>
    </w:p>
    <w:p w:rsidR="00B01C65" w:rsidRDefault="007862B7" w:rsidP="009B17C4">
      <w:pPr>
        <w:pStyle w:val="PargrafodaLista"/>
        <w:numPr>
          <w:ilvl w:val="1"/>
          <w:numId w:val="34"/>
        </w:numPr>
        <w:jc w:val="both"/>
        <w:rPr>
          <w:rFonts w:ascii="Arial" w:hAnsi="Arial" w:cs="Arial"/>
          <w:sz w:val="24"/>
          <w:szCs w:val="24"/>
        </w:rPr>
      </w:pPr>
      <w:r w:rsidRPr="00797877">
        <w:rPr>
          <w:rFonts w:ascii="Arial" w:hAnsi="Arial" w:cs="Arial"/>
          <w:sz w:val="24"/>
          <w:szCs w:val="24"/>
        </w:rPr>
        <w:t xml:space="preserve">Poderão ser demandantes dos serviços apenas: </w:t>
      </w:r>
      <w:r w:rsidR="00FF1FC7" w:rsidRPr="00797877">
        <w:rPr>
          <w:rFonts w:ascii="Arial" w:hAnsi="Arial" w:cs="Arial"/>
          <w:b/>
          <w:bCs/>
          <w:sz w:val="24"/>
          <w:szCs w:val="24"/>
        </w:rPr>
        <w:t>SECRETARIA</w:t>
      </w:r>
      <w:r w:rsidRPr="00797877">
        <w:rPr>
          <w:rFonts w:ascii="Arial" w:hAnsi="Arial" w:cs="Arial"/>
          <w:b/>
          <w:bCs/>
          <w:sz w:val="24"/>
          <w:szCs w:val="24"/>
        </w:rPr>
        <w:t xml:space="preserve"> MUNICIPAL DE SAÚDE</w:t>
      </w:r>
      <w:r w:rsidR="00B01C65" w:rsidRPr="00797877">
        <w:rPr>
          <w:rFonts w:ascii="Arial" w:hAnsi="Arial" w:cs="Arial"/>
          <w:sz w:val="24"/>
          <w:szCs w:val="24"/>
        </w:rPr>
        <w:t>.</w:t>
      </w:r>
    </w:p>
    <w:p w:rsidR="00376EBC" w:rsidRPr="00797877" w:rsidRDefault="00376EBC" w:rsidP="00376EBC">
      <w:pPr>
        <w:pStyle w:val="PargrafodaLista"/>
        <w:jc w:val="both"/>
        <w:rPr>
          <w:rFonts w:ascii="Arial" w:hAnsi="Arial" w:cs="Arial"/>
          <w:sz w:val="24"/>
          <w:szCs w:val="24"/>
        </w:rPr>
      </w:pPr>
    </w:p>
    <w:p w:rsidR="007475EC" w:rsidRDefault="007475EC" w:rsidP="009B17C4">
      <w:pPr>
        <w:pStyle w:val="PargrafodaLista"/>
        <w:numPr>
          <w:ilvl w:val="1"/>
          <w:numId w:val="34"/>
        </w:numPr>
        <w:jc w:val="both"/>
        <w:rPr>
          <w:rFonts w:ascii="Arial" w:hAnsi="Arial" w:cs="Arial"/>
          <w:sz w:val="24"/>
          <w:szCs w:val="24"/>
        </w:rPr>
      </w:pPr>
      <w:r w:rsidRPr="00797877">
        <w:rPr>
          <w:rFonts w:ascii="Arial" w:hAnsi="Arial" w:cs="Arial"/>
          <w:sz w:val="24"/>
          <w:szCs w:val="24"/>
        </w:rPr>
        <w:t>A locação de veículos compreende a disponibilização de veículos adequados e em perfeitas condições de uso e conservação, impondo a realização de manutenções periódicas – corretivas e preventivas, seguro patrimonial, além de outros encargos previstos na legislação, conforme descritos no presente Termo de Referência.</w:t>
      </w:r>
    </w:p>
    <w:p w:rsidR="002E7954" w:rsidRPr="00797877" w:rsidRDefault="002E7954" w:rsidP="002E7954">
      <w:pPr>
        <w:pStyle w:val="PargrafodaLista"/>
        <w:jc w:val="both"/>
        <w:rPr>
          <w:rFonts w:ascii="Arial" w:hAnsi="Arial" w:cs="Arial"/>
          <w:sz w:val="24"/>
          <w:szCs w:val="24"/>
        </w:rPr>
      </w:pPr>
    </w:p>
    <w:p w:rsidR="007475EC" w:rsidRDefault="007475EC" w:rsidP="009B17C4">
      <w:pPr>
        <w:pStyle w:val="PargrafodaLista"/>
        <w:numPr>
          <w:ilvl w:val="1"/>
          <w:numId w:val="34"/>
        </w:numPr>
        <w:jc w:val="both"/>
        <w:rPr>
          <w:rFonts w:ascii="Arial" w:hAnsi="Arial" w:cs="Arial"/>
          <w:sz w:val="24"/>
          <w:szCs w:val="24"/>
        </w:rPr>
      </w:pPr>
      <w:r w:rsidRPr="00797877">
        <w:rPr>
          <w:rFonts w:ascii="Arial" w:hAnsi="Arial" w:cs="Arial"/>
          <w:sz w:val="24"/>
          <w:szCs w:val="24"/>
        </w:rPr>
        <w:t>A execução do objeto seguirá a seguinte dinâmica:</w:t>
      </w:r>
    </w:p>
    <w:p w:rsidR="002E7954" w:rsidRPr="002E7954" w:rsidRDefault="002E7954" w:rsidP="002E7954">
      <w:pPr>
        <w:pStyle w:val="PargrafodaLista"/>
        <w:rPr>
          <w:rFonts w:ascii="Arial" w:hAnsi="Arial" w:cs="Arial"/>
          <w:sz w:val="24"/>
          <w:szCs w:val="24"/>
        </w:rPr>
      </w:pPr>
    </w:p>
    <w:p w:rsidR="007475EC" w:rsidRPr="006B318F" w:rsidRDefault="007475EC" w:rsidP="007475EC">
      <w:pPr>
        <w:pStyle w:val="PargrafodaLista"/>
        <w:numPr>
          <w:ilvl w:val="2"/>
          <w:numId w:val="34"/>
        </w:numPr>
        <w:jc w:val="both"/>
        <w:rPr>
          <w:rFonts w:ascii="Arial" w:hAnsi="Arial" w:cs="Arial"/>
          <w:b/>
          <w:bCs/>
          <w:sz w:val="24"/>
          <w:szCs w:val="24"/>
          <w:u w:val="single"/>
        </w:rPr>
      </w:pPr>
      <w:r w:rsidRPr="006B318F">
        <w:rPr>
          <w:rFonts w:ascii="Arial" w:hAnsi="Arial" w:cs="Arial"/>
          <w:b/>
          <w:bCs/>
          <w:sz w:val="24"/>
          <w:szCs w:val="24"/>
          <w:u w:val="single"/>
        </w:rPr>
        <w:t xml:space="preserve">Transporte </w:t>
      </w:r>
      <w:r w:rsidR="00731857" w:rsidRPr="006B318F">
        <w:rPr>
          <w:rFonts w:ascii="Arial" w:hAnsi="Arial" w:cs="Arial"/>
          <w:b/>
          <w:bCs/>
          <w:sz w:val="24"/>
          <w:szCs w:val="24"/>
          <w:u w:val="single"/>
        </w:rPr>
        <w:t>eventual ou por demanda agendada</w:t>
      </w:r>
    </w:p>
    <w:p w:rsidR="002E7954" w:rsidRDefault="002E7954" w:rsidP="002E7954">
      <w:pPr>
        <w:pStyle w:val="PargrafodaLista"/>
        <w:ind w:left="1080"/>
        <w:jc w:val="both"/>
        <w:rPr>
          <w:rFonts w:ascii="Arial" w:hAnsi="Arial" w:cs="Arial"/>
          <w:sz w:val="24"/>
          <w:szCs w:val="24"/>
        </w:rPr>
      </w:pPr>
    </w:p>
    <w:p w:rsidR="007475EC" w:rsidRDefault="0052776C" w:rsidP="0052776C">
      <w:pPr>
        <w:pStyle w:val="PargrafodaLista"/>
        <w:numPr>
          <w:ilvl w:val="2"/>
          <w:numId w:val="34"/>
        </w:numPr>
        <w:jc w:val="both"/>
        <w:rPr>
          <w:rFonts w:ascii="Arial" w:hAnsi="Arial" w:cs="Arial"/>
          <w:sz w:val="24"/>
          <w:szCs w:val="24"/>
        </w:rPr>
      </w:pPr>
      <w:r w:rsidRPr="00797877">
        <w:rPr>
          <w:rFonts w:ascii="Arial" w:hAnsi="Arial" w:cs="Arial"/>
          <w:sz w:val="24"/>
          <w:szCs w:val="24"/>
        </w:rPr>
        <w:t xml:space="preserve">Os </w:t>
      </w:r>
      <w:r w:rsidR="00A92815">
        <w:rPr>
          <w:rFonts w:ascii="Arial" w:hAnsi="Arial" w:cs="Arial"/>
          <w:sz w:val="24"/>
          <w:szCs w:val="24"/>
        </w:rPr>
        <w:t>veículos</w:t>
      </w:r>
      <w:r w:rsidRPr="00797877">
        <w:rPr>
          <w:rFonts w:ascii="Arial" w:hAnsi="Arial" w:cs="Arial"/>
          <w:sz w:val="24"/>
          <w:szCs w:val="24"/>
        </w:rPr>
        <w:t xml:space="preserve"> deverão ser </w:t>
      </w:r>
      <w:r w:rsidR="00EF16F5" w:rsidRPr="00797877">
        <w:rPr>
          <w:rFonts w:ascii="Arial" w:hAnsi="Arial" w:cs="Arial"/>
          <w:sz w:val="24"/>
          <w:szCs w:val="24"/>
        </w:rPr>
        <w:t>entregues</w:t>
      </w:r>
      <w:r w:rsidRPr="00797877">
        <w:rPr>
          <w:rFonts w:ascii="Arial" w:hAnsi="Arial" w:cs="Arial"/>
          <w:sz w:val="24"/>
          <w:szCs w:val="24"/>
        </w:rPr>
        <w:t xml:space="preserve"> em dias e horários predeterminados pela SECRETARIA MUNICIPAL DE SAÚDE, comunicando a contratada com no mínimo 72 (setenta e duas) horas de antecedência da realização dos serviços;</w:t>
      </w:r>
    </w:p>
    <w:p w:rsidR="002E7954" w:rsidRPr="002E7954" w:rsidRDefault="002E7954" w:rsidP="002E7954">
      <w:pPr>
        <w:pStyle w:val="PargrafodaLista"/>
        <w:rPr>
          <w:rFonts w:ascii="Arial" w:hAnsi="Arial" w:cs="Arial"/>
          <w:sz w:val="24"/>
          <w:szCs w:val="24"/>
        </w:rPr>
      </w:pPr>
    </w:p>
    <w:p w:rsidR="005A444C" w:rsidRDefault="00797877" w:rsidP="005A444C">
      <w:pPr>
        <w:pStyle w:val="PargrafodaLista"/>
        <w:numPr>
          <w:ilvl w:val="1"/>
          <w:numId w:val="34"/>
        </w:numPr>
        <w:jc w:val="both"/>
        <w:rPr>
          <w:rFonts w:ascii="Arial" w:hAnsi="Arial" w:cs="Arial"/>
          <w:sz w:val="24"/>
          <w:szCs w:val="24"/>
        </w:rPr>
      </w:pPr>
      <w:r w:rsidRPr="00797877">
        <w:rPr>
          <w:rFonts w:ascii="Arial" w:hAnsi="Arial" w:cs="Arial"/>
          <w:sz w:val="24"/>
          <w:szCs w:val="24"/>
        </w:rPr>
        <w:t>Os serviços de locação de veículos e veículos tipo VAN, serão prestados preferencialmente no Município de ELDORADO-MS, tendo também como itinerário para as cidades de NAVIRAÍ, DOURADOS e CAMPO GRANDE, no estado de MATO GROSSO DO SUL, bem como para cidades circunvizinhas e para os estados do PARANÁ e SÃO PAULO</w:t>
      </w:r>
      <w:r>
        <w:rPr>
          <w:rFonts w:ascii="Arial" w:hAnsi="Arial" w:cs="Arial"/>
          <w:sz w:val="24"/>
          <w:szCs w:val="24"/>
        </w:rPr>
        <w:t>, c</w:t>
      </w:r>
      <w:r w:rsidRPr="00797877">
        <w:rPr>
          <w:rFonts w:ascii="Arial" w:hAnsi="Arial" w:cs="Arial"/>
          <w:sz w:val="24"/>
          <w:szCs w:val="24"/>
        </w:rPr>
        <w:t>om endereço a ser</w:t>
      </w:r>
      <w:r>
        <w:rPr>
          <w:rFonts w:ascii="Arial" w:hAnsi="Arial" w:cs="Arial"/>
          <w:sz w:val="24"/>
          <w:szCs w:val="24"/>
        </w:rPr>
        <w:t xml:space="preserve"> </w:t>
      </w:r>
      <w:r w:rsidRPr="00797877">
        <w:rPr>
          <w:rFonts w:ascii="Arial" w:hAnsi="Arial" w:cs="Arial"/>
          <w:sz w:val="24"/>
          <w:szCs w:val="24"/>
        </w:rPr>
        <w:t xml:space="preserve">definido pela </w:t>
      </w:r>
      <w:r>
        <w:rPr>
          <w:rFonts w:ascii="Arial" w:hAnsi="Arial" w:cs="Arial"/>
          <w:sz w:val="24"/>
          <w:szCs w:val="24"/>
        </w:rPr>
        <w:t>SECRETARIA MUNICIPAL DE SAÚDE.</w:t>
      </w:r>
    </w:p>
    <w:p w:rsidR="005A444C" w:rsidRPr="005A444C" w:rsidRDefault="005A444C" w:rsidP="005A444C">
      <w:pPr>
        <w:pStyle w:val="PargrafodaLista"/>
        <w:jc w:val="both"/>
        <w:rPr>
          <w:rFonts w:ascii="Arial" w:hAnsi="Arial" w:cs="Arial"/>
          <w:sz w:val="24"/>
          <w:szCs w:val="24"/>
        </w:rPr>
      </w:pPr>
    </w:p>
    <w:p w:rsidR="00C2356E" w:rsidRDefault="00FF5F89" w:rsidP="00522596">
      <w:pPr>
        <w:pStyle w:val="PargrafodaLista"/>
        <w:numPr>
          <w:ilvl w:val="0"/>
          <w:numId w:val="34"/>
        </w:numPr>
        <w:jc w:val="both"/>
        <w:rPr>
          <w:rFonts w:ascii="Arial" w:hAnsi="Arial" w:cs="Arial"/>
          <w:b/>
          <w:bCs/>
          <w:sz w:val="24"/>
          <w:szCs w:val="24"/>
        </w:rPr>
      </w:pPr>
      <w:r w:rsidRPr="0056707D">
        <w:rPr>
          <w:rFonts w:ascii="Arial" w:hAnsi="Arial" w:cs="Arial"/>
          <w:b/>
          <w:bCs/>
          <w:sz w:val="24"/>
          <w:szCs w:val="24"/>
        </w:rPr>
        <w:t>MODELO DE GESTÃO DO CONTRATO</w:t>
      </w:r>
    </w:p>
    <w:p w:rsidR="00470190" w:rsidRPr="0056707D" w:rsidRDefault="00470190" w:rsidP="00470190">
      <w:pPr>
        <w:pStyle w:val="PargrafodaLista"/>
        <w:jc w:val="both"/>
        <w:rPr>
          <w:rFonts w:ascii="Arial" w:hAnsi="Arial" w:cs="Arial"/>
          <w:b/>
          <w:bCs/>
          <w:sz w:val="24"/>
          <w:szCs w:val="24"/>
        </w:rPr>
      </w:pPr>
    </w:p>
    <w:p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rsidR="00BE06C1" w:rsidRDefault="00BE06C1" w:rsidP="00BE06C1">
      <w:pPr>
        <w:pStyle w:val="PargrafodaLista"/>
        <w:jc w:val="both"/>
        <w:rPr>
          <w:rFonts w:ascii="Arial" w:hAnsi="Arial" w:cs="Arial"/>
          <w:sz w:val="24"/>
          <w:szCs w:val="24"/>
          <w:lang w:eastAsia="pt-BR"/>
        </w:rPr>
      </w:pPr>
    </w:p>
    <w:p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Em caso de impedimento, ordem de paralisação ou suspensão do contrato, o cronograma de execução será prorrogado automaticamente pelo tempo correspondente, anotadas tais circunstâncias mediante simples apostila.</w:t>
      </w:r>
    </w:p>
    <w:p w:rsidR="00BE06C1" w:rsidRPr="00BE06C1" w:rsidRDefault="00BE06C1" w:rsidP="00BE06C1">
      <w:pPr>
        <w:pStyle w:val="PargrafodaLista"/>
        <w:rPr>
          <w:rFonts w:ascii="Arial" w:hAnsi="Arial" w:cs="Arial"/>
          <w:sz w:val="24"/>
          <w:szCs w:val="24"/>
          <w:lang w:eastAsia="pt-BR"/>
        </w:rPr>
      </w:pPr>
    </w:p>
    <w:p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As comunicações entre o órgão ou entidade e o Contratado devem ser realizadas por escrito sempre que o ato exigir tal formalidade, admitindo-se o uso de mensagem eletrônica para esse fim.</w:t>
      </w:r>
    </w:p>
    <w:p w:rsidR="00BE06C1" w:rsidRPr="00BE06C1" w:rsidRDefault="00BE06C1" w:rsidP="00BE06C1">
      <w:pPr>
        <w:pStyle w:val="PargrafodaLista"/>
        <w:rPr>
          <w:rFonts w:ascii="Arial" w:hAnsi="Arial" w:cs="Arial"/>
          <w:sz w:val="24"/>
          <w:szCs w:val="24"/>
          <w:lang w:eastAsia="pt-BR"/>
        </w:rPr>
      </w:pPr>
    </w:p>
    <w:p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O órgão ou entidade poderá convocar representante da empresa para adoção de providências que devam ser cumpridas de imediato.</w:t>
      </w:r>
    </w:p>
    <w:p w:rsidR="00BE06C1" w:rsidRPr="00BE06C1" w:rsidRDefault="00BE06C1" w:rsidP="00BE06C1">
      <w:pPr>
        <w:pStyle w:val="PargrafodaLista"/>
        <w:rPr>
          <w:rFonts w:ascii="Arial" w:hAnsi="Arial" w:cs="Arial"/>
          <w:sz w:val="24"/>
          <w:szCs w:val="24"/>
          <w:lang w:eastAsia="pt-BR"/>
        </w:rPr>
      </w:pPr>
    </w:p>
    <w:p w:rsidR="00B01C65"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rsidR="00331A4C" w:rsidRPr="00331A4C" w:rsidRDefault="00331A4C" w:rsidP="00331A4C">
      <w:pPr>
        <w:pStyle w:val="PargrafodaLista"/>
        <w:rPr>
          <w:rFonts w:ascii="Arial" w:hAnsi="Arial" w:cs="Arial"/>
          <w:sz w:val="24"/>
          <w:szCs w:val="24"/>
          <w:lang w:eastAsia="pt-BR"/>
        </w:rPr>
      </w:pPr>
    </w:p>
    <w:p w:rsidR="00FF5F89" w:rsidRDefault="00AA5560" w:rsidP="00953C29">
      <w:pPr>
        <w:pStyle w:val="PargrafodaLista"/>
        <w:numPr>
          <w:ilvl w:val="1"/>
          <w:numId w:val="34"/>
        </w:numPr>
        <w:jc w:val="both"/>
        <w:rPr>
          <w:rFonts w:ascii="Arial" w:hAnsi="Arial" w:cs="Arial"/>
          <w:b/>
          <w:bCs/>
          <w:color w:val="000000" w:themeColor="text1"/>
          <w:sz w:val="24"/>
          <w:szCs w:val="24"/>
        </w:rPr>
      </w:pPr>
      <w:r w:rsidRPr="00AA5560">
        <w:rPr>
          <w:rFonts w:ascii="Arial" w:hAnsi="Arial" w:cs="Arial"/>
          <w:b/>
          <w:bCs/>
          <w:color w:val="000000" w:themeColor="text1"/>
          <w:sz w:val="24"/>
          <w:szCs w:val="24"/>
        </w:rPr>
        <w:t>FISCALIZAÇÃO</w:t>
      </w:r>
    </w:p>
    <w:p w:rsidR="00DB51C7" w:rsidRPr="00AA5560" w:rsidRDefault="00DB51C7" w:rsidP="00DB51C7">
      <w:pPr>
        <w:pStyle w:val="PargrafodaLista"/>
        <w:jc w:val="both"/>
        <w:rPr>
          <w:rFonts w:ascii="Arial" w:hAnsi="Arial" w:cs="Arial"/>
          <w:b/>
          <w:bCs/>
          <w:color w:val="000000" w:themeColor="text1"/>
          <w:sz w:val="24"/>
          <w:szCs w:val="24"/>
        </w:rPr>
      </w:pPr>
    </w:p>
    <w:p w:rsidR="00953C29" w:rsidRDefault="00953C29" w:rsidP="00953C29">
      <w:pPr>
        <w:pStyle w:val="PargrafodaLista"/>
        <w:numPr>
          <w:ilvl w:val="2"/>
          <w:numId w:val="34"/>
        </w:numPr>
        <w:jc w:val="both"/>
        <w:rPr>
          <w:rFonts w:ascii="Arial" w:hAnsi="Arial" w:cs="Arial"/>
          <w:color w:val="000000" w:themeColor="text1"/>
          <w:sz w:val="24"/>
          <w:szCs w:val="24"/>
        </w:rPr>
      </w:pPr>
      <w:r w:rsidRPr="00AA5560">
        <w:rPr>
          <w:rFonts w:ascii="Arial" w:hAnsi="Arial" w:cs="Arial"/>
          <w:color w:val="000000" w:themeColor="text1"/>
          <w:sz w:val="24"/>
          <w:szCs w:val="24"/>
        </w:rPr>
        <w:t>A execução do contrato deverá ser acompanhada e fiscalizada pelo(s) fiscal(is) do contrato, ou pelos respectivos substitutos (Lei nº 14.133, de 2021, art. 117, caput).</w:t>
      </w:r>
    </w:p>
    <w:p w:rsidR="00AA5560" w:rsidRPr="00AA5560" w:rsidRDefault="00AA5560" w:rsidP="00AA5560">
      <w:pPr>
        <w:pStyle w:val="PargrafodaLista"/>
        <w:ind w:left="1080"/>
        <w:jc w:val="both"/>
        <w:rPr>
          <w:rFonts w:ascii="Arial" w:hAnsi="Arial" w:cs="Arial"/>
          <w:color w:val="000000" w:themeColor="text1"/>
          <w:sz w:val="24"/>
          <w:szCs w:val="24"/>
        </w:rPr>
      </w:pPr>
    </w:p>
    <w:p w:rsidR="00AA5560" w:rsidRPr="00AA5560" w:rsidRDefault="00AA5560" w:rsidP="00953C29">
      <w:pPr>
        <w:pStyle w:val="PargrafodaLista"/>
        <w:numPr>
          <w:ilvl w:val="2"/>
          <w:numId w:val="34"/>
        </w:numPr>
        <w:jc w:val="both"/>
        <w:rPr>
          <w:rFonts w:ascii="Arial" w:hAnsi="Arial" w:cs="Arial"/>
          <w:color w:val="000000" w:themeColor="text1"/>
          <w:sz w:val="24"/>
          <w:szCs w:val="24"/>
        </w:rPr>
      </w:pPr>
      <w:r w:rsidRPr="00AA5560">
        <w:rPr>
          <w:rFonts w:ascii="Arial" w:hAnsi="Arial" w:cs="Arial"/>
          <w:color w:val="000000" w:themeColor="text1"/>
          <w:sz w:val="24"/>
          <w:szCs w:val="24"/>
        </w:rPr>
        <w:t>A Fiscalização técnica deverá acompanhar o contrato com o objetivo de avaliar a execução do objeto nos moldes contratados e, se for o caso, aferir se a quantidade, qualidade, tempo e modo da prestação ou execução do objeto estão compatíveis com os indicadores estipulados no edital, para efeitos de pagamento conforme o resultado pretendido pela Diretoria Requisitante.</w:t>
      </w:r>
    </w:p>
    <w:p w:rsidR="00953C29" w:rsidRPr="00FD3CE2" w:rsidRDefault="00953C29" w:rsidP="005828EC">
      <w:pPr>
        <w:spacing w:after="0" w:line="240" w:lineRule="auto"/>
        <w:jc w:val="both"/>
        <w:rPr>
          <w:rFonts w:ascii="Arial" w:hAnsi="Arial" w:cs="Arial"/>
          <w:color w:val="FF0000"/>
          <w:sz w:val="24"/>
          <w:szCs w:val="24"/>
        </w:rPr>
      </w:pPr>
    </w:p>
    <w:p w:rsidR="00AF599D" w:rsidRDefault="00C7280F" w:rsidP="00DB51C7">
      <w:pPr>
        <w:pStyle w:val="PargrafodaLista"/>
        <w:numPr>
          <w:ilvl w:val="1"/>
          <w:numId w:val="34"/>
        </w:numPr>
        <w:jc w:val="both"/>
        <w:rPr>
          <w:rFonts w:ascii="Arial" w:hAnsi="Arial" w:cs="Arial"/>
          <w:b/>
          <w:bCs/>
          <w:sz w:val="24"/>
          <w:szCs w:val="24"/>
        </w:rPr>
      </w:pPr>
      <w:r w:rsidRPr="00C7280F">
        <w:rPr>
          <w:rFonts w:ascii="Arial" w:hAnsi="Arial" w:cs="Arial"/>
          <w:b/>
          <w:bCs/>
          <w:sz w:val="24"/>
          <w:szCs w:val="24"/>
        </w:rPr>
        <w:t>GESTOR DO CONTRATO</w:t>
      </w:r>
    </w:p>
    <w:p w:rsidR="00C7280F" w:rsidRPr="00C7280F" w:rsidRDefault="00C7280F" w:rsidP="00C7280F">
      <w:pPr>
        <w:pStyle w:val="PargrafodaLista"/>
        <w:jc w:val="both"/>
        <w:rPr>
          <w:rFonts w:ascii="Arial" w:hAnsi="Arial" w:cs="Arial"/>
          <w:b/>
          <w:bCs/>
          <w:sz w:val="24"/>
          <w:szCs w:val="24"/>
        </w:rPr>
      </w:pPr>
    </w:p>
    <w:p w:rsidR="00DB51C7" w:rsidRDefault="00DB51C7" w:rsidP="00DB51C7">
      <w:pPr>
        <w:pStyle w:val="PargrafodaLista"/>
        <w:numPr>
          <w:ilvl w:val="2"/>
          <w:numId w:val="34"/>
        </w:numPr>
        <w:jc w:val="both"/>
        <w:rPr>
          <w:rFonts w:ascii="Arial" w:hAnsi="Arial" w:cs="Arial"/>
          <w:sz w:val="24"/>
          <w:szCs w:val="24"/>
        </w:rPr>
      </w:pPr>
      <w:r w:rsidRPr="00372420">
        <w:rPr>
          <w:rFonts w:ascii="Arial" w:hAnsi="Arial" w:cs="Arial"/>
          <w:sz w:val="24"/>
          <w:szCs w:val="24"/>
        </w:rPr>
        <w:t>Cabe ao Fiscal/Gestor do Contrato notificar a empresa sempre que se verificarem descumprimentos contratuais e desconformidade na prestação dos serviços.</w:t>
      </w:r>
    </w:p>
    <w:p w:rsidR="00C7280F" w:rsidRPr="00372420" w:rsidRDefault="00C7280F" w:rsidP="00C7280F">
      <w:pPr>
        <w:pStyle w:val="PargrafodaLista"/>
        <w:ind w:left="1080"/>
        <w:jc w:val="both"/>
        <w:rPr>
          <w:rFonts w:ascii="Arial" w:hAnsi="Arial" w:cs="Arial"/>
          <w:sz w:val="24"/>
          <w:szCs w:val="24"/>
        </w:rPr>
      </w:pPr>
    </w:p>
    <w:p w:rsidR="005E3F02" w:rsidRDefault="005E3F02" w:rsidP="00DB51C7">
      <w:pPr>
        <w:pStyle w:val="PargrafodaLista"/>
        <w:numPr>
          <w:ilvl w:val="2"/>
          <w:numId w:val="34"/>
        </w:numPr>
        <w:jc w:val="both"/>
        <w:rPr>
          <w:rFonts w:ascii="Arial" w:hAnsi="Arial" w:cs="Arial"/>
          <w:sz w:val="24"/>
          <w:szCs w:val="24"/>
        </w:rPr>
      </w:pPr>
      <w:r w:rsidRPr="00372420">
        <w:rPr>
          <w:rFonts w:ascii="Arial" w:hAnsi="Arial" w:cs="Arial"/>
          <w:sz w:val="24"/>
          <w:szCs w:val="24"/>
        </w:rPr>
        <w:t>Nos casos de descumprimentos contratuais não sanados, ou nos casos em que o Fiscal/Gestor do Contrato entender que há a necessidade de instauração de processo administrativo;</w:t>
      </w:r>
    </w:p>
    <w:p w:rsidR="00C7280F" w:rsidRPr="00C7280F" w:rsidRDefault="00C7280F" w:rsidP="00C7280F">
      <w:pPr>
        <w:pStyle w:val="PargrafodaLista"/>
        <w:rPr>
          <w:rFonts w:ascii="Arial" w:hAnsi="Arial" w:cs="Arial"/>
          <w:sz w:val="24"/>
          <w:szCs w:val="24"/>
        </w:rPr>
      </w:pPr>
    </w:p>
    <w:p w:rsidR="0099019C" w:rsidRDefault="0027420A" w:rsidP="00DB51C7">
      <w:pPr>
        <w:pStyle w:val="PargrafodaLista"/>
        <w:numPr>
          <w:ilvl w:val="2"/>
          <w:numId w:val="34"/>
        </w:numPr>
        <w:jc w:val="both"/>
        <w:rPr>
          <w:rFonts w:ascii="Arial" w:hAnsi="Arial" w:cs="Arial"/>
          <w:sz w:val="24"/>
          <w:szCs w:val="24"/>
        </w:rPr>
      </w:pPr>
      <w:r w:rsidRPr="00372420">
        <w:rPr>
          <w:rFonts w:ascii="Arial" w:hAnsi="Arial" w:cs="Arial"/>
          <w:sz w:val="24"/>
          <w:szCs w:val="24"/>
        </w:rPr>
        <w:t>O Gestor do Contrato deverá coordenar as atividades relacionadas à fiscalização, bem como dos atos preparatórios à instrução processual e encaminhar a documentação pertinente ao setor de contratos para formalização dos procedimentos quanto aos aspectos que envolvam a prorrogação, alteração, reequilíbrio, pagamento, eventual aplicação de sanções, extinção dos contratos, dentre outros.</w:t>
      </w:r>
    </w:p>
    <w:p w:rsidR="0065686E" w:rsidRPr="0065686E" w:rsidRDefault="0065686E" w:rsidP="0065686E">
      <w:pPr>
        <w:pStyle w:val="PargrafodaLista"/>
        <w:rPr>
          <w:rFonts w:ascii="Arial" w:hAnsi="Arial" w:cs="Arial"/>
          <w:sz w:val="24"/>
          <w:szCs w:val="24"/>
        </w:rPr>
      </w:pPr>
    </w:p>
    <w:p w:rsidR="0065686E" w:rsidRDefault="0065686E" w:rsidP="00DB51C7">
      <w:pPr>
        <w:pStyle w:val="PargrafodaLista"/>
        <w:numPr>
          <w:ilvl w:val="2"/>
          <w:numId w:val="34"/>
        </w:numPr>
        <w:jc w:val="both"/>
        <w:rPr>
          <w:rFonts w:ascii="Arial" w:hAnsi="Arial" w:cs="Arial"/>
          <w:sz w:val="24"/>
          <w:szCs w:val="24"/>
        </w:rPr>
      </w:pPr>
      <w:r w:rsidRPr="0065686E">
        <w:rPr>
          <w:rFonts w:ascii="Arial" w:hAnsi="Arial" w:cs="Arial"/>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rsidR="0065686E" w:rsidRPr="0065686E" w:rsidRDefault="0065686E" w:rsidP="0065686E">
      <w:pPr>
        <w:pStyle w:val="PargrafodaLista"/>
        <w:rPr>
          <w:rFonts w:ascii="Arial" w:hAnsi="Arial" w:cs="Arial"/>
          <w:sz w:val="24"/>
          <w:szCs w:val="24"/>
        </w:rPr>
      </w:pPr>
    </w:p>
    <w:p w:rsidR="0065686E" w:rsidRDefault="0065686E" w:rsidP="0065686E">
      <w:pPr>
        <w:pStyle w:val="PargrafodaLista"/>
        <w:numPr>
          <w:ilvl w:val="2"/>
          <w:numId w:val="34"/>
        </w:numPr>
        <w:jc w:val="both"/>
        <w:rPr>
          <w:rFonts w:ascii="Arial" w:hAnsi="Arial" w:cs="Arial"/>
          <w:sz w:val="24"/>
          <w:szCs w:val="24"/>
        </w:rPr>
      </w:pPr>
      <w:r w:rsidRPr="0065686E">
        <w:rPr>
          <w:rFonts w:ascii="Arial" w:hAnsi="Arial" w:cs="Arial"/>
          <w:sz w:val="24"/>
          <w:szCs w:val="24"/>
        </w:rPr>
        <w:t>O gestor do contrato deverá elaborar relatório final com informações sobre a consecução dos objetivos que tenham justificado a contratação e eventuais condutas a serem adotadas para o aprimoramento das atividades da Administração.</w:t>
      </w:r>
    </w:p>
    <w:p w:rsidR="008C0457" w:rsidRPr="008C0457" w:rsidRDefault="008C0457" w:rsidP="008C0457">
      <w:pPr>
        <w:pStyle w:val="PargrafodaLista"/>
        <w:rPr>
          <w:rFonts w:ascii="Arial" w:hAnsi="Arial" w:cs="Arial"/>
          <w:sz w:val="24"/>
          <w:szCs w:val="24"/>
        </w:rPr>
      </w:pPr>
    </w:p>
    <w:p w:rsidR="0016441B" w:rsidRDefault="00AF599D" w:rsidP="0016441B">
      <w:pPr>
        <w:pStyle w:val="PargrafodaLista"/>
        <w:numPr>
          <w:ilvl w:val="0"/>
          <w:numId w:val="34"/>
        </w:numPr>
        <w:jc w:val="both"/>
        <w:rPr>
          <w:rFonts w:ascii="Arial" w:hAnsi="Arial" w:cs="Arial"/>
          <w:b/>
          <w:bCs/>
          <w:sz w:val="24"/>
          <w:szCs w:val="24"/>
        </w:rPr>
      </w:pPr>
      <w:r w:rsidRPr="008C0457">
        <w:rPr>
          <w:rFonts w:ascii="Arial" w:hAnsi="Arial" w:cs="Arial"/>
          <w:b/>
          <w:bCs/>
          <w:sz w:val="24"/>
          <w:szCs w:val="24"/>
        </w:rPr>
        <w:t>CRITÉRIOS DE MEDIÇÃO E PAGAMENTO</w:t>
      </w:r>
    </w:p>
    <w:p w:rsidR="0016441B" w:rsidRDefault="0016441B" w:rsidP="0016441B">
      <w:pPr>
        <w:pStyle w:val="PargrafodaLista"/>
        <w:jc w:val="both"/>
        <w:rPr>
          <w:rFonts w:ascii="Arial" w:hAnsi="Arial" w:cs="Arial"/>
          <w:b/>
          <w:bCs/>
          <w:sz w:val="24"/>
          <w:szCs w:val="24"/>
        </w:rPr>
      </w:pPr>
    </w:p>
    <w:p w:rsidR="0016441B" w:rsidRPr="0016441B" w:rsidRDefault="0016441B" w:rsidP="0016441B">
      <w:pPr>
        <w:pStyle w:val="PargrafodaLista"/>
        <w:numPr>
          <w:ilvl w:val="1"/>
          <w:numId w:val="34"/>
        </w:numPr>
        <w:jc w:val="both"/>
        <w:rPr>
          <w:rFonts w:ascii="Arial" w:hAnsi="Arial" w:cs="Arial"/>
          <w:b/>
          <w:bCs/>
          <w:sz w:val="24"/>
          <w:szCs w:val="24"/>
        </w:rPr>
      </w:pPr>
      <w:r w:rsidRPr="0016441B">
        <w:rPr>
          <w:rFonts w:ascii="Arial" w:hAnsi="Arial" w:cs="Arial"/>
          <w:sz w:val="24"/>
          <w:szCs w:val="24"/>
        </w:rPr>
        <w:t>A avaliação da execução do objeto utilizará o Instrumento de Medição de Resultado (IMR), conforme previsto no Anexo</w:t>
      </w:r>
      <w:r w:rsidR="00C023D2">
        <w:rPr>
          <w:rFonts w:ascii="Arial" w:hAnsi="Arial" w:cs="Arial"/>
          <w:sz w:val="24"/>
          <w:szCs w:val="24"/>
        </w:rPr>
        <w:t xml:space="preserve"> (item A)</w:t>
      </w:r>
      <w:r w:rsidRPr="0016441B">
        <w:rPr>
          <w:rFonts w:ascii="Arial" w:hAnsi="Arial" w:cs="Arial"/>
          <w:sz w:val="24"/>
          <w:szCs w:val="24"/>
        </w:rPr>
        <w:t>.</w:t>
      </w:r>
    </w:p>
    <w:p w:rsidR="0016441B" w:rsidRPr="0016441B" w:rsidRDefault="0016441B" w:rsidP="0016441B">
      <w:pPr>
        <w:pStyle w:val="PargrafodaLista"/>
        <w:jc w:val="both"/>
        <w:rPr>
          <w:rFonts w:ascii="Arial" w:hAnsi="Arial" w:cs="Arial"/>
          <w:b/>
          <w:bCs/>
          <w:sz w:val="24"/>
          <w:szCs w:val="24"/>
        </w:rPr>
      </w:pPr>
    </w:p>
    <w:p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lastRenderedPageBreak/>
        <w:t>Será indicada a retenção ou glosa no pagamento, proporcional à irregularidade verificada, sem prejuízo das sanções cabíveis, caso se constate que a Contratada:</w:t>
      </w:r>
    </w:p>
    <w:p w:rsidR="0016441B" w:rsidRDefault="0016441B" w:rsidP="0016441B">
      <w:pPr>
        <w:pStyle w:val="PargrafodaLista"/>
        <w:ind w:left="360"/>
        <w:jc w:val="both"/>
        <w:rPr>
          <w:rFonts w:ascii="Arial" w:hAnsi="Arial" w:cs="Arial"/>
          <w:sz w:val="24"/>
          <w:szCs w:val="24"/>
        </w:rPr>
      </w:pPr>
    </w:p>
    <w:p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não produzir os resultados acordados,</w:t>
      </w:r>
    </w:p>
    <w:p w:rsidR="0016441B" w:rsidRPr="0016441B" w:rsidRDefault="0016441B" w:rsidP="0016441B">
      <w:pPr>
        <w:pStyle w:val="PargrafodaLista"/>
        <w:rPr>
          <w:rFonts w:ascii="Arial" w:hAnsi="Arial" w:cs="Arial"/>
          <w:sz w:val="24"/>
          <w:szCs w:val="24"/>
        </w:rPr>
      </w:pPr>
    </w:p>
    <w:p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deixar de executar, ou não executar com a qualidade mínima exigida as atividades contratadas; ou</w:t>
      </w:r>
    </w:p>
    <w:p w:rsidR="0016441B" w:rsidRPr="0016441B" w:rsidRDefault="0016441B" w:rsidP="0016441B">
      <w:pPr>
        <w:pStyle w:val="PargrafodaLista"/>
        <w:rPr>
          <w:rFonts w:ascii="Arial" w:hAnsi="Arial" w:cs="Arial"/>
          <w:sz w:val="24"/>
          <w:szCs w:val="24"/>
        </w:rPr>
      </w:pPr>
    </w:p>
    <w:p w:rsidR="0016441B" w:rsidRP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deixar de utilizar materiais e recursos humanos exigidos para a execução do serviço, ou utilizá-los com qualidade ou quantidade inferior à demandada.</w:t>
      </w:r>
    </w:p>
    <w:p w:rsidR="00862C09" w:rsidRDefault="00862C09" w:rsidP="00862C09">
      <w:pPr>
        <w:pStyle w:val="PargrafodaLista"/>
        <w:jc w:val="both"/>
        <w:rPr>
          <w:rFonts w:ascii="Arial" w:hAnsi="Arial" w:cs="Arial"/>
          <w:b/>
          <w:bCs/>
          <w:sz w:val="24"/>
          <w:szCs w:val="24"/>
        </w:rPr>
      </w:pPr>
    </w:p>
    <w:p w:rsidR="003F0674" w:rsidRPr="00F803A8" w:rsidRDefault="00F803A8" w:rsidP="00E56D02">
      <w:pPr>
        <w:pStyle w:val="PargrafodaLista"/>
        <w:numPr>
          <w:ilvl w:val="1"/>
          <w:numId w:val="34"/>
        </w:numPr>
        <w:jc w:val="both"/>
        <w:rPr>
          <w:rFonts w:ascii="Arial" w:hAnsi="Arial" w:cs="Arial"/>
          <w:b/>
          <w:bCs/>
          <w:sz w:val="24"/>
          <w:szCs w:val="24"/>
          <w:lang w:eastAsia="pt-BR"/>
        </w:rPr>
      </w:pPr>
      <w:r w:rsidRPr="00F803A8">
        <w:rPr>
          <w:rFonts w:ascii="Arial" w:hAnsi="Arial" w:cs="Arial"/>
          <w:b/>
          <w:bCs/>
          <w:sz w:val="24"/>
          <w:szCs w:val="24"/>
          <w:lang w:eastAsia="pt-BR"/>
        </w:rPr>
        <w:t>DO RECEBIMENTO</w:t>
      </w:r>
    </w:p>
    <w:p w:rsidR="006243C2" w:rsidRDefault="006243C2" w:rsidP="006243C2">
      <w:pPr>
        <w:pStyle w:val="PargrafodaLista"/>
        <w:ind w:left="1080"/>
        <w:jc w:val="both"/>
        <w:rPr>
          <w:rFonts w:ascii="Arial" w:hAnsi="Arial" w:cs="Arial"/>
          <w:sz w:val="24"/>
          <w:szCs w:val="24"/>
          <w:lang w:eastAsia="pt-BR"/>
        </w:rPr>
      </w:pPr>
    </w:p>
    <w:p w:rsidR="00E56D02" w:rsidRDefault="003F0674" w:rsidP="00E56D02">
      <w:pPr>
        <w:pStyle w:val="PargrafodaLista"/>
        <w:numPr>
          <w:ilvl w:val="2"/>
          <w:numId w:val="34"/>
        </w:numPr>
        <w:jc w:val="both"/>
        <w:rPr>
          <w:rFonts w:ascii="Arial" w:hAnsi="Arial" w:cs="Arial"/>
          <w:sz w:val="24"/>
          <w:szCs w:val="24"/>
          <w:lang w:eastAsia="pt-BR"/>
        </w:rPr>
      </w:pPr>
      <w:r w:rsidRPr="00E56D02">
        <w:rPr>
          <w:rFonts w:ascii="Arial" w:hAnsi="Arial" w:cs="Arial"/>
          <w:sz w:val="24"/>
          <w:szCs w:val="24"/>
          <w:lang w:eastAsia="pt-BR"/>
        </w:rPr>
        <w:t>Para as contratações decorrentes de despesas cujos valores não ultrapassem o limite de que trata o inciso II do art. 75 da Lei nº 14.133, de 2021, o prazo máximo para o recebimento definitivo será de até 03 (três) dias úteis.</w:t>
      </w:r>
    </w:p>
    <w:p w:rsidR="00F17178" w:rsidRDefault="00F17178" w:rsidP="00F17178">
      <w:pPr>
        <w:pStyle w:val="PargrafodaLista"/>
        <w:numPr>
          <w:ilvl w:val="2"/>
          <w:numId w:val="34"/>
        </w:numPr>
        <w:jc w:val="both"/>
        <w:rPr>
          <w:rFonts w:ascii="Arial" w:hAnsi="Arial" w:cs="Arial"/>
          <w:sz w:val="24"/>
          <w:szCs w:val="24"/>
          <w:lang w:eastAsia="pt-BR"/>
        </w:rPr>
      </w:pPr>
      <w:r w:rsidRPr="00E56D02">
        <w:rPr>
          <w:rFonts w:ascii="Arial" w:hAnsi="Arial" w:cs="Arial"/>
          <w:sz w:val="24"/>
          <w:szCs w:val="24"/>
          <w:lang w:eastAsia="pt-BR"/>
        </w:rPr>
        <w:t>Os serviços serão recebidos provisoriamente, no prazo de 05 (cinco) dias úteis, pelos fiscais, quando verificado o cumprimento das exigências de caráter técnico e administrativo.</w:t>
      </w:r>
    </w:p>
    <w:p w:rsidR="006243C2" w:rsidRPr="006243C2" w:rsidRDefault="006243C2" w:rsidP="006243C2">
      <w:pPr>
        <w:pStyle w:val="PargrafodaLista"/>
        <w:rPr>
          <w:rFonts w:ascii="Arial" w:hAnsi="Arial" w:cs="Arial"/>
          <w:sz w:val="24"/>
          <w:szCs w:val="24"/>
          <w:lang w:eastAsia="pt-BR"/>
        </w:rPr>
      </w:pPr>
    </w:p>
    <w:p w:rsidR="00774D0B" w:rsidRDefault="003F0674" w:rsidP="00774D0B">
      <w:pPr>
        <w:pStyle w:val="PargrafodaLista"/>
        <w:numPr>
          <w:ilvl w:val="2"/>
          <w:numId w:val="34"/>
        </w:numPr>
        <w:jc w:val="both"/>
        <w:rPr>
          <w:rFonts w:ascii="Arial" w:hAnsi="Arial" w:cs="Arial"/>
          <w:sz w:val="24"/>
          <w:szCs w:val="24"/>
          <w:lang w:eastAsia="pt-BR"/>
        </w:rPr>
      </w:pPr>
      <w:r w:rsidRPr="00E56D02">
        <w:rPr>
          <w:rFonts w:ascii="Arial" w:hAnsi="Arial" w:cs="Arial"/>
          <w:sz w:val="24"/>
          <w:szCs w:val="24"/>
          <w:lang w:eastAsia="pt-BR"/>
        </w:rPr>
        <w:t>O prazo da disposição acima será contado do recebimento de comunicação de cobrança oriunda do contratado com a comprovação da prestação dos serviços a que se referem a parcela a ser paga.</w:t>
      </w:r>
    </w:p>
    <w:p w:rsidR="006243C2" w:rsidRPr="006243C2" w:rsidRDefault="006243C2" w:rsidP="006243C2">
      <w:pPr>
        <w:pStyle w:val="PargrafodaLista"/>
        <w:rPr>
          <w:rFonts w:ascii="Arial" w:hAnsi="Arial" w:cs="Arial"/>
          <w:sz w:val="24"/>
          <w:szCs w:val="24"/>
          <w:lang w:eastAsia="pt-BR"/>
        </w:rPr>
      </w:pPr>
    </w:p>
    <w:p w:rsidR="00AC35A3" w:rsidRDefault="003F0674" w:rsidP="003F0674">
      <w:pPr>
        <w:pStyle w:val="PargrafodaLista"/>
        <w:numPr>
          <w:ilvl w:val="2"/>
          <w:numId w:val="34"/>
        </w:numPr>
        <w:jc w:val="both"/>
        <w:rPr>
          <w:rFonts w:ascii="Arial" w:hAnsi="Arial" w:cs="Arial"/>
          <w:sz w:val="24"/>
          <w:szCs w:val="24"/>
          <w:lang w:eastAsia="pt-BR"/>
        </w:rPr>
      </w:pPr>
      <w:r w:rsidRPr="00774D0B">
        <w:rPr>
          <w:rFonts w:ascii="Arial" w:hAnsi="Arial" w:cs="Arial"/>
          <w:sz w:val="24"/>
          <w:szCs w:val="24"/>
          <w:lang w:eastAsia="pt-BR"/>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AC35A3" w:rsidRPr="00AC35A3" w:rsidRDefault="00AC35A3" w:rsidP="00AC35A3">
      <w:pPr>
        <w:pStyle w:val="PargrafodaLista"/>
        <w:rPr>
          <w:rFonts w:ascii="Arial" w:hAnsi="Arial" w:cs="Arial"/>
          <w:sz w:val="24"/>
          <w:szCs w:val="24"/>
          <w:lang w:eastAsia="pt-BR"/>
        </w:rPr>
      </w:pPr>
    </w:p>
    <w:p w:rsidR="00AC35A3" w:rsidRDefault="003F0674" w:rsidP="003F0674">
      <w:pPr>
        <w:pStyle w:val="PargrafodaLista"/>
        <w:numPr>
          <w:ilvl w:val="2"/>
          <w:numId w:val="34"/>
        </w:numPr>
        <w:jc w:val="both"/>
        <w:rPr>
          <w:rFonts w:ascii="Arial" w:hAnsi="Arial" w:cs="Arial"/>
          <w:sz w:val="24"/>
          <w:szCs w:val="24"/>
          <w:lang w:eastAsia="pt-BR"/>
        </w:rPr>
      </w:pPr>
      <w:r w:rsidRPr="00AC35A3">
        <w:rPr>
          <w:rFonts w:ascii="Arial" w:hAnsi="Arial" w:cs="Arial"/>
          <w:sz w:val="24"/>
          <w:szCs w:val="24"/>
          <w:lang w:eastAsia="pt-BR"/>
        </w:rPr>
        <w:t>Será considerado como ocorrido o recebimento provisório com a entrega do termo detalhado ou, em havendo mais de um a ser feito, com a entrega do último;</w:t>
      </w:r>
    </w:p>
    <w:p w:rsidR="00AC35A3" w:rsidRPr="00AC35A3" w:rsidRDefault="00AC35A3" w:rsidP="00AC35A3">
      <w:pPr>
        <w:pStyle w:val="PargrafodaLista"/>
        <w:rPr>
          <w:rFonts w:ascii="Arial" w:hAnsi="Arial" w:cs="Arial"/>
          <w:sz w:val="24"/>
          <w:szCs w:val="24"/>
          <w:lang w:eastAsia="pt-BR"/>
        </w:rPr>
      </w:pPr>
    </w:p>
    <w:p w:rsidR="002C026C" w:rsidRDefault="003F0674" w:rsidP="003F0674">
      <w:pPr>
        <w:pStyle w:val="PargrafodaLista"/>
        <w:numPr>
          <w:ilvl w:val="2"/>
          <w:numId w:val="34"/>
        </w:numPr>
        <w:jc w:val="both"/>
        <w:rPr>
          <w:rFonts w:ascii="Arial" w:hAnsi="Arial" w:cs="Arial"/>
          <w:sz w:val="24"/>
          <w:szCs w:val="24"/>
          <w:lang w:eastAsia="pt-BR"/>
        </w:rPr>
      </w:pPr>
      <w:r w:rsidRPr="00AC35A3">
        <w:rPr>
          <w:rFonts w:ascii="Arial" w:hAnsi="Arial" w:cs="Arial"/>
          <w:sz w:val="24"/>
          <w:szCs w:val="24"/>
          <w:lang w:eastAsia="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2C026C" w:rsidRPr="002C026C" w:rsidRDefault="002C026C" w:rsidP="002C026C">
      <w:pPr>
        <w:pStyle w:val="PargrafodaLista"/>
        <w:rPr>
          <w:rFonts w:ascii="Arial" w:hAnsi="Arial" w:cs="Arial"/>
          <w:sz w:val="24"/>
          <w:szCs w:val="24"/>
          <w:lang w:eastAsia="pt-BR"/>
        </w:rPr>
      </w:pPr>
    </w:p>
    <w:p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A fiscalização não efetuará o ateste da última e/ou única medição de serviços até que sejam sanadas todas as eventuais pendências que possam vir a ser apontadas no Recebimento Provisório. (Art. 119 c/c art. 140 da Lei nº 14133, de 2021)</w:t>
      </w:r>
    </w:p>
    <w:p w:rsidR="002C026C" w:rsidRPr="002C026C" w:rsidRDefault="002C026C" w:rsidP="002C026C">
      <w:pPr>
        <w:pStyle w:val="PargrafodaLista"/>
        <w:rPr>
          <w:rFonts w:ascii="Arial" w:hAnsi="Arial" w:cs="Arial"/>
          <w:sz w:val="24"/>
          <w:szCs w:val="24"/>
          <w:lang w:eastAsia="pt-BR"/>
        </w:rPr>
      </w:pPr>
    </w:p>
    <w:p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 recebimento provisório também ficará sujeito, quando cabível, à conclusão de todos os testes de campo e à entrega dos Manuais e Instruções exigíveis.</w:t>
      </w:r>
    </w:p>
    <w:p w:rsidR="002C026C" w:rsidRPr="002C026C" w:rsidRDefault="002C026C" w:rsidP="002C026C">
      <w:pPr>
        <w:pStyle w:val="PargrafodaLista"/>
        <w:rPr>
          <w:rFonts w:ascii="Arial" w:hAnsi="Arial" w:cs="Arial"/>
          <w:sz w:val="24"/>
          <w:szCs w:val="24"/>
          <w:lang w:eastAsia="pt-BR"/>
        </w:rPr>
      </w:pPr>
    </w:p>
    <w:p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Os serviços poderão ser rejeitados, no todo ou em parte, quando em desacordo com as especificações constantes neste Termo de Referência e na proposta, sem prejuízo da aplicação das penalidades.</w:t>
      </w:r>
    </w:p>
    <w:p w:rsidR="002C026C" w:rsidRPr="002C026C" w:rsidRDefault="002C026C" w:rsidP="002C026C">
      <w:pPr>
        <w:pStyle w:val="PargrafodaLista"/>
        <w:rPr>
          <w:rFonts w:ascii="Arial" w:hAnsi="Arial" w:cs="Arial"/>
          <w:sz w:val="24"/>
          <w:szCs w:val="24"/>
          <w:lang w:eastAsia="pt-BR"/>
        </w:rPr>
      </w:pPr>
    </w:p>
    <w:p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 fiscal deverá emitir o Termo Detalhado que deverá conter o registro, a análise e a conclusão acerca das ocorrências na execução do contrato, em relação à fiscalização técnica e demais documentos que julgar necessários, devendo encaminhá-los ao gestor do contrato para recebimento definitivo.</w:t>
      </w:r>
    </w:p>
    <w:p w:rsidR="002C026C" w:rsidRPr="002C026C" w:rsidRDefault="002C026C" w:rsidP="002C026C">
      <w:pPr>
        <w:pStyle w:val="PargrafodaLista"/>
        <w:rPr>
          <w:rFonts w:ascii="Arial" w:hAnsi="Arial" w:cs="Arial"/>
          <w:sz w:val="24"/>
          <w:szCs w:val="24"/>
          <w:lang w:eastAsia="pt-BR"/>
        </w:rPr>
      </w:pPr>
    </w:p>
    <w:p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Os serviços serão recebidos definitivamente no prazo de 05 (cinco) dias, contados do recebimento provisório, pelo Gestor de Contratos, após a verificação da qualidade e quantidade do serviço e consequente aceitação mediante termo detalhado, obedecendo os seguintes procedimentos:</w:t>
      </w:r>
    </w:p>
    <w:p w:rsidR="002C026C" w:rsidRPr="002C026C" w:rsidRDefault="002C026C" w:rsidP="002C026C">
      <w:pPr>
        <w:pStyle w:val="PargrafodaLista"/>
        <w:rPr>
          <w:rFonts w:ascii="Arial" w:hAnsi="Arial" w:cs="Arial"/>
          <w:sz w:val="24"/>
          <w:szCs w:val="24"/>
          <w:lang w:eastAsia="pt-BR"/>
        </w:rPr>
      </w:pPr>
    </w:p>
    <w:p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2C026C" w:rsidRPr="002C026C" w:rsidRDefault="002C026C" w:rsidP="002C026C">
      <w:pPr>
        <w:pStyle w:val="PargrafodaLista"/>
        <w:rPr>
          <w:rFonts w:ascii="Arial" w:hAnsi="Arial" w:cs="Arial"/>
          <w:sz w:val="24"/>
          <w:szCs w:val="24"/>
          <w:lang w:eastAsia="pt-BR"/>
        </w:rPr>
      </w:pPr>
    </w:p>
    <w:p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Complementar o Termo Detalhado com as informações sobre a fiscalização administrativa, para efeito de recebimento definitivo dos serviços prestados, com base nos relatórios e documentações apresentadas; e</w:t>
      </w:r>
    </w:p>
    <w:p w:rsidR="002C026C" w:rsidRPr="002C026C" w:rsidRDefault="002C026C" w:rsidP="002C026C">
      <w:pPr>
        <w:pStyle w:val="PargrafodaLista"/>
        <w:rPr>
          <w:rFonts w:ascii="Arial" w:hAnsi="Arial" w:cs="Arial"/>
          <w:sz w:val="24"/>
          <w:szCs w:val="24"/>
          <w:lang w:eastAsia="pt-BR"/>
        </w:rPr>
      </w:pPr>
    </w:p>
    <w:p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Comunicar a empresa para que emita a Nota Fiscal ou Fatura, com o valor exato dimensionado pela fiscalização.</w:t>
      </w:r>
    </w:p>
    <w:p w:rsidR="002C026C" w:rsidRPr="002C026C" w:rsidRDefault="002C026C" w:rsidP="002C026C">
      <w:pPr>
        <w:pStyle w:val="PargrafodaLista"/>
        <w:rPr>
          <w:rFonts w:ascii="Arial" w:hAnsi="Arial" w:cs="Arial"/>
          <w:sz w:val="24"/>
          <w:szCs w:val="24"/>
          <w:lang w:eastAsia="pt-BR"/>
        </w:rPr>
      </w:pPr>
    </w:p>
    <w:p w:rsidR="009D33E0"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Enviar a documentação pertinente ao setor de contratos para a formalização dos procedimentos de liquidação e pagamento, no valor dimensionado pela fiscalização e gestão.</w:t>
      </w:r>
    </w:p>
    <w:p w:rsidR="009D33E0" w:rsidRPr="009D33E0" w:rsidRDefault="009D33E0" w:rsidP="009D33E0">
      <w:pPr>
        <w:pStyle w:val="PargrafodaLista"/>
        <w:rPr>
          <w:rFonts w:ascii="Arial" w:hAnsi="Arial" w:cs="Arial"/>
          <w:sz w:val="24"/>
          <w:szCs w:val="24"/>
          <w:lang w:eastAsia="pt-BR"/>
        </w:rPr>
      </w:pPr>
    </w:p>
    <w:p w:rsidR="009D33E0"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9D33E0" w:rsidRPr="009D33E0" w:rsidRDefault="009D33E0" w:rsidP="009D33E0">
      <w:pPr>
        <w:pStyle w:val="PargrafodaLista"/>
        <w:rPr>
          <w:rFonts w:ascii="Arial" w:hAnsi="Arial" w:cs="Arial"/>
          <w:sz w:val="24"/>
          <w:szCs w:val="24"/>
          <w:lang w:eastAsia="pt-BR"/>
        </w:rPr>
      </w:pPr>
    </w:p>
    <w:p w:rsidR="009D33E0"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Nenhum prazo de recebimento ocorrerá enquanto pendente a solução, pelo contratado, de inconsistências verificadas na execução do objeto ou no instrumento de cobrança.</w:t>
      </w:r>
    </w:p>
    <w:p w:rsidR="009D33E0" w:rsidRPr="009D33E0" w:rsidRDefault="009D33E0" w:rsidP="009D33E0">
      <w:pPr>
        <w:pStyle w:val="PargrafodaLista"/>
        <w:rPr>
          <w:rFonts w:ascii="Arial" w:hAnsi="Arial" w:cs="Arial"/>
          <w:sz w:val="24"/>
          <w:szCs w:val="24"/>
          <w:lang w:eastAsia="pt-BR"/>
        </w:rPr>
      </w:pPr>
    </w:p>
    <w:p w:rsidR="003F0674"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O recebimento provisório ou definitivo não excluirá a responsabilidade civil pela solidez e pela segurança do serviço nem a responsabilidade ético-profissional pela perfeita execução do contrato.</w:t>
      </w:r>
    </w:p>
    <w:p w:rsidR="00AC525F" w:rsidRPr="00AC525F" w:rsidRDefault="00AC525F" w:rsidP="00AC525F">
      <w:pPr>
        <w:pStyle w:val="PargrafodaLista"/>
        <w:rPr>
          <w:rFonts w:ascii="Arial" w:hAnsi="Arial" w:cs="Arial"/>
          <w:sz w:val="24"/>
          <w:szCs w:val="24"/>
          <w:lang w:eastAsia="pt-BR"/>
        </w:rPr>
      </w:pPr>
    </w:p>
    <w:p w:rsidR="003E1189" w:rsidRDefault="00AF599D" w:rsidP="003E1189">
      <w:pPr>
        <w:pStyle w:val="PargrafodaLista"/>
        <w:numPr>
          <w:ilvl w:val="1"/>
          <w:numId w:val="34"/>
        </w:numPr>
        <w:jc w:val="both"/>
        <w:rPr>
          <w:rFonts w:ascii="Arial" w:hAnsi="Arial" w:cs="Arial"/>
          <w:b/>
          <w:bCs/>
          <w:sz w:val="24"/>
          <w:szCs w:val="24"/>
          <w:lang w:eastAsia="pt-BR"/>
        </w:rPr>
      </w:pPr>
      <w:r w:rsidRPr="00DF091A">
        <w:rPr>
          <w:rFonts w:ascii="Arial" w:hAnsi="Arial" w:cs="Arial"/>
          <w:b/>
          <w:bCs/>
          <w:sz w:val="24"/>
          <w:szCs w:val="24"/>
          <w:lang w:eastAsia="pt-BR"/>
        </w:rPr>
        <w:t>LIQUIDAÇÃO</w:t>
      </w:r>
    </w:p>
    <w:p w:rsidR="003E1189" w:rsidRDefault="003E1189" w:rsidP="003E1189">
      <w:pPr>
        <w:pStyle w:val="PargrafodaLista"/>
        <w:jc w:val="both"/>
        <w:rPr>
          <w:rFonts w:ascii="Arial" w:hAnsi="Arial" w:cs="Arial"/>
          <w:b/>
          <w:bCs/>
          <w:sz w:val="24"/>
          <w:szCs w:val="24"/>
          <w:lang w:eastAsia="pt-BR"/>
        </w:rPr>
      </w:pPr>
    </w:p>
    <w:p w:rsidR="00984BAA" w:rsidRPr="00984BAA" w:rsidRDefault="003E1189" w:rsidP="00984BAA">
      <w:pPr>
        <w:pStyle w:val="PargrafodaLista"/>
        <w:numPr>
          <w:ilvl w:val="2"/>
          <w:numId w:val="34"/>
        </w:numPr>
        <w:jc w:val="both"/>
        <w:rPr>
          <w:rFonts w:ascii="Arial" w:hAnsi="Arial" w:cs="Arial"/>
          <w:b/>
          <w:bCs/>
          <w:sz w:val="24"/>
          <w:szCs w:val="24"/>
          <w:lang w:eastAsia="pt-BR"/>
        </w:rPr>
      </w:pPr>
      <w:r w:rsidRPr="003E1189">
        <w:rPr>
          <w:rFonts w:ascii="Arial" w:hAnsi="Arial" w:cs="Arial"/>
          <w:sz w:val="24"/>
          <w:szCs w:val="24"/>
          <w:lang w:eastAsia="pt-BR"/>
        </w:rPr>
        <w:t>Recebida a Nota Fiscal ou documento de cobrança equivalente, correrá o prazo de dez dias úteis para fins de liquidação, na forma desta seção, prorrogáveis por igual período.</w:t>
      </w:r>
    </w:p>
    <w:p w:rsidR="00984BAA" w:rsidRPr="00984BAA" w:rsidRDefault="00984BAA" w:rsidP="00984BAA">
      <w:pPr>
        <w:pStyle w:val="PargrafodaLista"/>
        <w:ind w:left="1080"/>
        <w:jc w:val="both"/>
        <w:rPr>
          <w:rFonts w:ascii="Arial" w:hAnsi="Arial" w:cs="Arial"/>
          <w:b/>
          <w:bCs/>
          <w:sz w:val="24"/>
          <w:szCs w:val="24"/>
          <w:lang w:eastAsia="pt-BR"/>
        </w:rPr>
      </w:pPr>
    </w:p>
    <w:p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prazo de que trata o item anterior será reduzido à metade, mantendo-se a possibilidade de prorrogação, nos casos de contratações decorrentes de despesas cujos valores não ultrapassem o limite de que trata o inciso II do art. 75 da Lei nº 14.133, de 2021</w:t>
      </w:r>
    </w:p>
    <w:p w:rsidR="00984BAA" w:rsidRPr="00984BAA" w:rsidRDefault="00984BAA" w:rsidP="00984BAA">
      <w:pPr>
        <w:pStyle w:val="PargrafodaLista"/>
        <w:rPr>
          <w:rFonts w:ascii="Arial" w:hAnsi="Arial" w:cs="Arial"/>
          <w:sz w:val="24"/>
          <w:szCs w:val="24"/>
          <w:lang w:eastAsia="pt-BR"/>
        </w:rPr>
      </w:pPr>
    </w:p>
    <w:p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Para fins de liquidação, o setor competente deve verificar se a Nota Fiscal ou Fatura apresentada expressa os elementos necessários e essenciais do documento, tais como:</w:t>
      </w:r>
    </w:p>
    <w:p w:rsidR="00984BAA" w:rsidRPr="00984BAA" w:rsidRDefault="00984BAA" w:rsidP="00984BAA">
      <w:pPr>
        <w:pStyle w:val="PargrafodaLista"/>
        <w:rPr>
          <w:rFonts w:ascii="Arial" w:hAnsi="Arial" w:cs="Arial"/>
          <w:sz w:val="24"/>
          <w:szCs w:val="24"/>
          <w:lang w:eastAsia="pt-BR"/>
        </w:rPr>
      </w:pPr>
    </w:p>
    <w:p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prazo de validade;</w:t>
      </w:r>
    </w:p>
    <w:p w:rsidR="00984BAA" w:rsidRPr="00984BAA" w:rsidRDefault="00984BAA" w:rsidP="00984BAA">
      <w:pPr>
        <w:pStyle w:val="PargrafodaLista"/>
        <w:rPr>
          <w:rFonts w:ascii="Arial" w:hAnsi="Arial" w:cs="Arial"/>
          <w:sz w:val="24"/>
          <w:szCs w:val="24"/>
          <w:lang w:eastAsia="pt-BR"/>
        </w:rPr>
      </w:pPr>
    </w:p>
    <w:p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a data da emissão;</w:t>
      </w:r>
    </w:p>
    <w:p w:rsidR="00984BAA" w:rsidRPr="00984BAA" w:rsidRDefault="00984BAA" w:rsidP="00984BAA">
      <w:pPr>
        <w:pStyle w:val="PargrafodaLista"/>
        <w:rPr>
          <w:rFonts w:ascii="Arial" w:hAnsi="Arial" w:cs="Arial"/>
          <w:sz w:val="24"/>
          <w:szCs w:val="24"/>
          <w:lang w:eastAsia="pt-BR"/>
        </w:rPr>
      </w:pPr>
    </w:p>
    <w:p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os dados do contrato e do órgão contratante;</w:t>
      </w:r>
    </w:p>
    <w:p w:rsidR="00984BAA" w:rsidRPr="00984BAA" w:rsidRDefault="00984BAA" w:rsidP="00984BAA">
      <w:pPr>
        <w:pStyle w:val="PargrafodaLista"/>
        <w:rPr>
          <w:rFonts w:ascii="Arial" w:hAnsi="Arial" w:cs="Arial"/>
          <w:sz w:val="24"/>
          <w:szCs w:val="24"/>
          <w:lang w:eastAsia="pt-BR"/>
        </w:rPr>
      </w:pPr>
    </w:p>
    <w:p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período respectivo de execução do contrato;</w:t>
      </w:r>
    </w:p>
    <w:p w:rsidR="00984BAA" w:rsidRPr="00984BAA" w:rsidRDefault="00984BAA" w:rsidP="00984BAA">
      <w:pPr>
        <w:pStyle w:val="PargrafodaLista"/>
        <w:rPr>
          <w:rFonts w:ascii="Arial" w:hAnsi="Arial" w:cs="Arial"/>
          <w:sz w:val="24"/>
          <w:szCs w:val="24"/>
          <w:lang w:eastAsia="pt-BR"/>
        </w:rPr>
      </w:pPr>
    </w:p>
    <w:p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valor a pagar; e</w:t>
      </w:r>
    </w:p>
    <w:p w:rsidR="00984BAA" w:rsidRPr="00984BAA" w:rsidRDefault="00984BAA" w:rsidP="00984BAA">
      <w:pPr>
        <w:pStyle w:val="PargrafodaLista"/>
        <w:rPr>
          <w:rFonts w:ascii="Arial" w:hAnsi="Arial" w:cs="Arial"/>
          <w:sz w:val="24"/>
          <w:szCs w:val="24"/>
          <w:lang w:eastAsia="pt-BR"/>
        </w:rPr>
      </w:pPr>
    </w:p>
    <w:p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eventual destaque do valor de retenções tributárias cabíveis.</w:t>
      </w:r>
    </w:p>
    <w:p w:rsidR="00984BAA" w:rsidRPr="00984BAA" w:rsidRDefault="00984BAA" w:rsidP="00984BAA">
      <w:pPr>
        <w:pStyle w:val="PargrafodaLista"/>
        <w:rPr>
          <w:rFonts w:ascii="Arial" w:hAnsi="Arial" w:cs="Arial"/>
          <w:sz w:val="24"/>
          <w:szCs w:val="24"/>
          <w:lang w:eastAsia="pt-BR"/>
        </w:rPr>
      </w:pPr>
    </w:p>
    <w:p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984BAA" w:rsidRPr="00984BAA" w:rsidRDefault="00984BAA" w:rsidP="00984BAA">
      <w:pPr>
        <w:pStyle w:val="PargrafodaLista"/>
        <w:rPr>
          <w:rFonts w:ascii="Arial" w:hAnsi="Arial" w:cs="Arial"/>
          <w:sz w:val="24"/>
          <w:szCs w:val="24"/>
          <w:lang w:eastAsia="pt-BR"/>
        </w:rPr>
      </w:pPr>
    </w:p>
    <w:p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A Nota Fiscal ou Fatura deverá ser obrigatoriamente acompanhada da comprovação da regularidade fiscal.</w:t>
      </w:r>
    </w:p>
    <w:p w:rsidR="00984BAA" w:rsidRPr="00984BAA" w:rsidRDefault="00984BAA" w:rsidP="00984BAA">
      <w:pPr>
        <w:pStyle w:val="PargrafodaLista"/>
        <w:rPr>
          <w:rFonts w:ascii="Arial" w:hAnsi="Arial" w:cs="Arial"/>
          <w:sz w:val="24"/>
          <w:szCs w:val="24"/>
          <w:lang w:eastAsia="pt-BR"/>
        </w:rPr>
      </w:pPr>
    </w:p>
    <w:p w:rsidR="009B7779" w:rsidRPr="009B7779" w:rsidRDefault="003E1189" w:rsidP="009B7779">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9B7779" w:rsidRPr="009B7779" w:rsidRDefault="009B7779" w:rsidP="009B7779">
      <w:pPr>
        <w:pStyle w:val="PargrafodaLista"/>
        <w:rPr>
          <w:rFonts w:ascii="Arial" w:hAnsi="Arial" w:cs="Arial"/>
          <w:sz w:val="24"/>
          <w:szCs w:val="24"/>
          <w:lang w:eastAsia="pt-BR"/>
        </w:rPr>
      </w:pPr>
    </w:p>
    <w:p w:rsidR="009B7779" w:rsidRPr="00C8270E" w:rsidRDefault="003E1189" w:rsidP="009B7779">
      <w:pPr>
        <w:pStyle w:val="PargrafodaLista"/>
        <w:numPr>
          <w:ilvl w:val="2"/>
          <w:numId w:val="34"/>
        </w:numPr>
        <w:jc w:val="both"/>
        <w:rPr>
          <w:rFonts w:ascii="Arial" w:hAnsi="Arial" w:cs="Arial"/>
          <w:b/>
          <w:bCs/>
          <w:sz w:val="24"/>
          <w:szCs w:val="24"/>
          <w:lang w:eastAsia="pt-BR"/>
        </w:rPr>
      </w:pPr>
      <w:r w:rsidRPr="009B7779">
        <w:rPr>
          <w:rFonts w:ascii="Arial" w:hAnsi="Arial" w:cs="Arial"/>
          <w:sz w:val="24"/>
          <w:szCs w:val="24"/>
          <w:lang w:eastAsia="pt-BR"/>
        </w:rPr>
        <w:t xml:space="preserve">Não havendo regularização ou sendo a defesa considerada improcedente, o contratante deverá comunicar aos órgãos responsáveis pela fiscalização </w:t>
      </w:r>
      <w:r w:rsidRPr="00C8270E">
        <w:rPr>
          <w:rFonts w:ascii="Arial" w:hAnsi="Arial" w:cs="Arial"/>
          <w:sz w:val="24"/>
          <w:szCs w:val="24"/>
          <w:lang w:eastAsia="pt-BR"/>
        </w:rPr>
        <w:t xml:space="preserve">da regularidade fiscal quanto à inadimplência do contratado, bem como quanto à existência de pagamento a ser efetuado, para que sejam acionados os meios pertinentes e necessários para garantir o recebimento de seus créditos. </w:t>
      </w:r>
    </w:p>
    <w:p w:rsidR="009B7779" w:rsidRPr="00C8270E" w:rsidRDefault="009B7779" w:rsidP="009B7779">
      <w:pPr>
        <w:pStyle w:val="PargrafodaLista"/>
        <w:rPr>
          <w:rFonts w:ascii="Arial" w:hAnsi="Arial" w:cs="Arial"/>
          <w:sz w:val="24"/>
          <w:szCs w:val="24"/>
          <w:lang w:eastAsia="pt-BR"/>
        </w:rPr>
      </w:pPr>
    </w:p>
    <w:p w:rsidR="009B7779" w:rsidRPr="00C8270E" w:rsidRDefault="003E1189" w:rsidP="009B7779">
      <w:pPr>
        <w:pStyle w:val="PargrafodaLista"/>
        <w:numPr>
          <w:ilvl w:val="2"/>
          <w:numId w:val="34"/>
        </w:numPr>
        <w:jc w:val="both"/>
        <w:rPr>
          <w:rFonts w:ascii="Arial" w:hAnsi="Arial" w:cs="Arial"/>
          <w:b/>
          <w:bCs/>
          <w:sz w:val="24"/>
          <w:szCs w:val="24"/>
          <w:lang w:eastAsia="pt-BR"/>
        </w:rPr>
      </w:pPr>
      <w:r w:rsidRPr="00C8270E">
        <w:rPr>
          <w:rFonts w:ascii="Arial" w:hAnsi="Arial" w:cs="Arial"/>
          <w:sz w:val="24"/>
          <w:szCs w:val="24"/>
          <w:lang w:eastAsia="pt-BR"/>
        </w:rPr>
        <w:t>Persistindo a irregularidade, o contratante deverá adotar as medidas necessárias à rescisão contratual nos autos do processo administrativo correspondente, assegurada ao contratado a ampla defesa.</w:t>
      </w:r>
    </w:p>
    <w:p w:rsidR="009B7779" w:rsidRPr="00C8270E" w:rsidRDefault="009B7779" w:rsidP="009B7779">
      <w:pPr>
        <w:pStyle w:val="PargrafodaLista"/>
        <w:rPr>
          <w:rFonts w:ascii="Arial" w:hAnsi="Arial" w:cs="Arial"/>
          <w:sz w:val="24"/>
          <w:szCs w:val="24"/>
          <w:lang w:eastAsia="pt-BR"/>
        </w:rPr>
      </w:pPr>
    </w:p>
    <w:p w:rsidR="003E1189" w:rsidRPr="00C8270E" w:rsidRDefault="003E1189" w:rsidP="009B7779">
      <w:pPr>
        <w:pStyle w:val="PargrafodaLista"/>
        <w:numPr>
          <w:ilvl w:val="2"/>
          <w:numId w:val="34"/>
        </w:numPr>
        <w:jc w:val="both"/>
        <w:rPr>
          <w:rFonts w:ascii="Arial" w:hAnsi="Arial" w:cs="Arial"/>
          <w:b/>
          <w:bCs/>
          <w:sz w:val="24"/>
          <w:szCs w:val="24"/>
          <w:lang w:eastAsia="pt-BR"/>
        </w:rPr>
      </w:pPr>
      <w:r w:rsidRPr="00C8270E">
        <w:rPr>
          <w:rFonts w:ascii="Arial" w:hAnsi="Arial" w:cs="Arial"/>
          <w:sz w:val="24"/>
          <w:szCs w:val="24"/>
          <w:lang w:eastAsia="pt-BR"/>
        </w:rPr>
        <w:t>Havendo a efetiva execução do objeto, os pagamentos serão realizados normalmente, até que se decida pela rescisão do contrato, caso o contratado não regularize sua situação.</w:t>
      </w:r>
    </w:p>
    <w:p w:rsidR="003E1189" w:rsidRPr="00C8270E" w:rsidRDefault="003E1189" w:rsidP="00274697">
      <w:pPr>
        <w:spacing w:after="0"/>
        <w:ind w:left="360"/>
        <w:jc w:val="both"/>
        <w:rPr>
          <w:rFonts w:ascii="Arial" w:hAnsi="Arial" w:cs="Arial"/>
          <w:b/>
          <w:bCs/>
          <w:sz w:val="24"/>
          <w:szCs w:val="24"/>
          <w:lang w:eastAsia="pt-BR"/>
        </w:rPr>
      </w:pPr>
    </w:p>
    <w:p w:rsidR="00A17F78" w:rsidRPr="00576260" w:rsidRDefault="00A17F78" w:rsidP="00282B04">
      <w:pPr>
        <w:pStyle w:val="PargrafodaLista"/>
        <w:numPr>
          <w:ilvl w:val="1"/>
          <w:numId w:val="34"/>
        </w:numPr>
        <w:jc w:val="both"/>
        <w:rPr>
          <w:rFonts w:ascii="Arial" w:hAnsi="Arial" w:cs="Arial"/>
          <w:b/>
          <w:bCs/>
          <w:sz w:val="24"/>
          <w:szCs w:val="24"/>
          <w:lang w:eastAsia="pt-BR"/>
        </w:rPr>
      </w:pPr>
      <w:r w:rsidRPr="00576260">
        <w:rPr>
          <w:rFonts w:ascii="Arial" w:hAnsi="Arial" w:cs="Arial"/>
          <w:b/>
          <w:bCs/>
          <w:sz w:val="24"/>
          <w:szCs w:val="24"/>
          <w:lang w:eastAsia="pt-BR"/>
        </w:rPr>
        <w:t>PRAZO DE PAGAMENTO</w:t>
      </w:r>
    </w:p>
    <w:p w:rsidR="00282B04" w:rsidRPr="00BF0B8F" w:rsidRDefault="00282B04" w:rsidP="00282B04">
      <w:pPr>
        <w:pStyle w:val="Nivel2"/>
        <w:numPr>
          <w:ilvl w:val="2"/>
          <w:numId w:val="34"/>
        </w:numPr>
        <w:rPr>
          <w:color w:val="000000" w:themeColor="text1"/>
          <w:sz w:val="24"/>
          <w:szCs w:val="24"/>
        </w:rPr>
      </w:pPr>
      <w:r w:rsidRPr="00BF0B8F">
        <w:rPr>
          <w:color w:val="000000" w:themeColor="text1"/>
          <w:sz w:val="24"/>
          <w:szCs w:val="24"/>
        </w:rPr>
        <w:t>O pagamento será efetuado no prazo máximo de até dez dias úteis, contados da finalização da liquidação da despesa.</w:t>
      </w:r>
    </w:p>
    <w:p w:rsidR="00282B04" w:rsidRPr="00BF0B8F" w:rsidRDefault="00282B04" w:rsidP="00282B04">
      <w:pPr>
        <w:pStyle w:val="Nivel2"/>
        <w:numPr>
          <w:ilvl w:val="2"/>
          <w:numId w:val="34"/>
        </w:numPr>
        <w:rPr>
          <w:color w:val="000000" w:themeColor="text1"/>
          <w:sz w:val="24"/>
          <w:szCs w:val="24"/>
        </w:rPr>
      </w:pPr>
      <w:r w:rsidRPr="00BF0B8F">
        <w:rPr>
          <w:color w:val="000000" w:themeColor="text1"/>
          <w:sz w:val="24"/>
          <w:szCs w:val="24"/>
        </w:rPr>
        <w:t>No caso de atraso pelo Contratante, os valores devidos ao contratado serão atualizados monetariamente entre o termo final do prazo de pagamento até a data de sua efetiva realização, mediante aplicação do IGPM de correção monetária.</w:t>
      </w:r>
    </w:p>
    <w:p w:rsidR="00282B04" w:rsidRPr="00282B04" w:rsidRDefault="00282B04" w:rsidP="00816922">
      <w:pPr>
        <w:spacing w:after="0"/>
        <w:ind w:left="360"/>
        <w:jc w:val="both"/>
        <w:rPr>
          <w:rFonts w:ascii="Arial" w:hAnsi="Arial" w:cs="Arial"/>
          <w:sz w:val="24"/>
          <w:szCs w:val="24"/>
          <w:lang w:eastAsia="pt-BR"/>
        </w:rPr>
      </w:pPr>
    </w:p>
    <w:p w:rsidR="00777453" w:rsidRDefault="00A17F78" w:rsidP="00777453">
      <w:pPr>
        <w:pStyle w:val="PargrafodaLista"/>
        <w:numPr>
          <w:ilvl w:val="1"/>
          <w:numId w:val="34"/>
        </w:numPr>
        <w:jc w:val="both"/>
        <w:rPr>
          <w:rFonts w:ascii="Arial" w:hAnsi="Arial" w:cs="Arial"/>
          <w:b/>
          <w:bCs/>
          <w:sz w:val="24"/>
          <w:szCs w:val="24"/>
          <w:lang w:eastAsia="pt-BR"/>
        </w:rPr>
      </w:pPr>
      <w:r w:rsidRPr="00777453">
        <w:rPr>
          <w:rFonts w:ascii="Arial" w:hAnsi="Arial" w:cs="Arial"/>
          <w:b/>
          <w:bCs/>
          <w:sz w:val="24"/>
          <w:szCs w:val="24"/>
          <w:lang w:eastAsia="pt-BR"/>
        </w:rPr>
        <w:t>FORMA DE PAGAMENTO</w:t>
      </w:r>
    </w:p>
    <w:p w:rsidR="00777453" w:rsidRDefault="00777453" w:rsidP="00777453">
      <w:pPr>
        <w:pStyle w:val="PargrafodaLista"/>
        <w:jc w:val="both"/>
        <w:rPr>
          <w:rFonts w:ascii="Arial" w:hAnsi="Arial" w:cs="Arial"/>
          <w:b/>
          <w:bCs/>
          <w:sz w:val="24"/>
          <w:szCs w:val="24"/>
          <w:lang w:eastAsia="pt-BR"/>
        </w:rPr>
      </w:pPr>
    </w:p>
    <w:p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O pagamento será realizado através de ordem bancária, para crédito em banco, agência e conta corrente indicados pelo contratado.</w:t>
      </w:r>
    </w:p>
    <w:p w:rsidR="00777453" w:rsidRDefault="00777453" w:rsidP="00777453">
      <w:pPr>
        <w:pStyle w:val="PargrafodaLista"/>
        <w:ind w:left="360"/>
        <w:jc w:val="both"/>
        <w:rPr>
          <w:rFonts w:ascii="Arial" w:hAnsi="Arial" w:cs="Arial"/>
          <w:sz w:val="24"/>
          <w:szCs w:val="24"/>
          <w:lang w:eastAsia="pt-BR"/>
        </w:rPr>
      </w:pPr>
    </w:p>
    <w:p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Será considerada data do pagamento o dia em que constar como emitida a ordem bancária para pagamento.</w:t>
      </w:r>
    </w:p>
    <w:p w:rsidR="00777453" w:rsidRPr="00777453" w:rsidRDefault="00777453" w:rsidP="00777453">
      <w:pPr>
        <w:pStyle w:val="PargrafodaLista"/>
        <w:rPr>
          <w:rFonts w:ascii="Arial" w:hAnsi="Arial" w:cs="Arial"/>
          <w:sz w:val="24"/>
          <w:szCs w:val="24"/>
          <w:lang w:eastAsia="pt-BR"/>
        </w:rPr>
      </w:pPr>
    </w:p>
    <w:p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Quando do pagamento, será efetuada a retenção tributária prevista na legislação aplicável.</w:t>
      </w:r>
    </w:p>
    <w:p w:rsidR="00777453" w:rsidRPr="00777453" w:rsidRDefault="00777453" w:rsidP="00777453">
      <w:pPr>
        <w:pStyle w:val="PargrafodaLista"/>
        <w:rPr>
          <w:rFonts w:ascii="Arial" w:hAnsi="Arial" w:cs="Arial"/>
          <w:sz w:val="24"/>
          <w:szCs w:val="24"/>
          <w:lang w:eastAsia="pt-BR"/>
        </w:rPr>
      </w:pPr>
    </w:p>
    <w:p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Independentemente do percentual de tributo inserido na planilha, quando houver, serão retidos na fonte, quando da realização do pagamento, os percentuais estabelecidos na legislação vigente.</w:t>
      </w:r>
    </w:p>
    <w:p w:rsidR="00777453" w:rsidRPr="00777453" w:rsidRDefault="00777453" w:rsidP="00777453">
      <w:pPr>
        <w:pStyle w:val="PargrafodaLista"/>
        <w:rPr>
          <w:rFonts w:ascii="Arial" w:hAnsi="Arial" w:cs="Arial"/>
          <w:sz w:val="24"/>
          <w:szCs w:val="24"/>
          <w:lang w:eastAsia="pt-BR"/>
        </w:rPr>
      </w:pPr>
    </w:p>
    <w:p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63EB7" w:rsidRPr="00F63EB7" w:rsidRDefault="00F63EB7" w:rsidP="00F63EB7">
      <w:pPr>
        <w:pStyle w:val="PargrafodaLista"/>
        <w:rPr>
          <w:rFonts w:ascii="Arial" w:hAnsi="Arial" w:cs="Arial"/>
          <w:sz w:val="24"/>
          <w:szCs w:val="24"/>
          <w:lang w:eastAsia="pt-BR"/>
        </w:rPr>
      </w:pPr>
    </w:p>
    <w:p w:rsidR="00A17F78" w:rsidRDefault="00A17F78" w:rsidP="007F03BA">
      <w:pPr>
        <w:pStyle w:val="PargrafodaLista"/>
        <w:numPr>
          <w:ilvl w:val="0"/>
          <w:numId w:val="34"/>
        </w:numPr>
        <w:jc w:val="both"/>
        <w:rPr>
          <w:rFonts w:ascii="Arial" w:hAnsi="Arial" w:cs="Arial"/>
          <w:b/>
          <w:bCs/>
          <w:sz w:val="24"/>
          <w:szCs w:val="24"/>
        </w:rPr>
      </w:pPr>
      <w:r w:rsidRPr="00F63EB7">
        <w:rPr>
          <w:rFonts w:ascii="Arial" w:hAnsi="Arial" w:cs="Arial"/>
          <w:b/>
          <w:bCs/>
          <w:sz w:val="24"/>
          <w:szCs w:val="24"/>
        </w:rPr>
        <w:t>FORMA E CRITÉRIOS DE SELEÇÃO DO FORNECEDOR E REGIME DE EXECUÇÃO</w:t>
      </w:r>
      <w:r w:rsidR="004F37E1">
        <w:rPr>
          <w:rFonts w:ascii="Arial" w:hAnsi="Arial" w:cs="Arial"/>
          <w:b/>
          <w:bCs/>
          <w:sz w:val="24"/>
          <w:szCs w:val="24"/>
        </w:rPr>
        <w:t xml:space="preserve"> (</w:t>
      </w:r>
      <w:r w:rsidR="004F37E1" w:rsidRPr="004F37E1">
        <w:rPr>
          <w:rFonts w:ascii="Arial" w:hAnsi="Arial" w:cs="Arial"/>
          <w:b/>
          <w:bCs/>
          <w:sz w:val="24"/>
          <w:szCs w:val="24"/>
        </w:rPr>
        <w:t>art. 6º, inciso XXIII, alínea ‘h’, da Lei nº 14.133/2021</w:t>
      </w:r>
      <w:r w:rsidR="004F37E1">
        <w:rPr>
          <w:rFonts w:ascii="Arial" w:hAnsi="Arial" w:cs="Arial"/>
          <w:b/>
          <w:bCs/>
          <w:sz w:val="24"/>
          <w:szCs w:val="24"/>
        </w:rPr>
        <w:t>)</w:t>
      </w:r>
    </w:p>
    <w:p w:rsidR="00161616" w:rsidRDefault="00161616" w:rsidP="00161616">
      <w:pPr>
        <w:pStyle w:val="PargrafodaLista"/>
        <w:jc w:val="both"/>
        <w:rPr>
          <w:rFonts w:ascii="Arial" w:hAnsi="Arial" w:cs="Arial"/>
          <w:b/>
          <w:bCs/>
          <w:sz w:val="24"/>
          <w:szCs w:val="24"/>
        </w:rPr>
      </w:pPr>
    </w:p>
    <w:p w:rsidR="00243D47" w:rsidRPr="00243D47" w:rsidRDefault="00243D47" w:rsidP="00243D47">
      <w:pPr>
        <w:pStyle w:val="PargrafodaLista"/>
        <w:numPr>
          <w:ilvl w:val="1"/>
          <w:numId w:val="34"/>
        </w:numPr>
        <w:jc w:val="both"/>
        <w:rPr>
          <w:rFonts w:ascii="Arial" w:hAnsi="Arial" w:cs="Arial"/>
          <w:sz w:val="24"/>
          <w:szCs w:val="24"/>
        </w:rPr>
      </w:pPr>
      <w:r w:rsidRPr="00243D47">
        <w:rPr>
          <w:rFonts w:ascii="Arial" w:hAnsi="Arial" w:cs="Arial"/>
          <w:sz w:val="24"/>
          <w:szCs w:val="24"/>
        </w:rPr>
        <w:t>O fornecedor será selecionado por meio da realização de procedimento de licitação, na modalidade pregão, sob a sua forma eletrônica, por meio do Sistema de Registro de Preços, com adoção do critério de julgamento pelo menor preço por item.</w:t>
      </w:r>
    </w:p>
    <w:p w:rsidR="00BC400E" w:rsidRPr="00BC400E" w:rsidRDefault="00BC400E" w:rsidP="00BC400E">
      <w:pPr>
        <w:pStyle w:val="PargrafodaLista"/>
        <w:suppressAutoHyphens/>
        <w:spacing w:after="0" w:line="240" w:lineRule="auto"/>
        <w:jc w:val="both"/>
        <w:rPr>
          <w:rFonts w:ascii="Arial" w:hAnsi="Arial" w:cs="Arial"/>
          <w:b/>
          <w:bCs/>
          <w:sz w:val="24"/>
          <w:szCs w:val="24"/>
        </w:rPr>
      </w:pPr>
    </w:p>
    <w:p w:rsidR="00A00BCC" w:rsidRPr="00D669B3" w:rsidRDefault="00D669B3" w:rsidP="000F4B84">
      <w:pPr>
        <w:pStyle w:val="PargrafodaLista"/>
        <w:numPr>
          <w:ilvl w:val="1"/>
          <w:numId w:val="34"/>
        </w:numPr>
        <w:rPr>
          <w:rFonts w:ascii="Arial" w:eastAsiaTheme="minorEastAsia" w:hAnsi="Arial" w:cs="Arial"/>
          <w:b/>
          <w:bCs/>
          <w:sz w:val="24"/>
          <w:szCs w:val="24"/>
        </w:rPr>
      </w:pPr>
      <w:r w:rsidRPr="00D669B3">
        <w:rPr>
          <w:rFonts w:ascii="Arial" w:hAnsi="Arial" w:cs="Arial"/>
          <w:b/>
          <w:bCs/>
          <w:sz w:val="24"/>
          <w:szCs w:val="24"/>
        </w:rPr>
        <w:t>REGIME DE EXECUÇÃO</w:t>
      </w:r>
    </w:p>
    <w:p w:rsidR="000F4B84" w:rsidRDefault="00D42B18" w:rsidP="00D42B18">
      <w:pPr>
        <w:pStyle w:val="PargrafodaLista"/>
        <w:numPr>
          <w:ilvl w:val="2"/>
          <w:numId w:val="34"/>
        </w:numPr>
        <w:rPr>
          <w:rFonts w:ascii="Arial" w:eastAsiaTheme="minorEastAsia" w:hAnsi="Arial" w:cs="Arial"/>
          <w:sz w:val="24"/>
          <w:szCs w:val="24"/>
        </w:rPr>
      </w:pPr>
      <w:r w:rsidRPr="00D42B18">
        <w:rPr>
          <w:rFonts w:ascii="Arial" w:eastAsiaTheme="minorEastAsia" w:hAnsi="Arial" w:cs="Arial"/>
          <w:sz w:val="24"/>
          <w:szCs w:val="24"/>
        </w:rPr>
        <w:t>O regime de execução do objeto será o de empreitada por preço unitário (art. 6.º, XVIII da Lei n.º 14.133/2021).</w:t>
      </w:r>
    </w:p>
    <w:p w:rsidR="004D7FD1" w:rsidRPr="00D42B18" w:rsidRDefault="004D7FD1" w:rsidP="004D7FD1">
      <w:pPr>
        <w:pStyle w:val="PargrafodaLista"/>
        <w:ind w:left="1080"/>
        <w:rPr>
          <w:rFonts w:ascii="Arial" w:eastAsiaTheme="minorEastAsia" w:hAnsi="Arial" w:cs="Arial"/>
          <w:sz w:val="24"/>
          <w:szCs w:val="24"/>
        </w:rPr>
      </w:pPr>
    </w:p>
    <w:p w:rsidR="00A00BCC" w:rsidRPr="004D7FD1" w:rsidRDefault="004D7FD1" w:rsidP="004D7FD1">
      <w:pPr>
        <w:pStyle w:val="PargrafodaLista"/>
        <w:numPr>
          <w:ilvl w:val="1"/>
          <w:numId w:val="34"/>
        </w:numPr>
        <w:jc w:val="both"/>
        <w:rPr>
          <w:rFonts w:ascii="Arial" w:eastAsiaTheme="minorEastAsia" w:hAnsi="Arial" w:cs="Arial"/>
          <w:b/>
          <w:bCs/>
          <w:sz w:val="24"/>
          <w:szCs w:val="24"/>
        </w:rPr>
      </w:pPr>
      <w:r w:rsidRPr="004D7FD1">
        <w:rPr>
          <w:rFonts w:ascii="Arial" w:hAnsi="Arial" w:cs="Arial"/>
          <w:b/>
          <w:bCs/>
          <w:sz w:val="24"/>
          <w:szCs w:val="24"/>
        </w:rPr>
        <w:t>EXIGÊNCIAS DE HABILITAÇÃO</w:t>
      </w:r>
    </w:p>
    <w:p w:rsidR="004D7FD1" w:rsidRDefault="004D7FD1" w:rsidP="004D7FD1">
      <w:pPr>
        <w:pStyle w:val="PargrafodaLista"/>
        <w:numPr>
          <w:ilvl w:val="2"/>
          <w:numId w:val="34"/>
        </w:numPr>
        <w:jc w:val="both"/>
        <w:rPr>
          <w:rFonts w:ascii="Arial" w:eastAsiaTheme="minorEastAsia" w:hAnsi="Arial" w:cs="Arial"/>
          <w:sz w:val="24"/>
          <w:szCs w:val="24"/>
        </w:rPr>
      </w:pPr>
      <w:r w:rsidRPr="004D7FD1">
        <w:rPr>
          <w:rFonts w:ascii="Arial" w:eastAsiaTheme="minorEastAsia" w:hAnsi="Arial" w:cs="Arial"/>
          <w:sz w:val="24"/>
          <w:szCs w:val="24"/>
        </w:rPr>
        <w:t>Para fins de contratação, deverá o fornecedor comprovar os seguintes requisitos de habilitação:</w:t>
      </w:r>
    </w:p>
    <w:p w:rsidR="004D7FD1" w:rsidRPr="004D7FD1" w:rsidRDefault="004D7FD1" w:rsidP="004D7FD1">
      <w:pPr>
        <w:pStyle w:val="PargrafodaLista"/>
        <w:ind w:left="1080"/>
        <w:jc w:val="both"/>
        <w:rPr>
          <w:rFonts w:ascii="Arial" w:eastAsiaTheme="minorEastAsia" w:hAnsi="Arial" w:cs="Arial"/>
          <w:sz w:val="24"/>
          <w:szCs w:val="24"/>
        </w:rPr>
      </w:pPr>
    </w:p>
    <w:p w:rsidR="004D7FD1" w:rsidRPr="004D7FD1" w:rsidRDefault="004D7FD1" w:rsidP="004D7FD1">
      <w:pPr>
        <w:pStyle w:val="PargrafodaLista"/>
        <w:numPr>
          <w:ilvl w:val="1"/>
          <w:numId w:val="34"/>
        </w:numPr>
        <w:jc w:val="both"/>
        <w:rPr>
          <w:rFonts w:ascii="Arial" w:eastAsiaTheme="minorEastAsia" w:hAnsi="Arial" w:cs="Arial"/>
          <w:b/>
          <w:bCs/>
          <w:sz w:val="24"/>
          <w:szCs w:val="24"/>
        </w:rPr>
      </w:pPr>
      <w:r w:rsidRPr="004D7FD1">
        <w:rPr>
          <w:rFonts w:ascii="Arial" w:hAnsi="Arial" w:cs="Arial"/>
          <w:b/>
          <w:bCs/>
          <w:sz w:val="24"/>
          <w:szCs w:val="24"/>
        </w:rPr>
        <w:t>HABILITAÇÃO JURÍDICA:</w:t>
      </w:r>
    </w:p>
    <w:p w:rsidR="004D7FD1" w:rsidRPr="004D7FD1" w:rsidRDefault="004D7FD1" w:rsidP="004D7FD1">
      <w:pPr>
        <w:pStyle w:val="PargrafodaLista"/>
        <w:jc w:val="both"/>
        <w:rPr>
          <w:rFonts w:ascii="Arial" w:eastAsiaTheme="minorEastAsia" w:hAnsi="Arial" w:cs="Arial"/>
          <w:sz w:val="24"/>
          <w:szCs w:val="24"/>
        </w:rPr>
      </w:pPr>
    </w:p>
    <w:p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Empresário individual: inscrição no Registro Público de Empresas Mercantis, a cargo da Junta Comercial da respectiva sede;</w:t>
      </w:r>
    </w:p>
    <w:p w:rsidR="0035747C" w:rsidRDefault="0035747C" w:rsidP="0035747C">
      <w:pPr>
        <w:pStyle w:val="PargrafodaLista"/>
        <w:ind w:left="1080"/>
        <w:jc w:val="both"/>
        <w:rPr>
          <w:rFonts w:ascii="Arial" w:eastAsiaTheme="minorEastAsia" w:hAnsi="Arial" w:cs="Arial"/>
          <w:sz w:val="24"/>
          <w:szCs w:val="24"/>
        </w:rPr>
      </w:pPr>
    </w:p>
    <w:p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 xml:space="preserve">Microempreendedor Individual - MEI: Certificado da Condição de Microempreendedor Individual - CCMEI, cuja aceitação ficará condicionada à verificação da autenticidade no sítio </w:t>
      </w:r>
      <w:r w:rsidR="0035747C" w:rsidRPr="0035747C">
        <w:rPr>
          <w:rFonts w:ascii="Arial" w:eastAsiaTheme="minorEastAsia" w:hAnsi="Arial" w:cs="Arial"/>
          <w:sz w:val="24"/>
          <w:szCs w:val="24"/>
        </w:rPr>
        <w:t>www.portaldoempreendedor.gov.br</w:t>
      </w:r>
      <w:r w:rsidRPr="0035747C">
        <w:rPr>
          <w:rFonts w:ascii="Arial" w:eastAsiaTheme="minorEastAsia" w:hAnsi="Arial" w:cs="Arial"/>
          <w:sz w:val="24"/>
          <w:szCs w:val="24"/>
        </w:rPr>
        <w:t>;</w:t>
      </w:r>
    </w:p>
    <w:p w:rsidR="0035747C" w:rsidRPr="0035747C" w:rsidRDefault="0035747C" w:rsidP="0035747C">
      <w:pPr>
        <w:pStyle w:val="PargrafodaLista"/>
        <w:rPr>
          <w:rFonts w:ascii="Arial" w:eastAsiaTheme="minorEastAsia" w:hAnsi="Arial" w:cs="Arial"/>
          <w:sz w:val="24"/>
          <w:szCs w:val="24"/>
        </w:rPr>
      </w:pPr>
    </w:p>
    <w:p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35747C" w:rsidRPr="0035747C" w:rsidRDefault="0035747C" w:rsidP="0035747C">
      <w:pPr>
        <w:pStyle w:val="PargrafodaLista"/>
        <w:rPr>
          <w:rFonts w:ascii="Arial" w:eastAsiaTheme="minorEastAsia" w:hAnsi="Arial" w:cs="Arial"/>
          <w:sz w:val="24"/>
          <w:szCs w:val="24"/>
        </w:rPr>
      </w:pPr>
    </w:p>
    <w:p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Sociedade empresária estrangeira com atuação permanente no País: decreto de autorização para funcionamento no Brasil;</w:t>
      </w:r>
    </w:p>
    <w:p w:rsidR="0035747C" w:rsidRPr="0035747C" w:rsidRDefault="0035747C" w:rsidP="0035747C">
      <w:pPr>
        <w:pStyle w:val="PargrafodaLista"/>
        <w:rPr>
          <w:rFonts w:ascii="Arial" w:eastAsiaTheme="minorEastAsia" w:hAnsi="Arial" w:cs="Arial"/>
          <w:sz w:val="24"/>
          <w:szCs w:val="24"/>
        </w:rPr>
      </w:pPr>
    </w:p>
    <w:p w:rsidR="0035747C" w:rsidRDefault="0035747C"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 xml:space="preserve"> </w:t>
      </w:r>
      <w:r w:rsidR="004D7FD1" w:rsidRPr="0035747C">
        <w:rPr>
          <w:rFonts w:ascii="Arial" w:eastAsiaTheme="minorEastAsia" w:hAnsi="Arial" w:cs="Arial"/>
          <w:sz w:val="24"/>
          <w:szCs w:val="24"/>
        </w:rPr>
        <w:t>Sociedade simples: inscrição do ato constitutivo no Registro Civil de Pessoas Jurídicas do local de sua sede, acompanhada de documento comprobatório de seus administradores;</w:t>
      </w:r>
    </w:p>
    <w:p w:rsidR="0035747C" w:rsidRPr="0035747C" w:rsidRDefault="0035747C" w:rsidP="0035747C">
      <w:pPr>
        <w:pStyle w:val="PargrafodaLista"/>
        <w:rPr>
          <w:rFonts w:ascii="Arial" w:eastAsiaTheme="minorEastAsia" w:hAnsi="Arial" w:cs="Arial"/>
          <w:sz w:val="24"/>
          <w:szCs w:val="24"/>
        </w:rPr>
      </w:pPr>
    </w:p>
    <w:p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rsidR="0035747C" w:rsidRPr="0035747C" w:rsidRDefault="0035747C" w:rsidP="0035747C">
      <w:pPr>
        <w:pStyle w:val="PargrafodaLista"/>
        <w:rPr>
          <w:rFonts w:ascii="Arial" w:eastAsiaTheme="minorEastAsia" w:hAnsi="Arial" w:cs="Arial"/>
          <w:sz w:val="24"/>
          <w:szCs w:val="24"/>
        </w:rPr>
      </w:pPr>
    </w:p>
    <w:p w:rsidR="004D7FD1"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Os documentos apresentados deverão estar acompanhados de todas as alterações ou da consolidação respectiva.</w:t>
      </w:r>
    </w:p>
    <w:p w:rsidR="001F2DFE" w:rsidRPr="001F2DFE" w:rsidRDefault="001F2DFE" w:rsidP="001F2DFE">
      <w:pPr>
        <w:pStyle w:val="PargrafodaLista"/>
        <w:rPr>
          <w:rFonts w:ascii="Arial" w:eastAsiaTheme="minorEastAsia" w:hAnsi="Arial" w:cs="Arial"/>
          <w:sz w:val="24"/>
          <w:szCs w:val="24"/>
        </w:rPr>
      </w:pPr>
    </w:p>
    <w:p w:rsidR="00120352" w:rsidRPr="00120352" w:rsidRDefault="001F2DFE" w:rsidP="00120352">
      <w:pPr>
        <w:pStyle w:val="PargrafodaLista"/>
        <w:numPr>
          <w:ilvl w:val="1"/>
          <w:numId w:val="34"/>
        </w:numPr>
        <w:jc w:val="both"/>
        <w:rPr>
          <w:rFonts w:ascii="Arial" w:eastAsiaTheme="minorEastAsia" w:hAnsi="Arial" w:cs="Arial"/>
          <w:b/>
          <w:bCs/>
          <w:sz w:val="24"/>
          <w:szCs w:val="24"/>
        </w:rPr>
      </w:pPr>
      <w:r w:rsidRPr="001F2DFE">
        <w:rPr>
          <w:rFonts w:ascii="Arial" w:hAnsi="Arial" w:cs="Arial"/>
          <w:b/>
          <w:bCs/>
          <w:sz w:val="24"/>
          <w:szCs w:val="24"/>
        </w:rPr>
        <w:t>HABILITAÇÃO FISCAL, SOCIAL E TRABALHISTA (</w:t>
      </w:r>
      <w:r w:rsidRPr="001F2DFE">
        <w:rPr>
          <w:rFonts w:ascii="Arial" w:hAnsi="Arial" w:cs="Arial"/>
          <w:b/>
          <w:bCs/>
          <w:color w:val="000000" w:themeColor="text1"/>
          <w:sz w:val="24"/>
          <w:szCs w:val="24"/>
        </w:rPr>
        <w:t>ART. 68, LEI Nº 14.133/2021)</w:t>
      </w:r>
    </w:p>
    <w:p w:rsidR="00120352" w:rsidRPr="00120352" w:rsidRDefault="00120352" w:rsidP="00120352">
      <w:pPr>
        <w:pStyle w:val="PargrafodaLista"/>
        <w:jc w:val="both"/>
        <w:rPr>
          <w:rFonts w:ascii="Arial" w:eastAsiaTheme="minorEastAsia" w:hAnsi="Arial" w:cs="Arial"/>
          <w:b/>
          <w:bCs/>
          <w:sz w:val="24"/>
          <w:szCs w:val="24"/>
        </w:rPr>
      </w:pPr>
    </w:p>
    <w:p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inscrição no Cadastro Nacional da Pessoa Jurídica (CNPJ), quando cabível;</w:t>
      </w:r>
    </w:p>
    <w:p w:rsidR="00120352" w:rsidRPr="00760ABD" w:rsidRDefault="00120352" w:rsidP="00120352">
      <w:pPr>
        <w:pStyle w:val="PargrafodaLista"/>
        <w:spacing w:after="0" w:line="240" w:lineRule="auto"/>
        <w:rPr>
          <w:rFonts w:ascii="Arial" w:eastAsiaTheme="minorEastAsia" w:hAnsi="Arial" w:cs="Arial"/>
          <w:b/>
          <w:bCs/>
          <w:sz w:val="24"/>
          <w:szCs w:val="24"/>
        </w:rPr>
      </w:pPr>
    </w:p>
    <w:p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20352" w:rsidRPr="00760ABD" w:rsidRDefault="00120352" w:rsidP="00120352">
      <w:pPr>
        <w:pStyle w:val="PargrafodaLista"/>
        <w:rPr>
          <w:rFonts w:ascii="Arial" w:hAnsi="Arial" w:cs="Arial"/>
          <w:color w:val="000000" w:themeColor="text1"/>
          <w:sz w:val="24"/>
          <w:szCs w:val="24"/>
        </w:rPr>
      </w:pPr>
    </w:p>
    <w:p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com o Fundo de Garantia do Tempo de Serviço (FGTS);</w:t>
      </w:r>
    </w:p>
    <w:p w:rsidR="00120352" w:rsidRPr="00760ABD" w:rsidRDefault="00120352" w:rsidP="00120352">
      <w:pPr>
        <w:pStyle w:val="PargrafodaLista"/>
        <w:rPr>
          <w:rFonts w:ascii="Arial" w:hAnsi="Arial" w:cs="Arial"/>
          <w:color w:val="000000" w:themeColor="text1"/>
          <w:sz w:val="24"/>
          <w:szCs w:val="24"/>
        </w:rPr>
      </w:pPr>
    </w:p>
    <w:p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Declaração de que não emprega menor de 18 (dezoito) anos em trabalho noturno, perigoso ou insalubre e não emprega menor de 16 (dezesseis) anos, salvo menor, a partir de 14 anos, na condição de aprendiz, nos termos do art. 7°, XXXIII, da Constituição;</w:t>
      </w:r>
    </w:p>
    <w:p w:rsidR="00120352" w:rsidRPr="00760ABD" w:rsidRDefault="00120352" w:rsidP="00120352">
      <w:pPr>
        <w:pStyle w:val="PargrafodaLista"/>
        <w:rPr>
          <w:rFonts w:ascii="Arial" w:hAnsi="Arial" w:cs="Arial"/>
          <w:color w:val="000000" w:themeColor="text1"/>
          <w:sz w:val="24"/>
          <w:szCs w:val="24"/>
        </w:rPr>
      </w:pPr>
    </w:p>
    <w:p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120352" w:rsidRPr="00760ABD" w:rsidRDefault="00120352" w:rsidP="00120352">
      <w:pPr>
        <w:pStyle w:val="PargrafodaLista"/>
        <w:rPr>
          <w:rFonts w:ascii="Arial" w:hAnsi="Arial" w:cs="Arial"/>
          <w:color w:val="000000" w:themeColor="text1"/>
          <w:sz w:val="24"/>
          <w:szCs w:val="24"/>
        </w:rPr>
      </w:pPr>
    </w:p>
    <w:p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O fornecedor enquadrado como microempreendedor individual que pretenda auferir os benefícios do tratamento diferenciado previstos na Lei Complementar nº. 123, de 2006, estará dispensado da prova de inscrição nos cadastros de contribuintes estadual e municipal.</w:t>
      </w:r>
    </w:p>
    <w:p w:rsidR="00120352" w:rsidRPr="00760ABD" w:rsidRDefault="00120352" w:rsidP="00120352">
      <w:pPr>
        <w:pStyle w:val="PargrafodaLista"/>
        <w:rPr>
          <w:rFonts w:ascii="Arial" w:hAnsi="Arial" w:cs="Arial"/>
          <w:color w:val="000000" w:themeColor="text1"/>
          <w:sz w:val="24"/>
          <w:szCs w:val="24"/>
        </w:rPr>
      </w:pPr>
    </w:p>
    <w:p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com a Fazenda Estadual do domicílio ou sede do fornecedor, relativa à atividade em cujo exercício contrata ou concorre;</w:t>
      </w:r>
    </w:p>
    <w:p w:rsidR="00120352" w:rsidRPr="00760ABD" w:rsidRDefault="00120352" w:rsidP="00120352">
      <w:pPr>
        <w:pStyle w:val="PargrafodaLista"/>
        <w:rPr>
          <w:rFonts w:ascii="Arial" w:hAnsi="Arial" w:cs="Arial"/>
          <w:color w:val="000000" w:themeColor="text1"/>
          <w:sz w:val="24"/>
          <w:szCs w:val="24"/>
        </w:rPr>
      </w:pPr>
    </w:p>
    <w:p w:rsidR="00120352" w:rsidRPr="0082165C"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Caso o fornecedor seja considerado isento dos tributos estaduais relacionados ao objeto, deverá comprovar tal condição mediante a apresentação de certidão ou declaração da Fazenda respectiva do seu domicílio ou sede, ou por meio de outro documento equivalente, na forma da respectiva legislação de regência.</w:t>
      </w:r>
    </w:p>
    <w:p w:rsidR="0082165C" w:rsidRPr="0082165C" w:rsidRDefault="0082165C" w:rsidP="0082165C">
      <w:pPr>
        <w:pStyle w:val="PargrafodaLista"/>
        <w:rPr>
          <w:rFonts w:ascii="Arial" w:eastAsiaTheme="minorEastAsia" w:hAnsi="Arial" w:cs="Arial"/>
          <w:b/>
          <w:bCs/>
          <w:sz w:val="24"/>
          <w:szCs w:val="24"/>
        </w:rPr>
      </w:pPr>
    </w:p>
    <w:p w:rsidR="00940E92" w:rsidRDefault="00940E92" w:rsidP="00EE6C66">
      <w:pPr>
        <w:pStyle w:val="PargrafodaLista"/>
        <w:numPr>
          <w:ilvl w:val="0"/>
          <w:numId w:val="34"/>
        </w:numPr>
        <w:jc w:val="both"/>
        <w:rPr>
          <w:rFonts w:ascii="Arial" w:hAnsi="Arial" w:cs="Arial"/>
          <w:b/>
          <w:bCs/>
          <w:sz w:val="24"/>
          <w:szCs w:val="24"/>
        </w:rPr>
      </w:pPr>
      <w:r w:rsidRPr="00F17EA1">
        <w:rPr>
          <w:rFonts w:ascii="Arial" w:hAnsi="Arial" w:cs="Arial"/>
          <w:b/>
          <w:bCs/>
          <w:sz w:val="24"/>
          <w:szCs w:val="24"/>
        </w:rPr>
        <w:t>ESTIMATIVAS DO VALOR DA CONTRATAÇÃO</w:t>
      </w:r>
    </w:p>
    <w:p w:rsidR="00F17EA1" w:rsidRDefault="00F17EA1" w:rsidP="00F17EA1">
      <w:pPr>
        <w:pStyle w:val="PargrafodaLista"/>
        <w:numPr>
          <w:ilvl w:val="1"/>
          <w:numId w:val="34"/>
        </w:numPr>
        <w:jc w:val="both"/>
        <w:rPr>
          <w:rFonts w:ascii="Arial" w:hAnsi="Arial" w:cs="Arial"/>
          <w:b/>
          <w:bCs/>
          <w:sz w:val="24"/>
          <w:szCs w:val="24"/>
        </w:rPr>
      </w:pPr>
      <w:r w:rsidRPr="00F97B77">
        <w:rPr>
          <w:rFonts w:ascii="Arial" w:hAnsi="Arial" w:cs="Arial"/>
          <w:sz w:val="24"/>
          <w:szCs w:val="24"/>
        </w:rPr>
        <w:t>O valor estimado</w:t>
      </w:r>
      <w:r w:rsidR="007F14F9">
        <w:rPr>
          <w:rFonts w:ascii="Arial" w:hAnsi="Arial" w:cs="Arial"/>
          <w:bCs/>
          <w:sz w:val="24"/>
          <w:szCs w:val="24"/>
        </w:rPr>
        <w:t xml:space="preserve"> </w:t>
      </w:r>
      <w:r w:rsidRPr="001E2F98">
        <w:rPr>
          <w:rFonts w:ascii="Arial" w:hAnsi="Arial" w:cs="Arial"/>
          <w:bCs/>
          <w:sz w:val="24"/>
          <w:szCs w:val="24"/>
        </w:rPr>
        <w:t xml:space="preserve">é de </w:t>
      </w:r>
      <w:r w:rsidRPr="00F97B77">
        <w:rPr>
          <w:rFonts w:ascii="Arial" w:hAnsi="Arial" w:cs="Arial"/>
          <w:b/>
          <w:bCs/>
          <w:sz w:val="24"/>
          <w:szCs w:val="24"/>
        </w:rPr>
        <w:t xml:space="preserve">R$ </w:t>
      </w:r>
      <w:r w:rsidR="0057156C">
        <w:rPr>
          <w:rFonts w:ascii="Arial" w:hAnsi="Arial" w:cs="Arial"/>
          <w:b/>
          <w:bCs/>
          <w:sz w:val="24"/>
          <w:szCs w:val="24"/>
        </w:rPr>
        <w:t>1.391.447,88</w:t>
      </w:r>
      <w:r w:rsidRPr="00F97B77">
        <w:rPr>
          <w:rFonts w:ascii="Arial" w:hAnsi="Arial" w:cs="Arial"/>
          <w:b/>
          <w:bCs/>
          <w:sz w:val="24"/>
          <w:szCs w:val="24"/>
        </w:rPr>
        <w:t xml:space="preserve"> (</w:t>
      </w:r>
      <w:r w:rsidR="0057156C">
        <w:rPr>
          <w:rFonts w:ascii="Arial" w:hAnsi="Arial" w:cs="Arial"/>
          <w:b/>
          <w:bCs/>
          <w:sz w:val="24"/>
          <w:szCs w:val="24"/>
        </w:rPr>
        <w:t>UM MILHÃO E TREZENTOS E NOVENTA E UM MIL E QUATROCENTOS E QUARENTA E SETE REAIS E OITENTA E OITO CENTAVOS</w:t>
      </w:r>
      <w:r w:rsidRPr="00F97B77">
        <w:rPr>
          <w:rFonts w:ascii="Arial" w:hAnsi="Arial" w:cs="Arial"/>
          <w:b/>
          <w:bCs/>
          <w:sz w:val="24"/>
          <w:szCs w:val="24"/>
        </w:rPr>
        <w:t>)</w:t>
      </w:r>
      <w:r w:rsidR="00A65992" w:rsidRPr="00F97B77">
        <w:rPr>
          <w:rFonts w:ascii="Arial" w:hAnsi="Arial" w:cs="Arial"/>
          <w:b/>
          <w:bCs/>
          <w:sz w:val="24"/>
          <w:szCs w:val="24"/>
        </w:rPr>
        <w:t>.</w:t>
      </w:r>
    </w:p>
    <w:p w:rsidR="00F30C08" w:rsidRPr="00F97B77" w:rsidRDefault="00F30C08" w:rsidP="00F30C08">
      <w:pPr>
        <w:pStyle w:val="PargrafodaLista"/>
        <w:jc w:val="both"/>
        <w:rPr>
          <w:rFonts w:ascii="Arial" w:hAnsi="Arial" w:cs="Arial"/>
          <w:b/>
          <w:bCs/>
          <w:sz w:val="24"/>
          <w:szCs w:val="24"/>
        </w:rPr>
      </w:pPr>
    </w:p>
    <w:p w:rsidR="00A65992" w:rsidRDefault="00A65992" w:rsidP="00A65992">
      <w:pPr>
        <w:pStyle w:val="PargrafodaLista"/>
        <w:jc w:val="both"/>
        <w:rPr>
          <w:rFonts w:ascii="Arial" w:hAnsi="Arial" w:cs="Arial"/>
          <w:b/>
          <w:bCs/>
          <w:sz w:val="24"/>
          <w:szCs w:val="24"/>
        </w:rPr>
      </w:pPr>
    </w:p>
    <w:p w:rsidR="00F30C08" w:rsidRPr="00F17EA1" w:rsidRDefault="00F30C08" w:rsidP="00A65992">
      <w:pPr>
        <w:pStyle w:val="PargrafodaLista"/>
        <w:jc w:val="both"/>
        <w:rPr>
          <w:rFonts w:ascii="Arial" w:hAnsi="Arial" w:cs="Arial"/>
          <w:b/>
          <w:bCs/>
          <w:sz w:val="24"/>
          <w:szCs w:val="24"/>
        </w:rPr>
      </w:pPr>
    </w:p>
    <w:p w:rsidR="0049735E" w:rsidRDefault="0049735E" w:rsidP="00CB0382">
      <w:pPr>
        <w:spacing w:after="0" w:line="240" w:lineRule="auto"/>
        <w:jc w:val="center"/>
        <w:rPr>
          <w:rFonts w:ascii="Arial" w:hAnsi="Arial" w:cs="Arial"/>
          <w:b/>
          <w:bCs/>
          <w:sz w:val="24"/>
          <w:szCs w:val="24"/>
        </w:rPr>
      </w:pPr>
      <w:r w:rsidRPr="00CB0382">
        <w:rPr>
          <w:rFonts w:ascii="Arial" w:hAnsi="Arial" w:cs="Arial"/>
          <w:b/>
          <w:bCs/>
          <w:sz w:val="24"/>
          <w:szCs w:val="24"/>
        </w:rPr>
        <w:t xml:space="preserve">ELDORADO/MS, </w:t>
      </w:r>
      <w:r w:rsidR="00865A7B">
        <w:rPr>
          <w:rFonts w:ascii="Arial" w:hAnsi="Arial" w:cs="Arial"/>
          <w:b/>
          <w:bCs/>
          <w:sz w:val="24"/>
          <w:szCs w:val="24"/>
        </w:rPr>
        <w:t>14</w:t>
      </w:r>
      <w:r w:rsidRPr="00CB0382">
        <w:rPr>
          <w:rFonts w:ascii="Arial" w:hAnsi="Arial" w:cs="Arial"/>
          <w:b/>
          <w:bCs/>
          <w:sz w:val="24"/>
          <w:szCs w:val="24"/>
        </w:rPr>
        <w:t xml:space="preserve"> DE </w:t>
      </w:r>
      <w:r w:rsidR="00865A7B">
        <w:rPr>
          <w:rFonts w:ascii="Arial" w:hAnsi="Arial" w:cs="Arial"/>
          <w:b/>
          <w:bCs/>
          <w:sz w:val="24"/>
          <w:szCs w:val="24"/>
        </w:rPr>
        <w:t>MAIO</w:t>
      </w:r>
      <w:r w:rsidRPr="00CB0382">
        <w:rPr>
          <w:rFonts w:ascii="Arial" w:hAnsi="Arial" w:cs="Arial"/>
          <w:b/>
          <w:bCs/>
          <w:sz w:val="24"/>
          <w:szCs w:val="24"/>
        </w:rPr>
        <w:t xml:space="preserve"> DE 2024.</w:t>
      </w:r>
    </w:p>
    <w:p w:rsidR="00C7203F" w:rsidRPr="00CB0382" w:rsidRDefault="00C7203F" w:rsidP="00CB0382">
      <w:pPr>
        <w:spacing w:after="0" w:line="240" w:lineRule="auto"/>
        <w:jc w:val="center"/>
        <w:rPr>
          <w:rFonts w:ascii="Arial" w:hAnsi="Arial" w:cs="Arial"/>
          <w:b/>
          <w:bCs/>
          <w:sz w:val="24"/>
          <w:szCs w:val="24"/>
        </w:rPr>
      </w:pPr>
    </w:p>
    <w:p w:rsidR="00C7203F" w:rsidRDefault="00C7203F" w:rsidP="00C7203F">
      <w:pPr>
        <w:spacing w:after="0" w:line="240" w:lineRule="auto"/>
        <w:rPr>
          <w:rFonts w:ascii="Arial" w:hAnsi="Arial" w:cs="Arial"/>
          <w:sz w:val="24"/>
          <w:szCs w:val="24"/>
        </w:rPr>
      </w:pPr>
    </w:p>
    <w:p w:rsidR="00F30C08" w:rsidRDefault="00F30C08" w:rsidP="00C7203F">
      <w:pPr>
        <w:spacing w:after="0" w:line="240" w:lineRule="auto"/>
        <w:rPr>
          <w:rFonts w:ascii="Arial" w:hAnsi="Arial" w:cs="Arial"/>
          <w:sz w:val="24"/>
          <w:szCs w:val="24"/>
        </w:rPr>
      </w:pPr>
    </w:p>
    <w:p w:rsidR="00DE72A1" w:rsidRDefault="00DE72A1" w:rsidP="00C7203F">
      <w:pPr>
        <w:spacing w:after="0" w:line="240" w:lineRule="auto"/>
        <w:rPr>
          <w:rFonts w:ascii="Arial" w:hAnsi="Arial" w:cs="Arial"/>
          <w:sz w:val="24"/>
          <w:szCs w:val="24"/>
        </w:rPr>
      </w:pPr>
    </w:p>
    <w:p w:rsidR="00DE72A1" w:rsidRDefault="00DE72A1" w:rsidP="00C7203F">
      <w:pPr>
        <w:spacing w:after="0" w:line="240" w:lineRule="auto"/>
        <w:rPr>
          <w:rFonts w:ascii="Arial" w:hAnsi="Arial" w:cs="Arial"/>
          <w:sz w:val="24"/>
          <w:szCs w:val="24"/>
        </w:rPr>
      </w:pPr>
    </w:p>
    <w:p w:rsidR="00C7203F" w:rsidRDefault="00C7203F" w:rsidP="00C7203F">
      <w:pPr>
        <w:pStyle w:val="PargrafodaLista"/>
        <w:numPr>
          <w:ilvl w:val="0"/>
          <w:numId w:val="34"/>
        </w:numPr>
        <w:spacing w:after="0" w:line="240" w:lineRule="auto"/>
        <w:rPr>
          <w:rFonts w:ascii="Arial" w:hAnsi="Arial" w:cs="Arial"/>
          <w:b/>
          <w:bCs/>
          <w:sz w:val="24"/>
          <w:szCs w:val="24"/>
        </w:rPr>
      </w:pPr>
      <w:r w:rsidRPr="00C7203F">
        <w:rPr>
          <w:rFonts w:ascii="Arial" w:hAnsi="Arial" w:cs="Arial"/>
          <w:b/>
          <w:bCs/>
          <w:sz w:val="24"/>
          <w:szCs w:val="24"/>
        </w:rPr>
        <w:t>EQUIPE DE ELABORAÇÃO E PLANEJAMENTO</w:t>
      </w:r>
    </w:p>
    <w:p w:rsidR="00C708DD" w:rsidRPr="00C7203F" w:rsidRDefault="00C708DD" w:rsidP="00C708DD">
      <w:pPr>
        <w:pStyle w:val="PargrafodaLista"/>
        <w:spacing w:after="0" w:line="240" w:lineRule="auto"/>
        <w:rPr>
          <w:rFonts w:ascii="Arial" w:hAnsi="Arial" w:cs="Arial"/>
          <w:b/>
          <w:bCs/>
          <w:sz w:val="24"/>
          <w:szCs w:val="24"/>
        </w:rPr>
      </w:pPr>
    </w:p>
    <w:p w:rsidR="00C7203F" w:rsidRDefault="00C7203F" w:rsidP="00C7203F">
      <w:pPr>
        <w:pStyle w:val="PargrafodaLista"/>
        <w:spacing w:after="0" w:line="240" w:lineRule="auto"/>
        <w:rPr>
          <w:rFonts w:ascii="Arial" w:hAnsi="Arial" w:cs="Arial"/>
          <w:sz w:val="24"/>
          <w:szCs w:val="24"/>
        </w:rPr>
      </w:pPr>
    </w:p>
    <w:p w:rsidR="00C7203F" w:rsidRPr="00154F50" w:rsidRDefault="00C7203F" w:rsidP="00C7203F">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C7203F" w:rsidRPr="00154F50" w:rsidTr="00BD7FC7">
        <w:tc>
          <w:tcPr>
            <w:tcW w:w="3964" w:type="dxa"/>
            <w:tcBorders>
              <w:top w:val="single" w:sz="4" w:space="0" w:color="auto"/>
            </w:tcBorders>
          </w:tcPr>
          <w:p w:rsidR="00C7203F" w:rsidRPr="00154F50" w:rsidRDefault="00C7203F" w:rsidP="00BD7FC7">
            <w:pPr>
              <w:pStyle w:val="Textbody"/>
              <w:jc w:val="center"/>
              <w:rPr>
                <w:rFonts w:ascii="Arial" w:hAnsi="Arial" w:cs="Arial"/>
                <w:b/>
              </w:rPr>
            </w:pPr>
            <w:r w:rsidRPr="00154F50">
              <w:rPr>
                <w:rFonts w:ascii="Arial" w:hAnsi="Arial" w:cs="Arial"/>
                <w:b/>
              </w:rPr>
              <w:t>Abiezer Zione – Técnico de Informática</w:t>
            </w:r>
          </w:p>
        </w:tc>
        <w:tc>
          <w:tcPr>
            <w:tcW w:w="709" w:type="dxa"/>
          </w:tcPr>
          <w:p w:rsidR="00C7203F" w:rsidRPr="00154F50" w:rsidRDefault="00C7203F" w:rsidP="00BD7FC7">
            <w:pPr>
              <w:pStyle w:val="Textbody"/>
              <w:jc w:val="center"/>
              <w:rPr>
                <w:rFonts w:ascii="Arial" w:hAnsi="Arial" w:cs="Arial"/>
              </w:rPr>
            </w:pPr>
          </w:p>
        </w:tc>
        <w:tc>
          <w:tcPr>
            <w:tcW w:w="4105" w:type="dxa"/>
            <w:tcBorders>
              <w:top w:val="single" w:sz="4" w:space="0" w:color="auto"/>
            </w:tcBorders>
          </w:tcPr>
          <w:p w:rsidR="00C7203F" w:rsidRDefault="00C7203F" w:rsidP="00C7203F">
            <w:pPr>
              <w:pStyle w:val="Textbody"/>
              <w:jc w:val="center"/>
              <w:rPr>
                <w:rFonts w:ascii="Arial" w:hAnsi="Arial" w:cs="Arial"/>
                <w:b/>
              </w:rPr>
            </w:pPr>
            <w:r w:rsidRPr="00154F50">
              <w:rPr>
                <w:rFonts w:ascii="Arial" w:hAnsi="Arial" w:cs="Arial"/>
                <w:b/>
              </w:rPr>
              <w:t>Darqueline Thuane Euzébio – Notificação e Sistemas</w:t>
            </w:r>
          </w:p>
          <w:p w:rsidR="00110275" w:rsidRPr="00154F50" w:rsidRDefault="00110275" w:rsidP="00C7203F">
            <w:pPr>
              <w:pStyle w:val="Textbody"/>
              <w:jc w:val="center"/>
              <w:rPr>
                <w:rFonts w:ascii="Arial" w:hAnsi="Arial" w:cs="Arial"/>
                <w:b/>
              </w:rPr>
            </w:pPr>
          </w:p>
        </w:tc>
      </w:tr>
    </w:tbl>
    <w:p w:rsidR="00C7203F" w:rsidRDefault="00C7203F" w:rsidP="00C7203F">
      <w:pPr>
        <w:spacing w:after="0" w:line="240" w:lineRule="auto"/>
        <w:rPr>
          <w:rFonts w:ascii="Arial" w:hAnsi="Arial" w:cs="Arial"/>
          <w:sz w:val="24"/>
          <w:szCs w:val="24"/>
        </w:rPr>
      </w:pPr>
    </w:p>
    <w:p w:rsidR="00C7203F" w:rsidRPr="00110275" w:rsidRDefault="00C7203F" w:rsidP="00C7203F">
      <w:pPr>
        <w:pStyle w:val="PargrafodaLista"/>
        <w:numPr>
          <w:ilvl w:val="0"/>
          <w:numId w:val="34"/>
        </w:numPr>
        <w:spacing w:after="0" w:line="240" w:lineRule="auto"/>
        <w:rPr>
          <w:rFonts w:ascii="Arial" w:hAnsi="Arial" w:cs="Arial"/>
          <w:sz w:val="24"/>
          <w:szCs w:val="24"/>
        </w:rPr>
      </w:pPr>
      <w:r w:rsidRPr="000E163A">
        <w:rPr>
          <w:rFonts w:ascii="Arial" w:hAnsi="Arial" w:cs="Arial"/>
          <w:b/>
          <w:bCs/>
          <w:sz w:val="24"/>
          <w:szCs w:val="24"/>
        </w:rPr>
        <w:t>APROVAÇÃO:</w:t>
      </w:r>
    </w:p>
    <w:p w:rsidR="00110275" w:rsidRPr="000E163A" w:rsidRDefault="00110275" w:rsidP="00110275">
      <w:pPr>
        <w:pStyle w:val="PargrafodaLista"/>
        <w:spacing w:after="0" w:line="240" w:lineRule="auto"/>
        <w:rPr>
          <w:rFonts w:ascii="Arial" w:hAnsi="Arial" w:cs="Arial"/>
          <w:sz w:val="24"/>
          <w:szCs w:val="24"/>
        </w:rPr>
      </w:pPr>
    </w:p>
    <w:p w:rsidR="000E163A" w:rsidRPr="000E163A" w:rsidRDefault="000E163A" w:rsidP="000E163A">
      <w:pPr>
        <w:pStyle w:val="PargrafodaLista"/>
        <w:spacing w:after="0" w:line="240" w:lineRule="auto"/>
        <w:rPr>
          <w:rFonts w:ascii="Arial" w:hAnsi="Arial" w:cs="Arial"/>
          <w:sz w:val="24"/>
          <w:szCs w:val="24"/>
        </w:rPr>
      </w:pPr>
    </w:p>
    <w:p w:rsidR="006845C7" w:rsidRPr="00FD3CE2" w:rsidRDefault="006845C7" w:rsidP="00C7203F">
      <w:pPr>
        <w:spacing w:after="0" w:line="240" w:lineRule="auto"/>
        <w:jc w:val="center"/>
        <w:rPr>
          <w:rFonts w:ascii="Arial" w:hAnsi="Arial" w:cs="Arial"/>
          <w:sz w:val="24"/>
          <w:szCs w:val="24"/>
        </w:rPr>
      </w:pPr>
      <w:r w:rsidRPr="00FD3CE2">
        <w:rPr>
          <w:rFonts w:ascii="Arial" w:hAnsi="Arial" w:cs="Arial"/>
          <w:sz w:val="24"/>
          <w:szCs w:val="24"/>
        </w:rPr>
        <w:t>_________________________________</w:t>
      </w:r>
    </w:p>
    <w:p w:rsidR="006845C7" w:rsidRPr="00C7203F"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SILVIA LETÍCIA GONÇALVES PERIN</w:t>
      </w:r>
    </w:p>
    <w:p w:rsidR="00E75996"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 xml:space="preserve">SECRETÁRIA </w:t>
      </w:r>
      <w:r w:rsidR="00BF02E5" w:rsidRPr="00C7203F">
        <w:rPr>
          <w:rFonts w:ascii="Arial" w:hAnsi="Arial" w:cs="Arial"/>
          <w:b/>
          <w:bCs/>
          <w:sz w:val="24"/>
          <w:szCs w:val="24"/>
        </w:rPr>
        <w:t xml:space="preserve">MUNICIPAL </w:t>
      </w:r>
      <w:r w:rsidRPr="00C7203F">
        <w:rPr>
          <w:rFonts w:ascii="Arial" w:hAnsi="Arial" w:cs="Arial"/>
          <w:b/>
          <w:bCs/>
          <w:sz w:val="24"/>
          <w:szCs w:val="24"/>
        </w:rPr>
        <w:t>DE SAÚDE</w:t>
      </w:r>
      <w:r w:rsidR="00CB0382" w:rsidRPr="00C7203F">
        <w:rPr>
          <w:rFonts w:ascii="Arial" w:hAnsi="Arial" w:cs="Arial"/>
          <w:b/>
          <w:bCs/>
          <w:sz w:val="24"/>
          <w:szCs w:val="24"/>
        </w:rPr>
        <w:t xml:space="preserve"> - </w:t>
      </w:r>
      <w:r w:rsidRPr="00C7203F">
        <w:rPr>
          <w:rFonts w:ascii="Arial" w:hAnsi="Arial" w:cs="Arial"/>
          <w:b/>
          <w:bCs/>
          <w:sz w:val="24"/>
          <w:szCs w:val="24"/>
        </w:rPr>
        <w:t>DECRETO 0125/2022</w:t>
      </w:r>
    </w:p>
    <w:p w:rsidR="00F56A70" w:rsidRDefault="00F56A70" w:rsidP="00F56A70">
      <w:pPr>
        <w:spacing w:after="0" w:line="240" w:lineRule="auto"/>
        <w:rPr>
          <w:rFonts w:ascii="Arial" w:hAnsi="Arial" w:cs="Arial"/>
          <w:b/>
          <w:bCs/>
          <w:sz w:val="24"/>
          <w:szCs w:val="24"/>
        </w:rPr>
      </w:pPr>
    </w:p>
    <w:p w:rsidR="00F56A70" w:rsidRDefault="00F56A70" w:rsidP="00F56A70">
      <w:pPr>
        <w:spacing w:after="0" w:line="240" w:lineRule="auto"/>
        <w:rPr>
          <w:rFonts w:ascii="Arial" w:hAnsi="Arial" w:cs="Arial"/>
          <w:b/>
          <w:bCs/>
          <w:sz w:val="24"/>
          <w:szCs w:val="24"/>
        </w:rPr>
      </w:pPr>
    </w:p>
    <w:p w:rsidR="00F56A70" w:rsidRDefault="00F56A70" w:rsidP="00F56A70">
      <w:pPr>
        <w:spacing w:after="0" w:line="240" w:lineRule="auto"/>
        <w:rPr>
          <w:rFonts w:ascii="Arial" w:hAnsi="Arial" w:cs="Arial"/>
          <w:b/>
          <w:bCs/>
          <w:sz w:val="24"/>
          <w:szCs w:val="24"/>
        </w:rPr>
      </w:pPr>
    </w:p>
    <w:p w:rsidR="00F56A70" w:rsidRDefault="00F56A70" w:rsidP="00F56A70">
      <w:pPr>
        <w:spacing w:after="0" w:line="240" w:lineRule="auto"/>
        <w:rPr>
          <w:rFonts w:ascii="Arial" w:hAnsi="Arial" w:cs="Arial"/>
          <w:b/>
          <w:bCs/>
          <w:sz w:val="24"/>
          <w:szCs w:val="24"/>
        </w:rPr>
      </w:pPr>
    </w:p>
    <w:p w:rsidR="00F56A70" w:rsidRDefault="00F56A70" w:rsidP="00F56A70">
      <w:pPr>
        <w:spacing w:after="0" w:line="240" w:lineRule="auto"/>
        <w:rPr>
          <w:rFonts w:ascii="Arial" w:hAnsi="Arial" w:cs="Arial"/>
          <w:b/>
          <w:bCs/>
          <w:sz w:val="24"/>
          <w:szCs w:val="24"/>
        </w:rPr>
      </w:pPr>
    </w:p>
    <w:p w:rsidR="00F56A70" w:rsidRDefault="00F56A70" w:rsidP="00F56A70">
      <w:pPr>
        <w:spacing w:after="0" w:line="240" w:lineRule="auto"/>
        <w:rPr>
          <w:rFonts w:ascii="Arial" w:hAnsi="Arial" w:cs="Arial"/>
          <w:b/>
          <w:bCs/>
          <w:sz w:val="24"/>
          <w:szCs w:val="24"/>
        </w:rPr>
      </w:pPr>
    </w:p>
    <w:p w:rsidR="00F56A70" w:rsidRDefault="00F56A70" w:rsidP="00F56A70">
      <w:pPr>
        <w:spacing w:after="0" w:line="240" w:lineRule="auto"/>
        <w:rPr>
          <w:rFonts w:ascii="Arial" w:hAnsi="Arial" w:cs="Arial"/>
          <w:b/>
          <w:bCs/>
          <w:sz w:val="24"/>
          <w:szCs w:val="24"/>
        </w:rPr>
      </w:pPr>
    </w:p>
    <w:p w:rsidR="00F56A70" w:rsidRDefault="00F56A70" w:rsidP="00F56A70">
      <w:pPr>
        <w:spacing w:after="0" w:line="240" w:lineRule="auto"/>
        <w:rPr>
          <w:rFonts w:ascii="Arial" w:hAnsi="Arial" w:cs="Arial"/>
          <w:b/>
          <w:bCs/>
          <w:sz w:val="24"/>
          <w:szCs w:val="24"/>
        </w:rPr>
      </w:pPr>
    </w:p>
    <w:p w:rsidR="00F56A70" w:rsidRDefault="00F56A70" w:rsidP="00F56A70">
      <w:pPr>
        <w:spacing w:after="0" w:line="240" w:lineRule="auto"/>
        <w:rPr>
          <w:rFonts w:ascii="Arial" w:hAnsi="Arial" w:cs="Arial"/>
          <w:b/>
          <w:bCs/>
          <w:sz w:val="24"/>
          <w:szCs w:val="24"/>
        </w:rPr>
      </w:pPr>
    </w:p>
    <w:p w:rsidR="00F56A70" w:rsidRDefault="00F56A70" w:rsidP="00F56A70">
      <w:pPr>
        <w:spacing w:after="0" w:line="240" w:lineRule="auto"/>
        <w:rPr>
          <w:rFonts w:ascii="Arial" w:hAnsi="Arial" w:cs="Arial"/>
          <w:b/>
          <w:bCs/>
          <w:sz w:val="24"/>
          <w:szCs w:val="24"/>
        </w:rPr>
      </w:pPr>
    </w:p>
    <w:p w:rsidR="00F56A70" w:rsidRDefault="00F56A70" w:rsidP="00F56A70">
      <w:pPr>
        <w:spacing w:after="0" w:line="240" w:lineRule="auto"/>
        <w:rPr>
          <w:rFonts w:ascii="Arial" w:hAnsi="Arial" w:cs="Arial"/>
          <w:b/>
          <w:bCs/>
          <w:sz w:val="24"/>
          <w:szCs w:val="24"/>
        </w:rPr>
      </w:pPr>
    </w:p>
    <w:p w:rsidR="00E0096A" w:rsidRDefault="00E0096A" w:rsidP="00F56A70">
      <w:pPr>
        <w:spacing w:after="0" w:line="240" w:lineRule="auto"/>
        <w:rPr>
          <w:rFonts w:ascii="Arial" w:hAnsi="Arial" w:cs="Arial"/>
          <w:b/>
          <w:bCs/>
          <w:sz w:val="24"/>
          <w:szCs w:val="24"/>
        </w:rPr>
      </w:pPr>
    </w:p>
    <w:p w:rsidR="00E0096A" w:rsidRDefault="00E0096A" w:rsidP="00F56A70">
      <w:pPr>
        <w:spacing w:after="0" w:line="240" w:lineRule="auto"/>
        <w:rPr>
          <w:rFonts w:ascii="Arial" w:hAnsi="Arial" w:cs="Arial"/>
          <w:b/>
          <w:bCs/>
          <w:sz w:val="24"/>
          <w:szCs w:val="24"/>
        </w:rPr>
      </w:pPr>
    </w:p>
    <w:p w:rsidR="00E0096A" w:rsidRDefault="00E0096A" w:rsidP="00F56A70">
      <w:pPr>
        <w:spacing w:after="0" w:line="240" w:lineRule="auto"/>
        <w:rPr>
          <w:rFonts w:ascii="Arial" w:hAnsi="Arial" w:cs="Arial"/>
          <w:b/>
          <w:bCs/>
          <w:sz w:val="24"/>
          <w:szCs w:val="24"/>
        </w:rPr>
      </w:pPr>
    </w:p>
    <w:p w:rsidR="00E0096A" w:rsidRDefault="00E0096A" w:rsidP="00F56A70">
      <w:pPr>
        <w:spacing w:after="0" w:line="240" w:lineRule="auto"/>
        <w:rPr>
          <w:rFonts w:ascii="Arial" w:hAnsi="Arial" w:cs="Arial"/>
          <w:b/>
          <w:bCs/>
          <w:sz w:val="24"/>
          <w:szCs w:val="24"/>
        </w:rPr>
      </w:pPr>
    </w:p>
    <w:p w:rsidR="00E0096A" w:rsidRDefault="00E0096A" w:rsidP="00F56A70">
      <w:pPr>
        <w:spacing w:after="0" w:line="240" w:lineRule="auto"/>
        <w:rPr>
          <w:rFonts w:ascii="Arial" w:hAnsi="Arial" w:cs="Arial"/>
          <w:b/>
          <w:bCs/>
          <w:sz w:val="24"/>
          <w:szCs w:val="24"/>
        </w:rPr>
      </w:pPr>
    </w:p>
    <w:p w:rsidR="00E0096A" w:rsidRDefault="00E0096A" w:rsidP="00F56A70">
      <w:pPr>
        <w:spacing w:after="0" w:line="240" w:lineRule="auto"/>
        <w:rPr>
          <w:rFonts w:ascii="Arial" w:hAnsi="Arial" w:cs="Arial"/>
          <w:b/>
          <w:bCs/>
          <w:sz w:val="24"/>
          <w:szCs w:val="24"/>
        </w:rPr>
      </w:pPr>
    </w:p>
    <w:p w:rsidR="00E0096A" w:rsidRDefault="00E0096A" w:rsidP="00F56A70">
      <w:pPr>
        <w:spacing w:after="0" w:line="240" w:lineRule="auto"/>
        <w:rPr>
          <w:rFonts w:ascii="Arial" w:hAnsi="Arial" w:cs="Arial"/>
          <w:b/>
          <w:bCs/>
          <w:sz w:val="24"/>
          <w:szCs w:val="24"/>
        </w:rPr>
      </w:pPr>
    </w:p>
    <w:p w:rsidR="00E0096A" w:rsidRDefault="00E0096A" w:rsidP="00F56A70">
      <w:pPr>
        <w:spacing w:after="0" w:line="240" w:lineRule="auto"/>
        <w:rPr>
          <w:rFonts w:ascii="Arial" w:hAnsi="Arial" w:cs="Arial"/>
          <w:b/>
          <w:bCs/>
          <w:sz w:val="24"/>
          <w:szCs w:val="24"/>
        </w:rPr>
      </w:pPr>
    </w:p>
    <w:p w:rsidR="00E0096A" w:rsidRDefault="00E0096A" w:rsidP="00F56A70">
      <w:pPr>
        <w:spacing w:after="0" w:line="240" w:lineRule="auto"/>
        <w:rPr>
          <w:rFonts w:ascii="Arial" w:hAnsi="Arial" w:cs="Arial"/>
          <w:b/>
          <w:bCs/>
          <w:sz w:val="24"/>
          <w:szCs w:val="24"/>
        </w:rPr>
      </w:pPr>
    </w:p>
    <w:p w:rsidR="00E0096A" w:rsidRDefault="00E0096A" w:rsidP="00F56A70">
      <w:pPr>
        <w:spacing w:after="0" w:line="240" w:lineRule="auto"/>
        <w:rPr>
          <w:rFonts w:ascii="Arial" w:hAnsi="Arial" w:cs="Arial"/>
          <w:b/>
          <w:bCs/>
          <w:sz w:val="24"/>
          <w:szCs w:val="24"/>
        </w:rPr>
      </w:pPr>
    </w:p>
    <w:p w:rsidR="00E0096A" w:rsidRDefault="00E0096A" w:rsidP="00F56A70">
      <w:pPr>
        <w:spacing w:after="0" w:line="240" w:lineRule="auto"/>
        <w:rPr>
          <w:rFonts w:ascii="Arial" w:hAnsi="Arial" w:cs="Arial"/>
          <w:b/>
          <w:bCs/>
          <w:sz w:val="24"/>
          <w:szCs w:val="24"/>
        </w:rPr>
      </w:pPr>
    </w:p>
    <w:p w:rsidR="00F56A70" w:rsidRPr="00C733F6" w:rsidRDefault="00F56A70" w:rsidP="00C708DD">
      <w:pPr>
        <w:spacing w:after="0" w:line="240" w:lineRule="auto"/>
        <w:rPr>
          <w:rFonts w:ascii="Arial" w:hAnsi="Arial" w:cs="Arial"/>
          <w:b/>
          <w:bCs/>
          <w:sz w:val="24"/>
          <w:szCs w:val="24"/>
          <w:u w:val="single"/>
        </w:rPr>
      </w:pPr>
      <w:r w:rsidRPr="00C733F6">
        <w:rPr>
          <w:rFonts w:ascii="Arial" w:hAnsi="Arial" w:cs="Arial"/>
          <w:b/>
          <w:bCs/>
          <w:sz w:val="24"/>
          <w:szCs w:val="24"/>
          <w:u w:val="single"/>
        </w:rPr>
        <w:t>ANEXOS</w:t>
      </w:r>
    </w:p>
    <w:p w:rsidR="000C71A5" w:rsidRDefault="000C71A5" w:rsidP="000C71A5">
      <w:pPr>
        <w:pStyle w:val="PargrafodaLista"/>
        <w:spacing w:after="0" w:line="240" w:lineRule="auto"/>
        <w:rPr>
          <w:rFonts w:ascii="Arial" w:hAnsi="Arial" w:cs="Arial"/>
          <w:b/>
          <w:bCs/>
          <w:sz w:val="24"/>
          <w:szCs w:val="24"/>
        </w:rPr>
      </w:pPr>
    </w:p>
    <w:p w:rsidR="00F56A70" w:rsidRDefault="00F56A70" w:rsidP="00F56A70">
      <w:pPr>
        <w:pStyle w:val="PargrafodaLista"/>
        <w:numPr>
          <w:ilvl w:val="0"/>
          <w:numId w:val="40"/>
        </w:numPr>
        <w:spacing w:after="0" w:line="240" w:lineRule="auto"/>
        <w:rPr>
          <w:rFonts w:ascii="Arial" w:hAnsi="Arial" w:cs="Arial"/>
          <w:b/>
          <w:bCs/>
          <w:i/>
          <w:iCs/>
          <w:sz w:val="24"/>
          <w:szCs w:val="24"/>
        </w:rPr>
      </w:pPr>
      <w:r w:rsidRPr="000C71A5">
        <w:rPr>
          <w:rFonts w:ascii="Arial" w:hAnsi="Arial" w:cs="Arial"/>
          <w:b/>
          <w:bCs/>
          <w:i/>
          <w:iCs/>
          <w:sz w:val="24"/>
          <w:szCs w:val="24"/>
        </w:rPr>
        <w:t>INSTRUMENTO DE MEDIÇÃO DE RESULTADOS PARA LOCAÇÃO DE VEÍCULOS</w:t>
      </w:r>
    </w:p>
    <w:p w:rsidR="00012F04" w:rsidRDefault="00012F04" w:rsidP="00012F04">
      <w:pPr>
        <w:pStyle w:val="PargrafodaLista"/>
        <w:spacing w:after="0" w:line="240" w:lineRule="auto"/>
        <w:rPr>
          <w:rFonts w:ascii="Arial" w:hAnsi="Arial" w:cs="Arial"/>
          <w:b/>
          <w:bCs/>
          <w:i/>
          <w:iCs/>
          <w:sz w:val="24"/>
          <w:szCs w:val="24"/>
        </w:rPr>
      </w:pPr>
    </w:p>
    <w:p w:rsidR="00012F04" w:rsidRDefault="00012F04" w:rsidP="00012F04">
      <w:pPr>
        <w:pStyle w:val="PargrafodaLista"/>
        <w:spacing w:after="0" w:line="240" w:lineRule="auto"/>
        <w:rPr>
          <w:rFonts w:ascii="Arial" w:hAnsi="Arial" w:cs="Arial"/>
          <w:b/>
          <w:bCs/>
          <w:i/>
          <w:iCs/>
          <w:sz w:val="24"/>
          <w:szCs w:val="24"/>
        </w:rPr>
      </w:pPr>
    </w:p>
    <w:p w:rsidR="00012F04" w:rsidRPr="00ED3D49" w:rsidRDefault="00012F04" w:rsidP="00012F04">
      <w:pPr>
        <w:spacing w:after="0" w:line="300" w:lineRule="auto"/>
        <w:jc w:val="both"/>
        <w:rPr>
          <w:rFonts w:ascii="Bookman Old Style" w:hAnsi="Bookman Old Style"/>
        </w:rPr>
      </w:pPr>
      <w:r w:rsidRPr="00ED3D49">
        <w:rPr>
          <w:rFonts w:ascii="Bookman Old Style" w:hAnsi="Bookman Old Style"/>
          <w:b/>
          <w:bCs/>
        </w:rPr>
        <w:t xml:space="preserve">OBJETO: </w:t>
      </w:r>
      <w:r w:rsidRPr="00ED3D49">
        <w:rPr>
          <w:rFonts w:ascii="Bookman Old Style" w:hAnsi="Bookman Old Style"/>
        </w:rPr>
        <w:t xml:space="preserve">Contratação de serviços especializados em locação de veículos (sem condutor), para atender à Secretaria Municipal de Saúde de Eldorado-MS. </w:t>
      </w:r>
    </w:p>
    <w:p w:rsidR="00012F04" w:rsidRPr="00ED3D49" w:rsidRDefault="00012F04" w:rsidP="00012F04">
      <w:pPr>
        <w:spacing w:after="0" w:line="300" w:lineRule="auto"/>
        <w:rPr>
          <w:rFonts w:ascii="Bookman Old Style" w:hAnsi="Bookman Old Style"/>
          <w:b/>
          <w:bCs/>
        </w:rPr>
      </w:pPr>
    </w:p>
    <w:p w:rsidR="00012F04" w:rsidRPr="00217E86" w:rsidRDefault="00012F04" w:rsidP="00012F04">
      <w:pPr>
        <w:pStyle w:val="PargrafodaLista"/>
        <w:numPr>
          <w:ilvl w:val="0"/>
          <w:numId w:val="41"/>
        </w:numPr>
        <w:spacing w:after="0" w:line="300" w:lineRule="auto"/>
        <w:ind w:left="0" w:firstLine="0"/>
        <w:jc w:val="both"/>
        <w:rPr>
          <w:rFonts w:ascii="Bookman Old Style" w:hAnsi="Bookman Old Style"/>
          <w:b/>
          <w:bCs/>
        </w:rPr>
      </w:pPr>
      <w:r w:rsidRPr="00ED3D49">
        <w:rPr>
          <w:rFonts w:ascii="Bookman Old Style" w:hAnsi="Bookman Old Style"/>
          <w:b/>
          <w:bCs/>
        </w:rPr>
        <w:t xml:space="preserve">DA DEFINIÇÃO </w:t>
      </w:r>
    </w:p>
    <w:p w:rsidR="00012F04" w:rsidRPr="00217E86" w:rsidRDefault="00012F04" w:rsidP="0048300E">
      <w:pPr>
        <w:pStyle w:val="PargrafodaLista"/>
        <w:numPr>
          <w:ilvl w:val="1"/>
          <w:numId w:val="42"/>
        </w:numPr>
        <w:spacing w:after="0" w:line="300" w:lineRule="auto"/>
        <w:jc w:val="both"/>
        <w:rPr>
          <w:rFonts w:ascii="Bookman Old Style" w:hAnsi="Bookman Old Style"/>
        </w:rPr>
      </w:pPr>
      <w:r w:rsidRPr="00217E86">
        <w:rPr>
          <w:rFonts w:ascii="Bookman Old Style" w:hAnsi="Bookman Old Style"/>
        </w:rPr>
        <w:t>O Instrumento de Medição de Resultado – IMR é o documento que apresenta os critérios de avaliação da qualidade dos serviços, identificando indicadores, finalidades, metas, instrumento de medição, forma de acompanhamento, periodicidade e mecanismo de cálculo, adequações de pagamento por eventual não atendimento das metas estabelecidas.</w:t>
      </w:r>
    </w:p>
    <w:p w:rsidR="00012F04" w:rsidRPr="00217E86" w:rsidRDefault="00012F04" w:rsidP="00012F04">
      <w:pPr>
        <w:pStyle w:val="PargrafodaLista"/>
        <w:spacing w:after="0" w:line="300" w:lineRule="auto"/>
        <w:ind w:left="0"/>
        <w:jc w:val="both"/>
        <w:rPr>
          <w:rFonts w:ascii="Bookman Old Style" w:hAnsi="Bookman Old Style"/>
        </w:rPr>
      </w:pPr>
    </w:p>
    <w:p w:rsidR="00012F04" w:rsidRPr="00217E86" w:rsidRDefault="00012F04" w:rsidP="00012F04">
      <w:pPr>
        <w:pStyle w:val="PargrafodaLista"/>
        <w:numPr>
          <w:ilvl w:val="0"/>
          <w:numId w:val="41"/>
        </w:numPr>
        <w:spacing w:after="0" w:line="300" w:lineRule="auto"/>
        <w:ind w:left="0" w:firstLine="0"/>
        <w:jc w:val="both"/>
        <w:rPr>
          <w:rFonts w:ascii="Bookman Old Style" w:hAnsi="Bookman Old Style"/>
          <w:b/>
          <w:bCs/>
        </w:rPr>
      </w:pPr>
      <w:r w:rsidRPr="00217E86">
        <w:rPr>
          <w:rFonts w:ascii="Bookman Old Style" w:hAnsi="Bookman Old Style"/>
          <w:b/>
          <w:bCs/>
        </w:rPr>
        <w:t>OBJETIVOS A ATINGIR</w:t>
      </w:r>
    </w:p>
    <w:p w:rsidR="00012F04" w:rsidRPr="00217E86" w:rsidRDefault="00012F04" w:rsidP="0048300E">
      <w:pPr>
        <w:pStyle w:val="PargrafodaLista"/>
        <w:numPr>
          <w:ilvl w:val="1"/>
          <w:numId w:val="43"/>
        </w:numPr>
        <w:spacing w:after="0" w:line="300" w:lineRule="auto"/>
        <w:jc w:val="both"/>
        <w:rPr>
          <w:rFonts w:ascii="Bookman Old Style" w:hAnsi="Bookman Old Style"/>
        </w:rPr>
      </w:pPr>
      <w:r w:rsidRPr="00217E86">
        <w:rPr>
          <w:rFonts w:ascii="Bookman Old Style" w:hAnsi="Bookman Old Style"/>
        </w:rPr>
        <w:t>A utilização do IMR não impede a aplicação concomitante de outros mecanismos para a avaliação da prestação dos serviços, cujo principal objetivo é assegurar a prestação dos serviços em níveis elevados de qualidade.</w:t>
      </w:r>
    </w:p>
    <w:p w:rsidR="00012F04" w:rsidRPr="00217E86" w:rsidRDefault="00012F04" w:rsidP="00012F04">
      <w:pPr>
        <w:pStyle w:val="PargrafodaLista"/>
        <w:spacing w:after="0" w:line="300" w:lineRule="auto"/>
        <w:ind w:left="0"/>
        <w:jc w:val="both"/>
        <w:rPr>
          <w:rFonts w:ascii="Bookman Old Style" w:hAnsi="Bookman Old Style"/>
        </w:rPr>
      </w:pPr>
    </w:p>
    <w:p w:rsidR="00012F04" w:rsidRPr="00217E86" w:rsidRDefault="00012F04" w:rsidP="00012F04">
      <w:pPr>
        <w:pStyle w:val="PargrafodaLista"/>
        <w:numPr>
          <w:ilvl w:val="0"/>
          <w:numId w:val="41"/>
        </w:numPr>
        <w:spacing w:after="0" w:line="300" w:lineRule="auto"/>
        <w:ind w:left="0" w:firstLine="0"/>
        <w:jc w:val="both"/>
        <w:rPr>
          <w:rFonts w:ascii="Bookman Old Style" w:hAnsi="Bookman Old Style"/>
          <w:b/>
          <w:bCs/>
        </w:rPr>
      </w:pPr>
      <w:r w:rsidRPr="00217E86">
        <w:rPr>
          <w:rFonts w:ascii="Bookman Old Style" w:hAnsi="Bookman Old Style"/>
          <w:b/>
          <w:bCs/>
        </w:rPr>
        <w:t>FORMA DE AVALIAÇÃO</w:t>
      </w:r>
    </w:p>
    <w:p w:rsidR="00012F04" w:rsidRDefault="00012F04" w:rsidP="00012F04">
      <w:pPr>
        <w:pStyle w:val="PargrafodaLista"/>
        <w:numPr>
          <w:ilvl w:val="1"/>
          <w:numId w:val="41"/>
        </w:numPr>
        <w:spacing w:after="0" w:line="300" w:lineRule="auto"/>
        <w:ind w:left="0" w:firstLine="0"/>
        <w:jc w:val="both"/>
        <w:rPr>
          <w:rFonts w:ascii="Bookman Old Style" w:hAnsi="Bookman Old Style"/>
        </w:rPr>
      </w:pPr>
      <w:r w:rsidRPr="00217E86">
        <w:rPr>
          <w:rFonts w:ascii="Bookman Old Style" w:hAnsi="Bookman Old Style"/>
        </w:rPr>
        <w:t xml:space="preserve">Definição de situações que caracterizem o não atingimento do objetivo, e atribuição de descontos no valor de pagamento devido. </w:t>
      </w:r>
    </w:p>
    <w:p w:rsidR="00012F04" w:rsidRDefault="00012F04" w:rsidP="00012F04">
      <w:pPr>
        <w:pStyle w:val="PargrafodaLista"/>
        <w:numPr>
          <w:ilvl w:val="1"/>
          <w:numId w:val="41"/>
        </w:numPr>
        <w:spacing w:after="0" w:line="300" w:lineRule="auto"/>
        <w:ind w:left="0" w:firstLine="0"/>
        <w:jc w:val="both"/>
        <w:rPr>
          <w:rFonts w:ascii="Bookman Old Style" w:hAnsi="Bookman Old Style"/>
        </w:rPr>
      </w:pPr>
      <w:r w:rsidRPr="00217E86">
        <w:rPr>
          <w:rFonts w:ascii="Bookman Old Style" w:hAnsi="Bookman Old Style"/>
        </w:rPr>
        <w:t xml:space="preserve">Este anexo é parte indissociável do Contrato </w:t>
      </w:r>
      <w:r w:rsidRPr="00217E86">
        <w:rPr>
          <w:rFonts w:ascii="Bookman Old Style" w:hAnsi="Bookman Old Style"/>
          <w:color w:val="FF0000"/>
        </w:rPr>
        <w:t xml:space="preserve">XXX/20XX </w:t>
      </w:r>
      <w:r w:rsidRPr="00217E86">
        <w:rPr>
          <w:rFonts w:ascii="Bookman Old Style" w:hAnsi="Bookman Old Style"/>
        </w:rPr>
        <w:t xml:space="preserve">firmado a partir do Processo nº </w:t>
      </w:r>
      <w:r w:rsidRPr="00217E86">
        <w:rPr>
          <w:rFonts w:ascii="Bookman Old Style" w:hAnsi="Bookman Old Style"/>
          <w:color w:val="FF0000"/>
        </w:rPr>
        <w:t>XXX/20XX</w:t>
      </w:r>
      <w:r w:rsidRPr="00217E86">
        <w:rPr>
          <w:rFonts w:ascii="Bookman Old Style" w:hAnsi="Bookman Old Style"/>
        </w:rPr>
        <w:t xml:space="preserve"> e de seus demais anexos. </w:t>
      </w:r>
    </w:p>
    <w:p w:rsidR="00012F04" w:rsidRDefault="00012F04" w:rsidP="00012F04">
      <w:pPr>
        <w:pStyle w:val="PargrafodaLista"/>
        <w:numPr>
          <w:ilvl w:val="1"/>
          <w:numId w:val="41"/>
        </w:numPr>
        <w:spacing w:after="0" w:line="300" w:lineRule="auto"/>
        <w:ind w:left="0" w:firstLine="0"/>
        <w:jc w:val="both"/>
        <w:rPr>
          <w:rFonts w:ascii="Bookman Old Style" w:hAnsi="Bookman Old Style"/>
        </w:rPr>
      </w:pPr>
      <w:r w:rsidRPr="00217E86">
        <w:rPr>
          <w:rFonts w:ascii="Bookman Old Style" w:hAnsi="Bookman Old Style"/>
        </w:rPr>
        <w:t>Na utilização do referido Instrumento de Medição serão observadas as cláusulas e disposições contidas no Estudo Técnico Preliminar, Gerenciamento de Risco e Termo de Referência – anexos ao edital.</w:t>
      </w:r>
    </w:p>
    <w:p w:rsidR="00012F04" w:rsidRDefault="00012F04" w:rsidP="00012F04">
      <w:pPr>
        <w:pStyle w:val="PargrafodaLista"/>
        <w:numPr>
          <w:ilvl w:val="1"/>
          <w:numId w:val="41"/>
        </w:numPr>
        <w:spacing w:after="0" w:line="300" w:lineRule="auto"/>
        <w:ind w:left="0" w:firstLine="0"/>
        <w:jc w:val="both"/>
        <w:rPr>
          <w:rFonts w:ascii="Bookman Old Style" w:hAnsi="Bookman Old Style"/>
        </w:rPr>
      </w:pPr>
      <w:r w:rsidRPr="00217E86">
        <w:rPr>
          <w:rFonts w:ascii="Bookman Old Style" w:hAnsi="Bookman Old Style"/>
        </w:rPr>
        <w:t xml:space="preserve">A cada Nota Fiscal/Fatura para fins de pagamento corresponderá aplicação individualizada do IMR. </w:t>
      </w:r>
    </w:p>
    <w:p w:rsidR="00012F04" w:rsidRPr="00217E86" w:rsidRDefault="00012F04" w:rsidP="00012F04">
      <w:pPr>
        <w:pStyle w:val="PargrafodaLista"/>
        <w:numPr>
          <w:ilvl w:val="1"/>
          <w:numId w:val="41"/>
        </w:numPr>
        <w:spacing w:after="0" w:line="300" w:lineRule="auto"/>
        <w:ind w:left="0" w:firstLine="0"/>
        <w:jc w:val="both"/>
        <w:rPr>
          <w:rFonts w:ascii="Bookman Old Style" w:hAnsi="Bookman Old Style"/>
        </w:rPr>
      </w:pPr>
      <w:r w:rsidRPr="00217E86">
        <w:rPr>
          <w:rFonts w:ascii="Bookman Old Style" w:hAnsi="Bookman Old Style"/>
        </w:rPr>
        <w:t xml:space="preserve">O valor devido a título de pagamento mensal à </w:t>
      </w:r>
      <w:r>
        <w:rPr>
          <w:rFonts w:ascii="Bookman Old Style" w:hAnsi="Bookman Old Style"/>
        </w:rPr>
        <w:t xml:space="preserve">contratada </w:t>
      </w:r>
      <w:r w:rsidRPr="00217E86">
        <w:rPr>
          <w:rFonts w:ascii="Bookman Old Style" w:hAnsi="Bookman Old Style"/>
        </w:rPr>
        <w:t xml:space="preserve">será mensurado a partir da aplicação das condições do presente IMR. </w:t>
      </w:r>
    </w:p>
    <w:p w:rsidR="00012F04" w:rsidRPr="00217E86" w:rsidRDefault="00012F04" w:rsidP="00012F04">
      <w:pPr>
        <w:pStyle w:val="PargrafodaLista"/>
        <w:spacing w:after="0" w:line="300" w:lineRule="auto"/>
        <w:ind w:left="0"/>
        <w:jc w:val="both"/>
        <w:rPr>
          <w:rFonts w:ascii="Bookman Old Style" w:hAnsi="Bookman Old Style"/>
        </w:rPr>
      </w:pPr>
    </w:p>
    <w:p w:rsidR="00012F04" w:rsidRPr="00217E86" w:rsidRDefault="00012F04" w:rsidP="00012F04">
      <w:pPr>
        <w:pStyle w:val="PargrafodaLista"/>
        <w:numPr>
          <w:ilvl w:val="0"/>
          <w:numId w:val="41"/>
        </w:numPr>
        <w:spacing w:after="0" w:line="300" w:lineRule="auto"/>
        <w:ind w:left="0" w:firstLine="0"/>
        <w:jc w:val="both"/>
        <w:rPr>
          <w:rFonts w:ascii="Bookman Old Style" w:hAnsi="Bookman Old Style"/>
          <w:b/>
          <w:bCs/>
        </w:rPr>
      </w:pPr>
      <w:r w:rsidRPr="00217E86">
        <w:rPr>
          <w:rFonts w:ascii="Bookman Old Style" w:hAnsi="Bookman Old Style"/>
          <w:b/>
          <w:bCs/>
        </w:rPr>
        <w:t xml:space="preserve">SANÇÕES </w:t>
      </w:r>
    </w:p>
    <w:p w:rsidR="00012F04" w:rsidRPr="00217E86" w:rsidRDefault="00012F04" w:rsidP="0048300E">
      <w:pPr>
        <w:pStyle w:val="PargrafodaLista"/>
        <w:numPr>
          <w:ilvl w:val="1"/>
          <w:numId w:val="44"/>
        </w:numPr>
        <w:spacing w:after="0" w:line="300" w:lineRule="auto"/>
        <w:jc w:val="both"/>
        <w:rPr>
          <w:rFonts w:ascii="Bookman Old Style" w:hAnsi="Bookman Old Style"/>
        </w:rPr>
      </w:pPr>
      <w:r>
        <w:rPr>
          <w:rFonts w:ascii="Bookman Old Style" w:hAnsi="Bookman Old Style"/>
        </w:rPr>
        <w:t>A</w:t>
      </w:r>
      <w:r w:rsidRPr="00217E86">
        <w:rPr>
          <w:rFonts w:ascii="Bookman Old Style" w:hAnsi="Bookman Old Style"/>
        </w:rPr>
        <w:t xml:space="preserve"> aplicação de índices de desconto</w:t>
      </w:r>
      <w:r>
        <w:rPr>
          <w:rFonts w:ascii="Bookman Old Style" w:hAnsi="Bookman Old Style"/>
        </w:rPr>
        <w:t xml:space="preserve"> do IMR caracteriza-se como </w:t>
      </w:r>
      <w:r w:rsidRPr="00217E86">
        <w:rPr>
          <w:rFonts w:ascii="Bookman Old Style" w:hAnsi="Bookman Old Style"/>
        </w:rPr>
        <w:t>instrumento de gestão contratual, não configurando sanção</w:t>
      </w:r>
      <w:r>
        <w:rPr>
          <w:rFonts w:ascii="Bookman Old Style" w:hAnsi="Bookman Old Style"/>
        </w:rPr>
        <w:t>. A</w:t>
      </w:r>
      <w:r w:rsidRPr="00217E86">
        <w:rPr>
          <w:rFonts w:ascii="Bookman Old Style" w:hAnsi="Bookman Old Style"/>
        </w:rPr>
        <w:t xml:space="preserve"> Contratante poderá, pela qualidade insuficiente, aplicar as penalidades previstas em contrato.</w:t>
      </w:r>
    </w:p>
    <w:p w:rsidR="00012F04" w:rsidRDefault="00012F04" w:rsidP="00012F04">
      <w:pPr>
        <w:pStyle w:val="PargrafodaLista"/>
        <w:spacing w:after="0" w:line="300" w:lineRule="auto"/>
        <w:ind w:left="0"/>
        <w:jc w:val="both"/>
        <w:rPr>
          <w:rFonts w:ascii="Bookman Old Style" w:hAnsi="Bookman Old Style"/>
        </w:rPr>
      </w:pPr>
    </w:p>
    <w:p w:rsidR="00012F04" w:rsidRPr="00881BA7" w:rsidRDefault="00012F04" w:rsidP="00012F04">
      <w:pPr>
        <w:pStyle w:val="PargrafodaLista"/>
        <w:numPr>
          <w:ilvl w:val="0"/>
          <w:numId w:val="41"/>
        </w:numPr>
        <w:spacing w:after="0" w:line="300" w:lineRule="auto"/>
        <w:ind w:left="0" w:firstLine="0"/>
        <w:jc w:val="both"/>
        <w:rPr>
          <w:rFonts w:ascii="Bookman Old Style" w:hAnsi="Bookman Old Style"/>
          <w:b/>
          <w:bCs/>
        </w:rPr>
      </w:pPr>
      <w:r w:rsidRPr="00881BA7">
        <w:rPr>
          <w:rFonts w:ascii="Bookman Old Style" w:hAnsi="Bookman Old Style"/>
          <w:b/>
          <w:bCs/>
        </w:rPr>
        <w:t>INDICADORES</w:t>
      </w:r>
    </w:p>
    <w:p w:rsidR="00012F04" w:rsidRPr="00ED3D49" w:rsidRDefault="00012F04" w:rsidP="0048300E">
      <w:pPr>
        <w:pStyle w:val="PargrafodaLista"/>
        <w:numPr>
          <w:ilvl w:val="1"/>
          <w:numId w:val="45"/>
        </w:numPr>
        <w:spacing w:after="0" w:line="300" w:lineRule="auto"/>
        <w:jc w:val="both"/>
        <w:rPr>
          <w:rFonts w:ascii="Bookman Old Style" w:hAnsi="Bookman Old Style"/>
        </w:rPr>
      </w:pPr>
      <w:r w:rsidRPr="00881BA7">
        <w:rPr>
          <w:rFonts w:ascii="Bookman Old Style" w:hAnsi="Bookman Old Style"/>
        </w:rPr>
        <w:t xml:space="preserve">As tabelas abaixo apresentam os </w:t>
      </w:r>
      <w:r w:rsidRPr="00217E86">
        <w:rPr>
          <w:rFonts w:ascii="Bookman Old Style" w:hAnsi="Bookman Old Style"/>
        </w:rPr>
        <w:t xml:space="preserve">indicadores, finalidades, metas, instrumento de medição, forma de acompanhamento, periodicidade e </w:t>
      </w:r>
      <w:r w:rsidRPr="00ED3D49">
        <w:rPr>
          <w:rFonts w:ascii="Bookman Old Style" w:hAnsi="Bookman Old Style"/>
        </w:rPr>
        <w:t>mecanismo de cálculo.</w:t>
      </w:r>
    </w:p>
    <w:p w:rsidR="00012F04" w:rsidRPr="00ED3D49" w:rsidRDefault="00012F04" w:rsidP="00012F04">
      <w:pPr>
        <w:pStyle w:val="PargrafodaLista"/>
        <w:spacing w:after="0" w:line="300" w:lineRule="auto"/>
        <w:ind w:left="0"/>
        <w:jc w:val="both"/>
        <w:rPr>
          <w:rFonts w:ascii="Bookman Old Style" w:hAnsi="Bookman Old Style"/>
        </w:rPr>
      </w:pPr>
    </w:p>
    <w:tbl>
      <w:tblPr>
        <w:tblStyle w:val="Tabelacomgrade"/>
        <w:tblW w:w="0" w:type="auto"/>
        <w:tblLook w:val="04A0" w:firstRow="1" w:lastRow="0" w:firstColumn="1" w:lastColumn="0" w:noHBand="0" w:noVBand="1"/>
      </w:tblPr>
      <w:tblGrid>
        <w:gridCol w:w="2319"/>
        <w:gridCol w:w="6175"/>
      </w:tblGrid>
      <w:tr w:rsidR="00012F04" w:rsidRPr="00ED3D49" w:rsidTr="00BD7FC7">
        <w:tc>
          <w:tcPr>
            <w:tcW w:w="8494" w:type="dxa"/>
            <w:gridSpan w:val="2"/>
          </w:tcPr>
          <w:p w:rsidR="00012F04" w:rsidRPr="00ED3D49" w:rsidRDefault="00012F04" w:rsidP="00BD7FC7">
            <w:pPr>
              <w:pStyle w:val="PargrafodaLista"/>
              <w:spacing w:line="300" w:lineRule="auto"/>
              <w:ind w:left="0"/>
              <w:jc w:val="both"/>
              <w:rPr>
                <w:rFonts w:ascii="Bookman Old Style" w:hAnsi="Bookman Old Style"/>
                <w:b/>
                <w:bCs/>
              </w:rPr>
            </w:pPr>
            <w:r w:rsidRPr="00ED3D49">
              <w:rPr>
                <w:rFonts w:ascii="Bookman Old Style" w:hAnsi="Bookman Old Style"/>
                <w:b/>
                <w:bCs/>
              </w:rPr>
              <w:t>INDICADOR 1: PRAZO DE ENTREGA DO VEÍCULO</w:t>
            </w:r>
          </w:p>
        </w:tc>
      </w:tr>
      <w:tr w:rsidR="00012F04" w:rsidRPr="00ED3D49" w:rsidTr="00BD7FC7">
        <w:tc>
          <w:tcPr>
            <w:tcW w:w="2319"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Finalidade</w:t>
            </w:r>
          </w:p>
        </w:tc>
        <w:tc>
          <w:tcPr>
            <w:tcW w:w="6175"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Cumprimento dos prazos estabelecidos no termo de referência e contrato.</w:t>
            </w:r>
          </w:p>
        </w:tc>
      </w:tr>
      <w:tr w:rsidR="00012F04" w:rsidRPr="00ED3D49" w:rsidTr="00BD7FC7">
        <w:tc>
          <w:tcPr>
            <w:tcW w:w="2319"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Meta a cumprir</w:t>
            </w:r>
          </w:p>
        </w:tc>
        <w:tc>
          <w:tcPr>
            <w:tcW w:w="6175"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Entregar os serviços no prazo estabelecido no Termo de Referência.</w:t>
            </w:r>
          </w:p>
        </w:tc>
      </w:tr>
      <w:tr w:rsidR="00012F04" w:rsidRPr="00ED3D49" w:rsidTr="00BD7FC7">
        <w:tc>
          <w:tcPr>
            <w:tcW w:w="2319"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Instrumento de medição</w:t>
            </w:r>
          </w:p>
        </w:tc>
        <w:tc>
          <w:tcPr>
            <w:tcW w:w="6175"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Conferência local</w:t>
            </w:r>
          </w:p>
        </w:tc>
      </w:tr>
      <w:tr w:rsidR="00012F04" w:rsidRPr="00ED3D49" w:rsidTr="00BD7FC7">
        <w:tc>
          <w:tcPr>
            <w:tcW w:w="2319"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Forma de acompanhamento</w:t>
            </w:r>
          </w:p>
        </w:tc>
        <w:tc>
          <w:tcPr>
            <w:tcW w:w="6175"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Acompanhamento presencial pelo fiscal de contrato</w:t>
            </w:r>
          </w:p>
        </w:tc>
      </w:tr>
      <w:tr w:rsidR="00012F04" w:rsidRPr="00ED3D49" w:rsidTr="00BD7FC7">
        <w:tc>
          <w:tcPr>
            <w:tcW w:w="2319"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Periodicidade</w:t>
            </w:r>
          </w:p>
        </w:tc>
        <w:tc>
          <w:tcPr>
            <w:tcW w:w="6175"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Parcelada</w:t>
            </w:r>
          </w:p>
        </w:tc>
      </w:tr>
      <w:tr w:rsidR="00012F04" w:rsidRPr="00ED3D49" w:rsidTr="00BD7FC7">
        <w:tc>
          <w:tcPr>
            <w:tcW w:w="2319"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Mecanismo de cálculo</w:t>
            </w:r>
          </w:p>
        </w:tc>
        <w:tc>
          <w:tcPr>
            <w:tcW w:w="6175"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1% de desconto para cada 1 dia de atraso que impactou no resultado.</w:t>
            </w:r>
          </w:p>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 xml:space="preserve">0,5% de desconto para cada 1 dia de atraso que não impactou no resultado. </w:t>
            </w:r>
          </w:p>
        </w:tc>
      </w:tr>
    </w:tbl>
    <w:p w:rsidR="00012F04" w:rsidRPr="00ED3D49" w:rsidRDefault="00012F04" w:rsidP="00012F04">
      <w:pPr>
        <w:pStyle w:val="PargrafodaLista"/>
        <w:spacing w:after="0" w:line="300" w:lineRule="auto"/>
        <w:ind w:left="0"/>
        <w:jc w:val="both"/>
        <w:rPr>
          <w:rFonts w:ascii="Bookman Old Style" w:hAnsi="Bookman Old Style"/>
        </w:rPr>
      </w:pPr>
    </w:p>
    <w:tbl>
      <w:tblPr>
        <w:tblStyle w:val="Tabelacomgrade"/>
        <w:tblW w:w="0" w:type="auto"/>
        <w:tblLook w:val="04A0" w:firstRow="1" w:lastRow="0" w:firstColumn="1" w:lastColumn="0" w:noHBand="0" w:noVBand="1"/>
      </w:tblPr>
      <w:tblGrid>
        <w:gridCol w:w="2319"/>
        <w:gridCol w:w="6175"/>
      </w:tblGrid>
      <w:tr w:rsidR="00012F04" w:rsidRPr="00ED3D49" w:rsidTr="00BD7FC7">
        <w:tc>
          <w:tcPr>
            <w:tcW w:w="8494" w:type="dxa"/>
            <w:gridSpan w:val="2"/>
          </w:tcPr>
          <w:p w:rsidR="00012F04" w:rsidRPr="00ED3D49" w:rsidRDefault="00012F04" w:rsidP="00BD7FC7">
            <w:pPr>
              <w:pStyle w:val="PargrafodaLista"/>
              <w:spacing w:line="300" w:lineRule="auto"/>
              <w:ind w:left="0"/>
              <w:jc w:val="both"/>
              <w:rPr>
                <w:rFonts w:ascii="Bookman Old Style" w:hAnsi="Bookman Old Style"/>
                <w:b/>
                <w:bCs/>
              </w:rPr>
            </w:pPr>
            <w:r w:rsidRPr="00ED3D49">
              <w:rPr>
                <w:rFonts w:ascii="Bookman Old Style" w:hAnsi="Bookman Old Style"/>
                <w:b/>
                <w:bCs/>
              </w:rPr>
              <w:t>INDICADOR 2: ENTREGA DOS VEÍCULOS CONFORME A ESPECIFICAÇÃO</w:t>
            </w:r>
          </w:p>
        </w:tc>
      </w:tr>
      <w:tr w:rsidR="00012F04" w:rsidRPr="00ED3D49" w:rsidTr="00BD7FC7">
        <w:tc>
          <w:tcPr>
            <w:tcW w:w="2319"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Finalidade</w:t>
            </w:r>
          </w:p>
        </w:tc>
        <w:tc>
          <w:tcPr>
            <w:tcW w:w="6175"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Verificação da qualidade dos veículos locados.</w:t>
            </w:r>
          </w:p>
        </w:tc>
      </w:tr>
      <w:tr w:rsidR="00012F04" w:rsidRPr="00ED3D49" w:rsidTr="00BD7FC7">
        <w:tc>
          <w:tcPr>
            <w:tcW w:w="2319"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Meta a cumprir</w:t>
            </w:r>
          </w:p>
        </w:tc>
        <w:tc>
          <w:tcPr>
            <w:tcW w:w="6175"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Entregar os veículos de acordo com as especificações constantes no Termo de Referência.</w:t>
            </w:r>
          </w:p>
        </w:tc>
      </w:tr>
      <w:tr w:rsidR="00012F04" w:rsidRPr="00ED3D49" w:rsidTr="00BD7FC7">
        <w:tc>
          <w:tcPr>
            <w:tcW w:w="2319"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Instrumento de medição</w:t>
            </w:r>
          </w:p>
        </w:tc>
        <w:tc>
          <w:tcPr>
            <w:tcW w:w="6175"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Conferência local</w:t>
            </w:r>
          </w:p>
        </w:tc>
      </w:tr>
      <w:tr w:rsidR="00012F04" w:rsidRPr="00ED3D49" w:rsidTr="00BD7FC7">
        <w:tc>
          <w:tcPr>
            <w:tcW w:w="2319"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Forma de acompanhamento</w:t>
            </w:r>
          </w:p>
        </w:tc>
        <w:tc>
          <w:tcPr>
            <w:tcW w:w="6175"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Acompanhamento presencial pelo fiscal de contrato</w:t>
            </w:r>
          </w:p>
        </w:tc>
      </w:tr>
      <w:tr w:rsidR="00012F04" w:rsidRPr="00ED3D49" w:rsidTr="00BD7FC7">
        <w:tc>
          <w:tcPr>
            <w:tcW w:w="2319"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Periodicidade</w:t>
            </w:r>
          </w:p>
        </w:tc>
        <w:tc>
          <w:tcPr>
            <w:tcW w:w="6175"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Parcelada</w:t>
            </w:r>
          </w:p>
        </w:tc>
      </w:tr>
      <w:tr w:rsidR="00012F04" w:rsidRPr="00ED3D49" w:rsidTr="00BD7FC7">
        <w:tc>
          <w:tcPr>
            <w:tcW w:w="2319"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Mecanismo de cálculo</w:t>
            </w:r>
          </w:p>
        </w:tc>
        <w:tc>
          <w:tcPr>
            <w:tcW w:w="6175" w:type="dxa"/>
          </w:tcPr>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5% de desconto para situação que não impactou no resultado.</w:t>
            </w:r>
          </w:p>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10% de desconto para situação que causou médio impacto ao resultado.</w:t>
            </w:r>
          </w:p>
          <w:p w:rsidR="00012F04" w:rsidRPr="00ED3D49" w:rsidRDefault="00012F04" w:rsidP="00BD7FC7">
            <w:pPr>
              <w:pStyle w:val="PargrafodaLista"/>
              <w:spacing w:line="300" w:lineRule="auto"/>
              <w:ind w:left="0"/>
              <w:jc w:val="both"/>
              <w:rPr>
                <w:rFonts w:ascii="Bookman Old Style" w:hAnsi="Bookman Old Style"/>
              </w:rPr>
            </w:pPr>
            <w:r w:rsidRPr="00ED3D49">
              <w:rPr>
                <w:rFonts w:ascii="Bookman Old Style" w:hAnsi="Bookman Old Style"/>
              </w:rPr>
              <w:t xml:space="preserve">30% de desconto para situação que causou grave impacto ao resultado. </w:t>
            </w:r>
          </w:p>
        </w:tc>
      </w:tr>
    </w:tbl>
    <w:p w:rsidR="00012F04" w:rsidRPr="00682440" w:rsidRDefault="00012F04" w:rsidP="00012F04">
      <w:pPr>
        <w:pStyle w:val="PargrafodaLista"/>
        <w:spacing w:after="0" w:line="300" w:lineRule="auto"/>
        <w:ind w:left="0"/>
        <w:jc w:val="both"/>
        <w:rPr>
          <w:rFonts w:ascii="Bookman Old Style" w:hAnsi="Bookman Old Style"/>
        </w:rPr>
      </w:pPr>
    </w:p>
    <w:p w:rsidR="00012F04" w:rsidRPr="00682440" w:rsidRDefault="00012F04" w:rsidP="00012F04">
      <w:pPr>
        <w:pStyle w:val="PargrafodaLista"/>
        <w:spacing w:after="0" w:line="300" w:lineRule="auto"/>
        <w:ind w:left="0"/>
        <w:jc w:val="both"/>
        <w:rPr>
          <w:rFonts w:ascii="Bookman Old Style" w:hAnsi="Bookman Old Style"/>
          <w:b/>
          <w:bCs/>
        </w:rPr>
      </w:pPr>
      <w:r w:rsidRPr="00682440">
        <w:rPr>
          <w:rFonts w:ascii="Bookman Old Style" w:hAnsi="Bookman Old Style"/>
          <w:b/>
          <w:bCs/>
        </w:rPr>
        <w:t xml:space="preserve">6. FORMA DE AFERIÇÃO E ANOTAÇÃO DOS RESULTADOS </w:t>
      </w:r>
    </w:p>
    <w:p w:rsidR="00012F04" w:rsidRDefault="00012F04" w:rsidP="00012F04">
      <w:pPr>
        <w:pStyle w:val="PargrafodaLista"/>
        <w:spacing w:after="0" w:line="300" w:lineRule="auto"/>
        <w:ind w:left="0"/>
        <w:jc w:val="both"/>
        <w:rPr>
          <w:rFonts w:ascii="Bookman Old Style" w:hAnsi="Bookman Old Style"/>
        </w:rPr>
      </w:pPr>
      <w:r>
        <w:rPr>
          <w:rFonts w:ascii="Bookman Old Style" w:hAnsi="Bookman Old Style"/>
        </w:rPr>
        <w:t>6</w:t>
      </w:r>
      <w:r w:rsidRPr="00682440">
        <w:rPr>
          <w:rFonts w:ascii="Bookman Old Style" w:hAnsi="Bookman Old Style"/>
        </w:rPr>
        <w:t xml:space="preserve">.1 O Fiscal do Contrato deverá utilizar as tabelas abaixo para registrar as ocorrências dentro do período de aferição: </w:t>
      </w:r>
    </w:p>
    <w:p w:rsidR="00012F04" w:rsidRDefault="00012F04" w:rsidP="00012F04">
      <w:pPr>
        <w:pStyle w:val="PargrafodaLista"/>
        <w:spacing w:after="0" w:line="300" w:lineRule="auto"/>
        <w:ind w:left="0"/>
        <w:jc w:val="both"/>
        <w:rPr>
          <w:rFonts w:ascii="Bookman Old Style" w:hAnsi="Bookman Old Style"/>
        </w:rPr>
      </w:pPr>
    </w:p>
    <w:tbl>
      <w:tblPr>
        <w:tblStyle w:val="Tabelacomgrade"/>
        <w:tblW w:w="0" w:type="auto"/>
        <w:tblLook w:val="04A0" w:firstRow="1" w:lastRow="0" w:firstColumn="1" w:lastColumn="0" w:noHBand="0" w:noVBand="1"/>
      </w:tblPr>
      <w:tblGrid>
        <w:gridCol w:w="2689"/>
        <w:gridCol w:w="5805"/>
      </w:tblGrid>
      <w:tr w:rsidR="00012F04" w:rsidRPr="00217E86" w:rsidTr="00BD7FC7">
        <w:tc>
          <w:tcPr>
            <w:tcW w:w="8494" w:type="dxa"/>
            <w:gridSpan w:val="2"/>
          </w:tcPr>
          <w:p w:rsidR="00012F04" w:rsidRPr="00217E86" w:rsidRDefault="00012F04" w:rsidP="00BD7FC7">
            <w:pPr>
              <w:pStyle w:val="PargrafodaLista"/>
              <w:spacing w:line="300" w:lineRule="auto"/>
              <w:ind w:left="0"/>
              <w:jc w:val="both"/>
              <w:rPr>
                <w:rFonts w:ascii="Bookman Old Style" w:hAnsi="Bookman Old Style"/>
                <w:b/>
                <w:bCs/>
              </w:rPr>
            </w:pPr>
            <w:r w:rsidRPr="00217E86">
              <w:rPr>
                <w:rFonts w:ascii="Bookman Old Style" w:hAnsi="Bookman Old Style"/>
                <w:b/>
                <w:bCs/>
              </w:rPr>
              <w:t xml:space="preserve">INDICADOR </w:t>
            </w:r>
            <w:r>
              <w:rPr>
                <w:rFonts w:ascii="Bookman Old Style" w:hAnsi="Bookman Old Style"/>
                <w:b/>
                <w:bCs/>
              </w:rPr>
              <w:t>1</w:t>
            </w:r>
            <w:r w:rsidRPr="00217E86">
              <w:rPr>
                <w:rFonts w:ascii="Bookman Old Style" w:hAnsi="Bookman Old Style"/>
                <w:b/>
                <w:bCs/>
              </w:rPr>
              <w:t xml:space="preserve">: </w:t>
            </w:r>
            <w:r w:rsidRPr="00F94A0E">
              <w:rPr>
                <w:rFonts w:ascii="Bookman Old Style" w:hAnsi="Bookman Old Style"/>
                <w:b/>
                <w:bCs/>
                <w:color w:val="FF0000"/>
              </w:rPr>
              <w:t>XXX</w:t>
            </w:r>
          </w:p>
        </w:tc>
      </w:tr>
      <w:tr w:rsidR="00012F04" w:rsidRPr="00217E86" w:rsidTr="00BD7FC7">
        <w:tc>
          <w:tcPr>
            <w:tcW w:w="2689" w:type="dxa"/>
          </w:tcPr>
          <w:p w:rsidR="00012F04" w:rsidRPr="00217E86" w:rsidRDefault="00012F04" w:rsidP="00BD7FC7">
            <w:pPr>
              <w:pStyle w:val="PargrafodaLista"/>
              <w:spacing w:line="300" w:lineRule="auto"/>
              <w:ind w:left="0"/>
              <w:jc w:val="both"/>
              <w:rPr>
                <w:rFonts w:ascii="Bookman Old Style" w:hAnsi="Bookman Old Style"/>
              </w:rPr>
            </w:pPr>
            <w:r>
              <w:rPr>
                <w:rFonts w:ascii="Bookman Old Style" w:hAnsi="Bookman Old Style"/>
              </w:rPr>
              <w:t>Data da ocorrência:</w:t>
            </w:r>
          </w:p>
        </w:tc>
        <w:tc>
          <w:tcPr>
            <w:tcW w:w="5805" w:type="dxa"/>
          </w:tcPr>
          <w:p w:rsidR="00012F04" w:rsidRPr="00F94A0E" w:rsidRDefault="00012F04" w:rsidP="00BD7FC7">
            <w:pPr>
              <w:pStyle w:val="PargrafodaLista"/>
              <w:spacing w:line="300" w:lineRule="auto"/>
              <w:ind w:left="0"/>
              <w:jc w:val="both"/>
              <w:rPr>
                <w:rFonts w:ascii="Bookman Old Style" w:hAnsi="Bookman Old Style"/>
                <w:color w:val="FF0000"/>
              </w:rPr>
            </w:pPr>
            <w:r w:rsidRPr="00F94A0E">
              <w:rPr>
                <w:rFonts w:ascii="Bookman Old Style" w:hAnsi="Bookman Old Style"/>
                <w:color w:val="FF0000"/>
              </w:rPr>
              <w:t>XXX</w:t>
            </w:r>
          </w:p>
        </w:tc>
      </w:tr>
      <w:tr w:rsidR="00012F04" w:rsidRPr="00217E86" w:rsidTr="00BD7FC7">
        <w:tc>
          <w:tcPr>
            <w:tcW w:w="2689" w:type="dxa"/>
          </w:tcPr>
          <w:p w:rsidR="00012F04" w:rsidRPr="00217E86" w:rsidRDefault="00012F04" w:rsidP="00BD7FC7">
            <w:pPr>
              <w:pStyle w:val="PargrafodaLista"/>
              <w:spacing w:line="300" w:lineRule="auto"/>
              <w:ind w:left="0"/>
              <w:jc w:val="both"/>
              <w:rPr>
                <w:rFonts w:ascii="Bookman Old Style" w:hAnsi="Bookman Old Style"/>
              </w:rPr>
            </w:pPr>
            <w:r>
              <w:rPr>
                <w:rFonts w:ascii="Bookman Old Style" w:hAnsi="Bookman Old Style"/>
              </w:rPr>
              <w:t>Descrição:</w:t>
            </w:r>
          </w:p>
        </w:tc>
        <w:tc>
          <w:tcPr>
            <w:tcW w:w="5805" w:type="dxa"/>
          </w:tcPr>
          <w:p w:rsidR="00012F04" w:rsidRPr="00F94A0E" w:rsidRDefault="00012F04" w:rsidP="00BD7FC7">
            <w:pPr>
              <w:pStyle w:val="PargrafodaLista"/>
              <w:spacing w:line="300" w:lineRule="auto"/>
              <w:ind w:left="0"/>
              <w:jc w:val="both"/>
              <w:rPr>
                <w:rFonts w:ascii="Bookman Old Style" w:hAnsi="Bookman Old Style"/>
                <w:color w:val="FF0000"/>
              </w:rPr>
            </w:pPr>
            <w:r w:rsidRPr="00F94A0E">
              <w:rPr>
                <w:rFonts w:ascii="Bookman Old Style" w:hAnsi="Bookman Old Style"/>
                <w:color w:val="FF0000"/>
              </w:rPr>
              <w:t>XXX</w:t>
            </w:r>
          </w:p>
        </w:tc>
      </w:tr>
      <w:tr w:rsidR="00012F04" w:rsidRPr="00217E86" w:rsidTr="00BD7FC7">
        <w:tc>
          <w:tcPr>
            <w:tcW w:w="2689" w:type="dxa"/>
          </w:tcPr>
          <w:p w:rsidR="00012F04" w:rsidRPr="00217E86" w:rsidRDefault="00012F04" w:rsidP="00BD7FC7">
            <w:pPr>
              <w:pStyle w:val="PargrafodaLista"/>
              <w:spacing w:line="300" w:lineRule="auto"/>
              <w:ind w:left="0"/>
              <w:jc w:val="both"/>
              <w:rPr>
                <w:rFonts w:ascii="Bookman Old Style" w:hAnsi="Bookman Old Style"/>
              </w:rPr>
            </w:pPr>
            <w:r>
              <w:rPr>
                <w:rFonts w:ascii="Bookman Old Style" w:hAnsi="Bookman Old Style"/>
              </w:rPr>
              <w:t>Descontos:</w:t>
            </w:r>
          </w:p>
        </w:tc>
        <w:tc>
          <w:tcPr>
            <w:tcW w:w="5805" w:type="dxa"/>
          </w:tcPr>
          <w:p w:rsidR="00012F04" w:rsidRPr="00F94A0E" w:rsidRDefault="00012F04" w:rsidP="00BD7FC7">
            <w:pPr>
              <w:pStyle w:val="PargrafodaLista"/>
              <w:spacing w:line="300" w:lineRule="auto"/>
              <w:ind w:left="0"/>
              <w:jc w:val="both"/>
              <w:rPr>
                <w:rFonts w:ascii="Bookman Old Style" w:hAnsi="Bookman Old Style"/>
                <w:color w:val="FF0000"/>
              </w:rPr>
            </w:pPr>
            <w:r w:rsidRPr="00F94A0E">
              <w:rPr>
                <w:rFonts w:ascii="Bookman Old Style" w:hAnsi="Bookman Old Style"/>
                <w:color w:val="FF0000"/>
              </w:rPr>
              <w:t>XXX</w:t>
            </w:r>
          </w:p>
        </w:tc>
      </w:tr>
      <w:tr w:rsidR="00012F04" w:rsidRPr="00217E86" w:rsidTr="00BD7FC7">
        <w:tc>
          <w:tcPr>
            <w:tcW w:w="2689" w:type="dxa"/>
          </w:tcPr>
          <w:p w:rsidR="00012F04" w:rsidRDefault="0048300E" w:rsidP="00BD7FC7">
            <w:pPr>
              <w:pStyle w:val="PargrafodaLista"/>
              <w:spacing w:line="300" w:lineRule="auto"/>
              <w:ind w:left="0"/>
              <w:jc w:val="both"/>
              <w:rPr>
                <w:rFonts w:ascii="Bookman Old Style" w:hAnsi="Bookman Old Style"/>
              </w:rPr>
            </w:pPr>
            <w:r>
              <w:rPr>
                <w:rFonts w:ascii="Bookman Old Style" w:hAnsi="Bookman Old Style"/>
              </w:rPr>
              <w:t>.</w:t>
            </w:r>
          </w:p>
        </w:tc>
        <w:tc>
          <w:tcPr>
            <w:tcW w:w="5805" w:type="dxa"/>
          </w:tcPr>
          <w:p w:rsidR="00012F04" w:rsidRPr="00F94A0E" w:rsidRDefault="00012F04" w:rsidP="00BD7FC7">
            <w:pPr>
              <w:pStyle w:val="PargrafodaLista"/>
              <w:spacing w:line="300" w:lineRule="auto"/>
              <w:ind w:left="0"/>
              <w:jc w:val="both"/>
              <w:rPr>
                <w:rFonts w:ascii="Bookman Old Style" w:hAnsi="Bookman Old Style"/>
                <w:color w:val="FF0000"/>
              </w:rPr>
            </w:pPr>
          </w:p>
        </w:tc>
      </w:tr>
      <w:tr w:rsidR="00012F04" w:rsidRPr="00217E86" w:rsidTr="00BD7FC7">
        <w:tc>
          <w:tcPr>
            <w:tcW w:w="8494" w:type="dxa"/>
            <w:gridSpan w:val="2"/>
          </w:tcPr>
          <w:p w:rsidR="00012F04" w:rsidRPr="00F94A0E" w:rsidRDefault="00012F04" w:rsidP="00BD7FC7">
            <w:pPr>
              <w:pStyle w:val="PargrafodaLista"/>
              <w:spacing w:line="300" w:lineRule="auto"/>
              <w:ind w:left="0"/>
              <w:jc w:val="both"/>
              <w:rPr>
                <w:rFonts w:ascii="Bookman Old Style" w:hAnsi="Bookman Old Style"/>
                <w:color w:val="FF0000"/>
              </w:rPr>
            </w:pPr>
            <w:r w:rsidRPr="00217E86">
              <w:rPr>
                <w:rFonts w:ascii="Bookman Old Style" w:hAnsi="Bookman Old Style"/>
                <w:b/>
                <w:bCs/>
              </w:rPr>
              <w:t xml:space="preserve">INDICADOR 2: </w:t>
            </w:r>
            <w:r w:rsidRPr="00F94A0E">
              <w:rPr>
                <w:rFonts w:ascii="Bookman Old Style" w:hAnsi="Bookman Old Style"/>
                <w:b/>
                <w:bCs/>
                <w:color w:val="FF0000"/>
              </w:rPr>
              <w:t>XXX</w:t>
            </w:r>
          </w:p>
        </w:tc>
      </w:tr>
      <w:tr w:rsidR="00012F04" w:rsidRPr="00217E86" w:rsidTr="00BD7FC7">
        <w:tc>
          <w:tcPr>
            <w:tcW w:w="2689" w:type="dxa"/>
          </w:tcPr>
          <w:p w:rsidR="00012F04" w:rsidRDefault="00012F04" w:rsidP="00BD7FC7">
            <w:pPr>
              <w:pStyle w:val="PargrafodaLista"/>
              <w:spacing w:line="300" w:lineRule="auto"/>
              <w:ind w:left="0"/>
              <w:jc w:val="both"/>
              <w:rPr>
                <w:rFonts w:ascii="Bookman Old Style" w:hAnsi="Bookman Old Style"/>
              </w:rPr>
            </w:pPr>
            <w:r>
              <w:rPr>
                <w:rFonts w:ascii="Bookman Old Style" w:hAnsi="Bookman Old Style"/>
              </w:rPr>
              <w:t>Data da ocorrência:</w:t>
            </w:r>
          </w:p>
        </w:tc>
        <w:tc>
          <w:tcPr>
            <w:tcW w:w="5805" w:type="dxa"/>
          </w:tcPr>
          <w:p w:rsidR="00012F04" w:rsidRPr="00F94A0E" w:rsidRDefault="00012F04" w:rsidP="00BD7FC7">
            <w:pPr>
              <w:pStyle w:val="PargrafodaLista"/>
              <w:spacing w:line="300" w:lineRule="auto"/>
              <w:ind w:left="0"/>
              <w:jc w:val="both"/>
              <w:rPr>
                <w:rFonts w:ascii="Bookman Old Style" w:hAnsi="Bookman Old Style"/>
                <w:color w:val="FF0000"/>
              </w:rPr>
            </w:pPr>
            <w:r w:rsidRPr="00F94A0E">
              <w:rPr>
                <w:rFonts w:ascii="Bookman Old Style" w:hAnsi="Bookman Old Style"/>
                <w:color w:val="FF0000"/>
              </w:rPr>
              <w:t>XXX</w:t>
            </w:r>
          </w:p>
        </w:tc>
      </w:tr>
      <w:tr w:rsidR="00012F04" w:rsidRPr="00217E86" w:rsidTr="00BD7FC7">
        <w:tc>
          <w:tcPr>
            <w:tcW w:w="2689" w:type="dxa"/>
          </w:tcPr>
          <w:p w:rsidR="00012F04" w:rsidRDefault="00012F04" w:rsidP="00BD7FC7">
            <w:pPr>
              <w:pStyle w:val="PargrafodaLista"/>
              <w:spacing w:line="300" w:lineRule="auto"/>
              <w:ind w:left="0"/>
              <w:jc w:val="both"/>
              <w:rPr>
                <w:rFonts w:ascii="Bookman Old Style" w:hAnsi="Bookman Old Style"/>
              </w:rPr>
            </w:pPr>
            <w:r>
              <w:rPr>
                <w:rFonts w:ascii="Bookman Old Style" w:hAnsi="Bookman Old Style"/>
              </w:rPr>
              <w:t>Descrição:</w:t>
            </w:r>
          </w:p>
        </w:tc>
        <w:tc>
          <w:tcPr>
            <w:tcW w:w="5805" w:type="dxa"/>
          </w:tcPr>
          <w:p w:rsidR="00012F04" w:rsidRPr="00F94A0E" w:rsidRDefault="00012F04" w:rsidP="00BD7FC7">
            <w:pPr>
              <w:pStyle w:val="PargrafodaLista"/>
              <w:spacing w:line="300" w:lineRule="auto"/>
              <w:ind w:left="0"/>
              <w:jc w:val="both"/>
              <w:rPr>
                <w:rFonts w:ascii="Bookman Old Style" w:hAnsi="Bookman Old Style"/>
                <w:color w:val="FF0000"/>
              </w:rPr>
            </w:pPr>
            <w:r w:rsidRPr="00F94A0E">
              <w:rPr>
                <w:rFonts w:ascii="Bookman Old Style" w:hAnsi="Bookman Old Style"/>
                <w:color w:val="FF0000"/>
              </w:rPr>
              <w:t>XXX</w:t>
            </w:r>
          </w:p>
        </w:tc>
      </w:tr>
      <w:tr w:rsidR="00012F04" w:rsidRPr="00217E86" w:rsidTr="00BD7FC7">
        <w:tc>
          <w:tcPr>
            <w:tcW w:w="2689" w:type="dxa"/>
          </w:tcPr>
          <w:p w:rsidR="00012F04" w:rsidRDefault="00012F04" w:rsidP="00BD7FC7">
            <w:pPr>
              <w:pStyle w:val="PargrafodaLista"/>
              <w:spacing w:line="300" w:lineRule="auto"/>
              <w:ind w:left="0"/>
              <w:jc w:val="both"/>
              <w:rPr>
                <w:rFonts w:ascii="Bookman Old Style" w:hAnsi="Bookman Old Style"/>
              </w:rPr>
            </w:pPr>
            <w:r>
              <w:rPr>
                <w:rFonts w:ascii="Bookman Old Style" w:hAnsi="Bookman Old Style"/>
              </w:rPr>
              <w:t>Descontos:</w:t>
            </w:r>
          </w:p>
        </w:tc>
        <w:tc>
          <w:tcPr>
            <w:tcW w:w="5805" w:type="dxa"/>
          </w:tcPr>
          <w:p w:rsidR="00012F04" w:rsidRPr="00F94A0E" w:rsidRDefault="00012F04" w:rsidP="00BD7FC7">
            <w:pPr>
              <w:pStyle w:val="PargrafodaLista"/>
              <w:spacing w:line="300" w:lineRule="auto"/>
              <w:ind w:left="0"/>
              <w:jc w:val="both"/>
              <w:rPr>
                <w:rFonts w:ascii="Bookman Old Style" w:hAnsi="Bookman Old Style"/>
                <w:color w:val="FF0000"/>
              </w:rPr>
            </w:pPr>
            <w:r w:rsidRPr="00F94A0E">
              <w:rPr>
                <w:rFonts w:ascii="Bookman Old Style" w:hAnsi="Bookman Old Style"/>
                <w:color w:val="FF0000"/>
              </w:rPr>
              <w:t>XXX</w:t>
            </w:r>
          </w:p>
        </w:tc>
      </w:tr>
      <w:tr w:rsidR="00012F04" w:rsidRPr="00217E86" w:rsidTr="00BD7FC7">
        <w:tc>
          <w:tcPr>
            <w:tcW w:w="2689" w:type="dxa"/>
          </w:tcPr>
          <w:p w:rsidR="00012F04" w:rsidRDefault="00012F04" w:rsidP="00BD7FC7">
            <w:pPr>
              <w:pStyle w:val="PargrafodaLista"/>
              <w:spacing w:line="300" w:lineRule="auto"/>
              <w:ind w:left="0"/>
              <w:jc w:val="both"/>
              <w:rPr>
                <w:rFonts w:ascii="Bookman Old Style" w:hAnsi="Bookman Old Style"/>
              </w:rPr>
            </w:pPr>
          </w:p>
        </w:tc>
        <w:tc>
          <w:tcPr>
            <w:tcW w:w="5805" w:type="dxa"/>
          </w:tcPr>
          <w:p w:rsidR="00012F04" w:rsidRPr="00F94A0E" w:rsidRDefault="00012F04" w:rsidP="00BD7FC7">
            <w:pPr>
              <w:pStyle w:val="PargrafodaLista"/>
              <w:spacing w:line="300" w:lineRule="auto"/>
              <w:ind w:left="0"/>
              <w:jc w:val="both"/>
              <w:rPr>
                <w:rFonts w:ascii="Bookman Old Style" w:hAnsi="Bookman Old Style"/>
                <w:color w:val="FF0000"/>
              </w:rPr>
            </w:pPr>
          </w:p>
        </w:tc>
      </w:tr>
      <w:tr w:rsidR="00012F04" w:rsidRPr="00217E86" w:rsidTr="00BD7FC7">
        <w:tc>
          <w:tcPr>
            <w:tcW w:w="2689" w:type="dxa"/>
          </w:tcPr>
          <w:p w:rsidR="00012F04" w:rsidRDefault="00012F04" w:rsidP="00BD7FC7">
            <w:pPr>
              <w:pStyle w:val="PargrafodaLista"/>
              <w:spacing w:line="300" w:lineRule="auto"/>
              <w:ind w:left="0"/>
              <w:jc w:val="both"/>
              <w:rPr>
                <w:rFonts w:ascii="Bookman Old Style" w:hAnsi="Bookman Old Style"/>
              </w:rPr>
            </w:pPr>
            <w:r>
              <w:rPr>
                <w:rFonts w:ascii="Bookman Old Style" w:hAnsi="Bookman Old Style"/>
              </w:rPr>
              <w:t>Total dos descontos:</w:t>
            </w:r>
          </w:p>
        </w:tc>
        <w:tc>
          <w:tcPr>
            <w:tcW w:w="5805" w:type="dxa"/>
          </w:tcPr>
          <w:p w:rsidR="00012F04" w:rsidRPr="00682440" w:rsidRDefault="00012F04" w:rsidP="00BD7FC7">
            <w:pPr>
              <w:pStyle w:val="PargrafodaLista"/>
              <w:spacing w:line="300" w:lineRule="auto"/>
              <w:ind w:left="0"/>
              <w:jc w:val="both"/>
              <w:rPr>
                <w:rFonts w:ascii="Bookman Old Style" w:hAnsi="Bookman Old Style"/>
                <w:color w:val="FF0000"/>
              </w:rPr>
            </w:pPr>
            <w:r>
              <w:rPr>
                <w:rFonts w:ascii="Bookman Old Style" w:hAnsi="Bookman Old Style"/>
                <w:color w:val="FF0000"/>
              </w:rPr>
              <w:t>XXX</w:t>
            </w:r>
          </w:p>
        </w:tc>
      </w:tr>
    </w:tbl>
    <w:p w:rsidR="00012F04" w:rsidRDefault="00012F04" w:rsidP="00012F04">
      <w:pPr>
        <w:pStyle w:val="PargrafodaLista"/>
        <w:spacing w:after="0" w:line="300" w:lineRule="auto"/>
        <w:ind w:left="0"/>
        <w:jc w:val="both"/>
        <w:rPr>
          <w:rFonts w:ascii="Bookman Old Style" w:hAnsi="Bookman Old Style"/>
        </w:rPr>
      </w:pPr>
    </w:p>
    <w:p w:rsidR="00012F04" w:rsidRDefault="00012F04" w:rsidP="00012F04">
      <w:pPr>
        <w:pStyle w:val="PargrafodaLista"/>
        <w:spacing w:after="0" w:line="300" w:lineRule="auto"/>
        <w:ind w:left="0"/>
        <w:jc w:val="both"/>
        <w:rPr>
          <w:rFonts w:ascii="Bookman Old Style" w:hAnsi="Bookman Old Style"/>
        </w:rPr>
      </w:pPr>
    </w:p>
    <w:p w:rsidR="00012F04" w:rsidRPr="009D6C6E" w:rsidRDefault="00012F04" w:rsidP="00012F04">
      <w:pPr>
        <w:pStyle w:val="Nivel2"/>
      </w:pPr>
      <w:r w:rsidRPr="009D6C6E">
        <w:t>[Local], [dia] de [mês] de [ano].</w:t>
      </w:r>
    </w:p>
    <w:p w:rsidR="00012F04" w:rsidRDefault="00012F04" w:rsidP="00012F04">
      <w:pPr>
        <w:spacing w:before="120" w:afterLines="120" w:after="288" w:line="312" w:lineRule="auto"/>
        <w:jc w:val="center"/>
        <w:rPr>
          <w:rFonts w:ascii="Arial" w:eastAsia="Arial" w:hAnsi="Arial" w:cs="Arial"/>
          <w:sz w:val="20"/>
          <w:szCs w:val="20"/>
        </w:rPr>
      </w:pPr>
    </w:p>
    <w:p w:rsidR="002C7DFB" w:rsidRDefault="002C7DFB" w:rsidP="002C7DFB">
      <w:pPr>
        <w:pStyle w:val="PargrafodaLista"/>
        <w:spacing w:after="0" w:line="240" w:lineRule="auto"/>
        <w:rPr>
          <w:rFonts w:ascii="Arial" w:hAnsi="Arial" w:cs="Arial"/>
          <w:sz w:val="24"/>
          <w:szCs w:val="24"/>
        </w:rPr>
      </w:pPr>
    </w:p>
    <w:p w:rsidR="002C7DFB" w:rsidRPr="00154F50" w:rsidRDefault="002C7DFB" w:rsidP="002C7DFB">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2C7DFB" w:rsidRPr="00154F50" w:rsidTr="00BD7FC7">
        <w:tc>
          <w:tcPr>
            <w:tcW w:w="3964" w:type="dxa"/>
            <w:tcBorders>
              <w:top w:val="single" w:sz="4" w:space="0" w:color="auto"/>
            </w:tcBorders>
          </w:tcPr>
          <w:p w:rsidR="002C7DFB" w:rsidRPr="00154F50" w:rsidRDefault="002C7DFB" w:rsidP="00BD7FC7">
            <w:pPr>
              <w:pStyle w:val="Textbody"/>
              <w:jc w:val="center"/>
              <w:rPr>
                <w:rFonts w:ascii="Arial" w:hAnsi="Arial" w:cs="Arial"/>
                <w:b/>
              </w:rPr>
            </w:pPr>
            <w:r w:rsidRPr="00154F50">
              <w:rPr>
                <w:rFonts w:ascii="Arial" w:hAnsi="Arial" w:cs="Arial"/>
                <w:b/>
              </w:rPr>
              <w:t>Abiezer Zione – Técnico de Informática</w:t>
            </w:r>
          </w:p>
        </w:tc>
        <w:tc>
          <w:tcPr>
            <w:tcW w:w="709" w:type="dxa"/>
          </w:tcPr>
          <w:p w:rsidR="002C7DFB" w:rsidRPr="00154F50" w:rsidRDefault="002C7DFB" w:rsidP="00BD7FC7">
            <w:pPr>
              <w:pStyle w:val="Textbody"/>
              <w:jc w:val="center"/>
              <w:rPr>
                <w:rFonts w:ascii="Arial" w:hAnsi="Arial" w:cs="Arial"/>
              </w:rPr>
            </w:pPr>
          </w:p>
        </w:tc>
        <w:tc>
          <w:tcPr>
            <w:tcW w:w="4105" w:type="dxa"/>
            <w:tcBorders>
              <w:top w:val="single" w:sz="4" w:space="0" w:color="auto"/>
            </w:tcBorders>
          </w:tcPr>
          <w:p w:rsidR="002C7DFB" w:rsidRDefault="002C7DFB" w:rsidP="00BD7FC7">
            <w:pPr>
              <w:pStyle w:val="Textbody"/>
              <w:jc w:val="center"/>
              <w:rPr>
                <w:rFonts w:ascii="Arial" w:hAnsi="Arial" w:cs="Arial"/>
                <w:b/>
              </w:rPr>
            </w:pPr>
            <w:r w:rsidRPr="00154F50">
              <w:rPr>
                <w:rFonts w:ascii="Arial" w:hAnsi="Arial" w:cs="Arial"/>
                <w:b/>
              </w:rPr>
              <w:t>Darqueline Thuane Euzébio – Notificação e Sistemas</w:t>
            </w:r>
          </w:p>
          <w:p w:rsidR="002C7DFB" w:rsidRPr="00154F50" w:rsidRDefault="002C7DFB" w:rsidP="00BD7FC7">
            <w:pPr>
              <w:pStyle w:val="Textbody"/>
              <w:jc w:val="center"/>
              <w:rPr>
                <w:rFonts w:ascii="Arial" w:hAnsi="Arial" w:cs="Arial"/>
                <w:b/>
              </w:rPr>
            </w:pPr>
          </w:p>
        </w:tc>
      </w:tr>
    </w:tbl>
    <w:p w:rsidR="00012F04" w:rsidRDefault="00012F04" w:rsidP="00012F04">
      <w:pPr>
        <w:pStyle w:val="PargrafodaLista"/>
        <w:spacing w:after="0" w:line="300" w:lineRule="auto"/>
        <w:ind w:left="0"/>
        <w:jc w:val="both"/>
        <w:rPr>
          <w:rFonts w:ascii="Bookman Old Style" w:hAnsi="Bookman Old Style"/>
        </w:rPr>
      </w:pPr>
    </w:p>
    <w:p w:rsidR="00012F04" w:rsidRPr="00012F04" w:rsidRDefault="00012F04" w:rsidP="00012F04">
      <w:pPr>
        <w:spacing w:after="0" w:line="240" w:lineRule="auto"/>
        <w:ind w:left="360"/>
        <w:rPr>
          <w:rFonts w:ascii="Arial" w:hAnsi="Arial" w:cs="Arial"/>
          <w:b/>
          <w:bCs/>
          <w:i/>
          <w:iCs/>
          <w:sz w:val="24"/>
          <w:szCs w:val="24"/>
        </w:rPr>
      </w:pPr>
    </w:p>
    <w:p w:rsidR="000C71A5" w:rsidRPr="00F56A70" w:rsidRDefault="000C71A5" w:rsidP="000C71A5">
      <w:pPr>
        <w:pStyle w:val="PargrafodaLista"/>
        <w:spacing w:after="0" w:line="240" w:lineRule="auto"/>
        <w:rPr>
          <w:rFonts w:ascii="Arial" w:hAnsi="Arial" w:cs="Arial"/>
          <w:b/>
          <w:bCs/>
          <w:sz w:val="24"/>
          <w:szCs w:val="24"/>
        </w:rPr>
      </w:pPr>
    </w:p>
    <w:sectPr w:rsidR="000C71A5" w:rsidRPr="00F56A70" w:rsidSect="009964CD">
      <w:foot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C45" w:rsidRDefault="005C5C45" w:rsidP="00047C18">
      <w:pPr>
        <w:spacing w:after="0" w:line="240" w:lineRule="auto"/>
      </w:pPr>
      <w:r>
        <w:separator/>
      </w:r>
    </w:p>
  </w:endnote>
  <w:endnote w:type="continuationSeparator" w:id="0">
    <w:p w:rsidR="005C5C45" w:rsidRDefault="005C5C45" w:rsidP="0004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roy ExtraBold">
    <w:altName w:val="Courier New"/>
    <w:panose1 w:val="00000000000000000000"/>
    <w:charset w:val="00"/>
    <w:family w:val="modern"/>
    <w:notTrueType/>
    <w:pitch w:val="variable"/>
    <w:sig w:usb0="00000001" w:usb1="00000000"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C18" w:rsidRPr="00047C18" w:rsidRDefault="00047C18" w:rsidP="00047C18">
    <w:pPr>
      <w:pStyle w:val="Rodap"/>
      <w:jc w:val="right"/>
      <w:rPr>
        <w:rFonts w:ascii="Arial" w:hAnsi="Arial" w:cs="Arial"/>
        <w:b/>
        <w:bCs/>
        <w:i/>
        <w:iCs/>
      </w:rPr>
    </w:pPr>
    <w:r>
      <w:rPr>
        <w:rFonts w:ascii="Arial" w:hAnsi="Arial" w:cs="Arial"/>
        <w:b/>
        <w:bCs/>
        <w:i/>
        <w:iCs/>
      </w:rPr>
      <w:t xml:space="preserve">Termo de Referência – Secretaria de Saúde </w:t>
    </w:r>
    <w:r w:rsidR="00103783">
      <w:rPr>
        <w:rFonts w:ascii="Arial" w:hAnsi="Arial" w:cs="Arial"/>
        <w:b/>
        <w:bCs/>
        <w:i/>
        <w:iCs/>
      </w:rPr>
      <w:t>–</w:t>
    </w:r>
    <w:r>
      <w:rPr>
        <w:rFonts w:ascii="Arial" w:hAnsi="Arial" w:cs="Arial"/>
        <w:b/>
        <w:bCs/>
        <w:i/>
        <w:iCs/>
      </w:rPr>
      <w:t xml:space="preserve"> </w:t>
    </w:r>
    <w:r w:rsidR="00103783">
      <w:rPr>
        <w:rFonts w:ascii="Arial" w:hAnsi="Arial" w:cs="Arial"/>
        <w:b/>
        <w:bCs/>
        <w:i/>
        <w:iCs/>
      </w:rPr>
      <w:t>Locação de Veículos</w:t>
    </w:r>
    <w:r w:rsidR="0054736D">
      <w:rPr>
        <w:rFonts w:ascii="Arial" w:hAnsi="Arial" w:cs="Arial"/>
        <w:b/>
        <w:bCs/>
        <w:i/>
        <w:iCs/>
      </w:rPr>
      <w:t xml:space="preserve"> - </w:t>
    </w:r>
    <w:r w:rsidRPr="00047C18">
      <w:rPr>
        <w:rFonts w:ascii="Arial" w:hAnsi="Arial" w:cs="Arial"/>
        <w:b/>
        <w:bCs/>
        <w:i/>
        <w:iCs/>
      </w:rPr>
      <w:t xml:space="preserve">PÁGINA </w:t>
    </w:r>
    <w:r w:rsidRPr="00047C18">
      <w:rPr>
        <w:rFonts w:ascii="Arial" w:hAnsi="Arial" w:cs="Arial"/>
        <w:b/>
        <w:bCs/>
        <w:i/>
        <w:iCs/>
      </w:rPr>
      <w:fldChar w:fldCharType="begin"/>
    </w:r>
    <w:r w:rsidRPr="00047C18">
      <w:rPr>
        <w:rFonts w:ascii="Arial" w:hAnsi="Arial" w:cs="Arial"/>
        <w:b/>
        <w:bCs/>
        <w:i/>
        <w:iCs/>
      </w:rPr>
      <w:instrText>PAGE  \* Arabic  \* MERGEFORMAT</w:instrText>
    </w:r>
    <w:r w:rsidRPr="00047C18">
      <w:rPr>
        <w:rFonts w:ascii="Arial" w:hAnsi="Arial" w:cs="Arial"/>
        <w:b/>
        <w:bCs/>
        <w:i/>
        <w:iCs/>
      </w:rPr>
      <w:fldChar w:fldCharType="separate"/>
    </w:r>
    <w:r w:rsidR="006F433F">
      <w:rPr>
        <w:rFonts w:ascii="Arial" w:hAnsi="Arial" w:cs="Arial"/>
        <w:b/>
        <w:bCs/>
        <w:i/>
        <w:iCs/>
        <w:noProof/>
      </w:rPr>
      <w:t>2</w:t>
    </w:r>
    <w:r w:rsidRPr="00047C18">
      <w:rPr>
        <w:rFonts w:ascii="Arial" w:hAnsi="Arial" w:cs="Arial"/>
        <w:b/>
        <w:bCs/>
        <w:i/>
        <w:iCs/>
      </w:rPr>
      <w:fldChar w:fldCharType="end"/>
    </w:r>
    <w:r w:rsidRPr="00047C18">
      <w:rPr>
        <w:rFonts w:ascii="Arial" w:hAnsi="Arial" w:cs="Arial"/>
        <w:b/>
        <w:bCs/>
        <w:i/>
        <w:iCs/>
      </w:rPr>
      <w:t xml:space="preserve"> DE </w:t>
    </w:r>
    <w:r w:rsidRPr="00047C18">
      <w:rPr>
        <w:rFonts w:ascii="Arial" w:hAnsi="Arial" w:cs="Arial"/>
        <w:b/>
        <w:bCs/>
        <w:i/>
        <w:iCs/>
      </w:rPr>
      <w:fldChar w:fldCharType="begin"/>
    </w:r>
    <w:r w:rsidRPr="00047C18">
      <w:rPr>
        <w:rFonts w:ascii="Arial" w:hAnsi="Arial" w:cs="Arial"/>
        <w:b/>
        <w:bCs/>
        <w:i/>
        <w:iCs/>
      </w:rPr>
      <w:instrText>NUMPAGES  \* Arabic  \* MERGEFORMAT</w:instrText>
    </w:r>
    <w:r w:rsidRPr="00047C18">
      <w:rPr>
        <w:rFonts w:ascii="Arial" w:hAnsi="Arial" w:cs="Arial"/>
        <w:b/>
        <w:bCs/>
        <w:i/>
        <w:iCs/>
      </w:rPr>
      <w:fldChar w:fldCharType="separate"/>
    </w:r>
    <w:r w:rsidR="006F433F">
      <w:rPr>
        <w:rFonts w:ascii="Arial" w:hAnsi="Arial" w:cs="Arial"/>
        <w:b/>
        <w:bCs/>
        <w:i/>
        <w:iCs/>
        <w:noProof/>
      </w:rPr>
      <w:t>15</w:t>
    </w:r>
    <w:r w:rsidRPr="00047C18">
      <w:rPr>
        <w:rFonts w:ascii="Arial" w:hAnsi="Arial" w:cs="Arial"/>
        <w:b/>
        <w:bCs/>
        <w: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C45" w:rsidRDefault="005C5C45" w:rsidP="00047C18">
      <w:pPr>
        <w:spacing w:after="0" w:line="240" w:lineRule="auto"/>
      </w:pPr>
      <w:r>
        <w:separator/>
      </w:r>
    </w:p>
  </w:footnote>
  <w:footnote w:type="continuationSeparator" w:id="0">
    <w:p w:rsidR="005C5C45" w:rsidRDefault="005C5C45" w:rsidP="00047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3D0F"/>
    <w:multiLevelType w:val="hybridMultilevel"/>
    <w:tmpl w:val="4C3ABC9C"/>
    <w:lvl w:ilvl="0" w:tplc="27EA8858">
      <w:start w:val="1"/>
      <w:numFmt w:val="lowerLetter"/>
      <w:lvlText w:val="%1)"/>
      <w:lvlJc w:val="left"/>
      <w:pPr>
        <w:ind w:left="1662" w:hanging="281"/>
      </w:pPr>
      <w:rPr>
        <w:rFonts w:ascii="Arial MT" w:eastAsia="Arial MT" w:hAnsi="Arial MT" w:cs="Arial MT" w:hint="default"/>
        <w:w w:val="99"/>
        <w:sz w:val="24"/>
        <w:szCs w:val="24"/>
        <w:lang w:val="pt-PT" w:eastAsia="en-US" w:bidi="ar-SA"/>
      </w:rPr>
    </w:lvl>
    <w:lvl w:ilvl="1" w:tplc="3BB4C214">
      <w:numFmt w:val="bullet"/>
      <w:lvlText w:val="•"/>
      <w:lvlJc w:val="left"/>
      <w:pPr>
        <w:ind w:left="2496" w:hanging="281"/>
      </w:pPr>
      <w:rPr>
        <w:rFonts w:hint="default"/>
        <w:lang w:val="pt-PT" w:eastAsia="en-US" w:bidi="ar-SA"/>
      </w:rPr>
    </w:lvl>
    <w:lvl w:ilvl="2" w:tplc="FF8892CA">
      <w:numFmt w:val="bullet"/>
      <w:lvlText w:val="•"/>
      <w:lvlJc w:val="left"/>
      <w:pPr>
        <w:ind w:left="3333" w:hanging="281"/>
      </w:pPr>
      <w:rPr>
        <w:rFonts w:hint="default"/>
        <w:lang w:val="pt-PT" w:eastAsia="en-US" w:bidi="ar-SA"/>
      </w:rPr>
    </w:lvl>
    <w:lvl w:ilvl="3" w:tplc="D71A8590">
      <w:numFmt w:val="bullet"/>
      <w:lvlText w:val="•"/>
      <w:lvlJc w:val="left"/>
      <w:pPr>
        <w:ind w:left="4169" w:hanging="281"/>
      </w:pPr>
      <w:rPr>
        <w:rFonts w:hint="default"/>
        <w:lang w:val="pt-PT" w:eastAsia="en-US" w:bidi="ar-SA"/>
      </w:rPr>
    </w:lvl>
    <w:lvl w:ilvl="4" w:tplc="5D90BC5A">
      <w:numFmt w:val="bullet"/>
      <w:lvlText w:val="•"/>
      <w:lvlJc w:val="left"/>
      <w:pPr>
        <w:ind w:left="5006" w:hanging="281"/>
      </w:pPr>
      <w:rPr>
        <w:rFonts w:hint="default"/>
        <w:lang w:val="pt-PT" w:eastAsia="en-US" w:bidi="ar-SA"/>
      </w:rPr>
    </w:lvl>
    <w:lvl w:ilvl="5" w:tplc="8068A0C8">
      <w:numFmt w:val="bullet"/>
      <w:lvlText w:val="•"/>
      <w:lvlJc w:val="left"/>
      <w:pPr>
        <w:ind w:left="5843" w:hanging="281"/>
      </w:pPr>
      <w:rPr>
        <w:rFonts w:hint="default"/>
        <w:lang w:val="pt-PT" w:eastAsia="en-US" w:bidi="ar-SA"/>
      </w:rPr>
    </w:lvl>
    <w:lvl w:ilvl="6" w:tplc="AA18071E">
      <w:numFmt w:val="bullet"/>
      <w:lvlText w:val="•"/>
      <w:lvlJc w:val="left"/>
      <w:pPr>
        <w:ind w:left="6679" w:hanging="281"/>
      </w:pPr>
      <w:rPr>
        <w:rFonts w:hint="default"/>
        <w:lang w:val="pt-PT" w:eastAsia="en-US" w:bidi="ar-SA"/>
      </w:rPr>
    </w:lvl>
    <w:lvl w:ilvl="7" w:tplc="807812DA">
      <w:numFmt w:val="bullet"/>
      <w:lvlText w:val="•"/>
      <w:lvlJc w:val="left"/>
      <w:pPr>
        <w:ind w:left="7516" w:hanging="281"/>
      </w:pPr>
      <w:rPr>
        <w:rFonts w:hint="default"/>
        <w:lang w:val="pt-PT" w:eastAsia="en-US" w:bidi="ar-SA"/>
      </w:rPr>
    </w:lvl>
    <w:lvl w:ilvl="8" w:tplc="A5E6D3B8">
      <w:numFmt w:val="bullet"/>
      <w:lvlText w:val="•"/>
      <w:lvlJc w:val="left"/>
      <w:pPr>
        <w:ind w:left="8353" w:hanging="281"/>
      </w:pPr>
      <w:rPr>
        <w:rFonts w:hint="default"/>
        <w:lang w:val="pt-PT" w:eastAsia="en-US" w:bidi="ar-SA"/>
      </w:rPr>
    </w:lvl>
  </w:abstractNum>
  <w:abstractNum w:abstractNumId="1" w15:restartNumberingAfterBreak="0">
    <w:nsid w:val="0BCC3642"/>
    <w:multiLevelType w:val="hybridMultilevel"/>
    <w:tmpl w:val="9ECED30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0BF86B61"/>
    <w:multiLevelType w:val="hybridMultilevel"/>
    <w:tmpl w:val="7DD010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BB7DB0"/>
    <w:multiLevelType w:val="multilevel"/>
    <w:tmpl w:val="6174F372"/>
    <w:lvl w:ilvl="0">
      <w:start w:val="1"/>
      <w:numFmt w:val="decimal"/>
      <w:lvlText w:val="%1."/>
      <w:lvlJc w:val="left"/>
      <w:pPr>
        <w:ind w:left="720" w:hanging="360"/>
      </w:pPr>
      <w:rPr>
        <w:i/>
        <w:iCs/>
      </w:rPr>
    </w:lvl>
    <w:lvl w:ilvl="1">
      <w:start w:val="1"/>
      <w:numFmt w:val="decimal"/>
      <w:isLgl/>
      <w:lvlText w:val="%1.%2."/>
      <w:lvlJc w:val="left"/>
      <w:pPr>
        <w:ind w:left="720" w:hanging="360"/>
      </w:pPr>
      <w:rPr>
        <w:rFonts w:hint="default"/>
        <w:b/>
        <w:bCs/>
        <w:i/>
        <w:iCs/>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60D71"/>
    <w:multiLevelType w:val="multilevel"/>
    <w:tmpl w:val="AD840D2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4B4E4D"/>
    <w:multiLevelType w:val="multilevel"/>
    <w:tmpl w:val="3A7066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FE726C"/>
    <w:multiLevelType w:val="multilevel"/>
    <w:tmpl w:val="75A84778"/>
    <w:lvl w:ilvl="0">
      <w:start w:val="5"/>
      <w:numFmt w:val="decimal"/>
      <w:lvlText w:val="%1"/>
      <w:lvlJc w:val="left"/>
      <w:pPr>
        <w:ind w:left="1382" w:hanging="389"/>
      </w:pPr>
      <w:rPr>
        <w:rFonts w:hint="default"/>
        <w:lang w:val="pt-PT" w:eastAsia="en-US" w:bidi="ar-SA"/>
      </w:rPr>
    </w:lvl>
    <w:lvl w:ilvl="1">
      <w:start w:val="1"/>
      <w:numFmt w:val="decimal"/>
      <w:lvlText w:val="%1.%2"/>
      <w:lvlJc w:val="left"/>
      <w:pPr>
        <w:ind w:left="1382" w:hanging="389"/>
      </w:pPr>
      <w:rPr>
        <w:rFonts w:hint="default"/>
        <w:spacing w:val="-1"/>
        <w:w w:val="100"/>
        <w:lang w:val="pt-PT" w:eastAsia="en-US" w:bidi="ar-SA"/>
      </w:rPr>
    </w:lvl>
    <w:lvl w:ilvl="2">
      <w:numFmt w:val="bullet"/>
      <w:lvlText w:val="•"/>
      <w:lvlJc w:val="left"/>
      <w:pPr>
        <w:ind w:left="3109" w:hanging="389"/>
      </w:pPr>
      <w:rPr>
        <w:rFonts w:hint="default"/>
        <w:lang w:val="pt-PT" w:eastAsia="en-US" w:bidi="ar-SA"/>
      </w:rPr>
    </w:lvl>
    <w:lvl w:ilvl="3">
      <w:numFmt w:val="bullet"/>
      <w:lvlText w:val="•"/>
      <w:lvlJc w:val="left"/>
      <w:pPr>
        <w:ind w:left="3973" w:hanging="389"/>
      </w:pPr>
      <w:rPr>
        <w:rFonts w:hint="default"/>
        <w:lang w:val="pt-PT" w:eastAsia="en-US" w:bidi="ar-SA"/>
      </w:rPr>
    </w:lvl>
    <w:lvl w:ilvl="4">
      <w:numFmt w:val="bullet"/>
      <w:lvlText w:val="•"/>
      <w:lvlJc w:val="left"/>
      <w:pPr>
        <w:ind w:left="4838" w:hanging="389"/>
      </w:pPr>
      <w:rPr>
        <w:rFonts w:hint="default"/>
        <w:lang w:val="pt-PT" w:eastAsia="en-US" w:bidi="ar-SA"/>
      </w:rPr>
    </w:lvl>
    <w:lvl w:ilvl="5">
      <w:numFmt w:val="bullet"/>
      <w:lvlText w:val="•"/>
      <w:lvlJc w:val="left"/>
      <w:pPr>
        <w:ind w:left="5703" w:hanging="389"/>
      </w:pPr>
      <w:rPr>
        <w:rFonts w:hint="default"/>
        <w:lang w:val="pt-PT" w:eastAsia="en-US" w:bidi="ar-SA"/>
      </w:rPr>
    </w:lvl>
    <w:lvl w:ilvl="6">
      <w:numFmt w:val="bullet"/>
      <w:lvlText w:val="•"/>
      <w:lvlJc w:val="left"/>
      <w:pPr>
        <w:ind w:left="6567" w:hanging="389"/>
      </w:pPr>
      <w:rPr>
        <w:rFonts w:hint="default"/>
        <w:lang w:val="pt-PT" w:eastAsia="en-US" w:bidi="ar-SA"/>
      </w:rPr>
    </w:lvl>
    <w:lvl w:ilvl="7">
      <w:numFmt w:val="bullet"/>
      <w:lvlText w:val="•"/>
      <w:lvlJc w:val="left"/>
      <w:pPr>
        <w:ind w:left="7432" w:hanging="389"/>
      </w:pPr>
      <w:rPr>
        <w:rFonts w:hint="default"/>
        <w:lang w:val="pt-PT" w:eastAsia="en-US" w:bidi="ar-SA"/>
      </w:rPr>
    </w:lvl>
    <w:lvl w:ilvl="8">
      <w:numFmt w:val="bullet"/>
      <w:lvlText w:val="•"/>
      <w:lvlJc w:val="left"/>
      <w:pPr>
        <w:ind w:left="8297" w:hanging="389"/>
      </w:pPr>
      <w:rPr>
        <w:rFonts w:hint="default"/>
        <w:lang w:val="pt-PT" w:eastAsia="en-US" w:bidi="ar-SA"/>
      </w:rPr>
    </w:lvl>
  </w:abstractNum>
  <w:abstractNum w:abstractNumId="7" w15:restartNumberingAfterBreak="0">
    <w:nsid w:val="179448B1"/>
    <w:multiLevelType w:val="multilevel"/>
    <w:tmpl w:val="1D76800E"/>
    <w:lvl w:ilvl="0">
      <w:start w:val="6"/>
      <w:numFmt w:val="decimal"/>
      <w:lvlText w:val="%1"/>
      <w:lvlJc w:val="left"/>
      <w:pPr>
        <w:ind w:left="1382" w:hanging="449"/>
      </w:pPr>
      <w:rPr>
        <w:rFonts w:hint="default"/>
        <w:lang w:val="pt-PT" w:eastAsia="en-US" w:bidi="ar-SA"/>
      </w:rPr>
    </w:lvl>
    <w:lvl w:ilvl="1">
      <w:start w:val="1"/>
      <w:numFmt w:val="decimal"/>
      <w:lvlText w:val="%1.%2"/>
      <w:lvlJc w:val="left"/>
      <w:pPr>
        <w:ind w:left="1382" w:hanging="449"/>
      </w:pPr>
      <w:rPr>
        <w:rFonts w:ascii="Arial MT" w:eastAsia="Arial MT" w:hAnsi="Arial MT" w:cs="Arial MT" w:hint="default"/>
        <w:w w:val="99"/>
        <w:sz w:val="24"/>
        <w:szCs w:val="24"/>
        <w:lang w:val="pt-PT" w:eastAsia="en-US" w:bidi="ar-SA"/>
      </w:rPr>
    </w:lvl>
    <w:lvl w:ilvl="2">
      <w:numFmt w:val="bullet"/>
      <w:lvlText w:val="•"/>
      <w:lvlJc w:val="left"/>
      <w:pPr>
        <w:ind w:left="3109" w:hanging="449"/>
      </w:pPr>
      <w:rPr>
        <w:rFonts w:hint="default"/>
        <w:lang w:val="pt-PT" w:eastAsia="en-US" w:bidi="ar-SA"/>
      </w:rPr>
    </w:lvl>
    <w:lvl w:ilvl="3">
      <w:numFmt w:val="bullet"/>
      <w:lvlText w:val="•"/>
      <w:lvlJc w:val="left"/>
      <w:pPr>
        <w:ind w:left="3973" w:hanging="449"/>
      </w:pPr>
      <w:rPr>
        <w:rFonts w:hint="default"/>
        <w:lang w:val="pt-PT" w:eastAsia="en-US" w:bidi="ar-SA"/>
      </w:rPr>
    </w:lvl>
    <w:lvl w:ilvl="4">
      <w:numFmt w:val="bullet"/>
      <w:lvlText w:val="•"/>
      <w:lvlJc w:val="left"/>
      <w:pPr>
        <w:ind w:left="4838" w:hanging="449"/>
      </w:pPr>
      <w:rPr>
        <w:rFonts w:hint="default"/>
        <w:lang w:val="pt-PT" w:eastAsia="en-US" w:bidi="ar-SA"/>
      </w:rPr>
    </w:lvl>
    <w:lvl w:ilvl="5">
      <w:numFmt w:val="bullet"/>
      <w:lvlText w:val="•"/>
      <w:lvlJc w:val="left"/>
      <w:pPr>
        <w:ind w:left="5703" w:hanging="449"/>
      </w:pPr>
      <w:rPr>
        <w:rFonts w:hint="default"/>
        <w:lang w:val="pt-PT" w:eastAsia="en-US" w:bidi="ar-SA"/>
      </w:rPr>
    </w:lvl>
    <w:lvl w:ilvl="6">
      <w:numFmt w:val="bullet"/>
      <w:lvlText w:val="•"/>
      <w:lvlJc w:val="left"/>
      <w:pPr>
        <w:ind w:left="6567" w:hanging="449"/>
      </w:pPr>
      <w:rPr>
        <w:rFonts w:hint="default"/>
        <w:lang w:val="pt-PT" w:eastAsia="en-US" w:bidi="ar-SA"/>
      </w:rPr>
    </w:lvl>
    <w:lvl w:ilvl="7">
      <w:numFmt w:val="bullet"/>
      <w:lvlText w:val="•"/>
      <w:lvlJc w:val="left"/>
      <w:pPr>
        <w:ind w:left="7432" w:hanging="449"/>
      </w:pPr>
      <w:rPr>
        <w:rFonts w:hint="default"/>
        <w:lang w:val="pt-PT" w:eastAsia="en-US" w:bidi="ar-SA"/>
      </w:rPr>
    </w:lvl>
    <w:lvl w:ilvl="8">
      <w:numFmt w:val="bullet"/>
      <w:lvlText w:val="•"/>
      <w:lvlJc w:val="left"/>
      <w:pPr>
        <w:ind w:left="8297" w:hanging="449"/>
      </w:pPr>
      <w:rPr>
        <w:rFonts w:hint="default"/>
        <w:lang w:val="pt-PT" w:eastAsia="en-US" w:bidi="ar-SA"/>
      </w:rPr>
    </w:lvl>
  </w:abstractNum>
  <w:abstractNum w:abstractNumId="8" w15:restartNumberingAfterBreak="0">
    <w:nsid w:val="17E144AF"/>
    <w:multiLevelType w:val="multilevel"/>
    <w:tmpl w:val="3A7066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5C100D"/>
    <w:multiLevelType w:val="multilevel"/>
    <w:tmpl w:val="9C5E6C98"/>
    <w:lvl w:ilvl="0">
      <w:start w:val="1"/>
      <w:numFmt w:val="decimal"/>
      <w:lvlText w:val="%1."/>
      <w:lvlJc w:val="left"/>
      <w:pPr>
        <w:ind w:left="360" w:hanging="360"/>
      </w:pPr>
      <w:rPr>
        <w:rFonts w:ascii="Arial" w:eastAsiaTheme="majorEastAsia" w:hAnsi="Arial" w:cs="Arial"/>
        <w:b/>
      </w:rPr>
    </w:lvl>
    <w:lvl w:ilvl="1">
      <w:start w:val="1"/>
      <w:numFmt w:val="decimal"/>
      <w:pStyle w:val="Nivel01"/>
      <w:lvlText w:val="%1.%2."/>
      <w:lvlJc w:val="left"/>
      <w:pPr>
        <w:ind w:left="2276" w:hanging="432"/>
      </w:pPr>
      <w:rPr>
        <w:b/>
        <w:bCs/>
        <w:i w:val="0"/>
        <w:strike w:val="0"/>
        <w:color w:val="auto"/>
        <w:sz w:val="24"/>
        <w:szCs w:val="24"/>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A08FE"/>
    <w:multiLevelType w:val="hybridMultilevel"/>
    <w:tmpl w:val="66D45806"/>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8E63E4"/>
    <w:multiLevelType w:val="multilevel"/>
    <w:tmpl w:val="2F96FE48"/>
    <w:lvl w:ilvl="0">
      <w:start w:val="1"/>
      <w:numFmt w:val="lowerLetter"/>
      <w:lvlText w:val="%1"/>
      <w:lvlJc w:val="left"/>
      <w:pPr>
        <w:ind w:left="1665" w:hanging="501"/>
      </w:pPr>
      <w:rPr>
        <w:rFonts w:hint="default"/>
        <w:lang w:val="pt-PT" w:eastAsia="en-US" w:bidi="ar-SA"/>
      </w:rPr>
    </w:lvl>
    <w:lvl w:ilvl="1">
      <w:start w:val="1"/>
      <w:numFmt w:val="decimal"/>
      <w:lvlText w:val="%1.%2."/>
      <w:lvlJc w:val="left"/>
      <w:pPr>
        <w:ind w:left="1665" w:hanging="501"/>
      </w:pPr>
      <w:rPr>
        <w:rFonts w:ascii="Arial MT" w:eastAsia="Arial MT" w:hAnsi="Arial MT" w:cs="Arial MT" w:hint="default"/>
        <w:w w:val="99"/>
        <w:sz w:val="24"/>
        <w:szCs w:val="24"/>
        <w:lang w:val="pt-PT" w:eastAsia="en-US" w:bidi="ar-SA"/>
      </w:rPr>
    </w:lvl>
    <w:lvl w:ilvl="2">
      <w:numFmt w:val="bullet"/>
      <w:lvlText w:val="•"/>
      <w:lvlJc w:val="left"/>
      <w:pPr>
        <w:ind w:left="3333" w:hanging="501"/>
      </w:pPr>
      <w:rPr>
        <w:rFonts w:hint="default"/>
        <w:lang w:val="pt-PT" w:eastAsia="en-US" w:bidi="ar-SA"/>
      </w:rPr>
    </w:lvl>
    <w:lvl w:ilvl="3">
      <w:numFmt w:val="bullet"/>
      <w:lvlText w:val="•"/>
      <w:lvlJc w:val="left"/>
      <w:pPr>
        <w:ind w:left="4169" w:hanging="501"/>
      </w:pPr>
      <w:rPr>
        <w:rFonts w:hint="default"/>
        <w:lang w:val="pt-PT" w:eastAsia="en-US" w:bidi="ar-SA"/>
      </w:rPr>
    </w:lvl>
    <w:lvl w:ilvl="4">
      <w:numFmt w:val="bullet"/>
      <w:lvlText w:val="•"/>
      <w:lvlJc w:val="left"/>
      <w:pPr>
        <w:ind w:left="5006" w:hanging="501"/>
      </w:pPr>
      <w:rPr>
        <w:rFonts w:hint="default"/>
        <w:lang w:val="pt-PT" w:eastAsia="en-US" w:bidi="ar-SA"/>
      </w:rPr>
    </w:lvl>
    <w:lvl w:ilvl="5">
      <w:numFmt w:val="bullet"/>
      <w:lvlText w:val="•"/>
      <w:lvlJc w:val="left"/>
      <w:pPr>
        <w:ind w:left="5843" w:hanging="501"/>
      </w:pPr>
      <w:rPr>
        <w:rFonts w:hint="default"/>
        <w:lang w:val="pt-PT" w:eastAsia="en-US" w:bidi="ar-SA"/>
      </w:rPr>
    </w:lvl>
    <w:lvl w:ilvl="6">
      <w:numFmt w:val="bullet"/>
      <w:lvlText w:val="•"/>
      <w:lvlJc w:val="left"/>
      <w:pPr>
        <w:ind w:left="6679" w:hanging="501"/>
      </w:pPr>
      <w:rPr>
        <w:rFonts w:hint="default"/>
        <w:lang w:val="pt-PT" w:eastAsia="en-US" w:bidi="ar-SA"/>
      </w:rPr>
    </w:lvl>
    <w:lvl w:ilvl="7">
      <w:numFmt w:val="bullet"/>
      <w:lvlText w:val="•"/>
      <w:lvlJc w:val="left"/>
      <w:pPr>
        <w:ind w:left="7516" w:hanging="501"/>
      </w:pPr>
      <w:rPr>
        <w:rFonts w:hint="default"/>
        <w:lang w:val="pt-PT" w:eastAsia="en-US" w:bidi="ar-SA"/>
      </w:rPr>
    </w:lvl>
    <w:lvl w:ilvl="8">
      <w:numFmt w:val="bullet"/>
      <w:lvlText w:val="•"/>
      <w:lvlJc w:val="left"/>
      <w:pPr>
        <w:ind w:left="8353" w:hanging="501"/>
      </w:pPr>
      <w:rPr>
        <w:rFonts w:hint="default"/>
        <w:lang w:val="pt-PT" w:eastAsia="en-US" w:bidi="ar-SA"/>
      </w:rPr>
    </w:lvl>
  </w:abstractNum>
  <w:abstractNum w:abstractNumId="12" w15:restartNumberingAfterBreak="0">
    <w:nsid w:val="23F353F5"/>
    <w:multiLevelType w:val="multilevel"/>
    <w:tmpl w:val="D50CD486"/>
    <w:lvl w:ilvl="0">
      <w:start w:val="8"/>
      <w:numFmt w:val="decimal"/>
      <w:lvlText w:val="%1"/>
      <w:lvlJc w:val="left"/>
      <w:pPr>
        <w:ind w:left="1382" w:hanging="461"/>
      </w:pPr>
      <w:rPr>
        <w:rFonts w:hint="default"/>
        <w:lang w:val="pt-PT" w:eastAsia="en-US" w:bidi="ar-SA"/>
      </w:rPr>
    </w:lvl>
    <w:lvl w:ilvl="1">
      <w:start w:val="1"/>
      <w:numFmt w:val="decimal"/>
      <w:lvlText w:val="%1.%2"/>
      <w:lvlJc w:val="left"/>
      <w:pPr>
        <w:ind w:left="1382" w:hanging="461"/>
      </w:pPr>
      <w:rPr>
        <w:rFonts w:ascii="Arial MT" w:eastAsia="Arial MT" w:hAnsi="Arial MT" w:cs="Arial MT" w:hint="default"/>
        <w:w w:val="99"/>
        <w:sz w:val="24"/>
        <w:szCs w:val="24"/>
        <w:lang w:val="pt-PT" w:eastAsia="en-US" w:bidi="ar-SA"/>
      </w:rPr>
    </w:lvl>
    <w:lvl w:ilvl="2">
      <w:numFmt w:val="bullet"/>
      <w:lvlText w:val="•"/>
      <w:lvlJc w:val="left"/>
      <w:pPr>
        <w:ind w:left="3109" w:hanging="461"/>
      </w:pPr>
      <w:rPr>
        <w:rFonts w:hint="default"/>
        <w:lang w:val="pt-PT" w:eastAsia="en-US" w:bidi="ar-SA"/>
      </w:rPr>
    </w:lvl>
    <w:lvl w:ilvl="3">
      <w:numFmt w:val="bullet"/>
      <w:lvlText w:val="•"/>
      <w:lvlJc w:val="left"/>
      <w:pPr>
        <w:ind w:left="3973" w:hanging="461"/>
      </w:pPr>
      <w:rPr>
        <w:rFonts w:hint="default"/>
        <w:lang w:val="pt-PT" w:eastAsia="en-US" w:bidi="ar-SA"/>
      </w:rPr>
    </w:lvl>
    <w:lvl w:ilvl="4">
      <w:numFmt w:val="bullet"/>
      <w:lvlText w:val="•"/>
      <w:lvlJc w:val="left"/>
      <w:pPr>
        <w:ind w:left="4838" w:hanging="461"/>
      </w:pPr>
      <w:rPr>
        <w:rFonts w:hint="default"/>
        <w:lang w:val="pt-PT" w:eastAsia="en-US" w:bidi="ar-SA"/>
      </w:rPr>
    </w:lvl>
    <w:lvl w:ilvl="5">
      <w:numFmt w:val="bullet"/>
      <w:lvlText w:val="•"/>
      <w:lvlJc w:val="left"/>
      <w:pPr>
        <w:ind w:left="5703" w:hanging="461"/>
      </w:pPr>
      <w:rPr>
        <w:rFonts w:hint="default"/>
        <w:lang w:val="pt-PT" w:eastAsia="en-US" w:bidi="ar-SA"/>
      </w:rPr>
    </w:lvl>
    <w:lvl w:ilvl="6">
      <w:numFmt w:val="bullet"/>
      <w:lvlText w:val="•"/>
      <w:lvlJc w:val="left"/>
      <w:pPr>
        <w:ind w:left="6567" w:hanging="461"/>
      </w:pPr>
      <w:rPr>
        <w:rFonts w:hint="default"/>
        <w:lang w:val="pt-PT" w:eastAsia="en-US" w:bidi="ar-SA"/>
      </w:rPr>
    </w:lvl>
    <w:lvl w:ilvl="7">
      <w:numFmt w:val="bullet"/>
      <w:lvlText w:val="•"/>
      <w:lvlJc w:val="left"/>
      <w:pPr>
        <w:ind w:left="7432" w:hanging="461"/>
      </w:pPr>
      <w:rPr>
        <w:rFonts w:hint="default"/>
        <w:lang w:val="pt-PT" w:eastAsia="en-US" w:bidi="ar-SA"/>
      </w:rPr>
    </w:lvl>
    <w:lvl w:ilvl="8">
      <w:numFmt w:val="bullet"/>
      <w:lvlText w:val="•"/>
      <w:lvlJc w:val="left"/>
      <w:pPr>
        <w:ind w:left="8297" w:hanging="461"/>
      </w:pPr>
      <w:rPr>
        <w:rFonts w:hint="default"/>
        <w:lang w:val="pt-PT" w:eastAsia="en-US" w:bidi="ar-SA"/>
      </w:rPr>
    </w:lvl>
  </w:abstractNum>
  <w:abstractNum w:abstractNumId="13" w15:restartNumberingAfterBreak="0">
    <w:nsid w:val="32A11720"/>
    <w:multiLevelType w:val="hybridMultilevel"/>
    <w:tmpl w:val="E938C4FE"/>
    <w:lvl w:ilvl="0" w:tplc="B8DED2C2">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E210E9"/>
    <w:multiLevelType w:val="multilevel"/>
    <w:tmpl w:val="BE0EC6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6546C4D"/>
    <w:multiLevelType w:val="multilevel"/>
    <w:tmpl w:val="BC5468BA"/>
    <w:lvl w:ilvl="0">
      <w:start w:val="1"/>
      <w:numFmt w:val="decimal"/>
      <w:lvlText w:val="%1."/>
      <w:lvlJc w:val="left"/>
      <w:pPr>
        <w:ind w:left="1650" w:hanging="269"/>
      </w:pPr>
      <w:rPr>
        <w:rFonts w:ascii="Arial" w:eastAsia="Arial" w:hAnsi="Arial" w:cs="Arial" w:hint="default"/>
        <w:b/>
        <w:bCs/>
        <w:w w:val="99"/>
        <w:sz w:val="24"/>
        <w:szCs w:val="24"/>
        <w:lang w:val="pt-PT" w:eastAsia="en-US" w:bidi="ar-SA"/>
      </w:rPr>
    </w:lvl>
    <w:lvl w:ilvl="1">
      <w:start w:val="1"/>
      <w:numFmt w:val="decimal"/>
      <w:lvlText w:val="%1.%2."/>
      <w:lvlJc w:val="left"/>
      <w:pPr>
        <w:ind w:left="1849" w:hanging="468"/>
      </w:pPr>
      <w:rPr>
        <w:rFonts w:hint="default"/>
        <w:b/>
        <w:bCs/>
        <w:w w:val="99"/>
        <w:lang w:val="pt-PT" w:eastAsia="en-US" w:bidi="ar-SA"/>
      </w:rPr>
    </w:lvl>
    <w:lvl w:ilvl="2">
      <w:numFmt w:val="bullet"/>
      <w:lvlText w:val="•"/>
      <w:lvlJc w:val="left"/>
      <w:pPr>
        <w:ind w:left="1840" w:hanging="468"/>
      </w:pPr>
      <w:rPr>
        <w:rFonts w:hint="default"/>
        <w:lang w:val="pt-PT" w:eastAsia="en-US" w:bidi="ar-SA"/>
      </w:rPr>
    </w:lvl>
    <w:lvl w:ilvl="3">
      <w:numFmt w:val="bullet"/>
      <w:lvlText w:val="•"/>
      <w:lvlJc w:val="left"/>
      <w:pPr>
        <w:ind w:left="2863" w:hanging="468"/>
      </w:pPr>
      <w:rPr>
        <w:rFonts w:hint="default"/>
        <w:lang w:val="pt-PT" w:eastAsia="en-US" w:bidi="ar-SA"/>
      </w:rPr>
    </w:lvl>
    <w:lvl w:ilvl="4">
      <w:numFmt w:val="bullet"/>
      <w:lvlText w:val="•"/>
      <w:lvlJc w:val="left"/>
      <w:pPr>
        <w:ind w:left="3886" w:hanging="468"/>
      </w:pPr>
      <w:rPr>
        <w:rFonts w:hint="default"/>
        <w:lang w:val="pt-PT" w:eastAsia="en-US" w:bidi="ar-SA"/>
      </w:rPr>
    </w:lvl>
    <w:lvl w:ilvl="5">
      <w:numFmt w:val="bullet"/>
      <w:lvlText w:val="•"/>
      <w:lvlJc w:val="left"/>
      <w:pPr>
        <w:ind w:left="4909" w:hanging="468"/>
      </w:pPr>
      <w:rPr>
        <w:rFonts w:hint="default"/>
        <w:lang w:val="pt-PT" w:eastAsia="en-US" w:bidi="ar-SA"/>
      </w:rPr>
    </w:lvl>
    <w:lvl w:ilvl="6">
      <w:numFmt w:val="bullet"/>
      <w:lvlText w:val="•"/>
      <w:lvlJc w:val="left"/>
      <w:pPr>
        <w:ind w:left="5933" w:hanging="468"/>
      </w:pPr>
      <w:rPr>
        <w:rFonts w:hint="default"/>
        <w:lang w:val="pt-PT" w:eastAsia="en-US" w:bidi="ar-SA"/>
      </w:rPr>
    </w:lvl>
    <w:lvl w:ilvl="7">
      <w:numFmt w:val="bullet"/>
      <w:lvlText w:val="•"/>
      <w:lvlJc w:val="left"/>
      <w:pPr>
        <w:ind w:left="6956" w:hanging="468"/>
      </w:pPr>
      <w:rPr>
        <w:rFonts w:hint="default"/>
        <w:lang w:val="pt-PT" w:eastAsia="en-US" w:bidi="ar-SA"/>
      </w:rPr>
    </w:lvl>
    <w:lvl w:ilvl="8">
      <w:numFmt w:val="bullet"/>
      <w:lvlText w:val="•"/>
      <w:lvlJc w:val="left"/>
      <w:pPr>
        <w:ind w:left="7979" w:hanging="468"/>
      </w:pPr>
      <w:rPr>
        <w:rFonts w:hint="default"/>
        <w:lang w:val="pt-PT" w:eastAsia="en-US" w:bidi="ar-SA"/>
      </w:rPr>
    </w:lvl>
  </w:abstractNum>
  <w:abstractNum w:abstractNumId="16" w15:restartNumberingAfterBreak="0">
    <w:nsid w:val="384904D8"/>
    <w:multiLevelType w:val="multilevel"/>
    <w:tmpl w:val="2CA4FDB4"/>
    <w:lvl w:ilvl="0">
      <w:start w:val="13"/>
      <w:numFmt w:val="decimal"/>
      <w:lvlText w:val="%1."/>
      <w:lvlJc w:val="left"/>
      <w:pPr>
        <w:ind w:left="1718" w:hanging="337"/>
      </w:pPr>
      <w:rPr>
        <w:rFonts w:ascii="Arial" w:eastAsia="Arial" w:hAnsi="Arial" w:cs="Arial" w:hint="default"/>
        <w:b/>
        <w:bCs/>
        <w:w w:val="99"/>
        <w:sz w:val="22"/>
        <w:szCs w:val="22"/>
        <w:lang w:val="pt-PT" w:eastAsia="en-US" w:bidi="ar-SA"/>
      </w:rPr>
    </w:lvl>
    <w:lvl w:ilvl="1">
      <w:start w:val="1"/>
      <w:numFmt w:val="decimal"/>
      <w:lvlText w:val="%1.%2"/>
      <w:lvlJc w:val="left"/>
      <w:pPr>
        <w:ind w:left="1382" w:hanging="535"/>
      </w:pPr>
      <w:rPr>
        <w:rFonts w:ascii="Arial MT" w:eastAsia="Arial MT" w:hAnsi="Arial MT" w:cs="Arial MT" w:hint="default"/>
        <w:w w:val="99"/>
        <w:sz w:val="24"/>
        <w:szCs w:val="24"/>
        <w:lang w:val="pt-PT" w:eastAsia="en-US" w:bidi="ar-SA"/>
      </w:rPr>
    </w:lvl>
    <w:lvl w:ilvl="2">
      <w:numFmt w:val="bullet"/>
      <w:lvlText w:val=""/>
      <w:lvlJc w:val="left"/>
      <w:pPr>
        <w:ind w:left="2102" w:hanging="360"/>
      </w:pPr>
      <w:rPr>
        <w:rFonts w:ascii="Symbol" w:eastAsia="Symbol" w:hAnsi="Symbol" w:cs="Symbol" w:hint="default"/>
        <w:w w:val="100"/>
        <w:sz w:val="24"/>
        <w:szCs w:val="24"/>
        <w:lang w:val="pt-PT" w:eastAsia="en-US" w:bidi="ar-SA"/>
      </w:rPr>
    </w:lvl>
    <w:lvl w:ilvl="3">
      <w:numFmt w:val="bullet"/>
      <w:lvlText w:val="•"/>
      <w:lvlJc w:val="left"/>
      <w:pPr>
        <w:ind w:left="3090" w:hanging="360"/>
      </w:pPr>
      <w:rPr>
        <w:rFonts w:hint="default"/>
        <w:lang w:val="pt-PT" w:eastAsia="en-US" w:bidi="ar-SA"/>
      </w:rPr>
    </w:lvl>
    <w:lvl w:ilvl="4">
      <w:numFmt w:val="bullet"/>
      <w:lvlText w:val="•"/>
      <w:lvlJc w:val="left"/>
      <w:pPr>
        <w:ind w:left="4081" w:hanging="360"/>
      </w:pPr>
      <w:rPr>
        <w:rFonts w:hint="default"/>
        <w:lang w:val="pt-PT" w:eastAsia="en-US" w:bidi="ar-SA"/>
      </w:rPr>
    </w:lvl>
    <w:lvl w:ilvl="5">
      <w:numFmt w:val="bullet"/>
      <w:lvlText w:val="•"/>
      <w:lvlJc w:val="left"/>
      <w:pPr>
        <w:ind w:left="5072" w:hanging="360"/>
      </w:pPr>
      <w:rPr>
        <w:rFonts w:hint="default"/>
        <w:lang w:val="pt-PT" w:eastAsia="en-US" w:bidi="ar-SA"/>
      </w:rPr>
    </w:lvl>
    <w:lvl w:ilvl="6">
      <w:numFmt w:val="bullet"/>
      <w:lvlText w:val="•"/>
      <w:lvlJc w:val="left"/>
      <w:pPr>
        <w:ind w:left="6063" w:hanging="360"/>
      </w:pPr>
      <w:rPr>
        <w:rFonts w:hint="default"/>
        <w:lang w:val="pt-PT" w:eastAsia="en-US" w:bidi="ar-SA"/>
      </w:rPr>
    </w:lvl>
    <w:lvl w:ilvl="7">
      <w:numFmt w:val="bullet"/>
      <w:lvlText w:val="•"/>
      <w:lvlJc w:val="left"/>
      <w:pPr>
        <w:ind w:left="7054" w:hanging="360"/>
      </w:pPr>
      <w:rPr>
        <w:rFonts w:hint="default"/>
        <w:lang w:val="pt-PT" w:eastAsia="en-US" w:bidi="ar-SA"/>
      </w:rPr>
    </w:lvl>
    <w:lvl w:ilvl="8">
      <w:numFmt w:val="bullet"/>
      <w:lvlText w:val="•"/>
      <w:lvlJc w:val="left"/>
      <w:pPr>
        <w:ind w:left="8044" w:hanging="360"/>
      </w:pPr>
      <w:rPr>
        <w:rFonts w:hint="default"/>
        <w:lang w:val="pt-PT" w:eastAsia="en-US" w:bidi="ar-SA"/>
      </w:rPr>
    </w:lvl>
  </w:abstractNum>
  <w:abstractNum w:abstractNumId="17" w15:restartNumberingAfterBreak="0">
    <w:nsid w:val="3A1C14CC"/>
    <w:multiLevelType w:val="hybridMultilevel"/>
    <w:tmpl w:val="FA68EE10"/>
    <w:lvl w:ilvl="0" w:tplc="04160015">
      <w:start w:val="1"/>
      <w:numFmt w:val="upp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3A4B148A"/>
    <w:multiLevelType w:val="multilevel"/>
    <w:tmpl w:val="A7B43C98"/>
    <w:lvl w:ilvl="0">
      <w:start w:val="14"/>
      <w:numFmt w:val="decimal"/>
      <w:lvlText w:val="%1"/>
      <w:lvlJc w:val="left"/>
      <w:pPr>
        <w:ind w:left="1718" w:hanging="336"/>
      </w:pPr>
      <w:rPr>
        <w:rFonts w:ascii="Arial" w:eastAsia="Arial" w:hAnsi="Arial" w:cs="Arial" w:hint="default"/>
        <w:b/>
        <w:bCs/>
        <w:w w:val="99"/>
        <w:sz w:val="24"/>
        <w:szCs w:val="24"/>
        <w:lang w:val="pt-PT" w:eastAsia="en-US" w:bidi="ar-SA"/>
      </w:rPr>
    </w:lvl>
    <w:lvl w:ilvl="1">
      <w:start w:val="1"/>
      <w:numFmt w:val="decimal"/>
      <w:lvlText w:val="%1.%2"/>
      <w:lvlJc w:val="left"/>
      <w:pPr>
        <w:ind w:left="1382" w:hanging="593"/>
      </w:pPr>
      <w:rPr>
        <w:rFonts w:ascii="Arial MT" w:eastAsia="Arial MT" w:hAnsi="Arial MT" w:cs="Arial MT" w:hint="default"/>
        <w:w w:val="99"/>
        <w:sz w:val="24"/>
        <w:szCs w:val="24"/>
        <w:lang w:val="pt-PT" w:eastAsia="en-US" w:bidi="ar-SA"/>
      </w:rPr>
    </w:lvl>
    <w:lvl w:ilvl="2">
      <w:numFmt w:val="bullet"/>
      <w:lvlText w:val="•"/>
      <w:lvlJc w:val="left"/>
      <w:pPr>
        <w:ind w:left="2642" w:hanging="593"/>
      </w:pPr>
      <w:rPr>
        <w:rFonts w:hint="default"/>
        <w:lang w:val="pt-PT" w:eastAsia="en-US" w:bidi="ar-SA"/>
      </w:rPr>
    </w:lvl>
    <w:lvl w:ilvl="3">
      <w:numFmt w:val="bullet"/>
      <w:lvlText w:val="•"/>
      <w:lvlJc w:val="left"/>
      <w:pPr>
        <w:ind w:left="3565" w:hanging="593"/>
      </w:pPr>
      <w:rPr>
        <w:rFonts w:hint="default"/>
        <w:lang w:val="pt-PT" w:eastAsia="en-US" w:bidi="ar-SA"/>
      </w:rPr>
    </w:lvl>
    <w:lvl w:ilvl="4">
      <w:numFmt w:val="bullet"/>
      <w:lvlText w:val="•"/>
      <w:lvlJc w:val="left"/>
      <w:pPr>
        <w:ind w:left="4488" w:hanging="593"/>
      </w:pPr>
      <w:rPr>
        <w:rFonts w:hint="default"/>
        <w:lang w:val="pt-PT" w:eastAsia="en-US" w:bidi="ar-SA"/>
      </w:rPr>
    </w:lvl>
    <w:lvl w:ilvl="5">
      <w:numFmt w:val="bullet"/>
      <w:lvlText w:val="•"/>
      <w:lvlJc w:val="left"/>
      <w:pPr>
        <w:ind w:left="5411" w:hanging="593"/>
      </w:pPr>
      <w:rPr>
        <w:rFonts w:hint="default"/>
        <w:lang w:val="pt-PT" w:eastAsia="en-US" w:bidi="ar-SA"/>
      </w:rPr>
    </w:lvl>
    <w:lvl w:ilvl="6">
      <w:numFmt w:val="bullet"/>
      <w:lvlText w:val="•"/>
      <w:lvlJc w:val="left"/>
      <w:pPr>
        <w:ind w:left="6334" w:hanging="593"/>
      </w:pPr>
      <w:rPr>
        <w:rFonts w:hint="default"/>
        <w:lang w:val="pt-PT" w:eastAsia="en-US" w:bidi="ar-SA"/>
      </w:rPr>
    </w:lvl>
    <w:lvl w:ilvl="7">
      <w:numFmt w:val="bullet"/>
      <w:lvlText w:val="•"/>
      <w:lvlJc w:val="left"/>
      <w:pPr>
        <w:ind w:left="7257" w:hanging="593"/>
      </w:pPr>
      <w:rPr>
        <w:rFonts w:hint="default"/>
        <w:lang w:val="pt-PT" w:eastAsia="en-US" w:bidi="ar-SA"/>
      </w:rPr>
    </w:lvl>
    <w:lvl w:ilvl="8">
      <w:numFmt w:val="bullet"/>
      <w:lvlText w:val="•"/>
      <w:lvlJc w:val="left"/>
      <w:pPr>
        <w:ind w:left="8180" w:hanging="593"/>
      </w:pPr>
      <w:rPr>
        <w:rFonts w:hint="default"/>
        <w:lang w:val="pt-PT" w:eastAsia="en-US" w:bidi="ar-SA"/>
      </w:rPr>
    </w:lvl>
  </w:abstractNum>
  <w:abstractNum w:abstractNumId="19" w15:restartNumberingAfterBreak="0">
    <w:nsid w:val="3BE464BB"/>
    <w:multiLevelType w:val="multilevel"/>
    <w:tmpl w:val="2F0C6B18"/>
    <w:lvl w:ilvl="0">
      <w:start w:val="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5E07E6"/>
    <w:multiLevelType w:val="hybridMultilevel"/>
    <w:tmpl w:val="805850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6D44F5"/>
    <w:multiLevelType w:val="multilevel"/>
    <w:tmpl w:val="0F08E506"/>
    <w:lvl w:ilvl="0">
      <w:start w:val="1"/>
      <w:numFmt w:val="lowerLetter"/>
      <w:lvlText w:val="%1)"/>
      <w:lvlJc w:val="left"/>
      <w:pPr>
        <w:ind w:left="1382" w:hanging="338"/>
      </w:pPr>
      <w:rPr>
        <w:rFonts w:ascii="Arial MT" w:eastAsia="Arial MT" w:hAnsi="Arial MT" w:cs="Arial MT" w:hint="default"/>
        <w:b/>
        <w:bCs/>
        <w:w w:val="99"/>
        <w:sz w:val="24"/>
        <w:szCs w:val="24"/>
        <w:lang w:val="pt-PT" w:eastAsia="en-US" w:bidi="ar-SA"/>
      </w:rPr>
    </w:lvl>
    <w:lvl w:ilvl="1">
      <w:start w:val="1"/>
      <w:numFmt w:val="decimal"/>
      <w:lvlText w:val="%1.%2)"/>
      <w:lvlJc w:val="left"/>
      <w:pPr>
        <w:ind w:left="1382" w:hanging="533"/>
      </w:pPr>
      <w:rPr>
        <w:rFonts w:ascii="Arial MT" w:eastAsia="Arial MT" w:hAnsi="Arial MT" w:cs="Arial MT" w:hint="default"/>
        <w:w w:val="99"/>
        <w:sz w:val="24"/>
        <w:szCs w:val="24"/>
        <w:lang w:val="pt-PT" w:eastAsia="en-US" w:bidi="ar-SA"/>
      </w:rPr>
    </w:lvl>
    <w:lvl w:ilvl="2">
      <w:numFmt w:val="bullet"/>
      <w:lvlText w:val="•"/>
      <w:lvlJc w:val="left"/>
      <w:pPr>
        <w:ind w:left="3109" w:hanging="533"/>
      </w:pPr>
      <w:rPr>
        <w:rFonts w:hint="default"/>
        <w:lang w:val="pt-PT" w:eastAsia="en-US" w:bidi="ar-SA"/>
      </w:rPr>
    </w:lvl>
    <w:lvl w:ilvl="3">
      <w:numFmt w:val="bullet"/>
      <w:lvlText w:val="•"/>
      <w:lvlJc w:val="left"/>
      <w:pPr>
        <w:ind w:left="3973" w:hanging="533"/>
      </w:pPr>
      <w:rPr>
        <w:rFonts w:hint="default"/>
        <w:lang w:val="pt-PT" w:eastAsia="en-US" w:bidi="ar-SA"/>
      </w:rPr>
    </w:lvl>
    <w:lvl w:ilvl="4">
      <w:numFmt w:val="bullet"/>
      <w:lvlText w:val="•"/>
      <w:lvlJc w:val="left"/>
      <w:pPr>
        <w:ind w:left="4838" w:hanging="533"/>
      </w:pPr>
      <w:rPr>
        <w:rFonts w:hint="default"/>
        <w:lang w:val="pt-PT" w:eastAsia="en-US" w:bidi="ar-SA"/>
      </w:rPr>
    </w:lvl>
    <w:lvl w:ilvl="5">
      <w:numFmt w:val="bullet"/>
      <w:lvlText w:val="•"/>
      <w:lvlJc w:val="left"/>
      <w:pPr>
        <w:ind w:left="5703" w:hanging="533"/>
      </w:pPr>
      <w:rPr>
        <w:rFonts w:hint="default"/>
        <w:lang w:val="pt-PT" w:eastAsia="en-US" w:bidi="ar-SA"/>
      </w:rPr>
    </w:lvl>
    <w:lvl w:ilvl="6">
      <w:numFmt w:val="bullet"/>
      <w:lvlText w:val="•"/>
      <w:lvlJc w:val="left"/>
      <w:pPr>
        <w:ind w:left="6567" w:hanging="533"/>
      </w:pPr>
      <w:rPr>
        <w:rFonts w:hint="default"/>
        <w:lang w:val="pt-PT" w:eastAsia="en-US" w:bidi="ar-SA"/>
      </w:rPr>
    </w:lvl>
    <w:lvl w:ilvl="7">
      <w:numFmt w:val="bullet"/>
      <w:lvlText w:val="•"/>
      <w:lvlJc w:val="left"/>
      <w:pPr>
        <w:ind w:left="7432" w:hanging="533"/>
      </w:pPr>
      <w:rPr>
        <w:rFonts w:hint="default"/>
        <w:lang w:val="pt-PT" w:eastAsia="en-US" w:bidi="ar-SA"/>
      </w:rPr>
    </w:lvl>
    <w:lvl w:ilvl="8">
      <w:numFmt w:val="bullet"/>
      <w:lvlText w:val="•"/>
      <w:lvlJc w:val="left"/>
      <w:pPr>
        <w:ind w:left="8297" w:hanging="533"/>
      </w:pPr>
      <w:rPr>
        <w:rFonts w:hint="default"/>
        <w:lang w:val="pt-PT" w:eastAsia="en-US" w:bidi="ar-SA"/>
      </w:rPr>
    </w:lvl>
  </w:abstractNum>
  <w:abstractNum w:abstractNumId="22" w15:restartNumberingAfterBreak="0">
    <w:nsid w:val="470841AE"/>
    <w:multiLevelType w:val="hybridMultilevel"/>
    <w:tmpl w:val="E4D8D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5B3880"/>
    <w:multiLevelType w:val="hybridMultilevel"/>
    <w:tmpl w:val="11A07FF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226744"/>
    <w:multiLevelType w:val="multilevel"/>
    <w:tmpl w:val="5C8CDAA6"/>
    <w:lvl w:ilvl="0">
      <w:start w:val="10"/>
      <w:numFmt w:val="decimal"/>
      <w:lvlText w:val="%1"/>
      <w:lvlJc w:val="left"/>
      <w:pPr>
        <w:ind w:left="1718" w:hanging="336"/>
      </w:pPr>
      <w:rPr>
        <w:rFonts w:ascii="Arial" w:eastAsia="Arial" w:hAnsi="Arial" w:cs="Arial" w:hint="default"/>
        <w:b/>
        <w:bCs/>
        <w:w w:val="99"/>
        <w:sz w:val="24"/>
        <w:szCs w:val="24"/>
        <w:lang w:val="pt-PT" w:eastAsia="en-US" w:bidi="ar-SA"/>
      </w:rPr>
    </w:lvl>
    <w:lvl w:ilvl="1">
      <w:start w:val="1"/>
      <w:numFmt w:val="decimal"/>
      <w:lvlText w:val="%1.%2."/>
      <w:lvlJc w:val="left"/>
      <w:pPr>
        <w:ind w:left="1382" w:hanging="718"/>
      </w:pPr>
      <w:rPr>
        <w:rFonts w:hint="default"/>
        <w:spacing w:val="-1"/>
        <w:w w:val="99"/>
        <w:lang w:val="pt-PT" w:eastAsia="en-US" w:bidi="ar-SA"/>
      </w:rPr>
    </w:lvl>
    <w:lvl w:ilvl="2">
      <w:start w:val="1"/>
      <w:numFmt w:val="decimal"/>
      <w:lvlText w:val="%1.%2.%3."/>
      <w:lvlJc w:val="left"/>
      <w:pPr>
        <w:ind w:left="1382" w:hanging="718"/>
      </w:pPr>
      <w:rPr>
        <w:rFonts w:ascii="Arial MT" w:eastAsia="Arial MT" w:hAnsi="Arial MT" w:cs="Arial MT" w:hint="default"/>
        <w:spacing w:val="-1"/>
        <w:w w:val="99"/>
        <w:sz w:val="24"/>
        <w:szCs w:val="24"/>
        <w:lang w:val="pt-PT" w:eastAsia="en-US" w:bidi="ar-SA"/>
      </w:rPr>
    </w:lvl>
    <w:lvl w:ilvl="3">
      <w:numFmt w:val="bullet"/>
      <w:lvlText w:val="•"/>
      <w:lvlJc w:val="left"/>
      <w:pPr>
        <w:ind w:left="2985" w:hanging="718"/>
      </w:pPr>
      <w:rPr>
        <w:rFonts w:hint="default"/>
        <w:lang w:val="pt-PT" w:eastAsia="en-US" w:bidi="ar-SA"/>
      </w:rPr>
    </w:lvl>
    <w:lvl w:ilvl="4">
      <w:numFmt w:val="bullet"/>
      <w:lvlText w:val="•"/>
      <w:lvlJc w:val="left"/>
      <w:pPr>
        <w:ind w:left="3991" w:hanging="718"/>
      </w:pPr>
      <w:rPr>
        <w:rFonts w:hint="default"/>
        <w:lang w:val="pt-PT" w:eastAsia="en-US" w:bidi="ar-SA"/>
      </w:rPr>
    </w:lvl>
    <w:lvl w:ilvl="5">
      <w:numFmt w:val="bullet"/>
      <w:lvlText w:val="•"/>
      <w:lvlJc w:val="left"/>
      <w:pPr>
        <w:ind w:left="4997" w:hanging="718"/>
      </w:pPr>
      <w:rPr>
        <w:rFonts w:hint="default"/>
        <w:lang w:val="pt-PT" w:eastAsia="en-US" w:bidi="ar-SA"/>
      </w:rPr>
    </w:lvl>
    <w:lvl w:ilvl="6">
      <w:numFmt w:val="bullet"/>
      <w:lvlText w:val="•"/>
      <w:lvlJc w:val="left"/>
      <w:pPr>
        <w:ind w:left="6003" w:hanging="718"/>
      </w:pPr>
      <w:rPr>
        <w:rFonts w:hint="default"/>
        <w:lang w:val="pt-PT" w:eastAsia="en-US" w:bidi="ar-SA"/>
      </w:rPr>
    </w:lvl>
    <w:lvl w:ilvl="7">
      <w:numFmt w:val="bullet"/>
      <w:lvlText w:val="•"/>
      <w:lvlJc w:val="left"/>
      <w:pPr>
        <w:ind w:left="7009" w:hanging="718"/>
      </w:pPr>
      <w:rPr>
        <w:rFonts w:hint="default"/>
        <w:lang w:val="pt-PT" w:eastAsia="en-US" w:bidi="ar-SA"/>
      </w:rPr>
    </w:lvl>
    <w:lvl w:ilvl="8">
      <w:numFmt w:val="bullet"/>
      <w:lvlText w:val="•"/>
      <w:lvlJc w:val="left"/>
      <w:pPr>
        <w:ind w:left="8014" w:hanging="718"/>
      </w:pPr>
      <w:rPr>
        <w:rFonts w:hint="default"/>
        <w:lang w:val="pt-PT" w:eastAsia="en-US" w:bidi="ar-SA"/>
      </w:rPr>
    </w:lvl>
  </w:abstractNum>
  <w:abstractNum w:abstractNumId="25" w15:restartNumberingAfterBreak="0">
    <w:nsid w:val="4FBA4A98"/>
    <w:multiLevelType w:val="hybridMultilevel"/>
    <w:tmpl w:val="E2AA59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6" w15:restartNumberingAfterBreak="0">
    <w:nsid w:val="55B250A9"/>
    <w:multiLevelType w:val="multilevel"/>
    <w:tmpl w:val="78A25BFE"/>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9E4982"/>
    <w:multiLevelType w:val="hybridMultilevel"/>
    <w:tmpl w:val="2C8A3156"/>
    <w:lvl w:ilvl="0" w:tplc="182E10E8">
      <w:start w:val="1"/>
      <w:numFmt w:val="lowerLetter"/>
      <w:lvlText w:val="%1)"/>
      <w:lvlJc w:val="left"/>
      <w:pPr>
        <w:ind w:left="1662" w:hanging="281"/>
      </w:pPr>
      <w:rPr>
        <w:rFonts w:ascii="Arial MT" w:eastAsia="Arial MT" w:hAnsi="Arial MT" w:cs="Arial MT" w:hint="default"/>
        <w:b/>
        <w:bCs/>
        <w:w w:val="99"/>
        <w:sz w:val="24"/>
        <w:szCs w:val="24"/>
        <w:lang w:val="pt-PT" w:eastAsia="en-US" w:bidi="ar-SA"/>
      </w:rPr>
    </w:lvl>
    <w:lvl w:ilvl="1" w:tplc="959C1554">
      <w:numFmt w:val="bullet"/>
      <w:lvlText w:val="•"/>
      <w:lvlJc w:val="left"/>
      <w:pPr>
        <w:ind w:left="2496" w:hanging="281"/>
      </w:pPr>
      <w:rPr>
        <w:rFonts w:hint="default"/>
        <w:lang w:val="pt-PT" w:eastAsia="en-US" w:bidi="ar-SA"/>
      </w:rPr>
    </w:lvl>
    <w:lvl w:ilvl="2" w:tplc="943EBD72">
      <w:numFmt w:val="bullet"/>
      <w:lvlText w:val="•"/>
      <w:lvlJc w:val="left"/>
      <w:pPr>
        <w:ind w:left="3333" w:hanging="281"/>
      </w:pPr>
      <w:rPr>
        <w:rFonts w:hint="default"/>
        <w:lang w:val="pt-PT" w:eastAsia="en-US" w:bidi="ar-SA"/>
      </w:rPr>
    </w:lvl>
    <w:lvl w:ilvl="3" w:tplc="5A168F06">
      <w:numFmt w:val="bullet"/>
      <w:lvlText w:val="•"/>
      <w:lvlJc w:val="left"/>
      <w:pPr>
        <w:ind w:left="4169" w:hanging="281"/>
      </w:pPr>
      <w:rPr>
        <w:rFonts w:hint="default"/>
        <w:lang w:val="pt-PT" w:eastAsia="en-US" w:bidi="ar-SA"/>
      </w:rPr>
    </w:lvl>
    <w:lvl w:ilvl="4" w:tplc="7AD85678">
      <w:numFmt w:val="bullet"/>
      <w:lvlText w:val="•"/>
      <w:lvlJc w:val="left"/>
      <w:pPr>
        <w:ind w:left="5006" w:hanging="281"/>
      </w:pPr>
      <w:rPr>
        <w:rFonts w:hint="default"/>
        <w:lang w:val="pt-PT" w:eastAsia="en-US" w:bidi="ar-SA"/>
      </w:rPr>
    </w:lvl>
    <w:lvl w:ilvl="5" w:tplc="B04AB804">
      <w:numFmt w:val="bullet"/>
      <w:lvlText w:val="•"/>
      <w:lvlJc w:val="left"/>
      <w:pPr>
        <w:ind w:left="5843" w:hanging="281"/>
      </w:pPr>
      <w:rPr>
        <w:rFonts w:hint="default"/>
        <w:lang w:val="pt-PT" w:eastAsia="en-US" w:bidi="ar-SA"/>
      </w:rPr>
    </w:lvl>
    <w:lvl w:ilvl="6" w:tplc="0C800CC4">
      <w:numFmt w:val="bullet"/>
      <w:lvlText w:val="•"/>
      <w:lvlJc w:val="left"/>
      <w:pPr>
        <w:ind w:left="6679" w:hanging="281"/>
      </w:pPr>
      <w:rPr>
        <w:rFonts w:hint="default"/>
        <w:lang w:val="pt-PT" w:eastAsia="en-US" w:bidi="ar-SA"/>
      </w:rPr>
    </w:lvl>
    <w:lvl w:ilvl="7" w:tplc="F63603E0">
      <w:numFmt w:val="bullet"/>
      <w:lvlText w:val="•"/>
      <w:lvlJc w:val="left"/>
      <w:pPr>
        <w:ind w:left="7516" w:hanging="281"/>
      </w:pPr>
      <w:rPr>
        <w:rFonts w:hint="default"/>
        <w:lang w:val="pt-PT" w:eastAsia="en-US" w:bidi="ar-SA"/>
      </w:rPr>
    </w:lvl>
    <w:lvl w:ilvl="8" w:tplc="EE2CA44C">
      <w:numFmt w:val="bullet"/>
      <w:lvlText w:val="•"/>
      <w:lvlJc w:val="left"/>
      <w:pPr>
        <w:ind w:left="8353" w:hanging="281"/>
      </w:pPr>
      <w:rPr>
        <w:rFonts w:hint="default"/>
        <w:lang w:val="pt-PT" w:eastAsia="en-US" w:bidi="ar-SA"/>
      </w:rPr>
    </w:lvl>
  </w:abstractNum>
  <w:abstractNum w:abstractNumId="28" w15:restartNumberingAfterBreak="0">
    <w:nsid w:val="59AC5900"/>
    <w:multiLevelType w:val="multilevel"/>
    <w:tmpl w:val="1CC047D4"/>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BE93798"/>
    <w:multiLevelType w:val="multilevel"/>
    <w:tmpl w:val="9E98C086"/>
    <w:lvl w:ilvl="0">
      <w:start w:val="7"/>
      <w:numFmt w:val="decimal"/>
      <w:lvlText w:val="%1"/>
      <w:lvlJc w:val="left"/>
      <w:pPr>
        <w:ind w:left="1382" w:hanging="420"/>
      </w:pPr>
      <w:rPr>
        <w:rFonts w:hint="default"/>
        <w:lang w:val="pt-PT" w:eastAsia="en-US" w:bidi="ar-SA"/>
      </w:rPr>
    </w:lvl>
    <w:lvl w:ilvl="1">
      <w:start w:val="1"/>
      <w:numFmt w:val="decimal"/>
      <w:lvlText w:val="%1.%2"/>
      <w:lvlJc w:val="left"/>
      <w:pPr>
        <w:ind w:left="1382" w:hanging="420"/>
      </w:pPr>
      <w:rPr>
        <w:rFonts w:ascii="Arial MT" w:eastAsia="Arial MT" w:hAnsi="Arial MT" w:cs="Arial MT" w:hint="default"/>
        <w:w w:val="99"/>
        <w:sz w:val="24"/>
        <w:szCs w:val="24"/>
        <w:lang w:val="pt-PT" w:eastAsia="en-US" w:bidi="ar-SA"/>
      </w:rPr>
    </w:lvl>
    <w:lvl w:ilvl="2">
      <w:numFmt w:val="bullet"/>
      <w:lvlText w:val="•"/>
      <w:lvlJc w:val="left"/>
      <w:pPr>
        <w:ind w:left="3109" w:hanging="420"/>
      </w:pPr>
      <w:rPr>
        <w:rFonts w:hint="default"/>
        <w:lang w:val="pt-PT" w:eastAsia="en-US" w:bidi="ar-SA"/>
      </w:rPr>
    </w:lvl>
    <w:lvl w:ilvl="3">
      <w:numFmt w:val="bullet"/>
      <w:lvlText w:val="•"/>
      <w:lvlJc w:val="left"/>
      <w:pPr>
        <w:ind w:left="3973" w:hanging="420"/>
      </w:pPr>
      <w:rPr>
        <w:rFonts w:hint="default"/>
        <w:lang w:val="pt-PT" w:eastAsia="en-US" w:bidi="ar-SA"/>
      </w:rPr>
    </w:lvl>
    <w:lvl w:ilvl="4">
      <w:numFmt w:val="bullet"/>
      <w:lvlText w:val="•"/>
      <w:lvlJc w:val="left"/>
      <w:pPr>
        <w:ind w:left="4838" w:hanging="420"/>
      </w:pPr>
      <w:rPr>
        <w:rFonts w:hint="default"/>
        <w:lang w:val="pt-PT" w:eastAsia="en-US" w:bidi="ar-SA"/>
      </w:rPr>
    </w:lvl>
    <w:lvl w:ilvl="5">
      <w:numFmt w:val="bullet"/>
      <w:lvlText w:val="•"/>
      <w:lvlJc w:val="left"/>
      <w:pPr>
        <w:ind w:left="5703" w:hanging="420"/>
      </w:pPr>
      <w:rPr>
        <w:rFonts w:hint="default"/>
        <w:lang w:val="pt-PT" w:eastAsia="en-US" w:bidi="ar-SA"/>
      </w:rPr>
    </w:lvl>
    <w:lvl w:ilvl="6">
      <w:numFmt w:val="bullet"/>
      <w:lvlText w:val="•"/>
      <w:lvlJc w:val="left"/>
      <w:pPr>
        <w:ind w:left="6567" w:hanging="420"/>
      </w:pPr>
      <w:rPr>
        <w:rFonts w:hint="default"/>
        <w:lang w:val="pt-PT" w:eastAsia="en-US" w:bidi="ar-SA"/>
      </w:rPr>
    </w:lvl>
    <w:lvl w:ilvl="7">
      <w:numFmt w:val="bullet"/>
      <w:lvlText w:val="•"/>
      <w:lvlJc w:val="left"/>
      <w:pPr>
        <w:ind w:left="7432" w:hanging="420"/>
      </w:pPr>
      <w:rPr>
        <w:rFonts w:hint="default"/>
        <w:lang w:val="pt-PT" w:eastAsia="en-US" w:bidi="ar-SA"/>
      </w:rPr>
    </w:lvl>
    <w:lvl w:ilvl="8">
      <w:numFmt w:val="bullet"/>
      <w:lvlText w:val="•"/>
      <w:lvlJc w:val="left"/>
      <w:pPr>
        <w:ind w:left="8297" w:hanging="420"/>
      </w:pPr>
      <w:rPr>
        <w:rFonts w:hint="default"/>
        <w:lang w:val="pt-PT" w:eastAsia="en-US" w:bidi="ar-SA"/>
      </w:rPr>
    </w:lvl>
  </w:abstractNum>
  <w:abstractNum w:abstractNumId="30" w15:restartNumberingAfterBreak="0">
    <w:nsid w:val="5EFF2CC9"/>
    <w:multiLevelType w:val="hybridMultilevel"/>
    <w:tmpl w:val="CE7A93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5F1E5240"/>
    <w:multiLevelType w:val="hybridMultilevel"/>
    <w:tmpl w:val="31305B9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15:restartNumberingAfterBreak="0">
    <w:nsid w:val="60630DE9"/>
    <w:multiLevelType w:val="hybridMultilevel"/>
    <w:tmpl w:val="8ACEAB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08B0E71"/>
    <w:multiLevelType w:val="hybridMultilevel"/>
    <w:tmpl w:val="9362BF1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62E65BF5"/>
    <w:multiLevelType w:val="hybridMultilevel"/>
    <w:tmpl w:val="E97A8660"/>
    <w:lvl w:ilvl="0" w:tplc="8104DAA4">
      <w:start w:val="1"/>
      <w:numFmt w:val="lowerLetter"/>
      <w:lvlText w:val="%1)"/>
      <w:lvlJc w:val="left"/>
      <w:pPr>
        <w:ind w:left="1662" w:hanging="281"/>
      </w:pPr>
      <w:rPr>
        <w:rFonts w:ascii="Arial MT" w:eastAsia="Arial MT" w:hAnsi="Arial MT" w:cs="Arial MT" w:hint="default"/>
        <w:b/>
        <w:bCs/>
        <w:w w:val="99"/>
        <w:sz w:val="24"/>
        <w:szCs w:val="24"/>
        <w:lang w:val="pt-PT" w:eastAsia="en-US" w:bidi="ar-SA"/>
      </w:rPr>
    </w:lvl>
    <w:lvl w:ilvl="1" w:tplc="D83C3244">
      <w:numFmt w:val="bullet"/>
      <w:lvlText w:val="•"/>
      <w:lvlJc w:val="left"/>
      <w:pPr>
        <w:ind w:left="2496" w:hanging="281"/>
      </w:pPr>
      <w:rPr>
        <w:rFonts w:hint="default"/>
        <w:lang w:val="pt-PT" w:eastAsia="en-US" w:bidi="ar-SA"/>
      </w:rPr>
    </w:lvl>
    <w:lvl w:ilvl="2" w:tplc="E5B03528">
      <w:numFmt w:val="bullet"/>
      <w:lvlText w:val="•"/>
      <w:lvlJc w:val="left"/>
      <w:pPr>
        <w:ind w:left="3333" w:hanging="281"/>
      </w:pPr>
      <w:rPr>
        <w:rFonts w:hint="default"/>
        <w:lang w:val="pt-PT" w:eastAsia="en-US" w:bidi="ar-SA"/>
      </w:rPr>
    </w:lvl>
    <w:lvl w:ilvl="3" w:tplc="D16CB3BA">
      <w:numFmt w:val="bullet"/>
      <w:lvlText w:val="•"/>
      <w:lvlJc w:val="left"/>
      <w:pPr>
        <w:ind w:left="4169" w:hanging="281"/>
      </w:pPr>
      <w:rPr>
        <w:rFonts w:hint="default"/>
        <w:lang w:val="pt-PT" w:eastAsia="en-US" w:bidi="ar-SA"/>
      </w:rPr>
    </w:lvl>
    <w:lvl w:ilvl="4" w:tplc="78F4CA78">
      <w:numFmt w:val="bullet"/>
      <w:lvlText w:val="•"/>
      <w:lvlJc w:val="left"/>
      <w:pPr>
        <w:ind w:left="5006" w:hanging="281"/>
      </w:pPr>
      <w:rPr>
        <w:rFonts w:hint="default"/>
        <w:lang w:val="pt-PT" w:eastAsia="en-US" w:bidi="ar-SA"/>
      </w:rPr>
    </w:lvl>
    <w:lvl w:ilvl="5" w:tplc="DF16D510">
      <w:numFmt w:val="bullet"/>
      <w:lvlText w:val="•"/>
      <w:lvlJc w:val="left"/>
      <w:pPr>
        <w:ind w:left="5843" w:hanging="281"/>
      </w:pPr>
      <w:rPr>
        <w:rFonts w:hint="default"/>
        <w:lang w:val="pt-PT" w:eastAsia="en-US" w:bidi="ar-SA"/>
      </w:rPr>
    </w:lvl>
    <w:lvl w:ilvl="6" w:tplc="467E9C84">
      <w:numFmt w:val="bullet"/>
      <w:lvlText w:val="•"/>
      <w:lvlJc w:val="left"/>
      <w:pPr>
        <w:ind w:left="6679" w:hanging="281"/>
      </w:pPr>
      <w:rPr>
        <w:rFonts w:hint="default"/>
        <w:lang w:val="pt-PT" w:eastAsia="en-US" w:bidi="ar-SA"/>
      </w:rPr>
    </w:lvl>
    <w:lvl w:ilvl="7" w:tplc="048CDFDA">
      <w:numFmt w:val="bullet"/>
      <w:lvlText w:val="•"/>
      <w:lvlJc w:val="left"/>
      <w:pPr>
        <w:ind w:left="7516" w:hanging="281"/>
      </w:pPr>
      <w:rPr>
        <w:rFonts w:hint="default"/>
        <w:lang w:val="pt-PT" w:eastAsia="en-US" w:bidi="ar-SA"/>
      </w:rPr>
    </w:lvl>
    <w:lvl w:ilvl="8" w:tplc="4AA875A8">
      <w:numFmt w:val="bullet"/>
      <w:lvlText w:val="•"/>
      <w:lvlJc w:val="left"/>
      <w:pPr>
        <w:ind w:left="8353" w:hanging="281"/>
      </w:pPr>
      <w:rPr>
        <w:rFonts w:hint="default"/>
        <w:lang w:val="pt-PT" w:eastAsia="en-US" w:bidi="ar-SA"/>
      </w:rPr>
    </w:lvl>
  </w:abstractNum>
  <w:abstractNum w:abstractNumId="35" w15:restartNumberingAfterBreak="0">
    <w:nsid w:val="65A40DFF"/>
    <w:multiLevelType w:val="multilevel"/>
    <w:tmpl w:val="DD72D7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sz w:val="22"/>
      </w:rPr>
    </w:lvl>
    <w:lvl w:ilvl="2">
      <w:start w:val="1"/>
      <w:numFmt w:val="decimal"/>
      <w:isLgl/>
      <w:lvlText w:val="%1.%2.%3."/>
      <w:lvlJc w:val="left"/>
      <w:pPr>
        <w:ind w:left="1080" w:hanging="720"/>
      </w:pPr>
      <w:rPr>
        <w:rFonts w:hint="default"/>
        <w:b/>
        <w:bCs/>
        <w:sz w:val="22"/>
      </w:rPr>
    </w:lvl>
    <w:lvl w:ilvl="3">
      <w:start w:val="1"/>
      <w:numFmt w:val="decimal"/>
      <w:isLgl/>
      <w:lvlText w:val="%1.%2.%3.%4."/>
      <w:lvlJc w:val="left"/>
      <w:pPr>
        <w:ind w:left="1080" w:hanging="720"/>
      </w:pPr>
      <w:rPr>
        <w:rFonts w:hint="default"/>
        <w:b/>
        <w:bCs/>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6" w15:restartNumberingAfterBreak="0">
    <w:nsid w:val="65DB51A7"/>
    <w:multiLevelType w:val="hybridMultilevel"/>
    <w:tmpl w:val="EF56586E"/>
    <w:lvl w:ilvl="0" w:tplc="E3BE7FE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96426C"/>
    <w:multiLevelType w:val="hybridMultilevel"/>
    <w:tmpl w:val="D69820B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8" w15:restartNumberingAfterBreak="0">
    <w:nsid w:val="6A1D3B4F"/>
    <w:multiLevelType w:val="multilevel"/>
    <w:tmpl w:val="2AEE6B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A432912"/>
    <w:multiLevelType w:val="hybridMultilevel"/>
    <w:tmpl w:val="B0E83CEA"/>
    <w:lvl w:ilvl="0" w:tplc="6DE8F5A2">
      <w:start w:val="1"/>
      <w:numFmt w:val="lowerLetter"/>
      <w:lvlText w:val="%1)"/>
      <w:lvlJc w:val="left"/>
      <w:pPr>
        <w:ind w:left="1382" w:hanging="314"/>
      </w:pPr>
      <w:rPr>
        <w:rFonts w:ascii="Arial MT" w:eastAsia="Arial MT" w:hAnsi="Arial MT" w:cs="Arial MT" w:hint="default"/>
        <w:w w:val="99"/>
        <w:sz w:val="24"/>
        <w:szCs w:val="24"/>
        <w:lang w:val="pt-PT" w:eastAsia="en-US" w:bidi="ar-SA"/>
      </w:rPr>
    </w:lvl>
    <w:lvl w:ilvl="1" w:tplc="D506E99A">
      <w:numFmt w:val="bullet"/>
      <w:lvlText w:val="•"/>
      <w:lvlJc w:val="left"/>
      <w:pPr>
        <w:ind w:left="2244" w:hanging="314"/>
      </w:pPr>
      <w:rPr>
        <w:rFonts w:hint="default"/>
        <w:lang w:val="pt-PT" w:eastAsia="en-US" w:bidi="ar-SA"/>
      </w:rPr>
    </w:lvl>
    <w:lvl w:ilvl="2" w:tplc="38963184">
      <w:numFmt w:val="bullet"/>
      <w:lvlText w:val="•"/>
      <w:lvlJc w:val="left"/>
      <w:pPr>
        <w:ind w:left="3109" w:hanging="314"/>
      </w:pPr>
      <w:rPr>
        <w:rFonts w:hint="default"/>
        <w:lang w:val="pt-PT" w:eastAsia="en-US" w:bidi="ar-SA"/>
      </w:rPr>
    </w:lvl>
    <w:lvl w:ilvl="3" w:tplc="199AB214">
      <w:numFmt w:val="bullet"/>
      <w:lvlText w:val="•"/>
      <w:lvlJc w:val="left"/>
      <w:pPr>
        <w:ind w:left="3973" w:hanging="314"/>
      </w:pPr>
      <w:rPr>
        <w:rFonts w:hint="default"/>
        <w:lang w:val="pt-PT" w:eastAsia="en-US" w:bidi="ar-SA"/>
      </w:rPr>
    </w:lvl>
    <w:lvl w:ilvl="4" w:tplc="3C6E9C10">
      <w:numFmt w:val="bullet"/>
      <w:lvlText w:val="•"/>
      <w:lvlJc w:val="left"/>
      <w:pPr>
        <w:ind w:left="4838" w:hanging="314"/>
      </w:pPr>
      <w:rPr>
        <w:rFonts w:hint="default"/>
        <w:lang w:val="pt-PT" w:eastAsia="en-US" w:bidi="ar-SA"/>
      </w:rPr>
    </w:lvl>
    <w:lvl w:ilvl="5" w:tplc="A852DDF8">
      <w:numFmt w:val="bullet"/>
      <w:lvlText w:val="•"/>
      <w:lvlJc w:val="left"/>
      <w:pPr>
        <w:ind w:left="5703" w:hanging="314"/>
      </w:pPr>
      <w:rPr>
        <w:rFonts w:hint="default"/>
        <w:lang w:val="pt-PT" w:eastAsia="en-US" w:bidi="ar-SA"/>
      </w:rPr>
    </w:lvl>
    <w:lvl w:ilvl="6" w:tplc="F762F420">
      <w:numFmt w:val="bullet"/>
      <w:lvlText w:val="•"/>
      <w:lvlJc w:val="left"/>
      <w:pPr>
        <w:ind w:left="6567" w:hanging="314"/>
      </w:pPr>
      <w:rPr>
        <w:rFonts w:hint="default"/>
        <w:lang w:val="pt-PT" w:eastAsia="en-US" w:bidi="ar-SA"/>
      </w:rPr>
    </w:lvl>
    <w:lvl w:ilvl="7" w:tplc="33A8FCB8">
      <w:numFmt w:val="bullet"/>
      <w:lvlText w:val="•"/>
      <w:lvlJc w:val="left"/>
      <w:pPr>
        <w:ind w:left="7432" w:hanging="314"/>
      </w:pPr>
      <w:rPr>
        <w:rFonts w:hint="default"/>
        <w:lang w:val="pt-PT" w:eastAsia="en-US" w:bidi="ar-SA"/>
      </w:rPr>
    </w:lvl>
    <w:lvl w:ilvl="8" w:tplc="CAF0CDDC">
      <w:numFmt w:val="bullet"/>
      <w:lvlText w:val="•"/>
      <w:lvlJc w:val="left"/>
      <w:pPr>
        <w:ind w:left="8297" w:hanging="314"/>
      </w:pPr>
      <w:rPr>
        <w:rFonts w:hint="default"/>
        <w:lang w:val="pt-PT" w:eastAsia="en-US" w:bidi="ar-SA"/>
      </w:rPr>
    </w:lvl>
  </w:abstractNum>
  <w:abstractNum w:abstractNumId="40" w15:restartNumberingAfterBreak="0">
    <w:nsid w:val="7E9B5BB3"/>
    <w:multiLevelType w:val="multilevel"/>
    <w:tmpl w:val="54888182"/>
    <w:lvl w:ilvl="0">
      <w:start w:val="1"/>
      <w:numFmt w:val="lowerLetter"/>
      <w:lvlText w:val="%1)"/>
      <w:lvlJc w:val="left"/>
      <w:pPr>
        <w:ind w:left="1611" w:hanging="334"/>
      </w:pPr>
      <w:rPr>
        <w:rFonts w:ascii="Arial MT" w:eastAsia="Arial MT" w:hAnsi="Arial MT" w:cs="Arial MT" w:hint="default"/>
        <w:w w:val="99"/>
        <w:sz w:val="24"/>
        <w:szCs w:val="24"/>
        <w:lang w:val="pt-PT" w:eastAsia="en-US" w:bidi="ar-SA"/>
      </w:rPr>
    </w:lvl>
    <w:lvl w:ilvl="1">
      <w:start w:val="1"/>
      <w:numFmt w:val="decimal"/>
      <w:lvlText w:val="%1.%2)"/>
      <w:lvlJc w:val="left"/>
      <w:pPr>
        <w:ind w:left="1611" w:hanging="485"/>
      </w:pPr>
      <w:rPr>
        <w:rFonts w:ascii="Arial MT" w:eastAsia="Arial MT" w:hAnsi="Arial MT" w:cs="Arial MT" w:hint="default"/>
        <w:w w:val="99"/>
        <w:sz w:val="24"/>
        <w:szCs w:val="24"/>
        <w:lang w:val="pt-PT" w:eastAsia="en-US" w:bidi="ar-SA"/>
      </w:rPr>
    </w:lvl>
    <w:lvl w:ilvl="2">
      <w:numFmt w:val="bullet"/>
      <w:lvlText w:val="•"/>
      <w:lvlJc w:val="left"/>
      <w:pPr>
        <w:ind w:left="3338" w:hanging="485"/>
      </w:pPr>
      <w:rPr>
        <w:rFonts w:hint="default"/>
        <w:lang w:val="pt-PT" w:eastAsia="en-US" w:bidi="ar-SA"/>
      </w:rPr>
    </w:lvl>
    <w:lvl w:ilvl="3">
      <w:numFmt w:val="bullet"/>
      <w:lvlText w:val="•"/>
      <w:lvlJc w:val="left"/>
      <w:pPr>
        <w:ind w:left="4202" w:hanging="485"/>
      </w:pPr>
      <w:rPr>
        <w:rFonts w:hint="default"/>
        <w:lang w:val="pt-PT" w:eastAsia="en-US" w:bidi="ar-SA"/>
      </w:rPr>
    </w:lvl>
    <w:lvl w:ilvl="4">
      <w:numFmt w:val="bullet"/>
      <w:lvlText w:val="•"/>
      <w:lvlJc w:val="left"/>
      <w:pPr>
        <w:ind w:left="5067" w:hanging="485"/>
      </w:pPr>
      <w:rPr>
        <w:rFonts w:hint="default"/>
        <w:lang w:val="pt-PT" w:eastAsia="en-US" w:bidi="ar-SA"/>
      </w:rPr>
    </w:lvl>
    <w:lvl w:ilvl="5">
      <w:numFmt w:val="bullet"/>
      <w:lvlText w:val="•"/>
      <w:lvlJc w:val="left"/>
      <w:pPr>
        <w:ind w:left="5932" w:hanging="485"/>
      </w:pPr>
      <w:rPr>
        <w:rFonts w:hint="default"/>
        <w:lang w:val="pt-PT" w:eastAsia="en-US" w:bidi="ar-SA"/>
      </w:rPr>
    </w:lvl>
    <w:lvl w:ilvl="6">
      <w:numFmt w:val="bullet"/>
      <w:lvlText w:val="•"/>
      <w:lvlJc w:val="left"/>
      <w:pPr>
        <w:ind w:left="6796" w:hanging="485"/>
      </w:pPr>
      <w:rPr>
        <w:rFonts w:hint="default"/>
        <w:lang w:val="pt-PT" w:eastAsia="en-US" w:bidi="ar-SA"/>
      </w:rPr>
    </w:lvl>
    <w:lvl w:ilvl="7">
      <w:numFmt w:val="bullet"/>
      <w:lvlText w:val="•"/>
      <w:lvlJc w:val="left"/>
      <w:pPr>
        <w:ind w:left="7661" w:hanging="485"/>
      </w:pPr>
      <w:rPr>
        <w:rFonts w:hint="default"/>
        <w:lang w:val="pt-PT" w:eastAsia="en-US" w:bidi="ar-SA"/>
      </w:rPr>
    </w:lvl>
    <w:lvl w:ilvl="8">
      <w:numFmt w:val="bullet"/>
      <w:lvlText w:val="•"/>
      <w:lvlJc w:val="left"/>
      <w:pPr>
        <w:ind w:left="8526" w:hanging="485"/>
      </w:pPr>
      <w:rPr>
        <w:rFonts w:hint="default"/>
        <w:lang w:val="pt-PT" w:eastAsia="en-US" w:bidi="ar-SA"/>
      </w:rPr>
    </w:lvl>
  </w:abstractNum>
  <w:abstractNum w:abstractNumId="41" w15:restartNumberingAfterBreak="0">
    <w:nsid w:val="7F830E02"/>
    <w:multiLevelType w:val="multilevel"/>
    <w:tmpl w:val="3ED2671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7"/>
  </w:num>
  <w:num w:numId="3">
    <w:abstractNumId w:val="5"/>
  </w:num>
  <w:num w:numId="4">
    <w:abstractNumId w:val="10"/>
  </w:num>
  <w:num w:numId="5">
    <w:abstractNumId w:val="15"/>
  </w:num>
  <w:num w:numId="6">
    <w:abstractNumId w:val="22"/>
  </w:num>
  <w:num w:numId="7">
    <w:abstractNumId w:val="3"/>
  </w:num>
  <w:num w:numId="8">
    <w:abstractNumId w:val="6"/>
  </w:num>
  <w:num w:numId="9">
    <w:abstractNumId w:val="7"/>
  </w:num>
  <w:num w:numId="10">
    <w:abstractNumId w:val="38"/>
  </w:num>
  <w:num w:numId="11">
    <w:abstractNumId w:val="29"/>
  </w:num>
  <w:num w:numId="12">
    <w:abstractNumId w:val="12"/>
  </w:num>
  <w:num w:numId="13">
    <w:abstractNumId w:val="21"/>
  </w:num>
  <w:num w:numId="14">
    <w:abstractNumId w:val="2"/>
  </w:num>
  <w:num w:numId="15">
    <w:abstractNumId w:val="20"/>
  </w:num>
  <w:num w:numId="16">
    <w:abstractNumId w:val="36"/>
  </w:num>
  <w:num w:numId="17">
    <w:abstractNumId w:val="40"/>
  </w:num>
  <w:num w:numId="18">
    <w:abstractNumId w:val="13"/>
  </w:num>
  <w:num w:numId="19">
    <w:abstractNumId w:val="0"/>
  </w:num>
  <w:num w:numId="20">
    <w:abstractNumId w:val="39"/>
  </w:num>
  <w:num w:numId="21">
    <w:abstractNumId w:val="24"/>
  </w:num>
  <w:num w:numId="22">
    <w:abstractNumId w:val="34"/>
  </w:num>
  <w:num w:numId="23">
    <w:abstractNumId w:val="32"/>
  </w:num>
  <w:num w:numId="24">
    <w:abstractNumId w:val="16"/>
  </w:num>
  <w:num w:numId="25">
    <w:abstractNumId w:val="11"/>
  </w:num>
  <w:num w:numId="26">
    <w:abstractNumId w:val="30"/>
  </w:num>
  <w:num w:numId="27">
    <w:abstractNumId w:val="33"/>
  </w:num>
  <w:num w:numId="28">
    <w:abstractNumId w:val="27"/>
  </w:num>
  <w:num w:numId="29">
    <w:abstractNumId w:val="18"/>
  </w:num>
  <w:num w:numId="30">
    <w:abstractNumId w:val="9"/>
  </w:num>
  <w:num w:numId="31">
    <w:abstractNumId w:val="9"/>
    <w:lvlOverride w:ilvl="0">
      <w:startOverride w:val="1"/>
    </w:lvlOverride>
    <w:lvlOverride w:ilvl="1">
      <w:startOverride w:val="2"/>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5"/>
  </w:num>
  <w:num w:numId="35">
    <w:abstractNumId w:val="37"/>
  </w:num>
  <w:num w:numId="36">
    <w:abstractNumId w:val="25"/>
  </w:num>
  <w:num w:numId="37">
    <w:abstractNumId w:val="31"/>
  </w:num>
  <w:num w:numId="38">
    <w:abstractNumId w:val="1"/>
  </w:num>
  <w:num w:numId="39">
    <w:abstractNumId w:val="19"/>
  </w:num>
  <w:num w:numId="40">
    <w:abstractNumId w:val="23"/>
  </w:num>
  <w:num w:numId="41">
    <w:abstractNumId w:val="14"/>
  </w:num>
  <w:num w:numId="42">
    <w:abstractNumId w:val="26"/>
  </w:num>
  <w:num w:numId="43">
    <w:abstractNumId w:val="28"/>
  </w:num>
  <w:num w:numId="44">
    <w:abstractNumId w:val="4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96"/>
    <w:rsid w:val="00012F04"/>
    <w:rsid w:val="00013EC4"/>
    <w:rsid w:val="0002279E"/>
    <w:rsid w:val="00025AC3"/>
    <w:rsid w:val="000269AC"/>
    <w:rsid w:val="0003048E"/>
    <w:rsid w:val="00031126"/>
    <w:rsid w:val="000324E3"/>
    <w:rsid w:val="00043B2A"/>
    <w:rsid w:val="0004749A"/>
    <w:rsid w:val="00047C18"/>
    <w:rsid w:val="00050897"/>
    <w:rsid w:val="000559A5"/>
    <w:rsid w:val="000678B1"/>
    <w:rsid w:val="00081254"/>
    <w:rsid w:val="000822BB"/>
    <w:rsid w:val="00084482"/>
    <w:rsid w:val="00086C4A"/>
    <w:rsid w:val="00087989"/>
    <w:rsid w:val="000A5668"/>
    <w:rsid w:val="000C1ABA"/>
    <w:rsid w:val="000C30A2"/>
    <w:rsid w:val="000C71A5"/>
    <w:rsid w:val="000E163A"/>
    <w:rsid w:val="000E6BC4"/>
    <w:rsid w:val="000F4B0F"/>
    <w:rsid w:val="000F4B84"/>
    <w:rsid w:val="000F552F"/>
    <w:rsid w:val="000F6C04"/>
    <w:rsid w:val="001007CF"/>
    <w:rsid w:val="001020BF"/>
    <w:rsid w:val="00103783"/>
    <w:rsid w:val="001039DB"/>
    <w:rsid w:val="00104FA1"/>
    <w:rsid w:val="00105299"/>
    <w:rsid w:val="0010750F"/>
    <w:rsid w:val="00110275"/>
    <w:rsid w:val="00114DFC"/>
    <w:rsid w:val="00120352"/>
    <w:rsid w:val="0014027D"/>
    <w:rsid w:val="0016061D"/>
    <w:rsid w:val="00161616"/>
    <w:rsid w:val="0016441B"/>
    <w:rsid w:val="00187AFC"/>
    <w:rsid w:val="00190677"/>
    <w:rsid w:val="00192B4C"/>
    <w:rsid w:val="001A0853"/>
    <w:rsid w:val="001B4480"/>
    <w:rsid w:val="001C2CE1"/>
    <w:rsid w:val="001D3092"/>
    <w:rsid w:val="001E2F98"/>
    <w:rsid w:val="001F2DEC"/>
    <w:rsid w:val="001F2DFE"/>
    <w:rsid w:val="0020342E"/>
    <w:rsid w:val="00206C4A"/>
    <w:rsid w:val="0021153D"/>
    <w:rsid w:val="00215152"/>
    <w:rsid w:val="00224D95"/>
    <w:rsid w:val="0023599F"/>
    <w:rsid w:val="00236B52"/>
    <w:rsid w:val="00243D47"/>
    <w:rsid w:val="0025632B"/>
    <w:rsid w:val="00271751"/>
    <w:rsid w:val="00271D6D"/>
    <w:rsid w:val="0027420A"/>
    <w:rsid w:val="00274697"/>
    <w:rsid w:val="002813AA"/>
    <w:rsid w:val="002817A6"/>
    <w:rsid w:val="00282B04"/>
    <w:rsid w:val="00287F89"/>
    <w:rsid w:val="002A70C3"/>
    <w:rsid w:val="002B25A9"/>
    <w:rsid w:val="002C026C"/>
    <w:rsid w:val="002C4242"/>
    <w:rsid w:val="002C6597"/>
    <w:rsid w:val="002C7DFB"/>
    <w:rsid w:val="002D53A8"/>
    <w:rsid w:val="002D74B9"/>
    <w:rsid w:val="002E15D0"/>
    <w:rsid w:val="002E7954"/>
    <w:rsid w:val="002E7C9E"/>
    <w:rsid w:val="002E7E1C"/>
    <w:rsid w:val="0030383F"/>
    <w:rsid w:val="00306D7E"/>
    <w:rsid w:val="00313706"/>
    <w:rsid w:val="00327371"/>
    <w:rsid w:val="00331A4C"/>
    <w:rsid w:val="00337FF9"/>
    <w:rsid w:val="003438FB"/>
    <w:rsid w:val="00343CD6"/>
    <w:rsid w:val="00351F4C"/>
    <w:rsid w:val="0035747C"/>
    <w:rsid w:val="00372420"/>
    <w:rsid w:val="003742C4"/>
    <w:rsid w:val="003743A5"/>
    <w:rsid w:val="00376EBC"/>
    <w:rsid w:val="00377E7F"/>
    <w:rsid w:val="003839B7"/>
    <w:rsid w:val="00387CCF"/>
    <w:rsid w:val="00392629"/>
    <w:rsid w:val="00397A0B"/>
    <w:rsid w:val="003B0DC1"/>
    <w:rsid w:val="003B525E"/>
    <w:rsid w:val="003B6DBB"/>
    <w:rsid w:val="003C063B"/>
    <w:rsid w:val="003D4C65"/>
    <w:rsid w:val="003E1189"/>
    <w:rsid w:val="003F0674"/>
    <w:rsid w:val="003F27B5"/>
    <w:rsid w:val="003F5048"/>
    <w:rsid w:val="003F783D"/>
    <w:rsid w:val="0040004B"/>
    <w:rsid w:val="0040308C"/>
    <w:rsid w:val="004212D7"/>
    <w:rsid w:val="004233B8"/>
    <w:rsid w:val="00427C8A"/>
    <w:rsid w:val="004319A8"/>
    <w:rsid w:val="00437F72"/>
    <w:rsid w:val="0044083A"/>
    <w:rsid w:val="00440A32"/>
    <w:rsid w:val="00441DDE"/>
    <w:rsid w:val="00445E2B"/>
    <w:rsid w:val="00450229"/>
    <w:rsid w:val="00462303"/>
    <w:rsid w:val="00463F14"/>
    <w:rsid w:val="00470190"/>
    <w:rsid w:val="00476F74"/>
    <w:rsid w:val="00481428"/>
    <w:rsid w:val="0048300E"/>
    <w:rsid w:val="0048666A"/>
    <w:rsid w:val="00486A01"/>
    <w:rsid w:val="004901F6"/>
    <w:rsid w:val="00496DAA"/>
    <w:rsid w:val="0049735E"/>
    <w:rsid w:val="0049798E"/>
    <w:rsid w:val="004A5420"/>
    <w:rsid w:val="004A6EBB"/>
    <w:rsid w:val="004C0F6B"/>
    <w:rsid w:val="004C44F8"/>
    <w:rsid w:val="004C5DF6"/>
    <w:rsid w:val="004C6DD8"/>
    <w:rsid w:val="004D608B"/>
    <w:rsid w:val="004D7FD1"/>
    <w:rsid w:val="004E0868"/>
    <w:rsid w:val="004E24ED"/>
    <w:rsid w:val="004F37E1"/>
    <w:rsid w:val="00503BC6"/>
    <w:rsid w:val="00505257"/>
    <w:rsid w:val="0050543A"/>
    <w:rsid w:val="00515ABC"/>
    <w:rsid w:val="00522596"/>
    <w:rsid w:val="0052322C"/>
    <w:rsid w:val="005248C1"/>
    <w:rsid w:val="0052776C"/>
    <w:rsid w:val="00531995"/>
    <w:rsid w:val="005332C4"/>
    <w:rsid w:val="0053335E"/>
    <w:rsid w:val="00536DB4"/>
    <w:rsid w:val="0054736D"/>
    <w:rsid w:val="005641FF"/>
    <w:rsid w:val="00564FED"/>
    <w:rsid w:val="0056707D"/>
    <w:rsid w:val="00567F78"/>
    <w:rsid w:val="0057156C"/>
    <w:rsid w:val="00576260"/>
    <w:rsid w:val="00580E00"/>
    <w:rsid w:val="00582497"/>
    <w:rsid w:val="005828EC"/>
    <w:rsid w:val="00583C93"/>
    <w:rsid w:val="0058475C"/>
    <w:rsid w:val="00595DB7"/>
    <w:rsid w:val="005A00A7"/>
    <w:rsid w:val="005A0EEA"/>
    <w:rsid w:val="005A2821"/>
    <w:rsid w:val="005A2BC1"/>
    <w:rsid w:val="005A444C"/>
    <w:rsid w:val="005A6453"/>
    <w:rsid w:val="005B00D5"/>
    <w:rsid w:val="005B21EE"/>
    <w:rsid w:val="005B2B8F"/>
    <w:rsid w:val="005B461E"/>
    <w:rsid w:val="005C1874"/>
    <w:rsid w:val="005C5C45"/>
    <w:rsid w:val="005C78E9"/>
    <w:rsid w:val="005C7D96"/>
    <w:rsid w:val="005D5396"/>
    <w:rsid w:val="005D60B8"/>
    <w:rsid w:val="005E3F02"/>
    <w:rsid w:val="005E4BA0"/>
    <w:rsid w:val="005E547B"/>
    <w:rsid w:val="00605D28"/>
    <w:rsid w:val="00622320"/>
    <w:rsid w:val="006243C2"/>
    <w:rsid w:val="006360F9"/>
    <w:rsid w:val="00651FDB"/>
    <w:rsid w:val="006564F3"/>
    <w:rsid w:val="0065686E"/>
    <w:rsid w:val="00665028"/>
    <w:rsid w:val="00665CEA"/>
    <w:rsid w:val="00667F7E"/>
    <w:rsid w:val="006702CF"/>
    <w:rsid w:val="00671C08"/>
    <w:rsid w:val="006777EA"/>
    <w:rsid w:val="006845C7"/>
    <w:rsid w:val="00686926"/>
    <w:rsid w:val="00687FBE"/>
    <w:rsid w:val="00693B5C"/>
    <w:rsid w:val="0069495D"/>
    <w:rsid w:val="00695E45"/>
    <w:rsid w:val="006A01CF"/>
    <w:rsid w:val="006A47A9"/>
    <w:rsid w:val="006A5B3E"/>
    <w:rsid w:val="006A5C52"/>
    <w:rsid w:val="006B2EAE"/>
    <w:rsid w:val="006B318F"/>
    <w:rsid w:val="006B3F40"/>
    <w:rsid w:val="006B56D6"/>
    <w:rsid w:val="006C12B8"/>
    <w:rsid w:val="006C63B9"/>
    <w:rsid w:val="006D047E"/>
    <w:rsid w:val="006D1DD7"/>
    <w:rsid w:val="006D4400"/>
    <w:rsid w:val="006E0D69"/>
    <w:rsid w:val="006E2FDB"/>
    <w:rsid w:val="006E5C2C"/>
    <w:rsid w:val="006E78A7"/>
    <w:rsid w:val="006F37CC"/>
    <w:rsid w:val="006F433F"/>
    <w:rsid w:val="006F50B9"/>
    <w:rsid w:val="006F5126"/>
    <w:rsid w:val="006F571F"/>
    <w:rsid w:val="006F6452"/>
    <w:rsid w:val="00711B2B"/>
    <w:rsid w:val="007158C0"/>
    <w:rsid w:val="00731857"/>
    <w:rsid w:val="00732627"/>
    <w:rsid w:val="007342D6"/>
    <w:rsid w:val="007452EA"/>
    <w:rsid w:val="007475EC"/>
    <w:rsid w:val="00756F57"/>
    <w:rsid w:val="00760ABD"/>
    <w:rsid w:val="007742FA"/>
    <w:rsid w:val="00774D0B"/>
    <w:rsid w:val="007752DA"/>
    <w:rsid w:val="00777453"/>
    <w:rsid w:val="007862B7"/>
    <w:rsid w:val="00791731"/>
    <w:rsid w:val="007964ED"/>
    <w:rsid w:val="00797877"/>
    <w:rsid w:val="007A65B2"/>
    <w:rsid w:val="007D5E66"/>
    <w:rsid w:val="007E414E"/>
    <w:rsid w:val="007E521F"/>
    <w:rsid w:val="007E5B75"/>
    <w:rsid w:val="007F03BA"/>
    <w:rsid w:val="007F14F9"/>
    <w:rsid w:val="008002CF"/>
    <w:rsid w:val="00804C1F"/>
    <w:rsid w:val="00807DD5"/>
    <w:rsid w:val="008156FD"/>
    <w:rsid w:val="00816922"/>
    <w:rsid w:val="00816B5C"/>
    <w:rsid w:val="0082165C"/>
    <w:rsid w:val="00833739"/>
    <w:rsid w:val="00835726"/>
    <w:rsid w:val="0083653E"/>
    <w:rsid w:val="00837AC0"/>
    <w:rsid w:val="00846750"/>
    <w:rsid w:val="008472E1"/>
    <w:rsid w:val="00853302"/>
    <w:rsid w:val="008546B3"/>
    <w:rsid w:val="00862C09"/>
    <w:rsid w:val="00865A7B"/>
    <w:rsid w:val="00871CA6"/>
    <w:rsid w:val="00876D80"/>
    <w:rsid w:val="008A32C8"/>
    <w:rsid w:val="008B1B73"/>
    <w:rsid w:val="008B6CA4"/>
    <w:rsid w:val="008C0457"/>
    <w:rsid w:val="008C3E3C"/>
    <w:rsid w:val="008E0A93"/>
    <w:rsid w:val="008E5737"/>
    <w:rsid w:val="008E663E"/>
    <w:rsid w:val="008E665E"/>
    <w:rsid w:val="008F24E0"/>
    <w:rsid w:val="008F5103"/>
    <w:rsid w:val="008F6FC5"/>
    <w:rsid w:val="008F71A8"/>
    <w:rsid w:val="00904F04"/>
    <w:rsid w:val="00913DAB"/>
    <w:rsid w:val="00923A08"/>
    <w:rsid w:val="009342F4"/>
    <w:rsid w:val="00940E92"/>
    <w:rsid w:val="009440D4"/>
    <w:rsid w:val="00944AF2"/>
    <w:rsid w:val="00946062"/>
    <w:rsid w:val="00951587"/>
    <w:rsid w:val="00953C29"/>
    <w:rsid w:val="00953CB7"/>
    <w:rsid w:val="00970DA1"/>
    <w:rsid w:val="00974759"/>
    <w:rsid w:val="00984A85"/>
    <w:rsid w:val="00984BAA"/>
    <w:rsid w:val="00987B27"/>
    <w:rsid w:val="0099019C"/>
    <w:rsid w:val="0099483D"/>
    <w:rsid w:val="00994FD6"/>
    <w:rsid w:val="009964CD"/>
    <w:rsid w:val="009B0573"/>
    <w:rsid w:val="009B17A4"/>
    <w:rsid w:val="009B17C4"/>
    <w:rsid w:val="009B7779"/>
    <w:rsid w:val="009B7919"/>
    <w:rsid w:val="009C3894"/>
    <w:rsid w:val="009C5E6D"/>
    <w:rsid w:val="009C755B"/>
    <w:rsid w:val="009D33E0"/>
    <w:rsid w:val="009D62E2"/>
    <w:rsid w:val="009E4868"/>
    <w:rsid w:val="009E75D6"/>
    <w:rsid w:val="009F3179"/>
    <w:rsid w:val="009F5E74"/>
    <w:rsid w:val="00A007A2"/>
    <w:rsid w:val="00A00BCC"/>
    <w:rsid w:val="00A02EBA"/>
    <w:rsid w:val="00A11E45"/>
    <w:rsid w:val="00A15B25"/>
    <w:rsid w:val="00A17F78"/>
    <w:rsid w:val="00A24859"/>
    <w:rsid w:val="00A32012"/>
    <w:rsid w:val="00A63792"/>
    <w:rsid w:val="00A65992"/>
    <w:rsid w:val="00A70D17"/>
    <w:rsid w:val="00A7173F"/>
    <w:rsid w:val="00A85706"/>
    <w:rsid w:val="00A92815"/>
    <w:rsid w:val="00A95311"/>
    <w:rsid w:val="00A97F57"/>
    <w:rsid w:val="00AA3653"/>
    <w:rsid w:val="00AA5560"/>
    <w:rsid w:val="00AA58E7"/>
    <w:rsid w:val="00AA6DE1"/>
    <w:rsid w:val="00AB1DC7"/>
    <w:rsid w:val="00AB351A"/>
    <w:rsid w:val="00AB48C4"/>
    <w:rsid w:val="00AB6A25"/>
    <w:rsid w:val="00AC25B2"/>
    <w:rsid w:val="00AC35A3"/>
    <w:rsid w:val="00AC4477"/>
    <w:rsid w:val="00AC4DD1"/>
    <w:rsid w:val="00AC525F"/>
    <w:rsid w:val="00AD5FF6"/>
    <w:rsid w:val="00AD75DC"/>
    <w:rsid w:val="00AE3820"/>
    <w:rsid w:val="00AE4ACB"/>
    <w:rsid w:val="00AE6A5D"/>
    <w:rsid w:val="00AF18BB"/>
    <w:rsid w:val="00AF2E0F"/>
    <w:rsid w:val="00AF599D"/>
    <w:rsid w:val="00AF7BD4"/>
    <w:rsid w:val="00B01C65"/>
    <w:rsid w:val="00B04EB9"/>
    <w:rsid w:val="00B1203D"/>
    <w:rsid w:val="00B12D77"/>
    <w:rsid w:val="00B13B68"/>
    <w:rsid w:val="00B143B9"/>
    <w:rsid w:val="00B30B63"/>
    <w:rsid w:val="00B30CE7"/>
    <w:rsid w:val="00B33A74"/>
    <w:rsid w:val="00B33B51"/>
    <w:rsid w:val="00B36AA7"/>
    <w:rsid w:val="00B404DE"/>
    <w:rsid w:val="00B408A9"/>
    <w:rsid w:val="00B41F8E"/>
    <w:rsid w:val="00B43623"/>
    <w:rsid w:val="00B456E2"/>
    <w:rsid w:val="00B50494"/>
    <w:rsid w:val="00B51C04"/>
    <w:rsid w:val="00B62526"/>
    <w:rsid w:val="00B673E4"/>
    <w:rsid w:val="00B71120"/>
    <w:rsid w:val="00B72A8A"/>
    <w:rsid w:val="00B77ACF"/>
    <w:rsid w:val="00B802D2"/>
    <w:rsid w:val="00B926BF"/>
    <w:rsid w:val="00B96032"/>
    <w:rsid w:val="00BA132D"/>
    <w:rsid w:val="00BB6FD4"/>
    <w:rsid w:val="00BC163D"/>
    <w:rsid w:val="00BC400E"/>
    <w:rsid w:val="00BC599E"/>
    <w:rsid w:val="00BC5BB1"/>
    <w:rsid w:val="00BC68AF"/>
    <w:rsid w:val="00BD0C88"/>
    <w:rsid w:val="00BD26CF"/>
    <w:rsid w:val="00BD3A7F"/>
    <w:rsid w:val="00BE06C1"/>
    <w:rsid w:val="00BE7AF8"/>
    <w:rsid w:val="00BF02E5"/>
    <w:rsid w:val="00BF08D2"/>
    <w:rsid w:val="00BF0B8F"/>
    <w:rsid w:val="00BF257E"/>
    <w:rsid w:val="00BF3D9B"/>
    <w:rsid w:val="00BF4670"/>
    <w:rsid w:val="00BF4E41"/>
    <w:rsid w:val="00BF57A5"/>
    <w:rsid w:val="00C017F0"/>
    <w:rsid w:val="00C023D2"/>
    <w:rsid w:val="00C10249"/>
    <w:rsid w:val="00C1597C"/>
    <w:rsid w:val="00C2356E"/>
    <w:rsid w:val="00C30927"/>
    <w:rsid w:val="00C46B78"/>
    <w:rsid w:val="00C561B5"/>
    <w:rsid w:val="00C56BBE"/>
    <w:rsid w:val="00C708DD"/>
    <w:rsid w:val="00C7203F"/>
    <w:rsid w:val="00C7280F"/>
    <w:rsid w:val="00C733F6"/>
    <w:rsid w:val="00C74A7C"/>
    <w:rsid w:val="00C764F7"/>
    <w:rsid w:val="00C8270E"/>
    <w:rsid w:val="00C84364"/>
    <w:rsid w:val="00C85140"/>
    <w:rsid w:val="00CA0E29"/>
    <w:rsid w:val="00CB0382"/>
    <w:rsid w:val="00CB5C44"/>
    <w:rsid w:val="00CB65EF"/>
    <w:rsid w:val="00CD0409"/>
    <w:rsid w:val="00CF1400"/>
    <w:rsid w:val="00D06ED3"/>
    <w:rsid w:val="00D236DB"/>
    <w:rsid w:val="00D24F11"/>
    <w:rsid w:val="00D42B18"/>
    <w:rsid w:val="00D45D81"/>
    <w:rsid w:val="00D5421F"/>
    <w:rsid w:val="00D61FC0"/>
    <w:rsid w:val="00D624B5"/>
    <w:rsid w:val="00D669B3"/>
    <w:rsid w:val="00D70DB7"/>
    <w:rsid w:val="00D71F63"/>
    <w:rsid w:val="00D73B9C"/>
    <w:rsid w:val="00D73C84"/>
    <w:rsid w:val="00D76FB9"/>
    <w:rsid w:val="00D772E1"/>
    <w:rsid w:val="00D848BC"/>
    <w:rsid w:val="00D864B5"/>
    <w:rsid w:val="00D878F1"/>
    <w:rsid w:val="00D904F2"/>
    <w:rsid w:val="00DA0D19"/>
    <w:rsid w:val="00DA42F1"/>
    <w:rsid w:val="00DA585D"/>
    <w:rsid w:val="00DB06C1"/>
    <w:rsid w:val="00DB4EA8"/>
    <w:rsid w:val="00DB51C7"/>
    <w:rsid w:val="00DC150C"/>
    <w:rsid w:val="00DC41F3"/>
    <w:rsid w:val="00DC5251"/>
    <w:rsid w:val="00DC6CE6"/>
    <w:rsid w:val="00DD043F"/>
    <w:rsid w:val="00DE2726"/>
    <w:rsid w:val="00DE4B90"/>
    <w:rsid w:val="00DE5AB9"/>
    <w:rsid w:val="00DE6090"/>
    <w:rsid w:val="00DE72A1"/>
    <w:rsid w:val="00DF091A"/>
    <w:rsid w:val="00DF3AD2"/>
    <w:rsid w:val="00DF3B24"/>
    <w:rsid w:val="00E0096A"/>
    <w:rsid w:val="00E0365D"/>
    <w:rsid w:val="00E072D0"/>
    <w:rsid w:val="00E07989"/>
    <w:rsid w:val="00E268F5"/>
    <w:rsid w:val="00E319CE"/>
    <w:rsid w:val="00E433E0"/>
    <w:rsid w:val="00E465CD"/>
    <w:rsid w:val="00E5119D"/>
    <w:rsid w:val="00E52B1C"/>
    <w:rsid w:val="00E530C0"/>
    <w:rsid w:val="00E56D02"/>
    <w:rsid w:val="00E64F99"/>
    <w:rsid w:val="00E73F42"/>
    <w:rsid w:val="00E75996"/>
    <w:rsid w:val="00E76442"/>
    <w:rsid w:val="00E84819"/>
    <w:rsid w:val="00E85C2D"/>
    <w:rsid w:val="00E8695D"/>
    <w:rsid w:val="00EA2084"/>
    <w:rsid w:val="00EB3853"/>
    <w:rsid w:val="00EE6C66"/>
    <w:rsid w:val="00EF0823"/>
    <w:rsid w:val="00EF16F5"/>
    <w:rsid w:val="00F02108"/>
    <w:rsid w:val="00F03A45"/>
    <w:rsid w:val="00F042F3"/>
    <w:rsid w:val="00F07388"/>
    <w:rsid w:val="00F10A86"/>
    <w:rsid w:val="00F154B1"/>
    <w:rsid w:val="00F17178"/>
    <w:rsid w:val="00F17EA1"/>
    <w:rsid w:val="00F23A51"/>
    <w:rsid w:val="00F26F36"/>
    <w:rsid w:val="00F2718B"/>
    <w:rsid w:val="00F30C08"/>
    <w:rsid w:val="00F34865"/>
    <w:rsid w:val="00F34C47"/>
    <w:rsid w:val="00F36931"/>
    <w:rsid w:val="00F3732C"/>
    <w:rsid w:val="00F538EE"/>
    <w:rsid w:val="00F56A70"/>
    <w:rsid w:val="00F56AC1"/>
    <w:rsid w:val="00F63EB7"/>
    <w:rsid w:val="00F67AEB"/>
    <w:rsid w:val="00F723AF"/>
    <w:rsid w:val="00F7591A"/>
    <w:rsid w:val="00F803A8"/>
    <w:rsid w:val="00F84397"/>
    <w:rsid w:val="00F85CB5"/>
    <w:rsid w:val="00F91339"/>
    <w:rsid w:val="00F92694"/>
    <w:rsid w:val="00F926D6"/>
    <w:rsid w:val="00F937A8"/>
    <w:rsid w:val="00F93C5B"/>
    <w:rsid w:val="00F97B77"/>
    <w:rsid w:val="00FA0D53"/>
    <w:rsid w:val="00FA4301"/>
    <w:rsid w:val="00FB78B6"/>
    <w:rsid w:val="00FC6D4D"/>
    <w:rsid w:val="00FD19E6"/>
    <w:rsid w:val="00FD3CE2"/>
    <w:rsid w:val="00FD429A"/>
    <w:rsid w:val="00FD4684"/>
    <w:rsid w:val="00FD496B"/>
    <w:rsid w:val="00FD603C"/>
    <w:rsid w:val="00FE1127"/>
    <w:rsid w:val="00FF02A5"/>
    <w:rsid w:val="00FF1FC7"/>
    <w:rsid w:val="00FF5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FD5F2-6529-41A7-B08B-B2FABD86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24F11"/>
    <w:pPr>
      <w:widowControl w:val="0"/>
      <w:autoSpaceDE w:val="0"/>
      <w:autoSpaceDN w:val="0"/>
      <w:spacing w:after="0" w:line="240" w:lineRule="auto"/>
      <w:ind w:left="1650" w:hanging="269"/>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5996"/>
    <w:pPr>
      <w:ind w:left="720"/>
      <w:contextualSpacing/>
    </w:pPr>
  </w:style>
  <w:style w:type="table" w:styleId="Tabelacomgrade">
    <w:name w:val="Table Grid"/>
    <w:basedOn w:val="Tabelanormal"/>
    <w:uiPriority w:val="39"/>
    <w:rsid w:val="004E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47C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7C18"/>
  </w:style>
  <w:style w:type="paragraph" w:styleId="Rodap">
    <w:name w:val="footer"/>
    <w:basedOn w:val="Normal"/>
    <w:link w:val="RodapChar"/>
    <w:uiPriority w:val="99"/>
    <w:unhideWhenUsed/>
    <w:rsid w:val="00047C18"/>
    <w:pPr>
      <w:tabs>
        <w:tab w:val="center" w:pos="4252"/>
        <w:tab w:val="right" w:pos="8504"/>
      </w:tabs>
      <w:spacing w:after="0" w:line="240" w:lineRule="auto"/>
    </w:pPr>
  </w:style>
  <w:style w:type="character" w:customStyle="1" w:styleId="RodapChar">
    <w:name w:val="Rodapé Char"/>
    <w:basedOn w:val="Fontepargpadro"/>
    <w:link w:val="Rodap"/>
    <w:uiPriority w:val="99"/>
    <w:rsid w:val="00047C18"/>
  </w:style>
  <w:style w:type="paragraph" w:styleId="Textodebalo">
    <w:name w:val="Balloon Text"/>
    <w:basedOn w:val="Normal"/>
    <w:link w:val="TextodebaloChar"/>
    <w:uiPriority w:val="99"/>
    <w:semiHidden/>
    <w:unhideWhenUsed/>
    <w:rsid w:val="00A320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2012"/>
    <w:rPr>
      <w:rFonts w:ascii="Segoe UI" w:hAnsi="Segoe UI" w:cs="Segoe UI"/>
      <w:sz w:val="18"/>
      <w:szCs w:val="18"/>
    </w:rPr>
  </w:style>
  <w:style w:type="character" w:customStyle="1" w:styleId="Ttulo1Char">
    <w:name w:val="Título 1 Char"/>
    <w:basedOn w:val="Fontepargpadro"/>
    <w:link w:val="Ttulo1"/>
    <w:uiPriority w:val="9"/>
    <w:rsid w:val="00D24F11"/>
    <w:rPr>
      <w:rFonts w:ascii="Arial" w:eastAsia="Arial" w:hAnsi="Arial" w:cs="Arial"/>
      <w:b/>
      <w:bCs/>
      <w:sz w:val="24"/>
      <w:szCs w:val="24"/>
      <w:lang w:val="pt-PT"/>
    </w:rPr>
  </w:style>
  <w:style w:type="table" w:customStyle="1" w:styleId="TableNormal">
    <w:name w:val="Table Normal"/>
    <w:uiPriority w:val="2"/>
    <w:semiHidden/>
    <w:unhideWhenUsed/>
    <w:qFormat/>
    <w:rsid w:val="00D61F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1FC0"/>
    <w:pPr>
      <w:widowControl w:val="0"/>
      <w:autoSpaceDE w:val="0"/>
      <w:autoSpaceDN w:val="0"/>
      <w:spacing w:after="0" w:line="240" w:lineRule="auto"/>
      <w:ind w:left="105"/>
    </w:pPr>
    <w:rPr>
      <w:rFonts w:ascii="Arial MT" w:eastAsia="Arial MT" w:hAnsi="Arial MT" w:cs="Arial MT"/>
      <w:lang w:val="pt-PT"/>
    </w:rPr>
  </w:style>
  <w:style w:type="paragraph" w:styleId="Corpodetexto">
    <w:name w:val="Body Text"/>
    <w:basedOn w:val="Normal"/>
    <w:link w:val="CorpodetextoChar"/>
    <w:uiPriority w:val="1"/>
    <w:qFormat/>
    <w:rsid w:val="00BF257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F257E"/>
    <w:rPr>
      <w:rFonts w:ascii="Arial MT" w:eastAsia="Arial MT" w:hAnsi="Arial MT" w:cs="Arial MT"/>
      <w:sz w:val="24"/>
      <w:szCs w:val="24"/>
      <w:lang w:val="pt-PT"/>
    </w:rPr>
  </w:style>
  <w:style w:type="paragraph" w:customStyle="1" w:styleId="Nivel01">
    <w:name w:val="Nivel 01"/>
    <w:basedOn w:val="Ttulo1"/>
    <w:next w:val="Normal"/>
    <w:link w:val="Nivel01Char"/>
    <w:autoRedefine/>
    <w:qFormat/>
    <w:rsid w:val="005248C1"/>
    <w:pPr>
      <w:keepNext/>
      <w:keepLines/>
      <w:widowControl/>
      <w:numPr>
        <w:ilvl w:val="1"/>
        <w:numId w:val="30"/>
      </w:numPr>
      <w:tabs>
        <w:tab w:val="left" w:pos="567"/>
      </w:tabs>
      <w:autoSpaceDE/>
      <w:autoSpaceDN/>
      <w:spacing w:before="240" w:after="120" w:line="276" w:lineRule="auto"/>
      <w:ind w:left="426" w:hanging="426"/>
      <w:jc w:val="both"/>
    </w:pPr>
    <w:rPr>
      <w:rFonts w:eastAsiaTheme="majorEastAsia"/>
      <w:lang w:val="pt-BR" w:eastAsia="pt-BR"/>
    </w:rPr>
  </w:style>
  <w:style w:type="character" w:customStyle="1" w:styleId="Nivel01Char">
    <w:name w:val="Nivel 01 Char"/>
    <w:basedOn w:val="Fontepargpadro"/>
    <w:link w:val="Nivel01"/>
    <w:rsid w:val="005248C1"/>
    <w:rPr>
      <w:rFonts w:ascii="Arial" w:eastAsiaTheme="majorEastAsia" w:hAnsi="Arial" w:cs="Arial"/>
      <w:b/>
      <w:bCs/>
      <w:sz w:val="24"/>
      <w:szCs w:val="24"/>
      <w:lang w:eastAsia="pt-BR"/>
    </w:rPr>
  </w:style>
  <w:style w:type="paragraph" w:customStyle="1" w:styleId="Nivel3">
    <w:name w:val="Nivel 3"/>
    <w:basedOn w:val="Normal"/>
    <w:link w:val="Nivel3Char"/>
    <w:autoRedefine/>
    <w:qFormat/>
    <w:rsid w:val="00695E45"/>
    <w:pPr>
      <w:numPr>
        <w:ilvl w:val="2"/>
        <w:numId w:val="30"/>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FF5F89"/>
    <w:pPr>
      <w:numPr>
        <w:ilvl w:val="3"/>
      </w:numPr>
    </w:pPr>
    <w:rPr>
      <w:color w:val="auto"/>
    </w:rPr>
  </w:style>
  <w:style w:type="paragraph" w:customStyle="1" w:styleId="Nivel5">
    <w:name w:val="Nivel 5"/>
    <w:basedOn w:val="Nivel4"/>
    <w:autoRedefine/>
    <w:qFormat/>
    <w:rsid w:val="00FF5F89"/>
    <w:pPr>
      <w:numPr>
        <w:ilvl w:val="4"/>
      </w:numPr>
    </w:pPr>
  </w:style>
  <w:style w:type="paragraph" w:customStyle="1" w:styleId="Nvel01-SemNumerao">
    <w:name w:val="Nível 01-Sem Numeração"/>
    <w:basedOn w:val="Normal"/>
    <w:link w:val="Nvel01-SemNumeraoChar"/>
    <w:autoRedefine/>
    <w:uiPriority w:val="1"/>
    <w:qFormat/>
    <w:rsid w:val="00FF5F89"/>
    <w:pPr>
      <w:keepNext/>
      <w:keepLines/>
      <w:spacing w:before="240" w:after="120" w:line="276" w:lineRule="auto"/>
      <w:jc w:val="both"/>
      <w:outlineLvl w:val="1"/>
    </w:pPr>
    <w:rPr>
      <w:rFonts w:ascii="Arial" w:eastAsiaTheme="majorEastAsia" w:hAnsi="Arial" w:cs="Arial"/>
      <w:b/>
      <w:bCs/>
      <w:sz w:val="20"/>
      <w:szCs w:val="20"/>
      <w:lang w:eastAsia="pt-BR"/>
    </w:rPr>
  </w:style>
  <w:style w:type="character" w:customStyle="1" w:styleId="Nvel01-SemNumeraoChar">
    <w:name w:val="Nível 01-Sem Numeração Char"/>
    <w:basedOn w:val="Fontepargpadro"/>
    <w:link w:val="Nvel01-SemNumerao"/>
    <w:uiPriority w:val="1"/>
    <w:rsid w:val="00FF5F89"/>
    <w:rPr>
      <w:rFonts w:ascii="Arial" w:eastAsiaTheme="majorEastAsia" w:hAnsi="Arial" w:cs="Arial"/>
      <w:b/>
      <w:bCs/>
      <w:sz w:val="20"/>
      <w:szCs w:val="20"/>
      <w:lang w:eastAsia="pt-BR"/>
    </w:rPr>
  </w:style>
  <w:style w:type="paragraph" w:customStyle="1" w:styleId="Nivel2">
    <w:name w:val="Nivel 2"/>
    <w:basedOn w:val="Normal"/>
    <w:link w:val="Nivel2Char"/>
    <w:qFormat/>
    <w:rsid w:val="00515ABC"/>
    <w:pPr>
      <w:spacing w:before="120" w:after="120" w:line="276" w:lineRule="auto"/>
      <w:ind w:left="4544" w:hanging="432"/>
      <w:jc w:val="both"/>
    </w:pPr>
    <w:rPr>
      <w:rFonts w:ascii="Arial" w:eastAsia="Times New Roman" w:hAnsi="Arial" w:cs="Arial"/>
      <w:color w:val="000000"/>
      <w:sz w:val="20"/>
      <w:szCs w:val="20"/>
      <w:lang w:eastAsia="pt-BR"/>
    </w:rPr>
  </w:style>
  <w:style w:type="character" w:customStyle="1" w:styleId="Nivel2Char">
    <w:name w:val="Nivel 2 Char"/>
    <w:basedOn w:val="Fontepargpadro"/>
    <w:link w:val="Nivel2"/>
    <w:locked/>
    <w:rsid w:val="00515ABC"/>
    <w:rPr>
      <w:rFonts w:ascii="Arial" w:eastAsia="Times New Roman" w:hAnsi="Arial" w:cs="Arial"/>
      <w:color w:val="000000"/>
      <w:sz w:val="20"/>
      <w:szCs w:val="20"/>
      <w:lang w:eastAsia="pt-BR"/>
    </w:rPr>
  </w:style>
  <w:style w:type="character" w:styleId="Forte">
    <w:name w:val="Strong"/>
    <w:basedOn w:val="Fontepargpadro"/>
    <w:uiPriority w:val="22"/>
    <w:qFormat/>
    <w:rsid w:val="00B01C65"/>
    <w:rPr>
      <w:b/>
      <w:bCs/>
    </w:rPr>
  </w:style>
  <w:style w:type="character" w:customStyle="1" w:styleId="Nivel3Char">
    <w:name w:val="Nivel 3 Char"/>
    <w:basedOn w:val="Fontepargpadro"/>
    <w:link w:val="Nivel3"/>
    <w:locked/>
    <w:rsid w:val="00E319CE"/>
    <w:rPr>
      <w:rFonts w:ascii="Arial" w:eastAsiaTheme="minorEastAsia" w:hAnsi="Arial" w:cs="Arial"/>
      <w:color w:val="000000"/>
      <w:sz w:val="20"/>
      <w:szCs w:val="20"/>
      <w:lang w:eastAsia="pt-BR"/>
    </w:rPr>
  </w:style>
  <w:style w:type="character" w:styleId="Hyperlink">
    <w:name w:val="Hyperlink"/>
    <w:basedOn w:val="Fontepargpadro"/>
    <w:uiPriority w:val="99"/>
    <w:unhideWhenUsed/>
    <w:rsid w:val="0035747C"/>
    <w:rPr>
      <w:color w:val="0563C1" w:themeColor="hyperlink"/>
      <w:u w:val="single"/>
    </w:rPr>
  </w:style>
  <w:style w:type="character" w:customStyle="1" w:styleId="UnresolvedMention">
    <w:name w:val="Unresolved Mention"/>
    <w:basedOn w:val="Fontepargpadro"/>
    <w:uiPriority w:val="99"/>
    <w:semiHidden/>
    <w:unhideWhenUsed/>
    <w:rsid w:val="0035747C"/>
    <w:rPr>
      <w:color w:val="605E5C"/>
      <w:shd w:val="clear" w:color="auto" w:fill="E1DFDD"/>
    </w:rPr>
  </w:style>
  <w:style w:type="paragraph" w:customStyle="1" w:styleId="Textbody">
    <w:name w:val="Text body"/>
    <w:basedOn w:val="Normal"/>
    <w:rsid w:val="00C7203F"/>
    <w:pPr>
      <w:widowControl w:val="0"/>
      <w:suppressAutoHyphens/>
      <w:autoSpaceDN w:val="0"/>
      <w:spacing w:after="12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3984</Words>
  <Characters>21516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PDSistemasSUS</dc:creator>
  <cp:keywords/>
  <dc:description/>
  <cp:lastModifiedBy>Licitação1</cp:lastModifiedBy>
  <cp:revision>2</cp:revision>
  <cp:lastPrinted>2024-05-14T15:17:00Z</cp:lastPrinted>
  <dcterms:created xsi:type="dcterms:W3CDTF">2024-06-07T13:25:00Z</dcterms:created>
  <dcterms:modified xsi:type="dcterms:W3CDTF">2024-06-07T13:25:00Z</dcterms:modified>
</cp:coreProperties>
</file>