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CA" w:rsidRPr="00BD1EBF" w:rsidRDefault="005415CA" w:rsidP="005415CA">
      <w:pPr>
        <w:pStyle w:val="Ttulo6"/>
        <w:rPr>
          <w:rFonts w:ascii="Tahoma" w:hAnsi="Tahoma" w:cs="Tahoma"/>
        </w:rPr>
      </w:pPr>
      <w:r>
        <w:rPr>
          <w:rFonts w:ascii="Tahoma" w:hAnsi="Tahoma" w:cs="Tahoma"/>
        </w:rPr>
        <w:t>AVISO DE LICITAÇÃO</w:t>
      </w:r>
    </w:p>
    <w:p w:rsidR="005415CA" w:rsidRDefault="005415CA" w:rsidP="005415CA">
      <w:pPr>
        <w:jc w:val="both"/>
        <w:rPr>
          <w:rFonts w:ascii="Tahoma" w:hAnsi="Tahoma" w:cs="Tahoma"/>
        </w:rPr>
      </w:pPr>
    </w:p>
    <w:p w:rsidR="005415CA" w:rsidRDefault="005415CA" w:rsidP="005415CA">
      <w:pPr>
        <w:jc w:val="both"/>
        <w:rPr>
          <w:rFonts w:ascii="Tahoma" w:hAnsi="Tahoma" w:cs="Tahoma"/>
        </w:rPr>
      </w:pPr>
    </w:p>
    <w:p w:rsidR="005415CA" w:rsidRPr="00163037" w:rsidRDefault="005415CA" w:rsidP="005415CA">
      <w:pPr>
        <w:pStyle w:val="Corpodetexto3"/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A PREFEITURA DO MUNICÍPIO DE ELDORADO/MS com</w:t>
      </w:r>
      <w:r>
        <w:rPr>
          <w:rFonts w:ascii="Tahoma" w:hAnsi="Tahoma" w:cs="Tahoma"/>
          <w:sz w:val="22"/>
          <w:szCs w:val="22"/>
        </w:rPr>
        <w:t xml:space="preserve">unica aos interessados que </w:t>
      </w:r>
      <w:r w:rsidRPr="00163037">
        <w:rPr>
          <w:rFonts w:ascii="Tahoma" w:hAnsi="Tahoma" w:cs="Tahoma"/>
          <w:sz w:val="22"/>
          <w:szCs w:val="22"/>
        </w:rPr>
        <w:t>realizar</w:t>
      </w:r>
      <w:r>
        <w:rPr>
          <w:rFonts w:ascii="Tahoma" w:hAnsi="Tahoma" w:cs="Tahoma"/>
          <w:sz w:val="22"/>
          <w:szCs w:val="22"/>
        </w:rPr>
        <w:t>á</w:t>
      </w:r>
      <w:r w:rsidRPr="00163037">
        <w:rPr>
          <w:rFonts w:ascii="Tahoma" w:hAnsi="Tahoma" w:cs="Tahoma"/>
          <w:sz w:val="22"/>
          <w:szCs w:val="22"/>
        </w:rPr>
        <w:t xml:space="preserve"> licitação na modalidade PREGÃO</w:t>
      </w:r>
      <w:r>
        <w:rPr>
          <w:rFonts w:ascii="Tahoma" w:hAnsi="Tahoma" w:cs="Tahoma"/>
          <w:sz w:val="22"/>
          <w:szCs w:val="22"/>
        </w:rPr>
        <w:t xml:space="preserve"> (PRESENCIAL) abaixo relacionada</w:t>
      </w:r>
      <w:r w:rsidRPr="00163037">
        <w:rPr>
          <w:rFonts w:ascii="Tahoma" w:hAnsi="Tahoma" w:cs="Tahoma"/>
          <w:sz w:val="22"/>
          <w:szCs w:val="22"/>
        </w:rPr>
        <w:t xml:space="preserve">, nos termos da Lei nº </w:t>
      </w:r>
      <w:r>
        <w:rPr>
          <w:rFonts w:ascii="Tahoma" w:hAnsi="Tahoma" w:cs="Tahoma"/>
          <w:sz w:val="22"/>
          <w:szCs w:val="22"/>
        </w:rPr>
        <w:t>14.133/2021.</w:t>
      </w:r>
    </w:p>
    <w:p w:rsidR="005415CA" w:rsidRPr="00163037" w:rsidRDefault="005415CA" w:rsidP="005415CA">
      <w:pPr>
        <w:tabs>
          <w:tab w:val="left" w:pos="2268"/>
        </w:tabs>
        <w:jc w:val="both"/>
        <w:rPr>
          <w:rFonts w:ascii="Tahoma" w:hAnsi="Tahoma" w:cs="Tahoma"/>
          <w:sz w:val="22"/>
          <w:szCs w:val="22"/>
        </w:rPr>
      </w:pPr>
    </w:p>
    <w:p w:rsidR="005415CA" w:rsidRPr="00163037" w:rsidRDefault="005415CA" w:rsidP="005415CA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 xml:space="preserve">PROCESSO Nº </w:t>
      </w:r>
      <w:r>
        <w:rPr>
          <w:rFonts w:ascii="Tahoma" w:hAnsi="Tahoma" w:cs="Tahoma"/>
          <w:bCs/>
          <w:sz w:val="22"/>
          <w:szCs w:val="22"/>
        </w:rPr>
        <w:t>0</w:t>
      </w:r>
      <w:r w:rsidR="000E1BBE">
        <w:rPr>
          <w:rFonts w:ascii="Tahoma" w:hAnsi="Tahoma" w:cs="Tahoma"/>
          <w:bCs/>
          <w:sz w:val="22"/>
          <w:szCs w:val="22"/>
        </w:rPr>
        <w:t>3</w:t>
      </w:r>
      <w:r w:rsidR="00EF1D6A">
        <w:rPr>
          <w:rFonts w:ascii="Tahoma" w:hAnsi="Tahoma" w:cs="Tahoma"/>
          <w:bCs/>
          <w:sz w:val="22"/>
          <w:szCs w:val="22"/>
        </w:rPr>
        <w:t>2</w:t>
      </w:r>
      <w:r>
        <w:rPr>
          <w:rFonts w:ascii="Tahoma" w:hAnsi="Tahoma" w:cs="Tahoma"/>
          <w:bCs/>
          <w:sz w:val="22"/>
          <w:szCs w:val="22"/>
        </w:rPr>
        <w:t>/</w:t>
      </w:r>
      <w:r w:rsidRPr="0096320D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>24</w:t>
      </w:r>
    </w:p>
    <w:p w:rsidR="005415CA" w:rsidRPr="00163037" w:rsidRDefault="005415CA" w:rsidP="005415CA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>PREGÃO (PRESENCIAL)</w:t>
      </w:r>
      <w:r>
        <w:rPr>
          <w:rFonts w:ascii="Tahoma" w:hAnsi="Tahoma" w:cs="Tahoma"/>
          <w:b/>
          <w:bCs/>
          <w:sz w:val="22"/>
          <w:szCs w:val="22"/>
        </w:rPr>
        <w:t xml:space="preserve"> N</w:t>
      </w:r>
      <w:r w:rsidRPr="00163037">
        <w:rPr>
          <w:rFonts w:ascii="Tahoma" w:hAnsi="Tahoma" w:cs="Tahoma"/>
          <w:b/>
          <w:bCs/>
          <w:sz w:val="22"/>
          <w:szCs w:val="22"/>
        </w:rPr>
        <w:t xml:space="preserve">º </w:t>
      </w:r>
      <w:r w:rsidRPr="001538A3">
        <w:rPr>
          <w:rFonts w:ascii="Tahoma" w:hAnsi="Tahoma" w:cs="Tahoma"/>
          <w:bCs/>
          <w:sz w:val="22"/>
          <w:szCs w:val="22"/>
        </w:rPr>
        <w:t>0</w:t>
      </w:r>
      <w:r w:rsidR="000E1BBE">
        <w:rPr>
          <w:rFonts w:ascii="Tahoma" w:hAnsi="Tahoma" w:cs="Tahoma"/>
          <w:bCs/>
          <w:sz w:val="22"/>
          <w:szCs w:val="22"/>
        </w:rPr>
        <w:t>1</w:t>
      </w:r>
      <w:r w:rsidR="00EF1D6A">
        <w:rPr>
          <w:rFonts w:ascii="Tahoma" w:hAnsi="Tahoma" w:cs="Tahoma"/>
          <w:bCs/>
          <w:sz w:val="22"/>
          <w:szCs w:val="22"/>
        </w:rPr>
        <w:t>3</w:t>
      </w:r>
      <w:r w:rsidRPr="0096320D">
        <w:rPr>
          <w:rFonts w:ascii="Tahoma" w:hAnsi="Tahoma" w:cs="Tahoma"/>
          <w:bCs/>
          <w:sz w:val="22"/>
          <w:szCs w:val="22"/>
        </w:rPr>
        <w:t>/20</w:t>
      </w:r>
      <w:r>
        <w:rPr>
          <w:rFonts w:ascii="Tahoma" w:hAnsi="Tahoma" w:cs="Tahoma"/>
          <w:bCs/>
          <w:sz w:val="22"/>
          <w:szCs w:val="22"/>
        </w:rPr>
        <w:t>24</w:t>
      </w:r>
    </w:p>
    <w:p w:rsidR="005415CA" w:rsidRDefault="005415CA" w:rsidP="005415CA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5415CA" w:rsidRPr="00770C60" w:rsidRDefault="005415CA" w:rsidP="005415CA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  <w:r w:rsidRPr="00DE7298">
        <w:rPr>
          <w:rFonts w:ascii="Tahoma" w:hAnsi="Tahoma" w:cs="Tahoma"/>
          <w:b/>
          <w:bCs/>
          <w:sz w:val="22"/>
          <w:szCs w:val="22"/>
        </w:rPr>
        <w:t xml:space="preserve">OBJETO: </w:t>
      </w:r>
      <w:r>
        <w:rPr>
          <w:rFonts w:ascii="Tahoma" w:hAnsi="Tahoma" w:cs="Tahoma"/>
          <w:b/>
          <w:bCs/>
          <w:sz w:val="22"/>
          <w:szCs w:val="22"/>
        </w:rPr>
        <w:t>R</w:t>
      </w:r>
      <w:r w:rsidRPr="00BD1EBF">
        <w:rPr>
          <w:rFonts w:ascii="Tahoma" w:hAnsi="Tahoma" w:cs="Tahoma"/>
          <w:b/>
          <w:bCs/>
          <w:sz w:val="22"/>
          <w:szCs w:val="22"/>
        </w:rPr>
        <w:t xml:space="preserve">egistro de preços </w:t>
      </w:r>
      <w:r>
        <w:rPr>
          <w:rFonts w:ascii="Tahoma" w:hAnsi="Tahoma" w:cs="Tahoma"/>
          <w:b/>
          <w:bCs/>
          <w:sz w:val="22"/>
          <w:szCs w:val="22"/>
        </w:rPr>
        <w:t xml:space="preserve">visando a </w:t>
      </w:r>
      <w:r w:rsidRPr="00BD1EBF">
        <w:rPr>
          <w:rFonts w:ascii="Tahoma" w:hAnsi="Tahoma" w:cs="Tahoma"/>
          <w:b/>
          <w:bCs/>
          <w:sz w:val="22"/>
          <w:szCs w:val="22"/>
        </w:rPr>
        <w:t xml:space="preserve">aquisição de </w:t>
      </w:r>
      <w:r w:rsidR="00B32600">
        <w:rPr>
          <w:rFonts w:ascii="Tahoma" w:hAnsi="Tahoma" w:cs="Tahoma"/>
          <w:b/>
          <w:bCs/>
          <w:sz w:val="22"/>
          <w:szCs w:val="22"/>
        </w:rPr>
        <w:t xml:space="preserve">material </w:t>
      </w:r>
      <w:r w:rsidR="00EF1D6A">
        <w:rPr>
          <w:rFonts w:ascii="Tahoma" w:hAnsi="Tahoma" w:cs="Tahoma"/>
          <w:b/>
          <w:bCs/>
          <w:sz w:val="22"/>
          <w:szCs w:val="22"/>
        </w:rPr>
        <w:t>permanente</w:t>
      </w:r>
      <w:r w:rsidR="000E1BBE">
        <w:rPr>
          <w:rFonts w:ascii="Tahoma" w:hAnsi="Tahoma" w:cs="Tahoma"/>
          <w:b/>
          <w:bCs/>
          <w:sz w:val="22"/>
          <w:szCs w:val="22"/>
        </w:rPr>
        <w:t xml:space="preserve"> de informática </w:t>
      </w:r>
      <w:r w:rsidRPr="00BD1EBF">
        <w:rPr>
          <w:rFonts w:ascii="Tahoma" w:hAnsi="Tahoma" w:cs="Tahoma"/>
          <w:b/>
          <w:bCs/>
          <w:sz w:val="22"/>
          <w:szCs w:val="22"/>
        </w:rPr>
        <w:t>pa</w:t>
      </w:r>
      <w:r>
        <w:rPr>
          <w:rFonts w:ascii="Tahoma" w:hAnsi="Tahoma" w:cs="Tahoma"/>
          <w:b/>
          <w:bCs/>
          <w:sz w:val="22"/>
          <w:szCs w:val="22"/>
        </w:rPr>
        <w:t>ra atender as necessidades das Secretarias M</w:t>
      </w:r>
      <w:r w:rsidRPr="00BD1EBF">
        <w:rPr>
          <w:rFonts w:ascii="Tahoma" w:hAnsi="Tahoma" w:cs="Tahoma"/>
          <w:b/>
          <w:bCs/>
          <w:sz w:val="22"/>
          <w:szCs w:val="22"/>
        </w:rPr>
        <w:t>unicipa</w:t>
      </w:r>
      <w:r>
        <w:rPr>
          <w:rFonts w:ascii="Tahoma" w:hAnsi="Tahoma" w:cs="Tahoma"/>
          <w:b/>
          <w:bCs/>
          <w:sz w:val="22"/>
          <w:szCs w:val="22"/>
        </w:rPr>
        <w:t>is da Prefeitura de E</w:t>
      </w:r>
      <w:r w:rsidRPr="00BD1EBF">
        <w:rPr>
          <w:rFonts w:ascii="Tahoma" w:hAnsi="Tahoma" w:cs="Tahoma"/>
          <w:b/>
          <w:bCs/>
          <w:sz w:val="22"/>
          <w:szCs w:val="22"/>
        </w:rPr>
        <w:t>ldorado/</w:t>
      </w:r>
      <w:r>
        <w:rPr>
          <w:rFonts w:ascii="Tahoma" w:hAnsi="Tahoma" w:cs="Tahoma"/>
          <w:b/>
          <w:bCs/>
          <w:sz w:val="22"/>
          <w:szCs w:val="22"/>
        </w:rPr>
        <w:t>MS</w:t>
      </w:r>
      <w:r w:rsidRPr="001538A3">
        <w:rPr>
          <w:rFonts w:ascii="Tahoma" w:hAnsi="Tahoma" w:cs="Tahoma"/>
          <w:b/>
          <w:bCs/>
          <w:sz w:val="22"/>
          <w:szCs w:val="22"/>
        </w:rPr>
        <w:t>, de acordo com as quantidades e especificações constantes no Termo de Referência.</w:t>
      </w:r>
    </w:p>
    <w:p w:rsidR="005415CA" w:rsidRPr="0037761C" w:rsidRDefault="005415CA" w:rsidP="005415CA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5415CA" w:rsidRDefault="005415CA" w:rsidP="005415C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CONDIÇÕES DE PARTICIPAÇÃO: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Verdana" w:hAnsi="Verdana" w:cs="Tahoma"/>
          <w:sz w:val="20"/>
          <w:szCs w:val="20"/>
        </w:rPr>
        <w:t>Somente p</w:t>
      </w:r>
      <w:r w:rsidRPr="003A19E1">
        <w:rPr>
          <w:rFonts w:ascii="Verdana" w:hAnsi="Verdana" w:cs="Tahoma"/>
          <w:sz w:val="20"/>
          <w:szCs w:val="20"/>
        </w:rPr>
        <w:t xml:space="preserve">oderão participar do certame </w:t>
      </w:r>
      <w:r>
        <w:rPr>
          <w:rFonts w:ascii="Verdana" w:hAnsi="Verdana" w:cs="Tahoma"/>
          <w:sz w:val="20"/>
          <w:szCs w:val="20"/>
        </w:rPr>
        <w:t xml:space="preserve">as empresas regularmente estabelecidas no país e que satisfaçam integralmente as condições do Edital e seus anexos e que sejam enquadradas como </w:t>
      </w:r>
      <w:r w:rsidRPr="00C72A87">
        <w:rPr>
          <w:rFonts w:ascii="Verdana" w:hAnsi="Verdana" w:cs="Tahoma"/>
          <w:b/>
          <w:sz w:val="20"/>
          <w:szCs w:val="20"/>
        </w:rPr>
        <w:t>MICROEMPRESA (ME), EMPRESA DE PEQUENO PORTE (EPP) E MICROEMPREENDEDOR INDIVIDUAL (MEI)</w:t>
      </w:r>
      <w:r>
        <w:rPr>
          <w:rFonts w:ascii="Verdana" w:hAnsi="Verdana" w:cs="Tahoma"/>
          <w:sz w:val="20"/>
          <w:szCs w:val="20"/>
        </w:rPr>
        <w:t xml:space="preserve">, sendo assim </w:t>
      </w:r>
      <w:r w:rsidRPr="00C72A87">
        <w:rPr>
          <w:rFonts w:ascii="Verdana" w:hAnsi="Verdana" w:cs="Tahoma"/>
          <w:b/>
          <w:sz w:val="20"/>
          <w:szCs w:val="20"/>
        </w:rPr>
        <w:t>EXCLUSIVO</w:t>
      </w:r>
      <w:r>
        <w:rPr>
          <w:rFonts w:ascii="Verdana" w:hAnsi="Verdana" w:cs="Tahoma"/>
          <w:sz w:val="20"/>
          <w:szCs w:val="20"/>
        </w:rPr>
        <w:t>.  Portanto, é vedada a participação de empresas que não se enquadrem em uma dessas três categorias.</w:t>
      </w:r>
    </w:p>
    <w:p w:rsidR="005415CA" w:rsidRPr="00163037" w:rsidRDefault="005415CA" w:rsidP="005415CA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</w:p>
    <w:p w:rsidR="005415CA" w:rsidRPr="00163037" w:rsidRDefault="005415CA" w:rsidP="005415CA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RECEBIMENTO E ABERTURA DOS ENVELOPES:</w:t>
      </w:r>
      <w:r w:rsidRPr="0016303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partir das </w:t>
      </w:r>
      <w:r w:rsidR="00EF1D6A">
        <w:rPr>
          <w:rFonts w:ascii="Tahoma" w:hAnsi="Tahoma" w:cs="Tahoma"/>
          <w:sz w:val="22"/>
          <w:szCs w:val="22"/>
        </w:rPr>
        <w:t>10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h00</w:t>
      </w:r>
      <w:r w:rsidRPr="0088309F">
        <w:rPr>
          <w:rFonts w:ascii="Tahoma" w:hAnsi="Tahoma" w:cs="Tahoma"/>
          <w:sz w:val="22"/>
          <w:szCs w:val="22"/>
        </w:rPr>
        <w:t>min do dia</w:t>
      </w:r>
      <w:r>
        <w:rPr>
          <w:rFonts w:ascii="Tahoma" w:hAnsi="Tahoma" w:cs="Tahoma"/>
          <w:sz w:val="22"/>
          <w:szCs w:val="22"/>
        </w:rPr>
        <w:t xml:space="preserve"> </w:t>
      </w:r>
      <w:r w:rsidR="000E1BBE">
        <w:rPr>
          <w:rFonts w:ascii="Tahoma" w:hAnsi="Tahoma" w:cs="Tahoma"/>
          <w:sz w:val="22"/>
          <w:szCs w:val="22"/>
        </w:rPr>
        <w:t>08</w:t>
      </w:r>
      <w:r>
        <w:rPr>
          <w:rFonts w:ascii="Tahoma" w:hAnsi="Tahoma" w:cs="Tahoma"/>
          <w:sz w:val="22"/>
          <w:szCs w:val="22"/>
        </w:rPr>
        <w:t xml:space="preserve"> (</w:t>
      </w:r>
      <w:r w:rsidR="000E1BBE">
        <w:rPr>
          <w:rFonts w:ascii="Tahoma" w:hAnsi="Tahoma" w:cs="Tahoma"/>
          <w:sz w:val="22"/>
          <w:szCs w:val="22"/>
        </w:rPr>
        <w:t>oito</w:t>
      </w:r>
      <w:r>
        <w:rPr>
          <w:rFonts w:ascii="Tahoma" w:hAnsi="Tahoma" w:cs="Tahoma"/>
          <w:sz w:val="22"/>
          <w:szCs w:val="22"/>
        </w:rPr>
        <w:t>)</w:t>
      </w:r>
      <w:r w:rsidRPr="0088309F">
        <w:rPr>
          <w:rFonts w:ascii="Tahoma" w:hAnsi="Tahoma" w:cs="Tahoma"/>
          <w:sz w:val="22"/>
          <w:szCs w:val="22"/>
        </w:rPr>
        <w:t xml:space="preserve"> de </w:t>
      </w:r>
      <w:r w:rsidR="000E1BBE">
        <w:rPr>
          <w:rFonts w:ascii="Tahoma" w:hAnsi="Tahoma" w:cs="Tahoma"/>
          <w:sz w:val="22"/>
          <w:szCs w:val="22"/>
        </w:rPr>
        <w:t>maio</w:t>
      </w:r>
      <w:r w:rsidRPr="0088309F">
        <w:rPr>
          <w:rFonts w:ascii="Tahoma" w:hAnsi="Tahoma" w:cs="Tahoma"/>
          <w:sz w:val="22"/>
          <w:szCs w:val="22"/>
        </w:rPr>
        <w:t xml:space="preserve"> de 202</w:t>
      </w:r>
      <w:r>
        <w:rPr>
          <w:rFonts w:ascii="Tahoma" w:hAnsi="Tahoma" w:cs="Tahoma"/>
          <w:sz w:val="22"/>
          <w:szCs w:val="22"/>
        </w:rPr>
        <w:t>4</w:t>
      </w:r>
      <w:r w:rsidRPr="0088309F">
        <w:rPr>
          <w:rFonts w:ascii="Tahoma" w:hAnsi="Tahoma" w:cs="Tahoma"/>
          <w:sz w:val="22"/>
          <w:szCs w:val="22"/>
        </w:rPr>
        <w:t>.</w:t>
      </w:r>
    </w:p>
    <w:p w:rsidR="005415CA" w:rsidRPr="00163037" w:rsidRDefault="005415CA" w:rsidP="005415CA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5415CA" w:rsidRPr="00163037" w:rsidRDefault="005415CA" w:rsidP="005415CA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Os envelopes de document</w:t>
      </w:r>
      <w:r>
        <w:rPr>
          <w:rFonts w:ascii="Tahoma" w:hAnsi="Tahoma" w:cs="Tahoma"/>
          <w:sz w:val="22"/>
          <w:szCs w:val="22"/>
        </w:rPr>
        <w:t>ação e proposta serão recebidos</w:t>
      </w:r>
      <w:r w:rsidRPr="00163037">
        <w:rPr>
          <w:rFonts w:ascii="Tahoma" w:hAnsi="Tahoma" w:cs="Tahoma"/>
          <w:sz w:val="22"/>
          <w:szCs w:val="22"/>
        </w:rPr>
        <w:t xml:space="preserve"> no horário e data acima especificado</w:t>
      </w:r>
      <w:r>
        <w:rPr>
          <w:rFonts w:ascii="Tahoma" w:hAnsi="Tahoma" w:cs="Tahoma"/>
          <w:sz w:val="22"/>
          <w:szCs w:val="22"/>
        </w:rPr>
        <w:t>s</w:t>
      </w:r>
      <w:r w:rsidRPr="00163037">
        <w:rPr>
          <w:rFonts w:ascii="Tahoma" w:hAnsi="Tahoma" w:cs="Tahoma"/>
          <w:sz w:val="22"/>
          <w:szCs w:val="22"/>
        </w:rPr>
        <w:t>, na sala do Núcleo de Licitações e Contratos situada nesta Prefeitura.</w:t>
      </w:r>
    </w:p>
    <w:p w:rsidR="005415CA" w:rsidRPr="00163037" w:rsidRDefault="005415CA" w:rsidP="005415CA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ab/>
      </w:r>
    </w:p>
    <w:p w:rsidR="005415CA" w:rsidRDefault="005415CA" w:rsidP="005415CA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9F1E7B">
        <w:rPr>
          <w:rFonts w:ascii="Tahoma" w:hAnsi="Tahoma" w:cs="Tahoma"/>
          <w:sz w:val="22"/>
          <w:szCs w:val="22"/>
        </w:rPr>
        <w:t>Os interessados em participar na presente licitação deverão retirar o Edital no Portal da Transparência, no endereço</w:t>
      </w:r>
      <w:r>
        <w:rPr>
          <w:rFonts w:ascii="Tahoma" w:hAnsi="Tahoma" w:cs="Tahoma"/>
          <w:sz w:val="22"/>
          <w:szCs w:val="22"/>
        </w:rPr>
        <w:t xml:space="preserve"> </w:t>
      </w:r>
      <w:hyperlink r:id="rId6" w:history="1">
        <w:r w:rsidRPr="00DC2ECA">
          <w:rPr>
            <w:rStyle w:val="Hyperlink"/>
            <w:rFonts w:ascii="Tahoma" w:hAnsi="Tahoma" w:cs="Tahoma"/>
            <w:sz w:val="22"/>
            <w:szCs w:val="22"/>
          </w:rPr>
          <w:t>http://www.sistemasbds.com.br/transparencia/eldorado/processos</w:t>
        </w:r>
      </w:hyperlink>
      <w:r>
        <w:rPr>
          <w:rFonts w:ascii="Tahoma" w:hAnsi="Tahoma" w:cs="Tahoma"/>
          <w:sz w:val="22"/>
          <w:szCs w:val="22"/>
        </w:rPr>
        <w:t>.</w:t>
      </w:r>
      <w:r w:rsidRPr="009F1E7B">
        <w:rPr>
          <w:rFonts w:ascii="Tahoma" w:hAnsi="Tahoma" w:cs="Tahoma"/>
          <w:sz w:val="22"/>
          <w:szCs w:val="22"/>
        </w:rPr>
        <w:t xml:space="preserve"> Outras informações poderão ser obtidas pelo telefone (0**67) </w:t>
      </w:r>
      <w:r>
        <w:rPr>
          <w:rFonts w:ascii="Tahoma" w:hAnsi="Tahoma" w:cs="Tahoma"/>
          <w:sz w:val="22"/>
          <w:szCs w:val="22"/>
        </w:rPr>
        <w:t>3473-1301 (Ramal 212)</w:t>
      </w:r>
      <w:r w:rsidRPr="009F1E7B">
        <w:rPr>
          <w:rFonts w:ascii="Tahoma" w:hAnsi="Tahoma" w:cs="Tahoma"/>
          <w:sz w:val="22"/>
          <w:szCs w:val="22"/>
        </w:rPr>
        <w:t xml:space="preserve"> no horário das 07h00min às 1</w:t>
      </w:r>
      <w:r>
        <w:rPr>
          <w:rFonts w:ascii="Tahoma" w:hAnsi="Tahoma" w:cs="Tahoma"/>
          <w:sz w:val="22"/>
          <w:szCs w:val="22"/>
        </w:rPr>
        <w:t>1</w:t>
      </w:r>
      <w:r w:rsidRPr="009F1E7B">
        <w:rPr>
          <w:rFonts w:ascii="Tahoma" w:hAnsi="Tahoma" w:cs="Tahoma"/>
          <w:sz w:val="22"/>
          <w:szCs w:val="22"/>
        </w:rPr>
        <w:t xml:space="preserve">h00min ou pelo e-mail </w:t>
      </w:r>
      <w:hyperlink r:id="rId7" w:history="1">
        <w:r w:rsidRPr="00DC2ECA">
          <w:rPr>
            <w:rStyle w:val="Hyperlink"/>
            <w:rFonts w:ascii="Tahoma" w:hAnsi="Tahoma" w:cs="Tahoma"/>
            <w:sz w:val="22"/>
            <w:szCs w:val="22"/>
          </w:rPr>
          <w:t>licitacao.eldorado@hotmail.com</w:t>
        </w:r>
      </w:hyperlink>
      <w:r>
        <w:rPr>
          <w:rFonts w:ascii="Tahoma" w:hAnsi="Tahoma" w:cs="Tahoma"/>
          <w:sz w:val="22"/>
          <w:szCs w:val="22"/>
        </w:rPr>
        <w:t xml:space="preserve">. </w:t>
      </w:r>
    </w:p>
    <w:p w:rsidR="005415CA" w:rsidRDefault="005415CA" w:rsidP="005415CA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5415CA" w:rsidRPr="00163037" w:rsidRDefault="005415CA" w:rsidP="005415CA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5415CA" w:rsidRPr="00163037" w:rsidRDefault="005415CA" w:rsidP="005415CA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 xml:space="preserve">Eldorado/MS, </w:t>
      </w:r>
      <w:r w:rsidR="000E1BBE">
        <w:rPr>
          <w:rFonts w:ascii="Tahoma" w:hAnsi="Tahoma" w:cs="Tahoma"/>
          <w:sz w:val="22"/>
          <w:szCs w:val="22"/>
        </w:rPr>
        <w:t>22</w:t>
      </w:r>
      <w:r w:rsidRPr="00163037">
        <w:rPr>
          <w:rFonts w:ascii="Tahoma" w:hAnsi="Tahoma" w:cs="Tahoma"/>
          <w:sz w:val="22"/>
          <w:szCs w:val="22"/>
        </w:rPr>
        <w:t xml:space="preserve"> de</w:t>
      </w:r>
      <w:r>
        <w:rPr>
          <w:rFonts w:ascii="Tahoma" w:hAnsi="Tahoma" w:cs="Tahoma"/>
          <w:sz w:val="22"/>
          <w:szCs w:val="22"/>
        </w:rPr>
        <w:t xml:space="preserve"> </w:t>
      </w:r>
      <w:r w:rsidR="000E1BBE">
        <w:rPr>
          <w:rFonts w:ascii="Tahoma" w:hAnsi="Tahoma" w:cs="Tahoma"/>
          <w:sz w:val="22"/>
          <w:szCs w:val="22"/>
        </w:rPr>
        <w:t>abril</w:t>
      </w:r>
      <w:r>
        <w:rPr>
          <w:rFonts w:ascii="Tahoma" w:hAnsi="Tahoma" w:cs="Tahoma"/>
          <w:sz w:val="22"/>
          <w:szCs w:val="22"/>
        </w:rPr>
        <w:t xml:space="preserve"> de 2024.</w:t>
      </w:r>
    </w:p>
    <w:p w:rsidR="005415CA" w:rsidRPr="00163037" w:rsidRDefault="005415CA" w:rsidP="005415CA">
      <w:pPr>
        <w:pStyle w:val="Ttulo6"/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5415CA" w:rsidRDefault="005415CA" w:rsidP="005415CA">
      <w:pPr>
        <w:rPr>
          <w:sz w:val="22"/>
          <w:szCs w:val="22"/>
        </w:rPr>
      </w:pPr>
    </w:p>
    <w:p w:rsidR="005415CA" w:rsidRDefault="005415CA" w:rsidP="005415CA">
      <w:pPr>
        <w:rPr>
          <w:sz w:val="22"/>
          <w:szCs w:val="22"/>
        </w:rPr>
      </w:pPr>
    </w:p>
    <w:p w:rsidR="005415CA" w:rsidRDefault="005415CA" w:rsidP="005415CA">
      <w:pPr>
        <w:rPr>
          <w:sz w:val="22"/>
          <w:szCs w:val="22"/>
        </w:rPr>
      </w:pPr>
    </w:p>
    <w:p w:rsidR="005415CA" w:rsidRPr="00163037" w:rsidRDefault="005415CA" w:rsidP="005415CA">
      <w:pPr>
        <w:rPr>
          <w:sz w:val="22"/>
          <w:szCs w:val="22"/>
        </w:rPr>
      </w:pPr>
    </w:p>
    <w:p w:rsidR="005415CA" w:rsidRDefault="005415CA" w:rsidP="005415CA">
      <w:pPr>
        <w:pStyle w:val="Ttulo6"/>
        <w:tabs>
          <w:tab w:val="left" w:pos="2268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Daiane Ferreira Pedro </w:t>
      </w:r>
    </w:p>
    <w:p w:rsidR="005415CA" w:rsidRPr="00163037" w:rsidRDefault="005415CA" w:rsidP="005415CA">
      <w:pPr>
        <w:tabs>
          <w:tab w:val="left" w:pos="2268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Diretora do </w:t>
      </w:r>
      <w:proofErr w:type="spellStart"/>
      <w:r>
        <w:rPr>
          <w:rFonts w:ascii="Tahoma" w:hAnsi="Tahoma" w:cs="Tahoma"/>
          <w:sz w:val="20"/>
          <w:szCs w:val="20"/>
        </w:rPr>
        <w:t>Dpto</w:t>
      </w:r>
      <w:proofErr w:type="spellEnd"/>
      <w:r>
        <w:rPr>
          <w:rFonts w:ascii="Tahoma" w:hAnsi="Tahoma" w:cs="Tahoma"/>
          <w:sz w:val="20"/>
          <w:szCs w:val="20"/>
        </w:rPr>
        <w:t xml:space="preserve"> de Licitação e Contratos</w:t>
      </w:r>
    </w:p>
    <w:p w:rsidR="005415CA" w:rsidRDefault="005415CA" w:rsidP="005415CA"/>
    <w:p w:rsidR="005415CA" w:rsidRDefault="005415CA" w:rsidP="005415CA"/>
    <w:p w:rsidR="005415CA" w:rsidRDefault="005415CA" w:rsidP="005415CA"/>
    <w:p w:rsidR="005415CA" w:rsidRDefault="005415CA" w:rsidP="005415CA"/>
    <w:p w:rsidR="005415CA" w:rsidRDefault="005415CA" w:rsidP="005415CA"/>
    <w:p w:rsidR="005415CA" w:rsidRDefault="005415CA" w:rsidP="005415CA"/>
    <w:p w:rsidR="005415CA" w:rsidRDefault="005415CA" w:rsidP="005415CA"/>
    <w:p w:rsidR="005415CA" w:rsidRDefault="005415CA" w:rsidP="005415CA"/>
    <w:p w:rsidR="00730F2D" w:rsidRDefault="00730F2D"/>
    <w:sectPr w:rsidR="00730F2D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62" w:rsidRDefault="00920F36">
      <w:r>
        <w:separator/>
      </w:r>
    </w:p>
  </w:endnote>
  <w:endnote w:type="continuationSeparator" w:id="0">
    <w:p w:rsidR="00434062" w:rsidRDefault="0092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B32600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C2527" wp14:editId="415A0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C2FE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B326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62" w:rsidRDefault="00920F36">
      <w:r>
        <w:separator/>
      </w:r>
    </w:p>
  </w:footnote>
  <w:footnote w:type="continuationSeparator" w:id="0">
    <w:p w:rsidR="00434062" w:rsidRDefault="0092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A47371" w:rsidRDefault="00B326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933020C" wp14:editId="34E2909A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F4FE9" w:rsidRPr="00A47371" w:rsidRDefault="00B326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F4FE9" w:rsidRDefault="00B326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F4FE9" w:rsidRDefault="00EF1D6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F4FE9" w:rsidRDefault="00EF1D6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F4FE9" w:rsidRDefault="00B326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242BA" wp14:editId="0756D129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E9" w:rsidRPr="009027E7" w:rsidRDefault="00B326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242B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F4FE9" w:rsidRPr="009027E7" w:rsidRDefault="00B326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F4FE9" w:rsidRPr="00F46F6A" w:rsidRDefault="00B326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2C17A" wp14:editId="06E525EA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A63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F4FE9" w:rsidRPr="00957509" w:rsidRDefault="00B326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CA"/>
    <w:rsid w:val="000E1BBE"/>
    <w:rsid w:val="00434062"/>
    <w:rsid w:val="005415CA"/>
    <w:rsid w:val="00730F2D"/>
    <w:rsid w:val="00920F36"/>
    <w:rsid w:val="00B32600"/>
    <w:rsid w:val="00B837AE"/>
    <w:rsid w:val="00E65EC1"/>
    <w:rsid w:val="00E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DAC5"/>
  <w15:chartTrackingRefBased/>
  <w15:docId w15:val="{6BA009F6-9DC0-4AD8-83EF-F42E7342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C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415C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415C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5415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15C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415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15C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415C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415C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41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.eldorad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stemasbds.com.br/transparencia/eldorado/processo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2024-04-22T14:33:00Z</dcterms:created>
  <dcterms:modified xsi:type="dcterms:W3CDTF">2024-04-22T14:34:00Z</dcterms:modified>
</cp:coreProperties>
</file>