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1130" w14:textId="77777777" w:rsidR="00A453D2" w:rsidRPr="00154F50" w:rsidRDefault="00A453D2" w:rsidP="00A453D2">
      <w:pPr>
        <w:spacing w:after="0" w:line="240" w:lineRule="auto"/>
        <w:jc w:val="center"/>
        <w:rPr>
          <w:rFonts w:ascii="Arial" w:hAnsi="Arial" w:cs="Arial"/>
          <w:b/>
          <w:bCs/>
          <w:color w:val="000000" w:themeColor="text1"/>
          <w:sz w:val="24"/>
          <w:szCs w:val="24"/>
        </w:rPr>
      </w:pPr>
      <w:r w:rsidRPr="00154F50">
        <w:rPr>
          <w:rFonts w:ascii="Arial" w:hAnsi="Arial" w:cs="Arial"/>
          <w:b/>
          <w:bCs/>
          <w:noProof/>
          <w:color w:val="000000" w:themeColor="text1"/>
          <w:sz w:val="24"/>
          <w:szCs w:val="24"/>
          <w:lang w:eastAsia="pt-BR"/>
        </w:rPr>
        <w:drawing>
          <wp:inline distT="0" distB="0" distL="0" distR="0" wp14:anchorId="747011AA" wp14:editId="0A629A3A">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76281F9F" w14:textId="77777777" w:rsidR="00A453D2" w:rsidRPr="00154F50" w:rsidRDefault="00A453D2" w:rsidP="00A453D2">
      <w:pPr>
        <w:spacing w:after="0" w:line="240" w:lineRule="auto"/>
        <w:jc w:val="center"/>
        <w:rPr>
          <w:rFonts w:ascii="Arial" w:hAnsi="Arial" w:cs="Arial"/>
          <w:b/>
          <w:bCs/>
          <w:color w:val="000000" w:themeColor="text1"/>
          <w:sz w:val="36"/>
          <w:szCs w:val="36"/>
        </w:rPr>
      </w:pPr>
      <w:r w:rsidRPr="00154F50">
        <w:rPr>
          <w:rFonts w:ascii="Arial" w:hAnsi="Arial" w:cs="Arial"/>
          <w:b/>
          <w:bCs/>
          <w:color w:val="000000" w:themeColor="text1"/>
          <w:sz w:val="36"/>
          <w:szCs w:val="36"/>
        </w:rPr>
        <w:t>PREFEITURA MUNICIPAL DE ELDORADO</w:t>
      </w:r>
    </w:p>
    <w:p w14:paraId="7C521802" w14:textId="77777777" w:rsidR="00A453D2" w:rsidRPr="00154F50" w:rsidRDefault="00A453D2" w:rsidP="00A453D2">
      <w:pPr>
        <w:spacing w:after="0" w:line="240" w:lineRule="auto"/>
        <w:jc w:val="center"/>
        <w:rPr>
          <w:rFonts w:ascii="Arial" w:hAnsi="Arial" w:cs="Arial"/>
          <w:b/>
          <w:bCs/>
          <w:i/>
          <w:iCs/>
          <w:color w:val="000000" w:themeColor="text1"/>
          <w:sz w:val="36"/>
          <w:szCs w:val="36"/>
        </w:rPr>
      </w:pPr>
      <w:r w:rsidRPr="00154F50">
        <w:rPr>
          <w:rFonts w:ascii="Arial" w:hAnsi="Arial" w:cs="Arial"/>
          <w:b/>
          <w:bCs/>
          <w:i/>
          <w:iCs/>
          <w:color w:val="000000" w:themeColor="text1"/>
          <w:sz w:val="36"/>
          <w:szCs w:val="36"/>
        </w:rPr>
        <w:t>MATO GROSSO DO SUL</w:t>
      </w:r>
    </w:p>
    <w:p w14:paraId="2FE15F1B" w14:textId="77777777" w:rsidR="00AA3653" w:rsidRPr="007742FA" w:rsidRDefault="00AA3653" w:rsidP="007742FA">
      <w:pPr>
        <w:jc w:val="center"/>
        <w:rPr>
          <w:rFonts w:ascii="Gilroy ExtraBold" w:hAnsi="Gilroy ExtraBold" w:cs="Arial"/>
          <w:sz w:val="72"/>
          <w:szCs w:val="72"/>
        </w:rPr>
      </w:pPr>
    </w:p>
    <w:p w14:paraId="740A5B02" w14:textId="77777777" w:rsidR="00A11E45" w:rsidRPr="007742FA" w:rsidRDefault="00E75996" w:rsidP="007742FA">
      <w:pPr>
        <w:jc w:val="center"/>
        <w:rPr>
          <w:rFonts w:ascii="Gilroy ExtraBold" w:hAnsi="Gilroy ExtraBold" w:cs="Arial"/>
          <w:sz w:val="72"/>
          <w:szCs w:val="72"/>
          <w:u w:val="single"/>
        </w:rPr>
      </w:pPr>
      <w:r w:rsidRPr="007742FA">
        <w:rPr>
          <w:rFonts w:ascii="Gilroy ExtraBold" w:hAnsi="Gilroy ExtraBold" w:cs="Arial"/>
          <w:sz w:val="72"/>
          <w:szCs w:val="72"/>
          <w:u w:val="single"/>
        </w:rPr>
        <w:t>TERMO DE REFERÊNCIA</w:t>
      </w:r>
    </w:p>
    <w:p w14:paraId="4C525183" w14:textId="77777777" w:rsidR="002E7E1C" w:rsidRPr="00FD3CE2" w:rsidRDefault="002E7E1C" w:rsidP="00FD3CE2">
      <w:pPr>
        <w:jc w:val="both"/>
        <w:rPr>
          <w:rFonts w:ascii="Arial" w:hAnsi="Arial" w:cs="Arial"/>
          <w:sz w:val="24"/>
          <w:szCs w:val="24"/>
          <w:u w:val="single"/>
        </w:rPr>
      </w:pPr>
    </w:p>
    <w:p w14:paraId="0D0DFD1D" w14:textId="77777777" w:rsidR="00FF5F89" w:rsidRDefault="00FF5F89" w:rsidP="000C1ABA">
      <w:pPr>
        <w:pStyle w:val="PargrafodaLista"/>
        <w:numPr>
          <w:ilvl w:val="0"/>
          <w:numId w:val="34"/>
        </w:numPr>
        <w:ind w:hanging="720"/>
        <w:jc w:val="both"/>
        <w:rPr>
          <w:rFonts w:ascii="Arial" w:hAnsi="Arial" w:cs="Arial"/>
          <w:b/>
          <w:bCs/>
          <w:sz w:val="24"/>
          <w:szCs w:val="24"/>
        </w:rPr>
      </w:pPr>
      <w:r w:rsidRPr="007742FA">
        <w:rPr>
          <w:rFonts w:ascii="Arial" w:hAnsi="Arial" w:cs="Arial"/>
          <w:b/>
          <w:bCs/>
          <w:sz w:val="24"/>
          <w:szCs w:val="24"/>
        </w:rPr>
        <w:t>CONDIÇÕES GERAIS DA CONTRATAÇÃO</w:t>
      </w:r>
    </w:p>
    <w:p w14:paraId="6CB3F1F0" w14:textId="77777777" w:rsidR="00AE4ACB" w:rsidRPr="007742FA" w:rsidRDefault="00AE4ACB" w:rsidP="00E530C0">
      <w:pPr>
        <w:pStyle w:val="PargrafodaLista"/>
        <w:spacing w:after="0" w:line="240" w:lineRule="auto"/>
        <w:jc w:val="both"/>
        <w:rPr>
          <w:rFonts w:ascii="Arial" w:hAnsi="Arial" w:cs="Arial"/>
          <w:b/>
          <w:bCs/>
          <w:sz w:val="24"/>
          <w:szCs w:val="24"/>
        </w:rPr>
      </w:pPr>
    </w:p>
    <w:p w14:paraId="4E556B10" w14:textId="2FC79000" w:rsidR="00693B5C" w:rsidRPr="001E11C3" w:rsidRDefault="00025AC3" w:rsidP="00E530C0">
      <w:pPr>
        <w:pStyle w:val="PargrafodaLista"/>
        <w:numPr>
          <w:ilvl w:val="1"/>
          <w:numId w:val="34"/>
        </w:numPr>
        <w:spacing w:after="0" w:line="240" w:lineRule="auto"/>
        <w:jc w:val="both"/>
        <w:rPr>
          <w:rFonts w:ascii="Arial" w:hAnsi="Arial" w:cs="Arial"/>
          <w:color w:val="000000" w:themeColor="text1"/>
          <w:sz w:val="24"/>
          <w:szCs w:val="24"/>
        </w:rPr>
      </w:pPr>
      <w:r w:rsidRPr="001E11C3">
        <w:rPr>
          <w:rFonts w:ascii="Arial" w:hAnsi="Arial" w:cs="Arial"/>
          <w:color w:val="000000" w:themeColor="text1"/>
          <w:sz w:val="24"/>
          <w:szCs w:val="24"/>
        </w:rPr>
        <w:t xml:space="preserve">Contratação de serviços </w:t>
      </w:r>
      <w:r w:rsidR="001E2F3A" w:rsidRPr="001E11C3">
        <w:rPr>
          <w:rFonts w:ascii="Arial" w:hAnsi="Arial" w:cs="Arial"/>
          <w:b/>
          <w:bCs/>
          <w:color w:val="000000" w:themeColor="text1"/>
          <w:sz w:val="24"/>
          <w:szCs w:val="24"/>
        </w:rPr>
        <w:t>DE HOSPEDAGEM INCLUINDO CAFÉ DA MANHÃ, ALMOÇO, JANTAR</w:t>
      </w:r>
      <w:r w:rsidR="00576419" w:rsidRPr="001E11C3">
        <w:rPr>
          <w:rFonts w:ascii="Arial" w:hAnsi="Arial" w:cs="Arial"/>
          <w:b/>
          <w:bCs/>
          <w:color w:val="000000" w:themeColor="text1"/>
          <w:sz w:val="24"/>
          <w:szCs w:val="24"/>
        </w:rPr>
        <w:t xml:space="preserve"> (TIPO PENSIONATO)</w:t>
      </w:r>
      <w:r w:rsidR="001E2F3A" w:rsidRPr="001E11C3">
        <w:rPr>
          <w:rFonts w:ascii="Arial" w:hAnsi="Arial" w:cs="Arial"/>
          <w:b/>
          <w:bCs/>
          <w:color w:val="000000" w:themeColor="text1"/>
          <w:sz w:val="24"/>
          <w:szCs w:val="24"/>
        </w:rPr>
        <w:t>, NO MUNICIPIO DE CASCAVEL- PR</w:t>
      </w:r>
      <w:r w:rsidR="00A453D2" w:rsidRPr="001E11C3">
        <w:rPr>
          <w:rFonts w:ascii="Arial" w:hAnsi="Arial" w:cs="Arial"/>
          <w:color w:val="000000" w:themeColor="text1"/>
          <w:sz w:val="24"/>
          <w:szCs w:val="24"/>
        </w:rPr>
        <w:t xml:space="preserve"> </w:t>
      </w:r>
      <w:r w:rsidR="00E870DE" w:rsidRPr="001E11C3">
        <w:rPr>
          <w:rFonts w:ascii="Arial" w:hAnsi="Arial" w:cs="Arial"/>
          <w:color w:val="000000" w:themeColor="text1"/>
          <w:sz w:val="24"/>
          <w:szCs w:val="24"/>
        </w:rPr>
        <w:t>nos termos da tabela abaixo, conforme condições e exigências estabelecidas neste instrumento.</w:t>
      </w:r>
    </w:p>
    <w:p w14:paraId="3DF92DCA" w14:textId="1F79D73E" w:rsidR="00E530C0" w:rsidRPr="00E870DE" w:rsidRDefault="00E530C0" w:rsidP="00E530C0">
      <w:pPr>
        <w:pStyle w:val="PargrafodaLista"/>
        <w:spacing w:after="0" w:line="240" w:lineRule="auto"/>
        <w:jc w:val="both"/>
        <w:rPr>
          <w:rFonts w:ascii="Arial" w:hAnsi="Arial" w:cs="Arial"/>
          <w:color w:val="00B050"/>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
        <w:gridCol w:w="2896"/>
        <w:gridCol w:w="850"/>
        <w:gridCol w:w="850"/>
        <w:gridCol w:w="1009"/>
        <w:gridCol w:w="1162"/>
        <w:gridCol w:w="1444"/>
      </w:tblGrid>
      <w:tr w:rsidR="00E870DE" w:rsidRPr="00BE300C" w14:paraId="1CB3AC93" w14:textId="77777777" w:rsidTr="007A6C85">
        <w:trPr>
          <w:trHeight w:val="551"/>
        </w:trPr>
        <w:tc>
          <w:tcPr>
            <w:tcW w:w="469" w:type="pct"/>
            <w:shd w:val="clear" w:color="auto" w:fill="D9D9D9"/>
            <w:vAlign w:val="center"/>
          </w:tcPr>
          <w:p w14:paraId="1B5E6438"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ITEM</w:t>
            </w:r>
          </w:p>
        </w:tc>
        <w:tc>
          <w:tcPr>
            <w:tcW w:w="1598" w:type="pct"/>
            <w:shd w:val="clear" w:color="auto" w:fill="D9D9D9"/>
            <w:vAlign w:val="center"/>
          </w:tcPr>
          <w:p w14:paraId="0F3776EA"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DESCRIÇÃO MÍNIMAS</w:t>
            </w:r>
          </w:p>
        </w:tc>
        <w:tc>
          <w:tcPr>
            <w:tcW w:w="469" w:type="pct"/>
            <w:shd w:val="clear" w:color="auto" w:fill="D9D9D9"/>
            <w:vAlign w:val="center"/>
          </w:tcPr>
          <w:p w14:paraId="21D67974" w14:textId="0EF8E8AD"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UNID. DE MEDIDA</w:t>
            </w:r>
          </w:p>
        </w:tc>
        <w:tc>
          <w:tcPr>
            <w:tcW w:w="469" w:type="pct"/>
            <w:shd w:val="clear" w:color="auto" w:fill="D9D9D9"/>
            <w:vAlign w:val="center"/>
          </w:tcPr>
          <w:p w14:paraId="5DD995D2" w14:textId="0E31A6BE"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QTDE.</w:t>
            </w:r>
          </w:p>
        </w:tc>
        <w:tc>
          <w:tcPr>
            <w:tcW w:w="557" w:type="pct"/>
            <w:shd w:val="clear" w:color="auto" w:fill="D9D9D9"/>
            <w:vAlign w:val="center"/>
          </w:tcPr>
          <w:p w14:paraId="7F557692"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PERÍODO/</w:t>
            </w:r>
            <w:r w:rsidRPr="00BE300C">
              <w:rPr>
                <w:rFonts w:ascii="Arial" w:hAnsi="Arial" w:cs="Arial"/>
                <w:b/>
                <w:bCs/>
                <w:color w:val="000000" w:themeColor="text1"/>
                <w:spacing w:val="-64"/>
                <w:sz w:val="20"/>
                <w:szCs w:val="20"/>
              </w:rPr>
              <w:t xml:space="preserve"> </w:t>
            </w:r>
            <w:r w:rsidRPr="00BE300C">
              <w:rPr>
                <w:rFonts w:ascii="Arial" w:hAnsi="Arial" w:cs="Arial"/>
                <w:b/>
                <w:bCs/>
                <w:color w:val="000000" w:themeColor="text1"/>
                <w:sz w:val="20"/>
                <w:szCs w:val="20"/>
              </w:rPr>
              <w:t>MESES</w:t>
            </w:r>
          </w:p>
        </w:tc>
        <w:tc>
          <w:tcPr>
            <w:tcW w:w="641" w:type="pct"/>
            <w:shd w:val="clear" w:color="auto" w:fill="D9D9D9"/>
            <w:vAlign w:val="center"/>
          </w:tcPr>
          <w:p w14:paraId="0CB2C4B7"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UNITÁRIO</w:t>
            </w:r>
          </w:p>
        </w:tc>
        <w:tc>
          <w:tcPr>
            <w:tcW w:w="797" w:type="pct"/>
            <w:shd w:val="clear" w:color="auto" w:fill="D9D9D9"/>
            <w:vAlign w:val="center"/>
          </w:tcPr>
          <w:p w14:paraId="413155C1"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TOTAL</w:t>
            </w:r>
          </w:p>
        </w:tc>
      </w:tr>
      <w:tr w:rsidR="00E870DE" w:rsidRPr="00BE300C" w14:paraId="319EA765" w14:textId="77777777" w:rsidTr="007A6C85">
        <w:trPr>
          <w:trHeight w:val="416"/>
        </w:trPr>
        <w:tc>
          <w:tcPr>
            <w:tcW w:w="469" w:type="pct"/>
            <w:vAlign w:val="center"/>
          </w:tcPr>
          <w:p w14:paraId="33F0469D" w14:textId="77777777" w:rsidR="00E870DE" w:rsidRPr="00BE300C" w:rsidRDefault="00E870DE" w:rsidP="00C65761">
            <w:pPr>
              <w:jc w:val="center"/>
              <w:rPr>
                <w:rFonts w:ascii="Arial" w:hAnsi="Arial" w:cs="Arial"/>
                <w:b/>
                <w:bCs/>
                <w:sz w:val="20"/>
                <w:szCs w:val="20"/>
              </w:rPr>
            </w:pPr>
            <w:r w:rsidRPr="00BE300C">
              <w:rPr>
                <w:rFonts w:ascii="Arial" w:hAnsi="Arial" w:cs="Arial"/>
                <w:b/>
                <w:bCs/>
                <w:sz w:val="20"/>
                <w:szCs w:val="20"/>
              </w:rPr>
              <w:t>01</w:t>
            </w:r>
          </w:p>
        </w:tc>
        <w:tc>
          <w:tcPr>
            <w:tcW w:w="1598" w:type="pct"/>
            <w:shd w:val="clear" w:color="auto" w:fill="FFFFFF"/>
          </w:tcPr>
          <w:p w14:paraId="23D1CC41" w14:textId="77777777" w:rsidR="00E870DE" w:rsidRPr="00BE300C" w:rsidRDefault="00E870DE" w:rsidP="007A6C85">
            <w:pPr>
              <w:jc w:val="both"/>
              <w:rPr>
                <w:rFonts w:ascii="Arial" w:hAnsi="Arial" w:cs="Arial"/>
                <w:color w:val="000000" w:themeColor="text1"/>
                <w:sz w:val="20"/>
                <w:szCs w:val="20"/>
                <w:lang w:val="pt-BR"/>
              </w:rPr>
            </w:pPr>
            <w:r w:rsidRPr="00BE300C">
              <w:rPr>
                <w:rFonts w:ascii="Arial" w:hAnsi="Arial" w:cs="Arial"/>
                <w:b/>
                <w:bCs/>
                <w:sz w:val="20"/>
                <w:szCs w:val="20"/>
                <w:lang w:val="pt-BR"/>
              </w:rPr>
              <w:t>SERVIÇOS DE PENSÃO COM FORNECIMENTO DE HOSPEDAGEM INCLUINDO CAFÉ DA MANHÃ, ALMOÇO, JANTAR PARA PACIENTES ATENDIDOS NO CENTRO DE ESPECIALIDADE MÉDICA “UOPECCAN” NA CIDADE DE CASCAVEL-PR</w:t>
            </w:r>
          </w:p>
        </w:tc>
        <w:tc>
          <w:tcPr>
            <w:tcW w:w="469" w:type="pct"/>
            <w:vAlign w:val="center"/>
          </w:tcPr>
          <w:p w14:paraId="1D5170E8" w14:textId="4AD52138" w:rsidR="00E870DE" w:rsidRPr="00BE300C" w:rsidRDefault="007A6C85" w:rsidP="007A6C85">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r w:rsidRPr="00BE300C">
              <w:rPr>
                <w:rFonts w:ascii="Arial" w:hAnsi="Arial" w:cs="Arial"/>
                <w:color w:val="000000" w:themeColor="text1"/>
                <w:sz w:val="20"/>
                <w:szCs w:val="20"/>
              </w:rPr>
              <w:t>DIÁRIA</w:t>
            </w:r>
          </w:p>
        </w:tc>
        <w:tc>
          <w:tcPr>
            <w:tcW w:w="469" w:type="pct"/>
            <w:vAlign w:val="center"/>
          </w:tcPr>
          <w:p w14:paraId="42959D93" w14:textId="3BFE13FC" w:rsidR="00E870DE" w:rsidRPr="00BE300C" w:rsidRDefault="00E870DE" w:rsidP="00C65761">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r w:rsidRPr="00BE300C">
              <w:rPr>
                <w:rFonts w:ascii="Arial" w:hAnsi="Arial" w:cs="Arial"/>
                <w:color w:val="000000" w:themeColor="text1"/>
                <w:sz w:val="20"/>
                <w:szCs w:val="20"/>
              </w:rPr>
              <w:t>210</w:t>
            </w:r>
          </w:p>
        </w:tc>
        <w:tc>
          <w:tcPr>
            <w:tcW w:w="557" w:type="pct"/>
            <w:vAlign w:val="center"/>
          </w:tcPr>
          <w:p w14:paraId="00CAE094" w14:textId="77777777" w:rsidR="00E870DE" w:rsidRPr="00BE300C" w:rsidRDefault="00E870DE" w:rsidP="00C65761">
            <w:pPr>
              <w:jc w:val="center"/>
              <w:rPr>
                <w:rFonts w:ascii="Arial" w:hAnsi="Arial" w:cs="Arial"/>
                <w:b/>
                <w:bCs/>
                <w:sz w:val="20"/>
                <w:szCs w:val="20"/>
              </w:rPr>
            </w:pPr>
            <w:r w:rsidRPr="00BE300C">
              <w:rPr>
                <w:rFonts w:ascii="Arial" w:hAnsi="Arial" w:cs="Arial"/>
                <w:b/>
                <w:bCs/>
                <w:sz w:val="20"/>
                <w:szCs w:val="20"/>
              </w:rPr>
              <w:t>12</w:t>
            </w:r>
          </w:p>
        </w:tc>
        <w:tc>
          <w:tcPr>
            <w:tcW w:w="641" w:type="pct"/>
            <w:vAlign w:val="center"/>
          </w:tcPr>
          <w:p w14:paraId="02164EE2" w14:textId="77777777" w:rsidR="00E870DE" w:rsidRPr="00BE300C" w:rsidRDefault="00E870DE" w:rsidP="004D6037">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rPr>
            </w:pPr>
            <w:r w:rsidRPr="00BE300C">
              <w:rPr>
                <w:rFonts w:ascii="Arial" w:hAnsi="Arial" w:cs="Arial"/>
                <w:color w:val="000000" w:themeColor="text1"/>
                <w:sz w:val="20"/>
                <w:szCs w:val="20"/>
              </w:rPr>
              <w:t>197,21</w:t>
            </w:r>
          </w:p>
          <w:p w14:paraId="2CDCE1A9" w14:textId="77777777" w:rsidR="00E870DE" w:rsidRPr="00BE300C" w:rsidRDefault="00E870DE" w:rsidP="004D6037">
            <w:pPr>
              <w:jc w:val="center"/>
              <w:rPr>
                <w:rFonts w:ascii="Arial" w:hAnsi="Arial" w:cs="Arial"/>
                <w:color w:val="000000" w:themeColor="text1"/>
                <w:sz w:val="20"/>
                <w:szCs w:val="20"/>
                <w:lang w:eastAsia="zh-CN" w:bidi="hi-IN"/>
              </w:rPr>
            </w:pPr>
          </w:p>
        </w:tc>
        <w:tc>
          <w:tcPr>
            <w:tcW w:w="797" w:type="pct"/>
            <w:vAlign w:val="center"/>
          </w:tcPr>
          <w:p w14:paraId="30C9E028" w14:textId="77777777" w:rsidR="00E870DE" w:rsidRPr="00BE300C" w:rsidRDefault="00E870DE" w:rsidP="0069604C">
            <w:pPr>
              <w:pStyle w:val="Standard"/>
              <w:tabs>
                <w:tab w:val="left" w:pos="0"/>
                <w:tab w:val="left" w:pos="1134"/>
                <w:tab w:val="left" w:pos="1395"/>
                <w:tab w:val="left" w:pos="1650"/>
                <w:tab w:val="left" w:pos="1965"/>
                <w:tab w:val="left" w:pos="2220"/>
                <w:tab w:val="left" w:leader="underscore" w:pos="7336"/>
              </w:tabs>
              <w:jc w:val="center"/>
              <w:rPr>
                <w:rFonts w:ascii="Arial" w:hAnsi="Arial" w:cs="Arial"/>
                <w:color w:val="000000" w:themeColor="text1"/>
                <w:sz w:val="20"/>
                <w:szCs w:val="20"/>
              </w:rPr>
            </w:pPr>
            <w:r w:rsidRPr="00BE300C">
              <w:rPr>
                <w:rFonts w:ascii="Arial" w:hAnsi="Arial" w:cs="Arial"/>
                <w:color w:val="000000" w:themeColor="text1"/>
                <w:sz w:val="20"/>
                <w:szCs w:val="20"/>
              </w:rPr>
              <w:t>41.415,50</w:t>
            </w:r>
          </w:p>
          <w:p w14:paraId="4BA91BDC" w14:textId="77777777" w:rsidR="00E870DE" w:rsidRPr="00BE300C" w:rsidRDefault="00E870DE" w:rsidP="003E1B57">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000000" w:themeColor="text1"/>
                <w:sz w:val="20"/>
                <w:szCs w:val="20"/>
              </w:rPr>
            </w:pPr>
          </w:p>
        </w:tc>
      </w:tr>
      <w:tr w:rsidR="00E870DE" w:rsidRPr="00BE300C" w14:paraId="0D563C69" w14:textId="77777777" w:rsidTr="003850B8">
        <w:trPr>
          <w:trHeight w:val="699"/>
        </w:trPr>
        <w:tc>
          <w:tcPr>
            <w:tcW w:w="469" w:type="pct"/>
          </w:tcPr>
          <w:p w14:paraId="3EEC0A08" w14:textId="77777777" w:rsidR="00E870DE" w:rsidRPr="00BE300C" w:rsidRDefault="00E870DE" w:rsidP="00C65761">
            <w:pPr>
              <w:jc w:val="center"/>
              <w:rPr>
                <w:rFonts w:ascii="Arial" w:hAnsi="Arial" w:cs="Arial"/>
                <w:b/>
                <w:bCs/>
                <w:i/>
                <w:iCs/>
                <w:sz w:val="20"/>
                <w:szCs w:val="20"/>
              </w:rPr>
            </w:pPr>
          </w:p>
        </w:tc>
        <w:tc>
          <w:tcPr>
            <w:tcW w:w="3093" w:type="pct"/>
            <w:gridSpan w:val="4"/>
            <w:vAlign w:val="center"/>
          </w:tcPr>
          <w:p w14:paraId="2E888F08" w14:textId="58653D43" w:rsidR="00E870DE" w:rsidRPr="00BE300C" w:rsidRDefault="00E870DE" w:rsidP="00C65761">
            <w:pPr>
              <w:jc w:val="center"/>
              <w:rPr>
                <w:rFonts w:ascii="Arial" w:hAnsi="Arial" w:cs="Arial"/>
                <w:b/>
                <w:bCs/>
                <w:i/>
                <w:iCs/>
                <w:sz w:val="20"/>
                <w:szCs w:val="20"/>
              </w:rPr>
            </w:pPr>
            <w:r w:rsidRPr="00BE300C">
              <w:rPr>
                <w:rFonts w:ascii="Arial" w:hAnsi="Arial" w:cs="Arial"/>
                <w:b/>
                <w:bCs/>
                <w:i/>
                <w:iCs/>
                <w:sz w:val="20"/>
                <w:szCs w:val="20"/>
              </w:rPr>
              <w:t>VALOR TOTAL R$</w:t>
            </w:r>
          </w:p>
        </w:tc>
        <w:tc>
          <w:tcPr>
            <w:tcW w:w="1438" w:type="pct"/>
            <w:gridSpan w:val="2"/>
            <w:vAlign w:val="center"/>
          </w:tcPr>
          <w:p w14:paraId="47E3E85E" w14:textId="77777777" w:rsidR="00E870DE" w:rsidRPr="00BE300C" w:rsidRDefault="00E870DE" w:rsidP="003C14A2">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i/>
                <w:iCs/>
                <w:sz w:val="20"/>
                <w:szCs w:val="20"/>
              </w:rPr>
            </w:pPr>
            <w:r w:rsidRPr="00BE300C">
              <w:rPr>
                <w:rFonts w:ascii="Arial" w:hAnsi="Arial" w:cs="Arial"/>
                <w:b/>
                <w:bCs/>
                <w:i/>
                <w:iCs/>
                <w:sz w:val="20"/>
                <w:szCs w:val="20"/>
              </w:rPr>
              <w:t xml:space="preserve">R$ </w:t>
            </w:r>
            <w:r w:rsidRPr="00BE300C">
              <w:rPr>
                <w:rFonts w:ascii="Arial" w:hAnsi="Arial" w:cs="Arial"/>
                <w:b/>
                <w:bCs/>
                <w:i/>
                <w:iCs/>
                <w:color w:val="000000" w:themeColor="text1"/>
                <w:sz w:val="20"/>
                <w:szCs w:val="20"/>
              </w:rPr>
              <w:t>41.415,50</w:t>
            </w:r>
          </w:p>
        </w:tc>
      </w:tr>
    </w:tbl>
    <w:p w14:paraId="40584EF4" w14:textId="77777777" w:rsidR="003438FB" w:rsidRPr="00FD3CE2" w:rsidRDefault="003438FB" w:rsidP="00FD3CE2">
      <w:pPr>
        <w:jc w:val="both"/>
        <w:rPr>
          <w:rFonts w:ascii="Arial" w:hAnsi="Arial" w:cs="Arial"/>
          <w:sz w:val="24"/>
          <w:szCs w:val="24"/>
        </w:rPr>
      </w:pPr>
    </w:p>
    <w:p w14:paraId="16D9B312" w14:textId="23F740BA" w:rsidR="00025AC3" w:rsidRDefault="003438FB" w:rsidP="00E0365D">
      <w:pPr>
        <w:pStyle w:val="PargrafodaLista"/>
        <w:numPr>
          <w:ilvl w:val="1"/>
          <w:numId w:val="34"/>
        </w:numPr>
        <w:jc w:val="both"/>
        <w:rPr>
          <w:rFonts w:ascii="Arial" w:hAnsi="Arial" w:cs="Arial"/>
          <w:sz w:val="24"/>
          <w:szCs w:val="24"/>
          <w:lang w:eastAsia="pt-BR"/>
        </w:rPr>
      </w:pPr>
      <w:r w:rsidRPr="00E0365D">
        <w:rPr>
          <w:rFonts w:ascii="Arial" w:hAnsi="Arial" w:cs="Arial"/>
          <w:sz w:val="24"/>
          <w:szCs w:val="24"/>
        </w:rPr>
        <w:t>O(s) serviço(s) objeto desta contratação são caracterizados como comum(ns), cujos padrões de desempenho e qualidade foram objetivamente definidos através de especificações usuais de mercado.</w:t>
      </w:r>
    </w:p>
    <w:p w14:paraId="5F7AECF8" w14:textId="77777777" w:rsidR="00101552" w:rsidRDefault="00101552" w:rsidP="00101552">
      <w:pPr>
        <w:pStyle w:val="PargrafodaLista"/>
        <w:jc w:val="both"/>
        <w:rPr>
          <w:rFonts w:ascii="Arial" w:hAnsi="Arial" w:cs="Arial"/>
          <w:sz w:val="24"/>
          <w:szCs w:val="24"/>
          <w:lang w:eastAsia="pt-BR"/>
        </w:rPr>
      </w:pPr>
    </w:p>
    <w:p w14:paraId="38B77781" w14:textId="46E4C792" w:rsidR="007752DA" w:rsidRDefault="007752DA" w:rsidP="00E0365D">
      <w:pPr>
        <w:pStyle w:val="PargrafodaLista"/>
        <w:numPr>
          <w:ilvl w:val="1"/>
          <w:numId w:val="34"/>
        </w:numPr>
        <w:jc w:val="both"/>
        <w:rPr>
          <w:rFonts w:ascii="Arial" w:hAnsi="Arial" w:cs="Arial"/>
          <w:sz w:val="24"/>
          <w:szCs w:val="24"/>
          <w:lang w:eastAsia="pt-BR"/>
        </w:rPr>
      </w:pPr>
      <w:r>
        <w:rPr>
          <w:rFonts w:ascii="Arial" w:hAnsi="Arial" w:cs="Arial"/>
          <w:sz w:val="24"/>
          <w:szCs w:val="24"/>
        </w:rPr>
        <w:t>O prazo de vigência da contratação é de 12 (doze) meses contados da sua assinatura, na forma do art. 10</w:t>
      </w:r>
      <w:r w:rsidR="00805F0C">
        <w:rPr>
          <w:rFonts w:ascii="Arial" w:hAnsi="Arial" w:cs="Arial"/>
          <w:sz w:val="24"/>
          <w:szCs w:val="24"/>
        </w:rPr>
        <w:t>6 e art.107</w:t>
      </w:r>
      <w:r>
        <w:rPr>
          <w:rFonts w:ascii="Arial" w:hAnsi="Arial" w:cs="Arial"/>
          <w:sz w:val="24"/>
          <w:szCs w:val="24"/>
        </w:rPr>
        <w:t xml:space="preserve"> da lei nº 14.133/2021.</w:t>
      </w:r>
    </w:p>
    <w:p w14:paraId="3D88B836" w14:textId="77777777" w:rsidR="00C92C0C" w:rsidRPr="00805F0C" w:rsidRDefault="00C92C0C" w:rsidP="00F7226B">
      <w:pPr>
        <w:pStyle w:val="PargrafodaLista"/>
        <w:spacing w:after="0" w:line="240" w:lineRule="auto"/>
        <w:jc w:val="both"/>
        <w:rPr>
          <w:rFonts w:ascii="Arial" w:hAnsi="Arial" w:cs="Arial"/>
          <w:color w:val="000000" w:themeColor="text1"/>
          <w:sz w:val="24"/>
          <w:szCs w:val="24"/>
        </w:rPr>
      </w:pPr>
    </w:p>
    <w:p w14:paraId="12041FE1" w14:textId="147E5D66" w:rsidR="00E870DE" w:rsidRPr="00805F0C" w:rsidRDefault="00E870DE" w:rsidP="00E870DE">
      <w:pPr>
        <w:pStyle w:val="Nivel2"/>
        <w:numPr>
          <w:ilvl w:val="1"/>
          <w:numId w:val="34"/>
        </w:numPr>
        <w:rPr>
          <w:color w:val="000000" w:themeColor="text1"/>
          <w:sz w:val="24"/>
          <w:szCs w:val="24"/>
        </w:rPr>
      </w:pPr>
      <w:r w:rsidRPr="00805F0C">
        <w:rPr>
          <w:color w:val="000000" w:themeColor="text1"/>
          <w:sz w:val="24"/>
          <w:szCs w:val="24"/>
        </w:rPr>
        <w:lastRenderedPageBreak/>
        <w:t>O contrato oferece maior detalhamento das regras que serão aplicadas em relação à vigência da contratação.</w:t>
      </w:r>
    </w:p>
    <w:p w14:paraId="0BBDF8F2" w14:textId="77777777" w:rsidR="00E870DE" w:rsidRDefault="00E870DE" w:rsidP="00E870DE">
      <w:pPr>
        <w:pStyle w:val="PargrafodaLista"/>
        <w:jc w:val="both"/>
        <w:rPr>
          <w:rFonts w:ascii="Arial" w:hAnsi="Arial" w:cs="Arial"/>
          <w:sz w:val="24"/>
          <w:szCs w:val="24"/>
          <w:lang w:eastAsia="pt-BR"/>
        </w:rPr>
      </w:pPr>
    </w:p>
    <w:p w14:paraId="71707204" w14:textId="77777777" w:rsidR="00CB65EF" w:rsidRPr="00E0365D" w:rsidRDefault="00CB65EF" w:rsidP="00CB65EF">
      <w:pPr>
        <w:pStyle w:val="PargrafodaLista"/>
        <w:jc w:val="both"/>
        <w:rPr>
          <w:rFonts w:ascii="Arial" w:hAnsi="Arial" w:cs="Arial"/>
          <w:sz w:val="24"/>
          <w:szCs w:val="24"/>
          <w:lang w:eastAsia="pt-BR"/>
        </w:rPr>
      </w:pPr>
    </w:p>
    <w:p w14:paraId="01D301B6" w14:textId="77777777" w:rsidR="00B404DE" w:rsidRDefault="00FF5F89" w:rsidP="00FD3CE2">
      <w:pPr>
        <w:pStyle w:val="PargrafodaLista"/>
        <w:numPr>
          <w:ilvl w:val="0"/>
          <w:numId w:val="34"/>
        </w:numPr>
        <w:jc w:val="both"/>
        <w:rPr>
          <w:rFonts w:ascii="Arial" w:hAnsi="Arial" w:cs="Arial"/>
          <w:b/>
          <w:bCs/>
          <w:sz w:val="24"/>
          <w:szCs w:val="24"/>
        </w:rPr>
      </w:pPr>
      <w:r w:rsidRPr="00DF3B24">
        <w:rPr>
          <w:rFonts w:ascii="Arial" w:hAnsi="Arial" w:cs="Arial"/>
          <w:b/>
          <w:bCs/>
          <w:sz w:val="24"/>
          <w:szCs w:val="24"/>
        </w:rPr>
        <w:t>FUNDAMENTAÇÃO E DESCRIÇÃO DA NECESSIDADE DA CONTRATAÇÃO</w:t>
      </w:r>
    </w:p>
    <w:p w14:paraId="16F55925" w14:textId="77777777" w:rsidR="00086C4A" w:rsidRDefault="00086C4A" w:rsidP="00DB2F7B">
      <w:pPr>
        <w:pStyle w:val="PargrafodaLista"/>
        <w:spacing w:after="0"/>
        <w:jc w:val="both"/>
        <w:rPr>
          <w:rFonts w:ascii="Arial" w:hAnsi="Arial" w:cs="Arial"/>
          <w:b/>
          <w:bCs/>
          <w:sz w:val="24"/>
          <w:szCs w:val="24"/>
        </w:rPr>
      </w:pPr>
    </w:p>
    <w:p w14:paraId="71D351CF" w14:textId="0520EB40" w:rsidR="00E870DE" w:rsidRPr="00DB2F7B" w:rsidRDefault="00E870DE" w:rsidP="00DB2F7B">
      <w:pPr>
        <w:pStyle w:val="Nivel2"/>
        <w:numPr>
          <w:ilvl w:val="1"/>
          <w:numId w:val="34"/>
        </w:numPr>
        <w:rPr>
          <w:color w:val="000000" w:themeColor="text1"/>
          <w:sz w:val="24"/>
          <w:szCs w:val="24"/>
        </w:rPr>
      </w:pPr>
      <w:r w:rsidRPr="00DB2F7B">
        <w:rPr>
          <w:color w:val="000000" w:themeColor="text1"/>
          <w:sz w:val="24"/>
          <w:szCs w:val="24"/>
        </w:rPr>
        <w:t>A Fundamentação da Contratação e de seus quantitativos encontra-se pormenorizada em tópico específico dos Estudos Técnicos Preliminares, apêndice deste Termo de Referência.</w:t>
      </w:r>
    </w:p>
    <w:p w14:paraId="1344BFC6" w14:textId="77777777" w:rsidR="00F26F36" w:rsidRDefault="00F26F36" w:rsidP="00574553">
      <w:pPr>
        <w:spacing w:after="0" w:line="240" w:lineRule="auto"/>
        <w:ind w:firstLine="360"/>
        <w:jc w:val="both"/>
        <w:rPr>
          <w:rFonts w:ascii="Arial" w:hAnsi="Arial" w:cs="Arial"/>
          <w:sz w:val="24"/>
          <w:szCs w:val="24"/>
          <w:lang w:eastAsia="pt-BR"/>
        </w:rPr>
      </w:pPr>
    </w:p>
    <w:p w14:paraId="4F7DD0CB" w14:textId="77777777" w:rsidR="00FF5F89" w:rsidRDefault="00FF5F89" w:rsidP="00904F04">
      <w:pPr>
        <w:pStyle w:val="PargrafodaLista"/>
        <w:numPr>
          <w:ilvl w:val="0"/>
          <w:numId w:val="34"/>
        </w:numPr>
        <w:jc w:val="both"/>
        <w:rPr>
          <w:rFonts w:ascii="Arial" w:hAnsi="Arial" w:cs="Arial"/>
          <w:b/>
          <w:bCs/>
          <w:sz w:val="24"/>
          <w:szCs w:val="24"/>
        </w:rPr>
      </w:pPr>
      <w:r w:rsidRPr="00F723AF">
        <w:rPr>
          <w:rFonts w:ascii="Arial" w:hAnsi="Arial" w:cs="Arial"/>
          <w:b/>
          <w:bCs/>
          <w:sz w:val="24"/>
          <w:szCs w:val="24"/>
        </w:rPr>
        <w:t>DESCRIÇÃO DA SOLUÇÃO COMO UM TODO CONSIDERADO O CICLO DE VIDA DO OBJETO</w:t>
      </w:r>
    </w:p>
    <w:p w14:paraId="28BFC8A0" w14:textId="77777777" w:rsidR="00081254" w:rsidRPr="00E870DE" w:rsidRDefault="00081254" w:rsidP="00081254">
      <w:pPr>
        <w:pStyle w:val="PargrafodaLista"/>
        <w:jc w:val="both"/>
        <w:rPr>
          <w:rFonts w:ascii="Arial" w:hAnsi="Arial" w:cs="Arial"/>
          <w:b/>
          <w:bCs/>
          <w:strike/>
          <w:sz w:val="24"/>
          <w:szCs w:val="24"/>
        </w:rPr>
      </w:pPr>
    </w:p>
    <w:p w14:paraId="60806389" w14:textId="2296539F" w:rsidR="00CB5C44" w:rsidRPr="00D53340" w:rsidRDefault="00E870DE" w:rsidP="00AE3820">
      <w:pPr>
        <w:pStyle w:val="PargrafodaLista"/>
        <w:numPr>
          <w:ilvl w:val="1"/>
          <w:numId w:val="34"/>
        </w:numPr>
        <w:jc w:val="both"/>
        <w:rPr>
          <w:rFonts w:ascii="Arial" w:hAnsi="Arial" w:cs="Arial"/>
          <w:color w:val="000000" w:themeColor="text1"/>
          <w:sz w:val="24"/>
          <w:szCs w:val="24"/>
          <w:lang w:eastAsia="pt-BR"/>
        </w:rPr>
      </w:pPr>
      <w:r w:rsidRPr="00D53340">
        <w:rPr>
          <w:rFonts w:ascii="Arial" w:hAnsi="Arial" w:cs="Arial"/>
          <w:color w:val="000000" w:themeColor="text1"/>
          <w:sz w:val="24"/>
          <w:szCs w:val="24"/>
          <w:lang w:eastAsia="pt-BR"/>
        </w:rPr>
        <w:t>A descrição da solução como um todo encontra-se pormenorizada em tópico específico dos Estudos Técnicos Preliminares, apêndice deste Termo de Referência.</w:t>
      </w:r>
    </w:p>
    <w:p w14:paraId="7F3F30D4" w14:textId="77777777" w:rsidR="00E870DE" w:rsidRDefault="00E870DE" w:rsidP="00574553">
      <w:pPr>
        <w:pStyle w:val="PargrafodaLista"/>
        <w:spacing w:after="0"/>
        <w:jc w:val="both"/>
        <w:rPr>
          <w:rFonts w:ascii="Arial" w:hAnsi="Arial" w:cs="Arial"/>
          <w:strike/>
          <w:sz w:val="24"/>
          <w:szCs w:val="24"/>
          <w:lang w:eastAsia="pt-BR"/>
        </w:rPr>
      </w:pPr>
    </w:p>
    <w:p w14:paraId="3ADEBAAB" w14:textId="77777777" w:rsidR="00E870DE" w:rsidRPr="00BD5179" w:rsidRDefault="00E870DE" w:rsidP="00E870DE">
      <w:pPr>
        <w:pStyle w:val="Nivel01"/>
        <w:numPr>
          <w:ilvl w:val="0"/>
          <w:numId w:val="0"/>
        </w:numPr>
        <w:ind w:left="426"/>
        <w:rPr>
          <w:color w:val="000000" w:themeColor="text1"/>
        </w:rPr>
      </w:pPr>
      <w:r w:rsidRPr="00BD5179">
        <w:rPr>
          <w:color w:val="000000" w:themeColor="text1"/>
        </w:rPr>
        <w:t>4. REQUISITOS DA CONTRATAÇÃO</w:t>
      </w:r>
    </w:p>
    <w:p w14:paraId="3235205F" w14:textId="1A46A3B7" w:rsidR="00911D1B" w:rsidRPr="00BD5179" w:rsidRDefault="00E870DE" w:rsidP="00911D1B">
      <w:pPr>
        <w:pStyle w:val="Nivel2"/>
        <w:ind w:left="0" w:firstLine="426"/>
        <w:rPr>
          <w:color w:val="000000" w:themeColor="text1"/>
          <w:sz w:val="24"/>
          <w:szCs w:val="24"/>
        </w:rPr>
      </w:pPr>
      <w:r w:rsidRPr="00BD5179">
        <w:rPr>
          <w:color w:val="000000" w:themeColor="text1"/>
          <w:sz w:val="24"/>
          <w:szCs w:val="24"/>
        </w:rPr>
        <w:t xml:space="preserve">4.1. Os requisitos da contratação estão inseridos na descrição das especificações do objeto que constam no item 1.2. </w:t>
      </w:r>
      <w:r w:rsidR="00911D1B" w:rsidRPr="00BD5179">
        <w:rPr>
          <w:color w:val="000000" w:themeColor="text1"/>
          <w:sz w:val="24"/>
          <w:szCs w:val="24"/>
        </w:rPr>
        <w:t>e no Estudo Técnico Preliminares, apêndice deste Termo de Referência.</w:t>
      </w:r>
    </w:p>
    <w:p w14:paraId="65240733" w14:textId="77777777" w:rsidR="00911D1B" w:rsidRPr="00E870DE" w:rsidRDefault="00911D1B" w:rsidP="00DE2B53">
      <w:pPr>
        <w:pStyle w:val="Nivel2"/>
        <w:spacing w:before="0" w:after="0"/>
        <w:ind w:left="0" w:firstLine="426"/>
        <w:rPr>
          <w:color w:val="FF0000"/>
          <w:sz w:val="24"/>
          <w:szCs w:val="24"/>
        </w:rPr>
      </w:pPr>
    </w:p>
    <w:p w14:paraId="7BFE2103" w14:textId="77777777" w:rsidR="00FF5F89" w:rsidRDefault="00FF5F89" w:rsidP="002E15D0">
      <w:pPr>
        <w:pStyle w:val="PargrafodaLista"/>
        <w:numPr>
          <w:ilvl w:val="0"/>
          <w:numId w:val="34"/>
        </w:numPr>
        <w:jc w:val="both"/>
        <w:rPr>
          <w:rFonts w:ascii="Arial" w:hAnsi="Arial" w:cs="Arial"/>
          <w:b/>
          <w:bCs/>
          <w:sz w:val="24"/>
          <w:szCs w:val="24"/>
          <w:lang w:eastAsia="pt-BR"/>
        </w:rPr>
      </w:pPr>
      <w:r w:rsidRPr="00D06ED3">
        <w:rPr>
          <w:rFonts w:ascii="Arial" w:hAnsi="Arial" w:cs="Arial"/>
          <w:b/>
          <w:bCs/>
          <w:sz w:val="24"/>
          <w:szCs w:val="24"/>
        </w:rPr>
        <w:t>MODELO DE EXECUÇÃO DO OBJETO</w:t>
      </w:r>
    </w:p>
    <w:p w14:paraId="0E1EF26A" w14:textId="75050195" w:rsidR="00137AD6" w:rsidRPr="00F673B3" w:rsidRDefault="00137AD6" w:rsidP="00F673B3">
      <w:pPr>
        <w:pStyle w:val="Nvel01-SemNumerao"/>
      </w:pPr>
      <w:r w:rsidRPr="00F673B3">
        <w:t>Condições de execução</w:t>
      </w:r>
    </w:p>
    <w:p w14:paraId="5F455CBC" w14:textId="08F0488B" w:rsidR="009F3179" w:rsidRPr="00C24178" w:rsidRDefault="009F3179" w:rsidP="00C24178">
      <w:pPr>
        <w:pStyle w:val="PargrafodaLista"/>
        <w:numPr>
          <w:ilvl w:val="2"/>
          <w:numId w:val="34"/>
        </w:numPr>
        <w:jc w:val="both"/>
        <w:rPr>
          <w:rFonts w:ascii="Arial" w:hAnsi="Arial" w:cs="Arial"/>
          <w:sz w:val="24"/>
          <w:szCs w:val="24"/>
        </w:rPr>
      </w:pPr>
      <w:r w:rsidRPr="00C24178">
        <w:rPr>
          <w:rFonts w:ascii="Arial" w:hAnsi="Arial" w:cs="Arial"/>
          <w:sz w:val="24"/>
          <w:szCs w:val="24"/>
        </w:rPr>
        <w:t>Cronograma detalhado de implantação do contrato</w:t>
      </w:r>
    </w:p>
    <w:tbl>
      <w:tblPr>
        <w:tblStyle w:val="Tabelacomgrade"/>
        <w:tblW w:w="0" w:type="auto"/>
        <w:tblLook w:val="04A0" w:firstRow="1" w:lastRow="0" w:firstColumn="1" w:lastColumn="0" w:noHBand="0" w:noVBand="1"/>
      </w:tblPr>
      <w:tblGrid>
        <w:gridCol w:w="4530"/>
        <w:gridCol w:w="4531"/>
      </w:tblGrid>
      <w:tr w:rsidR="009F3179" w:rsidRPr="00FD3CE2" w14:paraId="03D313EE" w14:textId="77777777" w:rsidTr="009F3179">
        <w:tc>
          <w:tcPr>
            <w:tcW w:w="4530" w:type="dxa"/>
          </w:tcPr>
          <w:p w14:paraId="030380D3"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AÇÕES</w:t>
            </w:r>
          </w:p>
        </w:tc>
        <w:tc>
          <w:tcPr>
            <w:tcW w:w="4531" w:type="dxa"/>
          </w:tcPr>
          <w:p w14:paraId="3871E10A"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PRAZO</w:t>
            </w:r>
          </w:p>
        </w:tc>
      </w:tr>
      <w:tr w:rsidR="009F3179" w:rsidRPr="00FD3CE2" w14:paraId="52E48981" w14:textId="77777777" w:rsidTr="009F3179">
        <w:tc>
          <w:tcPr>
            <w:tcW w:w="4530" w:type="dxa"/>
          </w:tcPr>
          <w:p w14:paraId="53B04D07"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lang w:eastAsia="pt-BR"/>
              </w:rPr>
              <w:t>ASSINATURA  DA ARP</w:t>
            </w:r>
          </w:p>
        </w:tc>
        <w:tc>
          <w:tcPr>
            <w:tcW w:w="4531" w:type="dxa"/>
          </w:tcPr>
          <w:p w14:paraId="2D87EEE5"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rPr>
              <w:t>Até 5 (cinco) dias úteis após a homologação do pregão eletrônico</w:t>
            </w:r>
          </w:p>
        </w:tc>
      </w:tr>
      <w:tr w:rsidR="009F3179" w:rsidRPr="00FD3CE2" w14:paraId="20704117" w14:textId="77777777" w:rsidTr="009F3179">
        <w:tc>
          <w:tcPr>
            <w:tcW w:w="4530" w:type="dxa"/>
          </w:tcPr>
          <w:p w14:paraId="247BEA30" w14:textId="77777777" w:rsidR="009F3179" w:rsidRPr="00FD3CE2" w:rsidRDefault="009F3179" w:rsidP="00FD3CE2">
            <w:pPr>
              <w:jc w:val="both"/>
              <w:rPr>
                <w:rFonts w:ascii="Arial" w:hAnsi="Arial" w:cs="Arial"/>
                <w:sz w:val="24"/>
                <w:szCs w:val="24"/>
              </w:rPr>
            </w:pPr>
            <w:r w:rsidRPr="00FD3CE2">
              <w:rPr>
                <w:rFonts w:ascii="Arial" w:hAnsi="Arial" w:cs="Arial"/>
                <w:sz w:val="24"/>
                <w:szCs w:val="24"/>
              </w:rPr>
              <w:t>Início da emissão de ordens de serviço</w:t>
            </w:r>
          </w:p>
        </w:tc>
        <w:tc>
          <w:tcPr>
            <w:tcW w:w="4531" w:type="dxa"/>
          </w:tcPr>
          <w:p w14:paraId="40D4027D" w14:textId="77777777" w:rsidR="009F3179" w:rsidRPr="00FD3CE2" w:rsidRDefault="00BE7AF8" w:rsidP="00FD3CE2">
            <w:pPr>
              <w:jc w:val="both"/>
              <w:rPr>
                <w:rFonts w:ascii="Arial" w:hAnsi="Arial" w:cs="Arial"/>
                <w:sz w:val="24"/>
                <w:szCs w:val="24"/>
              </w:rPr>
            </w:pPr>
            <w:r>
              <w:rPr>
                <w:rFonts w:ascii="Arial" w:hAnsi="Arial" w:cs="Arial"/>
                <w:sz w:val="24"/>
                <w:szCs w:val="24"/>
              </w:rPr>
              <w:t>Imediato após a publicação da ATA</w:t>
            </w:r>
          </w:p>
        </w:tc>
      </w:tr>
    </w:tbl>
    <w:p w14:paraId="0D7DD45E" w14:textId="77777777" w:rsidR="002C6597" w:rsidRDefault="002C6597" w:rsidP="002C6597">
      <w:pPr>
        <w:pStyle w:val="PargrafodaLista"/>
        <w:jc w:val="both"/>
        <w:rPr>
          <w:rFonts w:ascii="Arial" w:hAnsi="Arial" w:cs="Arial"/>
          <w:sz w:val="24"/>
          <w:szCs w:val="24"/>
        </w:rPr>
      </w:pPr>
    </w:p>
    <w:p w14:paraId="2F48D8CA" w14:textId="77777777" w:rsidR="00B01C65" w:rsidRDefault="007862B7" w:rsidP="009B17C4">
      <w:pPr>
        <w:pStyle w:val="PargrafodaLista"/>
        <w:numPr>
          <w:ilvl w:val="1"/>
          <w:numId w:val="34"/>
        </w:numPr>
        <w:jc w:val="both"/>
        <w:rPr>
          <w:rFonts w:ascii="Arial" w:hAnsi="Arial" w:cs="Arial"/>
          <w:sz w:val="24"/>
          <w:szCs w:val="24"/>
        </w:rPr>
      </w:pPr>
      <w:r w:rsidRPr="00797877">
        <w:rPr>
          <w:rFonts w:ascii="Arial" w:hAnsi="Arial" w:cs="Arial"/>
          <w:sz w:val="24"/>
          <w:szCs w:val="24"/>
        </w:rPr>
        <w:t xml:space="preserve">Poderão ser demandantes dos serviços apenas: </w:t>
      </w:r>
      <w:r w:rsidR="00FF1FC7" w:rsidRPr="00797877">
        <w:rPr>
          <w:rFonts w:ascii="Arial" w:hAnsi="Arial" w:cs="Arial"/>
          <w:b/>
          <w:bCs/>
          <w:sz w:val="24"/>
          <w:szCs w:val="24"/>
        </w:rPr>
        <w:t>SECRETARIA</w:t>
      </w:r>
      <w:r w:rsidRPr="00797877">
        <w:rPr>
          <w:rFonts w:ascii="Arial" w:hAnsi="Arial" w:cs="Arial"/>
          <w:b/>
          <w:bCs/>
          <w:sz w:val="24"/>
          <w:szCs w:val="24"/>
        </w:rPr>
        <w:t xml:space="preserve"> MUNICIPAL DE SAÚDE</w:t>
      </w:r>
      <w:r w:rsidR="00B01C65" w:rsidRPr="00797877">
        <w:rPr>
          <w:rFonts w:ascii="Arial" w:hAnsi="Arial" w:cs="Arial"/>
          <w:sz w:val="24"/>
          <w:szCs w:val="24"/>
        </w:rPr>
        <w:t>.</w:t>
      </w:r>
    </w:p>
    <w:p w14:paraId="18B19188" w14:textId="77777777" w:rsidR="00376EBC" w:rsidRPr="00797877" w:rsidRDefault="00376EBC" w:rsidP="00376EBC">
      <w:pPr>
        <w:pStyle w:val="PargrafodaLista"/>
        <w:jc w:val="both"/>
        <w:rPr>
          <w:rFonts w:ascii="Arial" w:hAnsi="Arial" w:cs="Arial"/>
          <w:sz w:val="24"/>
          <w:szCs w:val="24"/>
        </w:rPr>
      </w:pPr>
    </w:p>
    <w:p w14:paraId="651CE860" w14:textId="77777777" w:rsidR="007475EC" w:rsidRDefault="007475EC" w:rsidP="009B17C4">
      <w:pPr>
        <w:pStyle w:val="PargrafodaLista"/>
        <w:numPr>
          <w:ilvl w:val="1"/>
          <w:numId w:val="34"/>
        </w:numPr>
        <w:jc w:val="both"/>
        <w:rPr>
          <w:rFonts w:ascii="Arial" w:hAnsi="Arial" w:cs="Arial"/>
          <w:sz w:val="24"/>
          <w:szCs w:val="24"/>
        </w:rPr>
      </w:pPr>
      <w:r w:rsidRPr="00797877">
        <w:rPr>
          <w:rFonts w:ascii="Arial" w:hAnsi="Arial" w:cs="Arial"/>
          <w:sz w:val="24"/>
          <w:szCs w:val="24"/>
        </w:rPr>
        <w:t>A execução do objeto seguirá a seguinte dinâmica:</w:t>
      </w:r>
    </w:p>
    <w:p w14:paraId="210BA310" w14:textId="77777777" w:rsidR="002E7954" w:rsidRPr="002E7954" w:rsidRDefault="002E7954" w:rsidP="002E7954">
      <w:pPr>
        <w:pStyle w:val="PargrafodaLista"/>
        <w:rPr>
          <w:rFonts w:ascii="Arial" w:hAnsi="Arial" w:cs="Arial"/>
          <w:sz w:val="24"/>
          <w:szCs w:val="24"/>
        </w:rPr>
      </w:pPr>
    </w:p>
    <w:p w14:paraId="567B5DC6" w14:textId="77777777" w:rsidR="007475EC" w:rsidRDefault="00B81703" w:rsidP="007475EC">
      <w:pPr>
        <w:pStyle w:val="PargrafodaLista"/>
        <w:numPr>
          <w:ilvl w:val="2"/>
          <w:numId w:val="34"/>
        </w:numPr>
        <w:jc w:val="both"/>
        <w:rPr>
          <w:rFonts w:ascii="Arial" w:hAnsi="Arial" w:cs="Arial"/>
          <w:sz w:val="24"/>
          <w:szCs w:val="24"/>
        </w:rPr>
      </w:pPr>
      <w:r w:rsidRPr="001E7B81">
        <w:rPr>
          <w:rFonts w:ascii="Arial" w:hAnsi="Arial" w:cs="Arial"/>
          <w:sz w:val="24"/>
          <w:szCs w:val="24"/>
        </w:rPr>
        <w:t>Levantamento dos pacientes através de</w:t>
      </w:r>
      <w:r w:rsidR="00846E88">
        <w:rPr>
          <w:rFonts w:ascii="Arial" w:hAnsi="Arial" w:cs="Arial"/>
          <w:sz w:val="24"/>
          <w:szCs w:val="24"/>
        </w:rPr>
        <w:t xml:space="preserve"> encaminhamentos e agendamento de acordo com o protocolo de TFD </w:t>
      </w:r>
      <w:r w:rsidR="00182801">
        <w:rPr>
          <w:rFonts w:ascii="Arial" w:hAnsi="Arial" w:cs="Arial"/>
          <w:sz w:val="24"/>
          <w:szCs w:val="24"/>
        </w:rPr>
        <w:t>(TRANSPORTE</w:t>
      </w:r>
      <w:r w:rsidR="00846E88">
        <w:rPr>
          <w:rFonts w:ascii="Arial" w:hAnsi="Arial" w:cs="Arial"/>
          <w:sz w:val="24"/>
          <w:szCs w:val="24"/>
        </w:rPr>
        <w:t xml:space="preserve"> FORA DO MUNICIPIO</w:t>
      </w:r>
      <w:r w:rsidR="00780D26">
        <w:rPr>
          <w:rFonts w:ascii="Arial" w:hAnsi="Arial" w:cs="Arial"/>
          <w:sz w:val="24"/>
          <w:szCs w:val="24"/>
        </w:rPr>
        <w:t>), disponibilizado pela CENTRAL MUNICIPAL DE REGULAÇ</w:t>
      </w:r>
      <w:r w:rsidR="00851085">
        <w:rPr>
          <w:rFonts w:ascii="Arial" w:hAnsi="Arial" w:cs="Arial"/>
          <w:sz w:val="24"/>
          <w:szCs w:val="24"/>
        </w:rPr>
        <w:t>ÃO</w:t>
      </w:r>
      <w:r w:rsidR="00780D26">
        <w:rPr>
          <w:rFonts w:ascii="Arial" w:hAnsi="Arial" w:cs="Arial"/>
          <w:sz w:val="24"/>
          <w:szCs w:val="24"/>
        </w:rPr>
        <w:t xml:space="preserve"> DE VAGAS</w:t>
      </w:r>
      <w:r w:rsidRPr="001E7B81">
        <w:rPr>
          <w:rFonts w:ascii="Arial" w:hAnsi="Arial" w:cs="Arial"/>
          <w:sz w:val="24"/>
          <w:szCs w:val="24"/>
        </w:rPr>
        <w:t>.</w:t>
      </w:r>
    </w:p>
    <w:p w14:paraId="55C96146" w14:textId="77777777" w:rsidR="00182801" w:rsidRDefault="00182801" w:rsidP="00182801">
      <w:pPr>
        <w:pStyle w:val="PargrafodaLista"/>
        <w:ind w:left="1080"/>
        <w:jc w:val="both"/>
        <w:rPr>
          <w:rFonts w:ascii="Arial" w:hAnsi="Arial" w:cs="Arial"/>
          <w:sz w:val="24"/>
          <w:szCs w:val="24"/>
        </w:rPr>
      </w:pPr>
    </w:p>
    <w:p w14:paraId="29A5AD4C" w14:textId="77777777" w:rsidR="00780D26" w:rsidRDefault="00780D26" w:rsidP="007475EC">
      <w:pPr>
        <w:pStyle w:val="PargrafodaLista"/>
        <w:numPr>
          <w:ilvl w:val="2"/>
          <w:numId w:val="34"/>
        </w:numPr>
        <w:jc w:val="both"/>
        <w:rPr>
          <w:rFonts w:ascii="Arial" w:hAnsi="Arial" w:cs="Arial"/>
          <w:sz w:val="24"/>
          <w:szCs w:val="24"/>
        </w:rPr>
      </w:pPr>
      <w:r>
        <w:rPr>
          <w:rFonts w:ascii="Arial" w:hAnsi="Arial" w:cs="Arial"/>
          <w:sz w:val="24"/>
          <w:szCs w:val="24"/>
        </w:rPr>
        <w:lastRenderedPageBreak/>
        <w:t xml:space="preserve">Efetivação das diárias que deverão serem confirmadas com pelo menos 48 (quarenta e oito) horas de antecedência da data de inicio previsto, através de requisição ou outra forma de comunicação oficial expedida  </w:t>
      </w:r>
    </w:p>
    <w:p w14:paraId="53F6018B" w14:textId="77777777" w:rsidR="001E7B81" w:rsidRDefault="001E7B81" w:rsidP="001E7B81">
      <w:pPr>
        <w:pStyle w:val="PargrafodaLista"/>
        <w:ind w:left="1080"/>
        <w:jc w:val="both"/>
        <w:rPr>
          <w:rFonts w:ascii="Arial" w:hAnsi="Arial" w:cs="Arial"/>
          <w:sz w:val="24"/>
          <w:szCs w:val="24"/>
        </w:rPr>
      </w:pPr>
    </w:p>
    <w:p w14:paraId="1FA60F89" w14:textId="77777777" w:rsidR="007475EC" w:rsidRDefault="00B81703" w:rsidP="0052776C">
      <w:pPr>
        <w:pStyle w:val="PargrafodaLista"/>
        <w:numPr>
          <w:ilvl w:val="2"/>
          <w:numId w:val="34"/>
        </w:numPr>
        <w:jc w:val="both"/>
        <w:rPr>
          <w:rFonts w:ascii="Arial" w:hAnsi="Arial" w:cs="Arial"/>
          <w:sz w:val="24"/>
          <w:szCs w:val="24"/>
        </w:rPr>
      </w:pPr>
      <w:r>
        <w:rPr>
          <w:rFonts w:ascii="Arial" w:hAnsi="Arial" w:cs="Arial"/>
          <w:sz w:val="24"/>
          <w:szCs w:val="24"/>
        </w:rPr>
        <w:t>Os pacientes com encaminhamentos de especialidades, serão agendados e logo será comunicado a CENTRAL MUNICIPAL DE REGULAÇAO EM VAGAS, o transporte destes pacientes.</w:t>
      </w:r>
    </w:p>
    <w:p w14:paraId="256C7973" w14:textId="77777777" w:rsidR="00137AD6" w:rsidRPr="00762536" w:rsidRDefault="00137AD6" w:rsidP="00F673B3">
      <w:pPr>
        <w:pStyle w:val="Nvel01-SemNumerao"/>
      </w:pPr>
      <w:r w:rsidRPr="00762536">
        <w:t>Local e horário da prestação dos serviços</w:t>
      </w:r>
    </w:p>
    <w:p w14:paraId="08231B47" w14:textId="77777777" w:rsidR="005A444C" w:rsidRDefault="00B81703" w:rsidP="005A444C">
      <w:pPr>
        <w:pStyle w:val="PargrafodaLista"/>
        <w:numPr>
          <w:ilvl w:val="1"/>
          <w:numId w:val="34"/>
        </w:numPr>
        <w:jc w:val="both"/>
        <w:rPr>
          <w:rFonts w:ascii="Arial" w:hAnsi="Arial" w:cs="Arial"/>
          <w:sz w:val="24"/>
          <w:szCs w:val="24"/>
        </w:rPr>
      </w:pPr>
      <w:r w:rsidRPr="00B81703">
        <w:rPr>
          <w:rFonts w:ascii="Arial" w:hAnsi="Arial" w:cs="Arial"/>
          <w:sz w:val="24"/>
          <w:szCs w:val="24"/>
        </w:rPr>
        <w:t>Estes serviços</w:t>
      </w:r>
      <w:r w:rsidR="00797877" w:rsidRPr="00B81703">
        <w:rPr>
          <w:rFonts w:ascii="Arial" w:hAnsi="Arial" w:cs="Arial"/>
          <w:sz w:val="24"/>
          <w:szCs w:val="24"/>
        </w:rPr>
        <w:t xml:space="preserve"> serão prestados no Município de </w:t>
      </w:r>
      <w:r w:rsidR="00500924">
        <w:rPr>
          <w:rFonts w:ascii="Arial" w:hAnsi="Arial" w:cs="Arial"/>
          <w:b/>
          <w:bCs/>
          <w:sz w:val="24"/>
          <w:szCs w:val="24"/>
        </w:rPr>
        <w:t>CASCAVEL-PR</w:t>
      </w:r>
      <w:r>
        <w:rPr>
          <w:rFonts w:ascii="Arial" w:hAnsi="Arial" w:cs="Arial"/>
          <w:sz w:val="24"/>
          <w:szCs w:val="24"/>
        </w:rPr>
        <w:t>.</w:t>
      </w:r>
    </w:p>
    <w:p w14:paraId="45DA2FA2" w14:textId="77777777" w:rsidR="00B81703" w:rsidRPr="00B81703" w:rsidRDefault="00B81703" w:rsidP="00B81703">
      <w:pPr>
        <w:pStyle w:val="PargrafodaLista"/>
        <w:jc w:val="both"/>
        <w:rPr>
          <w:rFonts w:ascii="Arial" w:hAnsi="Arial" w:cs="Arial"/>
          <w:sz w:val="24"/>
          <w:szCs w:val="24"/>
        </w:rPr>
      </w:pPr>
    </w:p>
    <w:p w14:paraId="5E624692" w14:textId="77777777" w:rsidR="00C2356E" w:rsidRDefault="00FF5F89" w:rsidP="00522596">
      <w:pPr>
        <w:pStyle w:val="PargrafodaLista"/>
        <w:numPr>
          <w:ilvl w:val="0"/>
          <w:numId w:val="34"/>
        </w:numPr>
        <w:jc w:val="both"/>
        <w:rPr>
          <w:rFonts w:ascii="Arial" w:hAnsi="Arial" w:cs="Arial"/>
          <w:b/>
          <w:bCs/>
          <w:sz w:val="24"/>
          <w:szCs w:val="24"/>
        </w:rPr>
      </w:pPr>
      <w:r w:rsidRPr="0056707D">
        <w:rPr>
          <w:rFonts w:ascii="Arial" w:hAnsi="Arial" w:cs="Arial"/>
          <w:b/>
          <w:bCs/>
          <w:sz w:val="24"/>
          <w:szCs w:val="24"/>
        </w:rPr>
        <w:t>MODELO DE GESTÃO DO CONTRATO</w:t>
      </w:r>
    </w:p>
    <w:p w14:paraId="7B3A3E61" w14:textId="77777777" w:rsidR="00470190" w:rsidRPr="0056707D" w:rsidRDefault="00470190" w:rsidP="00470190">
      <w:pPr>
        <w:pStyle w:val="PargrafodaLista"/>
        <w:jc w:val="both"/>
        <w:rPr>
          <w:rFonts w:ascii="Arial" w:hAnsi="Arial" w:cs="Arial"/>
          <w:b/>
          <w:bCs/>
          <w:sz w:val="24"/>
          <w:szCs w:val="24"/>
        </w:rPr>
      </w:pPr>
    </w:p>
    <w:p w14:paraId="04780C4C"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0C7C793C" w14:textId="77777777" w:rsidR="00BE06C1" w:rsidRDefault="00BE06C1" w:rsidP="00BE06C1">
      <w:pPr>
        <w:pStyle w:val="PargrafodaLista"/>
        <w:jc w:val="both"/>
        <w:rPr>
          <w:rFonts w:ascii="Arial" w:hAnsi="Arial" w:cs="Arial"/>
          <w:sz w:val="24"/>
          <w:szCs w:val="24"/>
          <w:lang w:eastAsia="pt-BR"/>
        </w:rPr>
      </w:pPr>
    </w:p>
    <w:p w14:paraId="1E439A10"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Em caso de impedimento, ordem de paralisação ou suspensão do contrato, o cronograma de execução será prorrogado automaticamente pelo tempo correspondente, anotadas tais circunstâncias mediante simples apostila.</w:t>
      </w:r>
    </w:p>
    <w:p w14:paraId="227A122F" w14:textId="77777777" w:rsidR="00BE06C1" w:rsidRPr="00BE06C1" w:rsidRDefault="00BE06C1" w:rsidP="00BE06C1">
      <w:pPr>
        <w:pStyle w:val="PargrafodaLista"/>
        <w:rPr>
          <w:rFonts w:ascii="Arial" w:hAnsi="Arial" w:cs="Arial"/>
          <w:sz w:val="24"/>
          <w:szCs w:val="24"/>
          <w:lang w:eastAsia="pt-BR"/>
        </w:rPr>
      </w:pPr>
    </w:p>
    <w:p w14:paraId="40185BA8"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As comunicações entre o órgão ou entidade e o Contratado devem ser realizadas por escrito sempre que o ato exigir tal formalidade, admitindo-se o uso de mensagem eletrônica para esse fim.</w:t>
      </w:r>
    </w:p>
    <w:p w14:paraId="018119EC" w14:textId="77777777" w:rsidR="00BE06C1" w:rsidRPr="00BE06C1" w:rsidRDefault="00BE06C1" w:rsidP="00BE06C1">
      <w:pPr>
        <w:pStyle w:val="PargrafodaLista"/>
        <w:rPr>
          <w:rFonts w:ascii="Arial" w:hAnsi="Arial" w:cs="Arial"/>
          <w:sz w:val="24"/>
          <w:szCs w:val="24"/>
          <w:lang w:eastAsia="pt-BR"/>
        </w:rPr>
      </w:pPr>
    </w:p>
    <w:p w14:paraId="50CC16B3"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O órgão ou entidade poderá convocar representante da empresa para adoção de providências que devam ser cumpridas de imediato.</w:t>
      </w:r>
    </w:p>
    <w:p w14:paraId="408FB210" w14:textId="77777777" w:rsidR="00BE06C1" w:rsidRPr="00BE06C1" w:rsidRDefault="00BE06C1" w:rsidP="00BE06C1">
      <w:pPr>
        <w:pStyle w:val="PargrafodaLista"/>
        <w:rPr>
          <w:rFonts w:ascii="Arial" w:hAnsi="Arial" w:cs="Arial"/>
          <w:sz w:val="24"/>
          <w:szCs w:val="24"/>
          <w:lang w:eastAsia="pt-BR"/>
        </w:rPr>
      </w:pPr>
    </w:p>
    <w:p w14:paraId="63AED75E" w14:textId="77777777" w:rsidR="00B01C65"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45891CE5" w14:textId="77777777" w:rsidR="00331A4C" w:rsidRPr="00331A4C" w:rsidRDefault="00331A4C" w:rsidP="00331A4C">
      <w:pPr>
        <w:pStyle w:val="PargrafodaLista"/>
        <w:rPr>
          <w:rFonts w:ascii="Arial" w:hAnsi="Arial" w:cs="Arial"/>
          <w:sz w:val="24"/>
          <w:szCs w:val="24"/>
          <w:lang w:eastAsia="pt-BR"/>
        </w:rPr>
      </w:pPr>
    </w:p>
    <w:p w14:paraId="38265EAD" w14:textId="77777777" w:rsidR="00FF5F89" w:rsidRDefault="00AA5560" w:rsidP="00953C29">
      <w:pPr>
        <w:pStyle w:val="PargrafodaLista"/>
        <w:numPr>
          <w:ilvl w:val="1"/>
          <w:numId w:val="34"/>
        </w:numPr>
        <w:jc w:val="both"/>
        <w:rPr>
          <w:rFonts w:ascii="Arial" w:hAnsi="Arial" w:cs="Arial"/>
          <w:b/>
          <w:bCs/>
          <w:color w:val="000000" w:themeColor="text1"/>
          <w:sz w:val="24"/>
          <w:szCs w:val="24"/>
        </w:rPr>
      </w:pPr>
      <w:r w:rsidRPr="00AA5560">
        <w:rPr>
          <w:rFonts w:ascii="Arial" w:hAnsi="Arial" w:cs="Arial"/>
          <w:b/>
          <w:bCs/>
          <w:color w:val="000000" w:themeColor="text1"/>
          <w:sz w:val="24"/>
          <w:szCs w:val="24"/>
        </w:rPr>
        <w:t>FISCALIZAÇÃO</w:t>
      </w:r>
    </w:p>
    <w:p w14:paraId="330AD263" w14:textId="77777777" w:rsidR="00DB51C7" w:rsidRPr="00AA5560" w:rsidRDefault="00DB51C7" w:rsidP="00DB51C7">
      <w:pPr>
        <w:pStyle w:val="PargrafodaLista"/>
        <w:jc w:val="both"/>
        <w:rPr>
          <w:rFonts w:ascii="Arial" w:hAnsi="Arial" w:cs="Arial"/>
          <w:b/>
          <w:bCs/>
          <w:color w:val="000000" w:themeColor="text1"/>
          <w:sz w:val="24"/>
          <w:szCs w:val="24"/>
        </w:rPr>
      </w:pPr>
    </w:p>
    <w:p w14:paraId="4135FB01" w14:textId="77777777" w:rsidR="00953C29" w:rsidRDefault="00953C29" w:rsidP="00DE6675">
      <w:pPr>
        <w:pStyle w:val="PargrafodaLista"/>
        <w:numPr>
          <w:ilvl w:val="2"/>
          <w:numId w:val="34"/>
        </w:numPr>
        <w:ind w:left="1418" w:hanging="1134"/>
        <w:jc w:val="both"/>
        <w:rPr>
          <w:rFonts w:ascii="Arial" w:hAnsi="Arial" w:cs="Arial"/>
          <w:color w:val="000000" w:themeColor="text1"/>
          <w:sz w:val="24"/>
          <w:szCs w:val="24"/>
        </w:rPr>
      </w:pPr>
      <w:r w:rsidRPr="00AA5560">
        <w:rPr>
          <w:rFonts w:ascii="Arial" w:hAnsi="Arial" w:cs="Arial"/>
          <w:color w:val="000000" w:themeColor="text1"/>
          <w:sz w:val="24"/>
          <w:szCs w:val="24"/>
        </w:rPr>
        <w:t>A execução do contrato deverá ser acompanhada e fiscalizada pelo(s) fiscal(is) do contrato, ou pelos respectivos substitutos (Lei nº 14.133, de 2021, art. 117, caput).</w:t>
      </w:r>
    </w:p>
    <w:p w14:paraId="054FC456" w14:textId="77777777" w:rsidR="00C2270B" w:rsidRPr="00200A75" w:rsidRDefault="00137AD6" w:rsidP="002B0A30">
      <w:pPr>
        <w:pStyle w:val="Nivel2"/>
        <w:numPr>
          <w:ilvl w:val="2"/>
          <w:numId w:val="34"/>
        </w:numPr>
        <w:ind w:left="284" w:firstLine="0"/>
        <w:rPr>
          <w:color w:val="000000" w:themeColor="text1"/>
          <w:sz w:val="24"/>
          <w:szCs w:val="24"/>
        </w:rPr>
      </w:pPr>
      <w:r w:rsidRPr="00200A75">
        <w:rPr>
          <w:color w:val="000000" w:themeColor="text1"/>
          <w:sz w:val="24"/>
          <w:szCs w:val="24"/>
        </w:rPr>
        <w:t>O fiscal do contrato acompanhará a execução do contrato, para que sejam cumpridas todas as condições estabelecidas no contrato, de modo a assegurar os melhores resultados para a Administração.</w:t>
      </w:r>
    </w:p>
    <w:p w14:paraId="592657FC" w14:textId="77777777" w:rsidR="00C2270B" w:rsidRPr="00200A75" w:rsidRDefault="00137AD6" w:rsidP="00045DF7">
      <w:pPr>
        <w:pStyle w:val="Nivel2"/>
        <w:numPr>
          <w:ilvl w:val="2"/>
          <w:numId w:val="34"/>
        </w:numPr>
        <w:ind w:left="720" w:hanging="436"/>
        <w:rPr>
          <w:color w:val="000000" w:themeColor="text1"/>
          <w:sz w:val="24"/>
          <w:szCs w:val="24"/>
        </w:rPr>
      </w:pPr>
      <w:r w:rsidRPr="00200A75">
        <w:rPr>
          <w:color w:val="000000" w:themeColor="text1"/>
          <w:sz w:val="24"/>
          <w:szCs w:val="24"/>
        </w:rPr>
        <w:lastRenderedPageBreak/>
        <w:t>O fiscal do contrato anotará no histórico de gerenciamento do contrato todas as ocorrências relacionadas à execução do contrato, com a descrição do que for necessário para a regularização das faltas ou dos defeitos observados.</w:t>
      </w:r>
    </w:p>
    <w:p w14:paraId="7CC76EAA" w14:textId="166246AE" w:rsidR="00C2270B" w:rsidRPr="00200A75" w:rsidRDefault="00137AD6" w:rsidP="004C1A50">
      <w:pPr>
        <w:pStyle w:val="Nivel2"/>
        <w:numPr>
          <w:ilvl w:val="2"/>
          <w:numId w:val="34"/>
        </w:numPr>
        <w:ind w:left="720" w:hanging="436"/>
        <w:rPr>
          <w:color w:val="000000" w:themeColor="text1"/>
          <w:sz w:val="24"/>
          <w:szCs w:val="24"/>
        </w:rPr>
      </w:pPr>
      <w:r w:rsidRPr="00200A75">
        <w:rPr>
          <w:color w:val="000000" w:themeColor="text1"/>
          <w:sz w:val="24"/>
          <w:szCs w:val="24"/>
        </w:rPr>
        <w:t>Identificada qualquer inexatidão ou irregularidade, o fiscal do contrato emitirá notificações para a correção da execução do contrato, determinando prazo para a correção.</w:t>
      </w:r>
    </w:p>
    <w:p w14:paraId="46C006B0" w14:textId="7057DC04" w:rsidR="00C2270B" w:rsidRPr="00200A75" w:rsidRDefault="00137AD6" w:rsidP="00775115">
      <w:pPr>
        <w:pStyle w:val="Nivel2"/>
        <w:numPr>
          <w:ilvl w:val="2"/>
          <w:numId w:val="34"/>
        </w:numPr>
        <w:ind w:left="720" w:hanging="436"/>
        <w:rPr>
          <w:color w:val="000000" w:themeColor="text1"/>
          <w:sz w:val="24"/>
          <w:szCs w:val="24"/>
        </w:rPr>
      </w:pPr>
      <w:r w:rsidRPr="00200A75">
        <w:rPr>
          <w:color w:val="000000" w:themeColor="text1"/>
          <w:sz w:val="24"/>
          <w:szCs w:val="24"/>
        </w:rPr>
        <w:t xml:space="preserve">O fiscal do contrato informará ao gestor do contato, em tempo hábil, a situação que demandar decisão ou adoção de medidas que ultrapassem sua competência, para que adote as medidas necessárias e saneadoras, se for o caso. </w:t>
      </w:r>
    </w:p>
    <w:p w14:paraId="697A5D82" w14:textId="75A0770B" w:rsidR="00C2270B" w:rsidRPr="00200A75" w:rsidRDefault="00137AD6" w:rsidP="001B3EBF">
      <w:pPr>
        <w:pStyle w:val="Nivel2"/>
        <w:numPr>
          <w:ilvl w:val="2"/>
          <w:numId w:val="34"/>
        </w:numPr>
        <w:ind w:left="720" w:hanging="436"/>
        <w:rPr>
          <w:color w:val="000000" w:themeColor="text1"/>
          <w:sz w:val="24"/>
          <w:szCs w:val="24"/>
        </w:rPr>
      </w:pPr>
      <w:r w:rsidRPr="00200A75">
        <w:rPr>
          <w:color w:val="000000" w:themeColor="text1"/>
          <w:sz w:val="24"/>
          <w:szCs w:val="24"/>
        </w:rPr>
        <w:t xml:space="preserve">No caso de ocorrências que possam inviabilizar a execução do contrato nas datas aprazadas, o fiscal do contrato comunicará o fato imediatamente ao gestor do contrato. </w:t>
      </w:r>
    </w:p>
    <w:p w14:paraId="3822F816" w14:textId="2803C8EC" w:rsidR="00137AD6" w:rsidRPr="00200A75" w:rsidRDefault="00137AD6" w:rsidP="001B3EBF">
      <w:pPr>
        <w:pStyle w:val="Nivel2"/>
        <w:numPr>
          <w:ilvl w:val="2"/>
          <w:numId w:val="34"/>
        </w:numPr>
        <w:ind w:left="720" w:hanging="436"/>
        <w:rPr>
          <w:color w:val="000000" w:themeColor="text1"/>
          <w:sz w:val="24"/>
          <w:szCs w:val="24"/>
        </w:rPr>
      </w:pPr>
      <w:r w:rsidRPr="00200A7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4EEB2370" w14:textId="77777777" w:rsidR="00AA5560" w:rsidRPr="00AA5560" w:rsidRDefault="00AA5560" w:rsidP="00AA5560">
      <w:pPr>
        <w:pStyle w:val="PargrafodaLista"/>
        <w:ind w:left="1080"/>
        <w:jc w:val="both"/>
        <w:rPr>
          <w:rFonts w:ascii="Arial" w:hAnsi="Arial" w:cs="Arial"/>
          <w:color w:val="000000" w:themeColor="text1"/>
          <w:sz w:val="24"/>
          <w:szCs w:val="24"/>
        </w:rPr>
      </w:pPr>
    </w:p>
    <w:p w14:paraId="6FB497C7" w14:textId="77777777" w:rsidR="00AF599D" w:rsidRDefault="00C7280F" w:rsidP="00DB51C7">
      <w:pPr>
        <w:pStyle w:val="PargrafodaLista"/>
        <w:numPr>
          <w:ilvl w:val="1"/>
          <w:numId w:val="34"/>
        </w:numPr>
        <w:jc w:val="both"/>
        <w:rPr>
          <w:rFonts w:ascii="Arial" w:hAnsi="Arial" w:cs="Arial"/>
          <w:b/>
          <w:bCs/>
          <w:sz w:val="24"/>
          <w:szCs w:val="24"/>
        </w:rPr>
      </w:pPr>
      <w:r w:rsidRPr="00C7280F">
        <w:rPr>
          <w:rFonts w:ascii="Arial" w:hAnsi="Arial" w:cs="Arial"/>
          <w:b/>
          <w:bCs/>
          <w:sz w:val="24"/>
          <w:szCs w:val="24"/>
        </w:rPr>
        <w:t>GESTOR DO CONTRATO</w:t>
      </w:r>
    </w:p>
    <w:p w14:paraId="7E2FAF37" w14:textId="77777777" w:rsidR="00C7280F" w:rsidRPr="00C7280F" w:rsidRDefault="00C7280F" w:rsidP="00C7280F">
      <w:pPr>
        <w:pStyle w:val="PargrafodaLista"/>
        <w:jc w:val="both"/>
        <w:rPr>
          <w:rFonts w:ascii="Arial" w:hAnsi="Arial" w:cs="Arial"/>
          <w:b/>
          <w:bCs/>
          <w:sz w:val="24"/>
          <w:szCs w:val="24"/>
        </w:rPr>
      </w:pPr>
    </w:p>
    <w:p w14:paraId="244B9A3F" w14:textId="7769EB18" w:rsidR="00137AD6"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B03D6BD" w14:textId="77777777" w:rsidR="00137AD6" w:rsidRPr="00B766BB" w:rsidRDefault="00137AD6" w:rsidP="00137AD6">
      <w:pPr>
        <w:pStyle w:val="PargrafodaLista"/>
        <w:rPr>
          <w:rFonts w:ascii="Arial" w:hAnsi="Arial" w:cs="Arial"/>
          <w:color w:val="000000" w:themeColor="text1"/>
          <w:sz w:val="24"/>
          <w:szCs w:val="24"/>
        </w:rPr>
      </w:pPr>
    </w:p>
    <w:p w14:paraId="03693277" w14:textId="40505B78" w:rsidR="00137AD6"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Caso ocorra descumprimento das obrigações contratuais, o gestor do contrato atuará tempestivamente na solução do problema, reportando a autoridade superior para que tome as providências cabíveis, quando ultrapassar a sua competência.</w:t>
      </w:r>
    </w:p>
    <w:p w14:paraId="34696AFB" w14:textId="77777777" w:rsidR="00137AD6" w:rsidRPr="00B766BB" w:rsidRDefault="00137AD6" w:rsidP="00137AD6">
      <w:pPr>
        <w:pStyle w:val="PargrafodaLista"/>
        <w:ind w:left="1080"/>
        <w:jc w:val="both"/>
        <w:rPr>
          <w:rFonts w:ascii="Arial" w:hAnsi="Arial" w:cs="Arial"/>
          <w:color w:val="000000" w:themeColor="text1"/>
          <w:sz w:val="24"/>
          <w:szCs w:val="24"/>
        </w:rPr>
      </w:pPr>
    </w:p>
    <w:p w14:paraId="6FFE991B" w14:textId="7406654F" w:rsidR="0099019C"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5449E2B" w14:textId="77777777" w:rsidR="0065686E" w:rsidRPr="0065686E" w:rsidRDefault="0065686E" w:rsidP="0065686E">
      <w:pPr>
        <w:pStyle w:val="PargrafodaLista"/>
        <w:rPr>
          <w:rFonts w:ascii="Arial" w:hAnsi="Arial" w:cs="Arial"/>
          <w:sz w:val="24"/>
          <w:szCs w:val="24"/>
        </w:rPr>
      </w:pPr>
    </w:p>
    <w:p w14:paraId="047486C1" w14:textId="77777777" w:rsidR="0065686E" w:rsidRDefault="0065686E" w:rsidP="00DB51C7">
      <w:pPr>
        <w:pStyle w:val="PargrafodaLista"/>
        <w:numPr>
          <w:ilvl w:val="2"/>
          <w:numId w:val="34"/>
        </w:numPr>
        <w:jc w:val="both"/>
        <w:rPr>
          <w:rFonts w:ascii="Arial" w:hAnsi="Arial" w:cs="Arial"/>
          <w:sz w:val="24"/>
          <w:szCs w:val="24"/>
        </w:rPr>
      </w:pPr>
      <w:r w:rsidRPr="0065686E">
        <w:rPr>
          <w:rFonts w:ascii="Arial" w:hAnsi="Arial" w:cs="Arial"/>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98D682E" w14:textId="77777777" w:rsidR="00137AD6" w:rsidRPr="00137AD6" w:rsidRDefault="00137AD6" w:rsidP="00137AD6">
      <w:pPr>
        <w:pStyle w:val="PargrafodaLista"/>
        <w:rPr>
          <w:rFonts w:ascii="Arial" w:hAnsi="Arial" w:cs="Arial"/>
          <w:sz w:val="24"/>
          <w:szCs w:val="24"/>
        </w:rPr>
      </w:pPr>
    </w:p>
    <w:p w14:paraId="210C25E6" w14:textId="15F1559E"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 xml:space="preserve">O gestor do contrato emitirá documento comprobatório da avaliação realizada pelos fiscais quanto ao cumprimento de obrigações assumidas </w:t>
      </w:r>
      <w:r w:rsidRPr="002D58C0">
        <w:rPr>
          <w:rFonts w:ascii="Arial" w:hAnsi="Arial" w:cs="Arial"/>
          <w:color w:val="000000" w:themeColor="text1"/>
          <w:sz w:val="24"/>
          <w:szCs w:val="24"/>
        </w:rPr>
        <w:lastRenderedPageBreak/>
        <w:t xml:space="preserve">pelo contratado, com menção ao seu desempenho na execução contratual, baseado nos indicadores objetivamente definidos e aferidos, e a eventuais penalidades aplicadas, devendo constar do cadastro de atesto de cumprimento de obrigações. </w:t>
      </w:r>
    </w:p>
    <w:p w14:paraId="1BC77D0E" w14:textId="77777777" w:rsidR="00137AD6" w:rsidRPr="002D58C0" w:rsidRDefault="00137AD6" w:rsidP="002D58C0">
      <w:pPr>
        <w:pStyle w:val="PargrafodaLista"/>
        <w:jc w:val="both"/>
        <w:rPr>
          <w:rFonts w:ascii="Arial" w:hAnsi="Arial" w:cs="Arial"/>
          <w:color w:val="000000" w:themeColor="text1"/>
          <w:sz w:val="24"/>
          <w:szCs w:val="24"/>
        </w:rPr>
      </w:pPr>
    </w:p>
    <w:p w14:paraId="38F0D0F7" w14:textId="545E3C61"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625742" w14:textId="77777777" w:rsidR="0065686E" w:rsidRPr="002D58C0" w:rsidRDefault="0065686E" w:rsidP="002D58C0">
      <w:pPr>
        <w:pStyle w:val="PargrafodaLista"/>
        <w:jc w:val="both"/>
        <w:rPr>
          <w:rFonts w:ascii="Arial" w:hAnsi="Arial" w:cs="Arial"/>
          <w:color w:val="000000" w:themeColor="text1"/>
          <w:sz w:val="24"/>
          <w:szCs w:val="24"/>
        </w:rPr>
      </w:pPr>
    </w:p>
    <w:p w14:paraId="28BA3AD9" w14:textId="77777777" w:rsidR="0065686E" w:rsidRPr="002D58C0" w:rsidRDefault="0065686E"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41721007" w14:textId="77777777" w:rsidR="00137AD6" w:rsidRPr="002D58C0" w:rsidRDefault="00137AD6" w:rsidP="002D58C0">
      <w:pPr>
        <w:pStyle w:val="PargrafodaLista"/>
        <w:jc w:val="both"/>
        <w:rPr>
          <w:rFonts w:ascii="Arial" w:hAnsi="Arial" w:cs="Arial"/>
          <w:color w:val="000000" w:themeColor="text1"/>
          <w:sz w:val="24"/>
          <w:szCs w:val="24"/>
        </w:rPr>
      </w:pPr>
    </w:p>
    <w:p w14:paraId="6B0AB450" w14:textId="77777777"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B704F55" w14:textId="77777777" w:rsidR="008C0457" w:rsidRPr="008C0457" w:rsidRDefault="008C0457" w:rsidP="008C0457">
      <w:pPr>
        <w:pStyle w:val="PargrafodaLista"/>
        <w:rPr>
          <w:rFonts w:ascii="Arial" w:hAnsi="Arial" w:cs="Arial"/>
          <w:sz w:val="24"/>
          <w:szCs w:val="24"/>
        </w:rPr>
      </w:pPr>
    </w:p>
    <w:p w14:paraId="6EA021B4" w14:textId="77777777" w:rsidR="0016441B" w:rsidRDefault="00AF599D" w:rsidP="0016441B">
      <w:pPr>
        <w:pStyle w:val="PargrafodaLista"/>
        <w:numPr>
          <w:ilvl w:val="0"/>
          <w:numId w:val="34"/>
        </w:numPr>
        <w:jc w:val="both"/>
        <w:rPr>
          <w:rFonts w:ascii="Arial" w:hAnsi="Arial" w:cs="Arial"/>
          <w:b/>
          <w:bCs/>
          <w:sz w:val="24"/>
          <w:szCs w:val="24"/>
        </w:rPr>
      </w:pPr>
      <w:r w:rsidRPr="008C0457">
        <w:rPr>
          <w:rFonts w:ascii="Arial" w:hAnsi="Arial" w:cs="Arial"/>
          <w:b/>
          <w:bCs/>
          <w:sz w:val="24"/>
          <w:szCs w:val="24"/>
        </w:rPr>
        <w:t>CRITÉRIOS DE MEDIÇÃO E PAGAMENTO</w:t>
      </w:r>
    </w:p>
    <w:p w14:paraId="1039EE94" w14:textId="77777777" w:rsidR="0016441B" w:rsidRDefault="0016441B" w:rsidP="0016441B">
      <w:pPr>
        <w:pStyle w:val="PargrafodaLista"/>
        <w:jc w:val="both"/>
        <w:rPr>
          <w:rFonts w:ascii="Arial" w:hAnsi="Arial" w:cs="Arial"/>
          <w:b/>
          <w:bCs/>
          <w:sz w:val="24"/>
          <w:szCs w:val="24"/>
        </w:rPr>
      </w:pPr>
    </w:p>
    <w:p w14:paraId="198264BB" w14:textId="77777777" w:rsidR="0016441B" w:rsidRPr="0016441B" w:rsidRDefault="0016441B" w:rsidP="0016441B">
      <w:pPr>
        <w:pStyle w:val="PargrafodaLista"/>
        <w:numPr>
          <w:ilvl w:val="1"/>
          <w:numId w:val="34"/>
        </w:numPr>
        <w:jc w:val="both"/>
        <w:rPr>
          <w:rFonts w:ascii="Arial" w:hAnsi="Arial" w:cs="Arial"/>
          <w:b/>
          <w:bCs/>
          <w:sz w:val="24"/>
          <w:szCs w:val="24"/>
        </w:rPr>
      </w:pPr>
      <w:r w:rsidRPr="0016441B">
        <w:rPr>
          <w:rFonts w:ascii="Arial" w:hAnsi="Arial" w:cs="Arial"/>
          <w:sz w:val="24"/>
          <w:szCs w:val="24"/>
        </w:rPr>
        <w:t>A avaliação da execução do objeto utilizará o Instrumento de Medição de Resultado (IMR), conforme previsto no Anexo</w:t>
      </w:r>
      <w:r w:rsidR="00C023D2">
        <w:rPr>
          <w:rFonts w:ascii="Arial" w:hAnsi="Arial" w:cs="Arial"/>
          <w:sz w:val="24"/>
          <w:szCs w:val="24"/>
        </w:rPr>
        <w:t xml:space="preserve"> (item A)</w:t>
      </w:r>
      <w:r w:rsidRPr="0016441B">
        <w:rPr>
          <w:rFonts w:ascii="Arial" w:hAnsi="Arial" w:cs="Arial"/>
          <w:sz w:val="24"/>
          <w:szCs w:val="24"/>
        </w:rPr>
        <w:t>.</w:t>
      </w:r>
    </w:p>
    <w:p w14:paraId="3A5F1FEB" w14:textId="77777777" w:rsidR="0016441B" w:rsidRPr="0016441B" w:rsidRDefault="0016441B" w:rsidP="0016441B">
      <w:pPr>
        <w:pStyle w:val="PargrafodaLista"/>
        <w:jc w:val="both"/>
        <w:rPr>
          <w:rFonts w:ascii="Arial" w:hAnsi="Arial" w:cs="Arial"/>
          <w:b/>
          <w:bCs/>
          <w:sz w:val="24"/>
          <w:szCs w:val="24"/>
        </w:rPr>
      </w:pPr>
    </w:p>
    <w:p w14:paraId="6E5846DF"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Será indicada a retenção ou glosa no pagamento, proporcional à irregularidade verificada, sem prejuízo das sanções cabíveis, caso se constate que a Contratada:</w:t>
      </w:r>
    </w:p>
    <w:p w14:paraId="4BA3C44F" w14:textId="77777777" w:rsidR="0016441B" w:rsidRDefault="0016441B" w:rsidP="0016441B">
      <w:pPr>
        <w:pStyle w:val="PargrafodaLista"/>
        <w:ind w:left="360"/>
        <w:jc w:val="both"/>
        <w:rPr>
          <w:rFonts w:ascii="Arial" w:hAnsi="Arial" w:cs="Arial"/>
          <w:sz w:val="24"/>
          <w:szCs w:val="24"/>
        </w:rPr>
      </w:pPr>
    </w:p>
    <w:p w14:paraId="64AEE8BB"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não produzir os resultados acordados,</w:t>
      </w:r>
    </w:p>
    <w:p w14:paraId="25234C90" w14:textId="77777777" w:rsidR="0016441B" w:rsidRPr="0016441B" w:rsidRDefault="0016441B" w:rsidP="0016441B">
      <w:pPr>
        <w:pStyle w:val="PargrafodaLista"/>
        <w:rPr>
          <w:rFonts w:ascii="Arial" w:hAnsi="Arial" w:cs="Arial"/>
          <w:sz w:val="24"/>
          <w:szCs w:val="24"/>
        </w:rPr>
      </w:pPr>
    </w:p>
    <w:p w14:paraId="563D091A"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deixar de executar, ou não executar com a qualidade mínima exigida as atividades contratadas; ou</w:t>
      </w:r>
    </w:p>
    <w:p w14:paraId="7E930DA6" w14:textId="77777777" w:rsidR="0016441B" w:rsidRPr="0016441B" w:rsidRDefault="0016441B" w:rsidP="0016441B">
      <w:pPr>
        <w:pStyle w:val="PargrafodaLista"/>
        <w:rPr>
          <w:rFonts w:ascii="Arial" w:hAnsi="Arial" w:cs="Arial"/>
          <w:sz w:val="24"/>
          <w:szCs w:val="24"/>
        </w:rPr>
      </w:pPr>
    </w:p>
    <w:p w14:paraId="6A7F8606" w14:textId="77777777" w:rsidR="0016441B" w:rsidRP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deixar de utilizar materiais e recursos humanos exigidos para a execução do serviço, ou utilizá-los com qualidade ou quantidade inferior à demandada.</w:t>
      </w:r>
    </w:p>
    <w:p w14:paraId="39458399" w14:textId="77777777" w:rsidR="00862C09" w:rsidRDefault="00862C09" w:rsidP="00862C09">
      <w:pPr>
        <w:pStyle w:val="PargrafodaLista"/>
        <w:jc w:val="both"/>
        <w:rPr>
          <w:rFonts w:ascii="Arial" w:hAnsi="Arial" w:cs="Arial"/>
          <w:b/>
          <w:bCs/>
          <w:sz w:val="24"/>
          <w:szCs w:val="24"/>
        </w:rPr>
      </w:pPr>
    </w:p>
    <w:p w14:paraId="3AD6623E" w14:textId="77777777" w:rsidR="003F0674" w:rsidRPr="00F803A8" w:rsidRDefault="00F803A8" w:rsidP="00E56D02">
      <w:pPr>
        <w:pStyle w:val="PargrafodaLista"/>
        <w:numPr>
          <w:ilvl w:val="1"/>
          <w:numId w:val="34"/>
        </w:numPr>
        <w:jc w:val="both"/>
        <w:rPr>
          <w:rFonts w:ascii="Arial" w:hAnsi="Arial" w:cs="Arial"/>
          <w:b/>
          <w:bCs/>
          <w:sz w:val="24"/>
          <w:szCs w:val="24"/>
          <w:lang w:eastAsia="pt-BR"/>
        </w:rPr>
      </w:pPr>
      <w:r w:rsidRPr="00F803A8">
        <w:rPr>
          <w:rFonts w:ascii="Arial" w:hAnsi="Arial" w:cs="Arial"/>
          <w:b/>
          <w:bCs/>
          <w:sz w:val="24"/>
          <w:szCs w:val="24"/>
          <w:lang w:eastAsia="pt-BR"/>
        </w:rPr>
        <w:t>DO RECEBIMENTO</w:t>
      </w:r>
    </w:p>
    <w:p w14:paraId="4D83C04F" w14:textId="77777777" w:rsidR="006243C2" w:rsidRDefault="006243C2" w:rsidP="006243C2">
      <w:pPr>
        <w:pStyle w:val="PargrafodaLista"/>
        <w:ind w:left="1080"/>
        <w:jc w:val="both"/>
        <w:rPr>
          <w:rFonts w:ascii="Arial" w:hAnsi="Arial" w:cs="Arial"/>
          <w:sz w:val="24"/>
          <w:szCs w:val="24"/>
          <w:lang w:eastAsia="pt-BR"/>
        </w:rPr>
      </w:pPr>
    </w:p>
    <w:p w14:paraId="01596E0E" w14:textId="77777777" w:rsidR="00F17178" w:rsidRDefault="00F17178" w:rsidP="00F17178">
      <w:pPr>
        <w:pStyle w:val="PargrafodaLista"/>
        <w:numPr>
          <w:ilvl w:val="2"/>
          <w:numId w:val="34"/>
        </w:numPr>
        <w:jc w:val="both"/>
        <w:rPr>
          <w:rFonts w:ascii="Arial" w:hAnsi="Arial" w:cs="Arial"/>
          <w:sz w:val="24"/>
          <w:szCs w:val="24"/>
          <w:lang w:eastAsia="pt-BR"/>
        </w:rPr>
      </w:pPr>
      <w:r w:rsidRPr="00E56D02">
        <w:rPr>
          <w:rFonts w:ascii="Arial" w:hAnsi="Arial" w:cs="Arial"/>
          <w:sz w:val="24"/>
          <w:szCs w:val="24"/>
          <w:lang w:eastAsia="pt-BR"/>
        </w:rPr>
        <w:t>Os serviços serão recebidos provisoriamente, no prazo de 05 (cinco) dias úteis, pelos fiscais, quando verificado o cumprimento das exigências de caráter técnico e administrativo.</w:t>
      </w:r>
    </w:p>
    <w:p w14:paraId="5EDFC0B0" w14:textId="77777777" w:rsidR="006243C2" w:rsidRPr="006243C2" w:rsidRDefault="006243C2" w:rsidP="006243C2">
      <w:pPr>
        <w:pStyle w:val="PargrafodaLista"/>
        <w:rPr>
          <w:rFonts w:ascii="Arial" w:hAnsi="Arial" w:cs="Arial"/>
          <w:sz w:val="24"/>
          <w:szCs w:val="24"/>
          <w:lang w:eastAsia="pt-BR"/>
        </w:rPr>
      </w:pPr>
    </w:p>
    <w:p w14:paraId="48F00338" w14:textId="77777777" w:rsidR="00774D0B" w:rsidRDefault="003F0674" w:rsidP="00774D0B">
      <w:pPr>
        <w:pStyle w:val="PargrafodaLista"/>
        <w:numPr>
          <w:ilvl w:val="2"/>
          <w:numId w:val="34"/>
        </w:numPr>
        <w:jc w:val="both"/>
        <w:rPr>
          <w:rFonts w:ascii="Arial" w:hAnsi="Arial" w:cs="Arial"/>
          <w:sz w:val="24"/>
          <w:szCs w:val="24"/>
          <w:lang w:eastAsia="pt-BR"/>
        </w:rPr>
      </w:pPr>
      <w:r w:rsidRPr="00E56D02">
        <w:rPr>
          <w:rFonts w:ascii="Arial" w:hAnsi="Arial" w:cs="Arial"/>
          <w:sz w:val="24"/>
          <w:szCs w:val="24"/>
          <w:lang w:eastAsia="pt-BR"/>
        </w:rPr>
        <w:lastRenderedPageBreak/>
        <w:t>O prazo da disposição acima será contado do recebimento de comunicação de cobrança oriunda do contratado com a comprovação da prestação dos serviços a que se referem a parcela a ser paga.</w:t>
      </w:r>
    </w:p>
    <w:p w14:paraId="3AB85422" w14:textId="77777777" w:rsidR="006243C2" w:rsidRPr="006243C2" w:rsidRDefault="006243C2" w:rsidP="006243C2">
      <w:pPr>
        <w:pStyle w:val="PargrafodaLista"/>
        <w:rPr>
          <w:rFonts w:ascii="Arial" w:hAnsi="Arial" w:cs="Arial"/>
          <w:sz w:val="24"/>
          <w:szCs w:val="24"/>
          <w:lang w:eastAsia="pt-BR"/>
        </w:rPr>
      </w:pPr>
    </w:p>
    <w:p w14:paraId="4C807F8E" w14:textId="77777777" w:rsidR="00AC35A3" w:rsidRDefault="003F0674" w:rsidP="003F0674">
      <w:pPr>
        <w:pStyle w:val="PargrafodaLista"/>
        <w:numPr>
          <w:ilvl w:val="2"/>
          <w:numId w:val="34"/>
        </w:numPr>
        <w:jc w:val="both"/>
        <w:rPr>
          <w:rFonts w:ascii="Arial" w:hAnsi="Arial" w:cs="Arial"/>
          <w:sz w:val="24"/>
          <w:szCs w:val="24"/>
          <w:lang w:eastAsia="pt-BR"/>
        </w:rPr>
      </w:pPr>
      <w:r w:rsidRPr="00774D0B">
        <w:rPr>
          <w:rFonts w:ascii="Arial" w:hAnsi="Arial" w:cs="Arial"/>
          <w:sz w:val="24"/>
          <w:szCs w:val="24"/>
          <w:lang w:eastAsia="pt-BR"/>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8AA574E" w14:textId="77777777" w:rsidR="00AC35A3" w:rsidRPr="00AC35A3" w:rsidRDefault="00AC35A3" w:rsidP="00AC35A3">
      <w:pPr>
        <w:pStyle w:val="PargrafodaLista"/>
        <w:rPr>
          <w:rFonts w:ascii="Arial" w:hAnsi="Arial" w:cs="Arial"/>
          <w:sz w:val="24"/>
          <w:szCs w:val="24"/>
          <w:lang w:eastAsia="pt-BR"/>
        </w:rPr>
      </w:pPr>
    </w:p>
    <w:p w14:paraId="39E43AAE" w14:textId="77777777" w:rsidR="00AC35A3" w:rsidRDefault="003F0674" w:rsidP="003F0674">
      <w:pPr>
        <w:pStyle w:val="PargrafodaLista"/>
        <w:numPr>
          <w:ilvl w:val="2"/>
          <w:numId w:val="34"/>
        </w:numPr>
        <w:jc w:val="both"/>
        <w:rPr>
          <w:rFonts w:ascii="Arial" w:hAnsi="Arial" w:cs="Arial"/>
          <w:sz w:val="24"/>
          <w:szCs w:val="24"/>
          <w:lang w:eastAsia="pt-BR"/>
        </w:rPr>
      </w:pPr>
      <w:r w:rsidRPr="00AC35A3">
        <w:rPr>
          <w:rFonts w:ascii="Arial" w:hAnsi="Arial" w:cs="Arial"/>
          <w:sz w:val="24"/>
          <w:szCs w:val="24"/>
          <w:lang w:eastAsia="pt-BR"/>
        </w:rPr>
        <w:t>Será considerado como ocorrido o recebimento provisório com a entrega do termo detalhado ou, em havendo mais de um a ser feito, com a entrega do último;</w:t>
      </w:r>
    </w:p>
    <w:p w14:paraId="03ABFC0F" w14:textId="77777777" w:rsidR="00AC35A3" w:rsidRPr="00AC35A3" w:rsidRDefault="00AC35A3" w:rsidP="00AC35A3">
      <w:pPr>
        <w:pStyle w:val="PargrafodaLista"/>
        <w:rPr>
          <w:rFonts w:ascii="Arial" w:hAnsi="Arial" w:cs="Arial"/>
          <w:sz w:val="24"/>
          <w:szCs w:val="24"/>
          <w:lang w:eastAsia="pt-BR"/>
        </w:rPr>
      </w:pPr>
    </w:p>
    <w:p w14:paraId="77F16C90" w14:textId="77777777" w:rsidR="002C026C" w:rsidRDefault="003F0674" w:rsidP="003F0674">
      <w:pPr>
        <w:pStyle w:val="PargrafodaLista"/>
        <w:numPr>
          <w:ilvl w:val="2"/>
          <w:numId w:val="34"/>
        </w:numPr>
        <w:jc w:val="both"/>
        <w:rPr>
          <w:rFonts w:ascii="Arial" w:hAnsi="Arial" w:cs="Arial"/>
          <w:sz w:val="24"/>
          <w:szCs w:val="24"/>
          <w:lang w:eastAsia="pt-BR"/>
        </w:rPr>
      </w:pPr>
      <w:r w:rsidRPr="00AC35A3">
        <w:rPr>
          <w:rFonts w:ascii="Arial" w:hAnsi="Arial" w:cs="Arial"/>
          <w:sz w:val="24"/>
          <w:szCs w:val="24"/>
          <w:lang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3DEDB75" w14:textId="77777777" w:rsidR="002C026C" w:rsidRPr="002C026C" w:rsidRDefault="002C026C" w:rsidP="002C026C">
      <w:pPr>
        <w:pStyle w:val="PargrafodaLista"/>
        <w:rPr>
          <w:rFonts w:ascii="Arial" w:hAnsi="Arial" w:cs="Arial"/>
          <w:sz w:val="24"/>
          <w:szCs w:val="24"/>
          <w:lang w:eastAsia="pt-BR"/>
        </w:rPr>
      </w:pPr>
    </w:p>
    <w:p w14:paraId="1795D6D2"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A fiscalização não efetuará o ateste da última e/ou única medição de serviços até que sejam sanadas todas as eventuais pendências que possam vir a ser apontadas no Recebimento Provisório. (Art. 119 c/c art. 140 da Lei nº 14133, de 2021)</w:t>
      </w:r>
    </w:p>
    <w:p w14:paraId="6A5EFC6B" w14:textId="77777777" w:rsidR="002C026C" w:rsidRPr="002C026C" w:rsidRDefault="002C026C" w:rsidP="002C026C">
      <w:pPr>
        <w:pStyle w:val="PargrafodaLista"/>
        <w:rPr>
          <w:rFonts w:ascii="Arial" w:hAnsi="Arial" w:cs="Arial"/>
          <w:sz w:val="24"/>
          <w:szCs w:val="24"/>
          <w:lang w:eastAsia="pt-BR"/>
        </w:rPr>
      </w:pPr>
    </w:p>
    <w:p w14:paraId="590695AC"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recebimento provisório também ficará sujeito, quando cabível, à conclusão de todos os testes de campo e à entrega dos Manuais e Instruções exigíveis.</w:t>
      </w:r>
    </w:p>
    <w:p w14:paraId="6CA8CA8A" w14:textId="77777777" w:rsidR="002C026C" w:rsidRPr="002C026C" w:rsidRDefault="002C026C" w:rsidP="002C026C">
      <w:pPr>
        <w:pStyle w:val="PargrafodaLista"/>
        <w:rPr>
          <w:rFonts w:ascii="Arial" w:hAnsi="Arial" w:cs="Arial"/>
          <w:sz w:val="24"/>
          <w:szCs w:val="24"/>
          <w:lang w:eastAsia="pt-BR"/>
        </w:rPr>
      </w:pPr>
    </w:p>
    <w:p w14:paraId="226EEEEB"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Os serviços poderão ser rejeitados, no todo ou em parte, quando em desacordo com as especificações constantes neste Termo de Referência e na proposta, sem prejuízo da aplicação das penalidades.</w:t>
      </w:r>
    </w:p>
    <w:p w14:paraId="14D07EAC" w14:textId="77777777" w:rsidR="002C026C" w:rsidRPr="002C026C" w:rsidRDefault="002C026C" w:rsidP="002C026C">
      <w:pPr>
        <w:pStyle w:val="PargrafodaLista"/>
        <w:rPr>
          <w:rFonts w:ascii="Arial" w:hAnsi="Arial" w:cs="Arial"/>
          <w:sz w:val="24"/>
          <w:szCs w:val="24"/>
          <w:lang w:eastAsia="pt-BR"/>
        </w:rPr>
      </w:pPr>
    </w:p>
    <w:p w14:paraId="1D984309"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14:paraId="75506CBC" w14:textId="77777777" w:rsidR="002C026C" w:rsidRPr="002C026C" w:rsidRDefault="002C026C" w:rsidP="002C026C">
      <w:pPr>
        <w:pStyle w:val="PargrafodaLista"/>
        <w:rPr>
          <w:rFonts w:ascii="Arial" w:hAnsi="Arial" w:cs="Arial"/>
          <w:sz w:val="24"/>
          <w:szCs w:val="24"/>
          <w:lang w:eastAsia="pt-BR"/>
        </w:rPr>
      </w:pPr>
    </w:p>
    <w:p w14:paraId="2968588B"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Os serviços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14:paraId="231983DF" w14:textId="77777777" w:rsidR="002C026C" w:rsidRPr="002C026C" w:rsidRDefault="002C026C" w:rsidP="002C026C">
      <w:pPr>
        <w:pStyle w:val="PargrafodaLista"/>
        <w:rPr>
          <w:rFonts w:ascii="Arial" w:hAnsi="Arial" w:cs="Arial"/>
          <w:sz w:val="24"/>
          <w:szCs w:val="24"/>
          <w:lang w:eastAsia="pt-BR"/>
        </w:rPr>
      </w:pPr>
    </w:p>
    <w:p w14:paraId="24E4BE68"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6695EB0" w14:textId="77777777" w:rsidR="002C026C" w:rsidRPr="002C026C" w:rsidRDefault="002C026C" w:rsidP="002C026C">
      <w:pPr>
        <w:pStyle w:val="PargrafodaLista"/>
        <w:rPr>
          <w:rFonts w:ascii="Arial" w:hAnsi="Arial" w:cs="Arial"/>
          <w:sz w:val="24"/>
          <w:szCs w:val="24"/>
          <w:lang w:eastAsia="pt-BR"/>
        </w:rPr>
      </w:pPr>
    </w:p>
    <w:p w14:paraId="43628E02"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Complementar o Termo Detalhado com as informações sobre a fiscalização administrativa, para efeito de recebimento definitivo dos serviços prestados, com base nos relatórios e documentações apresentadas; e</w:t>
      </w:r>
    </w:p>
    <w:p w14:paraId="36EEB72C" w14:textId="77777777" w:rsidR="002C026C" w:rsidRPr="002C026C" w:rsidRDefault="002C026C" w:rsidP="002C026C">
      <w:pPr>
        <w:pStyle w:val="PargrafodaLista"/>
        <w:rPr>
          <w:rFonts w:ascii="Arial" w:hAnsi="Arial" w:cs="Arial"/>
          <w:sz w:val="24"/>
          <w:szCs w:val="24"/>
          <w:lang w:eastAsia="pt-BR"/>
        </w:rPr>
      </w:pPr>
    </w:p>
    <w:p w14:paraId="7EF5E1A8"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Comunicar a empresa para que emita a Nota Fiscal ou Fatura, com o valor exato dimensionado pela fiscalização.</w:t>
      </w:r>
    </w:p>
    <w:p w14:paraId="39DEDF98" w14:textId="77777777" w:rsidR="002C026C" w:rsidRPr="002C026C" w:rsidRDefault="002C026C" w:rsidP="002C026C">
      <w:pPr>
        <w:pStyle w:val="PargrafodaLista"/>
        <w:rPr>
          <w:rFonts w:ascii="Arial" w:hAnsi="Arial" w:cs="Arial"/>
          <w:sz w:val="24"/>
          <w:szCs w:val="24"/>
          <w:lang w:eastAsia="pt-BR"/>
        </w:rPr>
      </w:pPr>
    </w:p>
    <w:p w14:paraId="3634A3E9" w14:textId="77777777" w:rsidR="009D33E0"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Enviar a documentação pertinente ao setor de contratos para a formalização dos procedimentos de liquidação e pagamento, no valor dimensionado pela fiscalização e gestão.</w:t>
      </w:r>
    </w:p>
    <w:p w14:paraId="1C80E562" w14:textId="77777777" w:rsidR="009D33E0" w:rsidRPr="009D33E0" w:rsidRDefault="009D33E0" w:rsidP="009D33E0">
      <w:pPr>
        <w:pStyle w:val="PargrafodaLista"/>
        <w:rPr>
          <w:rFonts w:ascii="Arial" w:hAnsi="Arial" w:cs="Arial"/>
          <w:sz w:val="24"/>
          <w:szCs w:val="24"/>
          <w:lang w:eastAsia="pt-BR"/>
        </w:rPr>
      </w:pPr>
    </w:p>
    <w:p w14:paraId="17EC9BDF" w14:textId="77777777"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6B24877C" w14:textId="77777777" w:rsidR="009D33E0" w:rsidRPr="009D33E0" w:rsidRDefault="009D33E0" w:rsidP="009D33E0">
      <w:pPr>
        <w:pStyle w:val="PargrafodaLista"/>
        <w:rPr>
          <w:rFonts w:ascii="Arial" w:hAnsi="Arial" w:cs="Arial"/>
          <w:sz w:val="24"/>
          <w:szCs w:val="24"/>
          <w:lang w:eastAsia="pt-BR"/>
        </w:rPr>
      </w:pPr>
    </w:p>
    <w:p w14:paraId="736E9934" w14:textId="77777777"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Nenhum prazo de recebimento ocorrerá enquanto pendente a solução, pelo contratado, de inconsistências verificadas na execução do objeto ou no instrumento de cobrança.</w:t>
      </w:r>
    </w:p>
    <w:p w14:paraId="74F85527" w14:textId="77777777" w:rsidR="009D33E0" w:rsidRPr="009D33E0" w:rsidRDefault="009D33E0" w:rsidP="009D33E0">
      <w:pPr>
        <w:pStyle w:val="PargrafodaLista"/>
        <w:rPr>
          <w:rFonts w:ascii="Arial" w:hAnsi="Arial" w:cs="Arial"/>
          <w:sz w:val="24"/>
          <w:szCs w:val="24"/>
          <w:lang w:eastAsia="pt-BR"/>
        </w:rPr>
      </w:pPr>
    </w:p>
    <w:p w14:paraId="75E79D58" w14:textId="77777777" w:rsidR="003F0674"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O recebimento provisório ou definitivo não excluirá a responsabilidade civil pela solidez e pela segurança do serviço nem a responsabilidade ético-profissional pela perfeita execução do contrato.</w:t>
      </w:r>
    </w:p>
    <w:p w14:paraId="518C33A0" w14:textId="77777777" w:rsidR="00AC525F" w:rsidRPr="00AC525F" w:rsidRDefault="00AC525F" w:rsidP="00AC525F">
      <w:pPr>
        <w:pStyle w:val="PargrafodaLista"/>
        <w:rPr>
          <w:rFonts w:ascii="Arial" w:hAnsi="Arial" w:cs="Arial"/>
          <w:sz w:val="24"/>
          <w:szCs w:val="24"/>
          <w:lang w:eastAsia="pt-BR"/>
        </w:rPr>
      </w:pPr>
    </w:p>
    <w:p w14:paraId="0AA5684E" w14:textId="77777777" w:rsidR="003E1189" w:rsidRDefault="00AF599D" w:rsidP="003E1189">
      <w:pPr>
        <w:pStyle w:val="PargrafodaLista"/>
        <w:numPr>
          <w:ilvl w:val="1"/>
          <w:numId w:val="34"/>
        </w:numPr>
        <w:jc w:val="both"/>
        <w:rPr>
          <w:rFonts w:ascii="Arial" w:hAnsi="Arial" w:cs="Arial"/>
          <w:b/>
          <w:bCs/>
          <w:sz w:val="24"/>
          <w:szCs w:val="24"/>
          <w:lang w:eastAsia="pt-BR"/>
        </w:rPr>
      </w:pPr>
      <w:r w:rsidRPr="00DF091A">
        <w:rPr>
          <w:rFonts w:ascii="Arial" w:hAnsi="Arial" w:cs="Arial"/>
          <w:b/>
          <w:bCs/>
          <w:sz w:val="24"/>
          <w:szCs w:val="24"/>
          <w:lang w:eastAsia="pt-BR"/>
        </w:rPr>
        <w:t>LIQUIDAÇÃO</w:t>
      </w:r>
    </w:p>
    <w:p w14:paraId="069F3063" w14:textId="77777777" w:rsidR="003E1189" w:rsidRDefault="003E1189" w:rsidP="003E1189">
      <w:pPr>
        <w:pStyle w:val="PargrafodaLista"/>
        <w:jc w:val="both"/>
        <w:rPr>
          <w:rFonts w:ascii="Arial" w:hAnsi="Arial" w:cs="Arial"/>
          <w:b/>
          <w:bCs/>
          <w:sz w:val="24"/>
          <w:szCs w:val="24"/>
          <w:lang w:eastAsia="pt-BR"/>
        </w:rPr>
      </w:pPr>
    </w:p>
    <w:p w14:paraId="240FF459"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3E1189">
        <w:rPr>
          <w:rFonts w:ascii="Arial" w:hAnsi="Arial" w:cs="Arial"/>
          <w:sz w:val="24"/>
          <w:szCs w:val="24"/>
          <w:lang w:eastAsia="pt-BR"/>
        </w:rPr>
        <w:t>Recebida a Nota Fiscal ou documento de cobrança equivalente, correrá o prazo de dez dias úteis para fins de liquidação, na forma desta seção, prorrogáveis por igual período.</w:t>
      </w:r>
    </w:p>
    <w:p w14:paraId="131DBE85" w14:textId="77777777" w:rsidR="00984BAA" w:rsidRPr="00984BAA" w:rsidRDefault="00984BAA" w:rsidP="00984BAA">
      <w:pPr>
        <w:pStyle w:val="PargrafodaLista"/>
        <w:ind w:left="1080"/>
        <w:jc w:val="both"/>
        <w:rPr>
          <w:rFonts w:ascii="Arial" w:hAnsi="Arial" w:cs="Arial"/>
          <w:b/>
          <w:bCs/>
          <w:sz w:val="24"/>
          <w:szCs w:val="24"/>
          <w:lang w:eastAsia="pt-BR"/>
        </w:rPr>
      </w:pPr>
    </w:p>
    <w:p w14:paraId="7722B307"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93B1506" w14:textId="77777777" w:rsidR="00984BAA" w:rsidRPr="00984BAA" w:rsidRDefault="00984BAA" w:rsidP="00984BAA">
      <w:pPr>
        <w:pStyle w:val="PargrafodaLista"/>
        <w:rPr>
          <w:rFonts w:ascii="Arial" w:hAnsi="Arial" w:cs="Arial"/>
          <w:sz w:val="24"/>
          <w:szCs w:val="24"/>
          <w:lang w:eastAsia="pt-BR"/>
        </w:rPr>
      </w:pPr>
    </w:p>
    <w:p w14:paraId="3AA235DC"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Para fins de liquidação, o setor competente deve verificar se a Nota Fiscal ou Fatura apresentada expressa os elementos necessários e essenciais do documento, tais como:</w:t>
      </w:r>
    </w:p>
    <w:p w14:paraId="7BF918FA" w14:textId="77777777" w:rsidR="00984BAA" w:rsidRPr="00984BAA" w:rsidRDefault="00984BAA" w:rsidP="00984BAA">
      <w:pPr>
        <w:pStyle w:val="PargrafodaLista"/>
        <w:rPr>
          <w:rFonts w:ascii="Arial" w:hAnsi="Arial" w:cs="Arial"/>
          <w:sz w:val="24"/>
          <w:szCs w:val="24"/>
          <w:lang w:eastAsia="pt-BR"/>
        </w:rPr>
      </w:pPr>
    </w:p>
    <w:p w14:paraId="1E4029C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prazo de validade;</w:t>
      </w:r>
    </w:p>
    <w:p w14:paraId="1E8F93FB" w14:textId="77777777" w:rsidR="00984BAA" w:rsidRPr="00984BAA" w:rsidRDefault="00984BAA" w:rsidP="00984BAA">
      <w:pPr>
        <w:pStyle w:val="PargrafodaLista"/>
        <w:rPr>
          <w:rFonts w:ascii="Arial" w:hAnsi="Arial" w:cs="Arial"/>
          <w:sz w:val="24"/>
          <w:szCs w:val="24"/>
          <w:lang w:eastAsia="pt-BR"/>
        </w:rPr>
      </w:pPr>
    </w:p>
    <w:p w14:paraId="052CD21D"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a data da emissão;</w:t>
      </w:r>
    </w:p>
    <w:p w14:paraId="2385526B" w14:textId="77777777" w:rsidR="00984BAA" w:rsidRPr="00984BAA" w:rsidRDefault="00984BAA" w:rsidP="00984BAA">
      <w:pPr>
        <w:pStyle w:val="PargrafodaLista"/>
        <w:rPr>
          <w:rFonts w:ascii="Arial" w:hAnsi="Arial" w:cs="Arial"/>
          <w:sz w:val="24"/>
          <w:szCs w:val="24"/>
          <w:lang w:eastAsia="pt-BR"/>
        </w:rPr>
      </w:pPr>
    </w:p>
    <w:p w14:paraId="4CB788F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os dados do contrato e do órgão contratante;</w:t>
      </w:r>
    </w:p>
    <w:p w14:paraId="380E717A" w14:textId="77777777" w:rsidR="00984BAA" w:rsidRPr="00984BAA" w:rsidRDefault="00984BAA" w:rsidP="00984BAA">
      <w:pPr>
        <w:pStyle w:val="PargrafodaLista"/>
        <w:rPr>
          <w:rFonts w:ascii="Arial" w:hAnsi="Arial" w:cs="Arial"/>
          <w:sz w:val="24"/>
          <w:szCs w:val="24"/>
          <w:lang w:eastAsia="pt-BR"/>
        </w:rPr>
      </w:pPr>
    </w:p>
    <w:p w14:paraId="1D2437EE"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período respectivo de execução do contrato;</w:t>
      </w:r>
    </w:p>
    <w:p w14:paraId="50D43E46"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valor a pagar; e</w:t>
      </w:r>
    </w:p>
    <w:p w14:paraId="7965D71F" w14:textId="77777777" w:rsidR="00984BAA" w:rsidRPr="00984BAA" w:rsidRDefault="00984BAA" w:rsidP="00984BAA">
      <w:pPr>
        <w:pStyle w:val="PargrafodaLista"/>
        <w:rPr>
          <w:rFonts w:ascii="Arial" w:hAnsi="Arial" w:cs="Arial"/>
          <w:sz w:val="24"/>
          <w:szCs w:val="24"/>
          <w:lang w:eastAsia="pt-BR"/>
        </w:rPr>
      </w:pPr>
    </w:p>
    <w:p w14:paraId="52FABC5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eventual destaque do valor de retenções tributárias cabíveis.</w:t>
      </w:r>
    </w:p>
    <w:p w14:paraId="78184E03" w14:textId="77777777" w:rsidR="00984BAA" w:rsidRPr="00984BAA" w:rsidRDefault="00984BAA" w:rsidP="00984BAA">
      <w:pPr>
        <w:pStyle w:val="PargrafodaLista"/>
        <w:rPr>
          <w:rFonts w:ascii="Arial" w:hAnsi="Arial" w:cs="Arial"/>
          <w:sz w:val="24"/>
          <w:szCs w:val="24"/>
          <w:lang w:eastAsia="pt-BR"/>
        </w:rPr>
      </w:pPr>
    </w:p>
    <w:p w14:paraId="5775C552"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1FBAEC" w14:textId="77777777" w:rsidR="00984BAA" w:rsidRPr="00984BAA" w:rsidRDefault="00984BAA" w:rsidP="00984BAA">
      <w:pPr>
        <w:pStyle w:val="PargrafodaLista"/>
        <w:rPr>
          <w:rFonts w:ascii="Arial" w:hAnsi="Arial" w:cs="Arial"/>
          <w:sz w:val="24"/>
          <w:szCs w:val="24"/>
          <w:lang w:eastAsia="pt-BR"/>
        </w:rPr>
      </w:pPr>
    </w:p>
    <w:p w14:paraId="4852CB4C"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A Nota Fiscal ou Fatura deverá ser obrigatoriamente acompanhada da comprovação da regularidade fiscal.</w:t>
      </w:r>
    </w:p>
    <w:p w14:paraId="2B4DFB1A" w14:textId="77777777" w:rsidR="00984BAA" w:rsidRPr="00984BAA" w:rsidRDefault="00984BAA" w:rsidP="00984BAA">
      <w:pPr>
        <w:pStyle w:val="PargrafodaLista"/>
        <w:rPr>
          <w:rFonts w:ascii="Arial" w:hAnsi="Arial" w:cs="Arial"/>
          <w:sz w:val="24"/>
          <w:szCs w:val="24"/>
          <w:lang w:eastAsia="pt-BR"/>
        </w:rPr>
      </w:pPr>
    </w:p>
    <w:p w14:paraId="69A6DBC6" w14:textId="77777777" w:rsidR="009B7779" w:rsidRPr="009B7779" w:rsidRDefault="003E1189" w:rsidP="009B7779">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4A3823" w14:textId="77777777" w:rsidR="009B7779" w:rsidRPr="009B7779" w:rsidRDefault="009B7779" w:rsidP="009B7779">
      <w:pPr>
        <w:pStyle w:val="PargrafodaLista"/>
        <w:rPr>
          <w:rFonts w:ascii="Arial" w:hAnsi="Arial" w:cs="Arial"/>
          <w:sz w:val="24"/>
          <w:szCs w:val="24"/>
          <w:lang w:eastAsia="pt-BR"/>
        </w:rPr>
      </w:pPr>
    </w:p>
    <w:p w14:paraId="57585E32" w14:textId="77777777" w:rsidR="009B7779" w:rsidRPr="00C8270E" w:rsidRDefault="003E1189" w:rsidP="009B7779">
      <w:pPr>
        <w:pStyle w:val="PargrafodaLista"/>
        <w:numPr>
          <w:ilvl w:val="2"/>
          <w:numId w:val="34"/>
        </w:numPr>
        <w:jc w:val="both"/>
        <w:rPr>
          <w:rFonts w:ascii="Arial" w:hAnsi="Arial" w:cs="Arial"/>
          <w:b/>
          <w:bCs/>
          <w:sz w:val="24"/>
          <w:szCs w:val="24"/>
          <w:lang w:eastAsia="pt-BR"/>
        </w:rPr>
      </w:pPr>
      <w:r w:rsidRPr="009B7779">
        <w:rPr>
          <w:rFonts w:ascii="Arial" w:hAnsi="Arial" w:cs="Arial"/>
          <w:sz w:val="24"/>
          <w:szCs w:val="24"/>
          <w:lang w:eastAsia="pt-BR"/>
        </w:rPr>
        <w:t xml:space="preserve">Não havendo regularização ou sendo a defesa considerada improcedente, o contratante deverá comunicar aos órgãos responsáveis pela fiscalização </w:t>
      </w:r>
      <w:r w:rsidRPr="00C8270E">
        <w:rPr>
          <w:rFonts w:ascii="Arial" w:hAnsi="Arial" w:cs="Arial"/>
          <w:sz w:val="24"/>
          <w:szCs w:val="24"/>
          <w:lang w:eastAsia="pt-BR"/>
        </w:rPr>
        <w:t xml:space="preserve">da regularidade fiscal quanto à inadimplência do contratado, bem como quanto à existência de pagamento a ser efetuado, para que sejam acionados os meios pertinentes e necessários para garantir o recebimento de seus créditos. </w:t>
      </w:r>
    </w:p>
    <w:p w14:paraId="742288F1" w14:textId="77777777" w:rsidR="009B7779" w:rsidRPr="00C8270E" w:rsidRDefault="009B7779" w:rsidP="009B7779">
      <w:pPr>
        <w:pStyle w:val="PargrafodaLista"/>
        <w:rPr>
          <w:rFonts w:ascii="Arial" w:hAnsi="Arial" w:cs="Arial"/>
          <w:sz w:val="24"/>
          <w:szCs w:val="24"/>
          <w:lang w:eastAsia="pt-BR"/>
        </w:rPr>
      </w:pPr>
    </w:p>
    <w:p w14:paraId="6BEC6B27" w14:textId="77777777" w:rsidR="009B777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Persistindo a irregularidade, o contratante deverá adotar as medidas necessárias à rescisão contratual nos autos do processo administrativo correspondente, assegurada ao contratado a ampla defesa.</w:t>
      </w:r>
    </w:p>
    <w:p w14:paraId="67D79CB2" w14:textId="77777777" w:rsidR="009B7779" w:rsidRPr="00C8270E" w:rsidRDefault="009B7779" w:rsidP="009B7779">
      <w:pPr>
        <w:pStyle w:val="PargrafodaLista"/>
        <w:rPr>
          <w:rFonts w:ascii="Arial" w:hAnsi="Arial" w:cs="Arial"/>
          <w:sz w:val="24"/>
          <w:szCs w:val="24"/>
          <w:lang w:eastAsia="pt-BR"/>
        </w:rPr>
      </w:pPr>
    </w:p>
    <w:p w14:paraId="55A3374C" w14:textId="77777777" w:rsidR="003E118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Havendo a efetiva execução do objeto, os pagamentos serão realizados normalmente, até que se decida pela rescisão do contrato, caso o contratado não regularize sua situação.</w:t>
      </w:r>
    </w:p>
    <w:p w14:paraId="718D4841" w14:textId="77777777" w:rsidR="003E1189" w:rsidRPr="00C8270E" w:rsidRDefault="003E1189" w:rsidP="00274697">
      <w:pPr>
        <w:spacing w:after="0"/>
        <w:ind w:left="360"/>
        <w:jc w:val="both"/>
        <w:rPr>
          <w:rFonts w:ascii="Arial" w:hAnsi="Arial" w:cs="Arial"/>
          <w:b/>
          <w:bCs/>
          <w:sz w:val="24"/>
          <w:szCs w:val="24"/>
          <w:lang w:eastAsia="pt-BR"/>
        </w:rPr>
      </w:pPr>
    </w:p>
    <w:p w14:paraId="5419EA29" w14:textId="77777777" w:rsidR="00A17F78" w:rsidRPr="00576260" w:rsidRDefault="00A17F78" w:rsidP="00282B04">
      <w:pPr>
        <w:pStyle w:val="PargrafodaLista"/>
        <w:numPr>
          <w:ilvl w:val="1"/>
          <w:numId w:val="34"/>
        </w:numPr>
        <w:jc w:val="both"/>
        <w:rPr>
          <w:rFonts w:ascii="Arial" w:hAnsi="Arial" w:cs="Arial"/>
          <w:b/>
          <w:bCs/>
          <w:sz w:val="24"/>
          <w:szCs w:val="24"/>
          <w:lang w:eastAsia="pt-BR"/>
        </w:rPr>
      </w:pPr>
      <w:r w:rsidRPr="00576260">
        <w:rPr>
          <w:rFonts w:ascii="Arial" w:hAnsi="Arial" w:cs="Arial"/>
          <w:b/>
          <w:bCs/>
          <w:sz w:val="24"/>
          <w:szCs w:val="24"/>
          <w:lang w:eastAsia="pt-BR"/>
        </w:rPr>
        <w:t>PRAZO DE PAGAMENTO</w:t>
      </w:r>
    </w:p>
    <w:p w14:paraId="01390D2D" w14:textId="77777777"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O pagamento será efetuado no prazo máximo de até dez dias úteis, contados da finalização da liquidação da despesa.</w:t>
      </w:r>
    </w:p>
    <w:p w14:paraId="04BB2881" w14:textId="77777777"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No caso de atraso pelo Contratante, os valores devidos ao contratado serão atualizados monetariamente entre o termo final do prazo de pagamento até a data de sua efetiva realização, mediante aplicação do IGPM de correção monetária.</w:t>
      </w:r>
    </w:p>
    <w:p w14:paraId="734D2C6D" w14:textId="77777777" w:rsidR="00777453" w:rsidRDefault="00A17F78" w:rsidP="00777453">
      <w:pPr>
        <w:pStyle w:val="PargrafodaLista"/>
        <w:numPr>
          <w:ilvl w:val="1"/>
          <w:numId w:val="34"/>
        </w:numPr>
        <w:jc w:val="both"/>
        <w:rPr>
          <w:rFonts w:ascii="Arial" w:hAnsi="Arial" w:cs="Arial"/>
          <w:b/>
          <w:bCs/>
          <w:sz w:val="24"/>
          <w:szCs w:val="24"/>
          <w:lang w:eastAsia="pt-BR"/>
        </w:rPr>
      </w:pPr>
      <w:r w:rsidRPr="00777453">
        <w:rPr>
          <w:rFonts w:ascii="Arial" w:hAnsi="Arial" w:cs="Arial"/>
          <w:b/>
          <w:bCs/>
          <w:sz w:val="24"/>
          <w:szCs w:val="24"/>
          <w:lang w:eastAsia="pt-BR"/>
        </w:rPr>
        <w:t>FORMA DE PAGAMENTO</w:t>
      </w:r>
    </w:p>
    <w:p w14:paraId="72AE4193" w14:textId="77777777" w:rsidR="00777453" w:rsidRDefault="00777453" w:rsidP="00777453">
      <w:pPr>
        <w:pStyle w:val="PargrafodaLista"/>
        <w:jc w:val="both"/>
        <w:rPr>
          <w:rFonts w:ascii="Arial" w:hAnsi="Arial" w:cs="Arial"/>
          <w:b/>
          <w:bCs/>
          <w:sz w:val="24"/>
          <w:szCs w:val="24"/>
          <w:lang w:eastAsia="pt-BR"/>
        </w:rPr>
      </w:pPr>
    </w:p>
    <w:p w14:paraId="2216A342"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pagamento será realizado através de ordem bancária, para crédito em banco, agência e conta corrente indicados pelo contratado.</w:t>
      </w:r>
    </w:p>
    <w:p w14:paraId="5981E262" w14:textId="77777777" w:rsidR="00777453" w:rsidRDefault="00777453" w:rsidP="00777453">
      <w:pPr>
        <w:pStyle w:val="PargrafodaLista"/>
        <w:ind w:left="360"/>
        <w:jc w:val="both"/>
        <w:rPr>
          <w:rFonts w:ascii="Arial" w:hAnsi="Arial" w:cs="Arial"/>
          <w:sz w:val="24"/>
          <w:szCs w:val="24"/>
          <w:lang w:eastAsia="pt-BR"/>
        </w:rPr>
      </w:pPr>
    </w:p>
    <w:p w14:paraId="66D6A769"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Será considerada data do pagamento o dia em que constar como emitida a ordem bancária para pagamento.</w:t>
      </w:r>
    </w:p>
    <w:p w14:paraId="53E150DE" w14:textId="77777777" w:rsidR="00777453" w:rsidRPr="00777453" w:rsidRDefault="00777453" w:rsidP="00777453">
      <w:pPr>
        <w:pStyle w:val="PargrafodaLista"/>
        <w:rPr>
          <w:rFonts w:ascii="Arial" w:hAnsi="Arial" w:cs="Arial"/>
          <w:sz w:val="24"/>
          <w:szCs w:val="24"/>
          <w:lang w:eastAsia="pt-BR"/>
        </w:rPr>
      </w:pPr>
    </w:p>
    <w:p w14:paraId="05E839CE"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Quando do pagamento, será efetuada a retenção tributária prevista na legislação aplicável.</w:t>
      </w:r>
    </w:p>
    <w:p w14:paraId="38FE4F8E" w14:textId="77777777" w:rsidR="00777453" w:rsidRPr="00777453" w:rsidRDefault="00777453" w:rsidP="00777453">
      <w:pPr>
        <w:pStyle w:val="PargrafodaLista"/>
        <w:rPr>
          <w:rFonts w:ascii="Arial" w:hAnsi="Arial" w:cs="Arial"/>
          <w:sz w:val="24"/>
          <w:szCs w:val="24"/>
          <w:lang w:eastAsia="pt-BR"/>
        </w:rPr>
      </w:pPr>
    </w:p>
    <w:p w14:paraId="0F3ECB83"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Independentemente do percentual de tributo inserido na planilha, quando houver, serão retidos na fonte, quando da realização do pagamento, os percentuais estabelecidos na legislação vigente.</w:t>
      </w:r>
    </w:p>
    <w:p w14:paraId="77121AA8" w14:textId="77777777" w:rsidR="00777453" w:rsidRPr="00777453" w:rsidRDefault="00777453" w:rsidP="00777453">
      <w:pPr>
        <w:pStyle w:val="PargrafodaLista"/>
        <w:rPr>
          <w:rFonts w:ascii="Arial" w:hAnsi="Arial" w:cs="Arial"/>
          <w:sz w:val="24"/>
          <w:szCs w:val="24"/>
          <w:lang w:eastAsia="pt-BR"/>
        </w:rPr>
      </w:pPr>
    </w:p>
    <w:p w14:paraId="0C959678"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BA41BF" w14:textId="77777777" w:rsidR="00F63EB7" w:rsidRPr="00F63EB7" w:rsidRDefault="00F63EB7" w:rsidP="00F63EB7">
      <w:pPr>
        <w:pStyle w:val="PargrafodaLista"/>
        <w:rPr>
          <w:rFonts w:ascii="Arial" w:hAnsi="Arial" w:cs="Arial"/>
          <w:sz w:val="24"/>
          <w:szCs w:val="24"/>
          <w:lang w:eastAsia="pt-BR"/>
        </w:rPr>
      </w:pPr>
    </w:p>
    <w:p w14:paraId="41793984" w14:textId="77777777" w:rsidR="00A17F78" w:rsidRDefault="00A17F78" w:rsidP="007F03BA">
      <w:pPr>
        <w:pStyle w:val="PargrafodaLista"/>
        <w:numPr>
          <w:ilvl w:val="0"/>
          <w:numId w:val="34"/>
        </w:numPr>
        <w:jc w:val="both"/>
        <w:rPr>
          <w:rFonts w:ascii="Arial" w:hAnsi="Arial" w:cs="Arial"/>
          <w:b/>
          <w:bCs/>
          <w:sz w:val="24"/>
          <w:szCs w:val="24"/>
        </w:rPr>
      </w:pPr>
      <w:r w:rsidRPr="00F63EB7">
        <w:rPr>
          <w:rFonts w:ascii="Arial" w:hAnsi="Arial" w:cs="Arial"/>
          <w:b/>
          <w:bCs/>
          <w:sz w:val="24"/>
          <w:szCs w:val="24"/>
        </w:rPr>
        <w:t>FORMA E CRITÉRIOS DE SELEÇÃO DO FORNECEDOR E REGIME DE EXECUÇÃO</w:t>
      </w:r>
      <w:r w:rsidR="004F37E1">
        <w:rPr>
          <w:rFonts w:ascii="Arial" w:hAnsi="Arial" w:cs="Arial"/>
          <w:b/>
          <w:bCs/>
          <w:sz w:val="24"/>
          <w:szCs w:val="24"/>
        </w:rPr>
        <w:t xml:space="preserve"> (</w:t>
      </w:r>
      <w:r w:rsidR="004F37E1" w:rsidRPr="004F37E1">
        <w:rPr>
          <w:rFonts w:ascii="Arial" w:hAnsi="Arial" w:cs="Arial"/>
          <w:b/>
          <w:bCs/>
          <w:sz w:val="24"/>
          <w:szCs w:val="24"/>
        </w:rPr>
        <w:t>art. 6º, inciso XXIII, alínea ‘h’, da Lei nº 14.133/2021</w:t>
      </w:r>
      <w:r w:rsidR="004F37E1">
        <w:rPr>
          <w:rFonts w:ascii="Arial" w:hAnsi="Arial" w:cs="Arial"/>
          <w:b/>
          <w:bCs/>
          <w:sz w:val="24"/>
          <w:szCs w:val="24"/>
        </w:rPr>
        <w:t>)</w:t>
      </w:r>
    </w:p>
    <w:p w14:paraId="62A063D4" w14:textId="77777777" w:rsidR="00161616" w:rsidRDefault="00161616" w:rsidP="00161616">
      <w:pPr>
        <w:pStyle w:val="PargrafodaLista"/>
        <w:jc w:val="both"/>
        <w:rPr>
          <w:rFonts w:ascii="Arial" w:hAnsi="Arial" w:cs="Arial"/>
          <w:b/>
          <w:bCs/>
          <w:sz w:val="24"/>
          <w:szCs w:val="24"/>
        </w:rPr>
      </w:pPr>
    </w:p>
    <w:p w14:paraId="3E22A4EA" w14:textId="77777777" w:rsidR="00243D47" w:rsidRPr="00243D47" w:rsidRDefault="00243D47" w:rsidP="00243D47">
      <w:pPr>
        <w:pStyle w:val="PargrafodaLista"/>
        <w:numPr>
          <w:ilvl w:val="1"/>
          <w:numId w:val="34"/>
        </w:numPr>
        <w:jc w:val="both"/>
        <w:rPr>
          <w:rFonts w:ascii="Arial" w:hAnsi="Arial" w:cs="Arial"/>
          <w:sz w:val="24"/>
          <w:szCs w:val="24"/>
        </w:rPr>
      </w:pPr>
      <w:r w:rsidRPr="00243D47">
        <w:rPr>
          <w:rFonts w:ascii="Arial" w:hAnsi="Arial" w:cs="Arial"/>
          <w:sz w:val="24"/>
          <w:szCs w:val="24"/>
        </w:rPr>
        <w:t>O fornecedor será selecionado por meio da realização de procedimento de licitação, na modalidade pregão, sob a sua forma eletrônica, por meio do Sistema de Registro de Preços, com adoção do critério de julgamento pelo menor preço por item.</w:t>
      </w:r>
    </w:p>
    <w:p w14:paraId="521D8A3C" w14:textId="77777777" w:rsidR="00BC400E" w:rsidRPr="00BC400E" w:rsidRDefault="00BC400E" w:rsidP="00BC400E">
      <w:pPr>
        <w:pStyle w:val="PargrafodaLista"/>
        <w:suppressAutoHyphens/>
        <w:spacing w:after="0" w:line="240" w:lineRule="auto"/>
        <w:jc w:val="both"/>
        <w:rPr>
          <w:rFonts w:ascii="Arial" w:hAnsi="Arial" w:cs="Arial"/>
          <w:b/>
          <w:bCs/>
          <w:sz w:val="24"/>
          <w:szCs w:val="24"/>
        </w:rPr>
      </w:pPr>
    </w:p>
    <w:p w14:paraId="524D08D8" w14:textId="77777777" w:rsidR="00A00BCC" w:rsidRPr="00D669B3" w:rsidRDefault="00D669B3" w:rsidP="000F4B84">
      <w:pPr>
        <w:pStyle w:val="PargrafodaLista"/>
        <w:numPr>
          <w:ilvl w:val="1"/>
          <w:numId w:val="34"/>
        </w:numPr>
        <w:rPr>
          <w:rFonts w:ascii="Arial" w:eastAsiaTheme="minorEastAsia" w:hAnsi="Arial" w:cs="Arial"/>
          <w:b/>
          <w:bCs/>
          <w:sz w:val="24"/>
          <w:szCs w:val="24"/>
        </w:rPr>
      </w:pPr>
      <w:r w:rsidRPr="00D669B3">
        <w:rPr>
          <w:rFonts w:ascii="Arial" w:hAnsi="Arial" w:cs="Arial"/>
          <w:b/>
          <w:bCs/>
          <w:sz w:val="24"/>
          <w:szCs w:val="24"/>
        </w:rPr>
        <w:t>REGIME DE EXECUÇÃO</w:t>
      </w:r>
    </w:p>
    <w:p w14:paraId="705939A2" w14:textId="288FA1BC" w:rsidR="000F4B84" w:rsidRPr="002A3696" w:rsidRDefault="00D42B18" w:rsidP="002A3696">
      <w:pPr>
        <w:pStyle w:val="PargrafodaLista"/>
        <w:numPr>
          <w:ilvl w:val="2"/>
          <w:numId w:val="34"/>
        </w:numPr>
        <w:rPr>
          <w:rFonts w:ascii="Arial" w:eastAsiaTheme="minorEastAsia" w:hAnsi="Arial" w:cs="Arial"/>
          <w:strike/>
          <w:sz w:val="24"/>
          <w:szCs w:val="24"/>
        </w:rPr>
      </w:pPr>
      <w:r w:rsidRPr="002A3696">
        <w:rPr>
          <w:rFonts w:ascii="Arial" w:eastAsiaTheme="minorEastAsia" w:hAnsi="Arial" w:cs="Arial"/>
          <w:sz w:val="24"/>
          <w:szCs w:val="24"/>
        </w:rPr>
        <w:t xml:space="preserve">O regime de execução do objeto será </w:t>
      </w:r>
      <w:r w:rsidRPr="002A3696">
        <w:rPr>
          <w:rFonts w:ascii="Arial" w:eastAsiaTheme="minorEastAsia" w:hAnsi="Arial" w:cs="Arial"/>
          <w:color w:val="000000" w:themeColor="text1"/>
          <w:sz w:val="24"/>
          <w:szCs w:val="24"/>
        </w:rPr>
        <w:t>o de empreitada por preço</w:t>
      </w:r>
      <w:r w:rsidR="00137AD6" w:rsidRPr="002A3696">
        <w:rPr>
          <w:rFonts w:ascii="Arial" w:eastAsiaTheme="minorEastAsia" w:hAnsi="Arial" w:cs="Arial"/>
          <w:color w:val="000000" w:themeColor="text1"/>
          <w:sz w:val="24"/>
          <w:szCs w:val="24"/>
        </w:rPr>
        <w:t xml:space="preserve"> global</w:t>
      </w:r>
      <w:r w:rsidRPr="002A3696">
        <w:rPr>
          <w:rFonts w:ascii="Arial" w:eastAsiaTheme="minorEastAsia" w:hAnsi="Arial" w:cs="Arial"/>
          <w:color w:val="000000" w:themeColor="text1"/>
          <w:sz w:val="24"/>
          <w:szCs w:val="24"/>
        </w:rPr>
        <w:t xml:space="preserve"> </w:t>
      </w:r>
    </w:p>
    <w:p w14:paraId="2A04DCA9" w14:textId="77777777" w:rsidR="004D7FD1" w:rsidRPr="00D42B18" w:rsidRDefault="004D7FD1" w:rsidP="004D7FD1">
      <w:pPr>
        <w:pStyle w:val="PargrafodaLista"/>
        <w:ind w:left="1080"/>
        <w:rPr>
          <w:rFonts w:ascii="Arial" w:eastAsiaTheme="minorEastAsia" w:hAnsi="Arial" w:cs="Arial"/>
          <w:sz w:val="24"/>
          <w:szCs w:val="24"/>
        </w:rPr>
      </w:pPr>
    </w:p>
    <w:p w14:paraId="17920CF3" w14:textId="77777777" w:rsidR="00A00BCC"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EXIGÊNCIAS DE HABILITAÇÃO</w:t>
      </w:r>
    </w:p>
    <w:p w14:paraId="590779AD" w14:textId="77777777" w:rsidR="004D7FD1" w:rsidRDefault="004D7FD1" w:rsidP="004D7FD1">
      <w:pPr>
        <w:pStyle w:val="PargrafodaLista"/>
        <w:numPr>
          <w:ilvl w:val="2"/>
          <w:numId w:val="34"/>
        </w:numPr>
        <w:jc w:val="both"/>
        <w:rPr>
          <w:rFonts w:ascii="Arial" w:eastAsiaTheme="minorEastAsia" w:hAnsi="Arial" w:cs="Arial"/>
          <w:sz w:val="24"/>
          <w:szCs w:val="24"/>
        </w:rPr>
      </w:pPr>
      <w:r w:rsidRPr="004D7FD1">
        <w:rPr>
          <w:rFonts w:ascii="Arial" w:eastAsiaTheme="minorEastAsia" w:hAnsi="Arial" w:cs="Arial"/>
          <w:sz w:val="24"/>
          <w:szCs w:val="24"/>
        </w:rPr>
        <w:t>Para fins de contratação, deverá o fornecedor comprovar os seguintes requisitos de habilitação:</w:t>
      </w:r>
    </w:p>
    <w:p w14:paraId="0ED3D2EB" w14:textId="77777777" w:rsidR="004D7FD1" w:rsidRPr="004D7FD1" w:rsidRDefault="004D7FD1" w:rsidP="004D7FD1">
      <w:pPr>
        <w:pStyle w:val="PargrafodaLista"/>
        <w:ind w:left="1080"/>
        <w:jc w:val="both"/>
        <w:rPr>
          <w:rFonts w:ascii="Arial" w:eastAsiaTheme="minorEastAsia" w:hAnsi="Arial" w:cs="Arial"/>
          <w:sz w:val="24"/>
          <w:szCs w:val="24"/>
        </w:rPr>
      </w:pPr>
    </w:p>
    <w:p w14:paraId="6F4F3884" w14:textId="77777777" w:rsidR="004D7FD1"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HABILITAÇÃO JURÍDICA:</w:t>
      </w:r>
    </w:p>
    <w:p w14:paraId="4D38142B" w14:textId="77777777" w:rsidR="004D7FD1" w:rsidRPr="004D7FD1" w:rsidRDefault="004D7FD1" w:rsidP="004D7FD1">
      <w:pPr>
        <w:pStyle w:val="PargrafodaLista"/>
        <w:jc w:val="both"/>
        <w:rPr>
          <w:rFonts w:ascii="Arial" w:eastAsiaTheme="minorEastAsia" w:hAnsi="Arial" w:cs="Arial"/>
          <w:sz w:val="24"/>
          <w:szCs w:val="24"/>
        </w:rPr>
      </w:pPr>
    </w:p>
    <w:p w14:paraId="7B6A84F8"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Empresário individual: inscrição no Registro Público de Empresas Mercantis, a cargo da Junta Comercial da respectiva sede;</w:t>
      </w:r>
    </w:p>
    <w:p w14:paraId="407C05A5" w14:textId="77777777" w:rsidR="0035747C" w:rsidRDefault="0035747C" w:rsidP="0035747C">
      <w:pPr>
        <w:pStyle w:val="PargrafodaLista"/>
        <w:ind w:left="1080"/>
        <w:jc w:val="both"/>
        <w:rPr>
          <w:rFonts w:ascii="Arial" w:eastAsiaTheme="minorEastAsia" w:hAnsi="Arial" w:cs="Arial"/>
          <w:sz w:val="24"/>
          <w:szCs w:val="24"/>
        </w:rPr>
      </w:pPr>
    </w:p>
    <w:p w14:paraId="70F165FA"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 xml:space="preserve">Microempreendedor Individual - MEI: Certificado da Condição de Microempreendedor Individual - CCMEI, cuja aceitação ficará condicionada à verificação da autenticidade no sítio </w:t>
      </w:r>
      <w:r w:rsidR="0035747C" w:rsidRPr="0035747C">
        <w:rPr>
          <w:rFonts w:ascii="Arial" w:eastAsiaTheme="minorEastAsia" w:hAnsi="Arial" w:cs="Arial"/>
          <w:sz w:val="24"/>
          <w:szCs w:val="24"/>
        </w:rPr>
        <w:t>www.portaldoempreendedor.gov.br</w:t>
      </w:r>
      <w:r w:rsidRPr="0035747C">
        <w:rPr>
          <w:rFonts w:ascii="Arial" w:eastAsiaTheme="minorEastAsia" w:hAnsi="Arial" w:cs="Arial"/>
          <w:sz w:val="24"/>
          <w:szCs w:val="24"/>
        </w:rPr>
        <w:t>;</w:t>
      </w:r>
    </w:p>
    <w:p w14:paraId="77E21C41" w14:textId="77777777" w:rsidR="0035747C" w:rsidRPr="0035747C" w:rsidRDefault="0035747C" w:rsidP="0035747C">
      <w:pPr>
        <w:pStyle w:val="PargrafodaLista"/>
        <w:rPr>
          <w:rFonts w:ascii="Arial" w:eastAsiaTheme="minorEastAsia" w:hAnsi="Arial" w:cs="Arial"/>
          <w:sz w:val="24"/>
          <w:szCs w:val="24"/>
        </w:rPr>
      </w:pPr>
    </w:p>
    <w:p w14:paraId="3862F44E"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7433691" w14:textId="77777777" w:rsidR="0035747C" w:rsidRPr="0035747C" w:rsidRDefault="0035747C" w:rsidP="0035747C">
      <w:pPr>
        <w:pStyle w:val="PargrafodaLista"/>
        <w:rPr>
          <w:rFonts w:ascii="Arial" w:eastAsiaTheme="minorEastAsia" w:hAnsi="Arial" w:cs="Arial"/>
          <w:sz w:val="24"/>
          <w:szCs w:val="24"/>
        </w:rPr>
      </w:pPr>
    </w:p>
    <w:p w14:paraId="78913788"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estrangeira com atuação permanente no País: decreto de autorização para funcionamento no Brasil;</w:t>
      </w:r>
    </w:p>
    <w:p w14:paraId="760C5AF5" w14:textId="77777777" w:rsidR="0035747C" w:rsidRPr="0035747C" w:rsidRDefault="0035747C" w:rsidP="0035747C">
      <w:pPr>
        <w:pStyle w:val="PargrafodaLista"/>
        <w:rPr>
          <w:rFonts w:ascii="Arial" w:eastAsiaTheme="minorEastAsia" w:hAnsi="Arial" w:cs="Arial"/>
          <w:sz w:val="24"/>
          <w:szCs w:val="24"/>
        </w:rPr>
      </w:pPr>
    </w:p>
    <w:p w14:paraId="530A6143" w14:textId="77777777" w:rsidR="0035747C" w:rsidRDefault="0035747C"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 xml:space="preserve"> </w:t>
      </w:r>
      <w:r w:rsidR="004D7FD1" w:rsidRPr="0035747C">
        <w:rPr>
          <w:rFonts w:ascii="Arial" w:eastAsiaTheme="minorEastAsia" w:hAnsi="Arial" w:cs="Arial"/>
          <w:sz w:val="24"/>
          <w:szCs w:val="24"/>
        </w:rPr>
        <w:t>Sociedade simples: inscrição do ato constitutivo no Registro Civil de Pessoas Jurídicas do local de sua sede, acompanhada de documento comprobatório de seus administradores;</w:t>
      </w:r>
    </w:p>
    <w:p w14:paraId="504235B5" w14:textId="77777777" w:rsidR="0035747C" w:rsidRPr="0035747C" w:rsidRDefault="0035747C" w:rsidP="0035747C">
      <w:pPr>
        <w:pStyle w:val="PargrafodaLista"/>
        <w:rPr>
          <w:rFonts w:ascii="Arial" w:eastAsiaTheme="minorEastAsia" w:hAnsi="Arial" w:cs="Arial"/>
          <w:sz w:val="24"/>
          <w:szCs w:val="24"/>
        </w:rPr>
      </w:pPr>
    </w:p>
    <w:p w14:paraId="17134FF3"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5AEEE608" w14:textId="77777777" w:rsidR="0035747C" w:rsidRPr="0035747C" w:rsidRDefault="0035747C" w:rsidP="0035747C">
      <w:pPr>
        <w:pStyle w:val="PargrafodaLista"/>
        <w:rPr>
          <w:rFonts w:ascii="Arial" w:eastAsiaTheme="minorEastAsia" w:hAnsi="Arial" w:cs="Arial"/>
          <w:sz w:val="24"/>
          <w:szCs w:val="24"/>
        </w:rPr>
      </w:pPr>
    </w:p>
    <w:p w14:paraId="19FBA90F" w14:textId="77777777" w:rsidR="004D7FD1"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Os documentos apresentados deverão estar acompanhados de todas as alterações ou da consolidação respectiva.</w:t>
      </w:r>
    </w:p>
    <w:p w14:paraId="66916A5B" w14:textId="77777777" w:rsidR="001F2DFE" w:rsidRPr="001F2DFE" w:rsidRDefault="001F2DFE" w:rsidP="001F2DFE">
      <w:pPr>
        <w:pStyle w:val="PargrafodaLista"/>
        <w:rPr>
          <w:rFonts w:ascii="Arial" w:eastAsiaTheme="minorEastAsia" w:hAnsi="Arial" w:cs="Arial"/>
          <w:sz w:val="24"/>
          <w:szCs w:val="24"/>
        </w:rPr>
      </w:pPr>
    </w:p>
    <w:p w14:paraId="73AA10F4" w14:textId="77777777" w:rsidR="00120352" w:rsidRPr="00120352" w:rsidRDefault="001F2DFE" w:rsidP="00120352">
      <w:pPr>
        <w:pStyle w:val="PargrafodaLista"/>
        <w:numPr>
          <w:ilvl w:val="1"/>
          <w:numId w:val="34"/>
        </w:numPr>
        <w:jc w:val="both"/>
        <w:rPr>
          <w:rFonts w:ascii="Arial" w:eastAsiaTheme="minorEastAsia" w:hAnsi="Arial" w:cs="Arial"/>
          <w:b/>
          <w:bCs/>
          <w:sz w:val="24"/>
          <w:szCs w:val="24"/>
        </w:rPr>
      </w:pPr>
      <w:r w:rsidRPr="001F2DFE">
        <w:rPr>
          <w:rFonts w:ascii="Arial" w:hAnsi="Arial" w:cs="Arial"/>
          <w:b/>
          <w:bCs/>
          <w:sz w:val="24"/>
          <w:szCs w:val="24"/>
        </w:rPr>
        <w:t>HABILITAÇÃO FISCAL, SOCIAL E TRABALHISTA (</w:t>
      </w:r>
      <w:r w:rsidRPr="001F2DFE">
        <w:rPr>
          <w:rFonts w:ascii="Arial" w:hAnsi="Arial" w:cs="Arial"/>
          <w:b/>
          <w:bCs/>
          <w:color w:val="000000" w:themeColor="text1"/>
          <w:sz w:val="24"/>
          <w:szCs w:val="24"/>
        </w:rPr>
        <w:t>ART. 68, LEI Nº 14.133/2021)</w:t>
      </w:r>
    </w:p>
    <w:p w14:paraId="5E59500F" w14:textId="77777777" w:rsidR="00120352" w:rsidRPr="00120352" w:rsidRDefault="00120352" w:rsidP="00120352">
      <w:pPr>
        <w:pStyle w:val="PargrafodaLista"/>
        <w:jc w:val="both"/>
        <w:rPr>
          <w:rFonts w:ascii="Arial" w:eastAsiaTheme="minorEastAsia" w:hAnsi="Arial" w:cs="Arial"/>
          <w:b/>
          <w:bCs/>
          <w:sz w:val="24"/>
          <w:szCs w:val="24"/>
        </w:rPr>
      </w:pPr>
    </w:p>
    <w:p w14:paraId="7F1D1C49"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D32498" w14:textId="77777777" w:rsidR="00120352" w:rsidRPr="00760ABD" w:rsidRDefault="00120352" w:rsidP="00120352">
      <w:pPr>
        <w:pStyle w:val="PargrafodaLista"/>
        <w:rPr>
          <w:rFonts w:ascii="Arial" w:hAnsi="Arial" w:cs="Arial"/>
          <w:color w:val="000000" w:themeColor="text1"/>
          <w:sz w:val="24"/>
          <w:szCs w:val="24"/>
        </w:rPr>
      </w:pPr>
    </w:p>
    <w:p w14:paraId="312F894D"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com o Fundo de Garantia do Tempo de Serviço (FGTS);</w:t>
      </w:r>
    </w:p>
    <w:p w14:paraId="07B31DA7" w14:textId="77777777" w:rsidR="00120352" w:rsidRPr="00760ABD" w:rsidRDefault="00120352" w:rsidP="00120352">
      <w:pPr>
        <w:pStyle w:val="PargrafodaLista"/>
        <w:rPr>
          <w:rFonts w:ascii="Arial" w:hAnsi="Arial" w:cs="Arial"/>
          <w:color w:val="000000" w:themeColor="text1"/>
          <w:sz w:val="24"/>
          <w:szCs w:val="24"/>
        </w:rPr>
      </w:pPr>
    </w:p>
    <w:p w14:paraId="6C94D973"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C0774E" w14:textId="7BA8A5AD" w:rsidR="00120352" w:rsidRPr="00760ABD" w:rsidRDefault="00120352" w:rsidP="00120352">
      <w:pPr>
        <w:pStyle w:val="PargrafodaLista"/>
        <w:rPr>
          <w:rFonts w:ascii="Arial" w:hAnsi="Arial" w:cs="Arial"/>
          <w:color w:val="000000" w:themeColor="text1"/>
          <w:sz w:val="24"/>
          <w:szCs w:val="24"/>
        </w:rPr>
      </w:pPr>
    </w:p>
    <w:p w14:paraId="3EADCB2B" w14:textId="5E4D1C9B"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 xml:space="preserve">Prova de regularidade com a </w:t>
      </w:r>
      <w:r w:rsidRPr="009E0253">
        <w:rPr>
          <w:rFonts w:ascii="Arial" w:hAnsi="Arial" w:cs="Arial"/>
          <w:color w:val="000000" w:themeColor="text1"/>
          <w:sz w:val="24"/>
          <w:szCs w:val="24"/>
        </w:rPr>
        <w:t>Fazenda</w:t>
      </w:r>
      <w:r w:rsidR="00911D1B" w:rsidRPr="009E0253">
        <w:rPr>
          <w:rFonts w:ascii="Arial" w:hAnsi="Arial" w:cs="Arial"/>
          <w:color w:val="000000" w:themeColor="text1"/>
          <w:sz w:val="24"/>
          <w:szCs w:val="24"/>
        </w:rPr>
        <w:t xml:space="preserve"> Municipal</w:t>
      </w:r>
      <w:r w:rsidR="009E0253" w:rsidRPr="009E0253">
        <w:rPr>
          <w:rFonts w:ascii="Arial" w:hAnsi="Arial" w:cs="Arial"/>
          <w:color w:val="000000" w:themeColor="text1"/>
          <w:sz w:val="24"/>
          <w:szCs w:val="24"/>
        </w:rPr>
        <w:t xml:space="preserve"> </w:t>
      </w:r>
      <w:r w:rsidRPr="009E0253">
        <w:rPr>
          <w:rFonts w:ascii="Arial" w:hAnsi="Arial" w:cs="Arial"/>
          <w:color w:val="000000" w:themeColor="text1"/>
          <w:sz w:val="24"/>
          <w:szCs w:val="24"/>
        </w:rPr>
        <w:t xml:space="preserve">do domicílio </w:t>
      </w:r>
      <w:r w:rsidRPr="00760ABD">
        <w:rPr>
          <w:rFonts w:ascii="Arial" w:hAnsi="Arial" w:cs="Arial"/>
          <w:color w:val="000000" w:themeColor="text1"/>
          <w:sz w:val="24"/>
          <w:szCs w:val="24"/>
        </w:rPr>
        <w:t>ou sede do fornecedor, relativa à atividade em cujo exercício contrata ou concorre;</w:t>
      </w:r>
    </w:p>
    <w:p w14:paraId="2C5816AD" w14:textId="77777777" w:rsidR="00120352" w:rsidRPr="00760ABD" w:rsidRDefault="00120352" w:rsidP="00120352">
      <w:pPr>
        <w:pStyle w:val="PargrafodaLista"/>
        <w:rPr>
          <w:rFonts w:ascii="Arial" w:hAnsi="Arial" w:cs="Arial"/>
          <w:color w:val="000000" w:themeColor="text1"/>
          <w:sz w:val="24"/>
          <w:szCs w:val="24"/>
        </w:rPr>
      </w:pPr>
    </w:p>
    <w:p w14:paraId="4A6AAD75" w14:textId="77777777" w:rsidR="00120352" w:rsidRPr="0082165C"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Caso o fornecedor seja considerado isento dos tributos estaduais relacionados ao objeto, deverá comprovar tal condição mediante a apresentação de certidão ou declaração da Fazenda respectiva do seu domicílio ou sede, ou por meio de outro documento equivalente, na forma da respectiva legislação de regência.</w:t>
      </w:r>
    </w:p>
    <w:p w14:paraId="3CEAB0F5" w14:textId="08354F99" w:rsidR="00940E92" w:rsidRPr="00EE69CF" w:rsidRDefault="00940E92" w:rsidP="00EE69CF">
      <w:pPr>
        <w:pStyle w:val="PargrafodaLista"/>
        <w:numPr>
          <w:ilvl w:val="0"/>
          <w:numId w:val="34"/>
        </w:numPr>
        <w:jc w:val="both"/>
        <w:rPr>
          <w:rFonts w:ascii="Arial" w:hAnsi="Arial" w:cs="Arial"/>
          <w:b/>
          <w:bCs/>
          <w:sz w:val="24"/>
          <w:szCs w:val="24"/>
        </w:rPr>
      </w:pPr>
      <w:r w:rsidRPr="00EE69CF">
        <w:rPr>
          <w:rFonts w:ascii="Arial" w:hAnsi="Arial" w:cs="Arial"/>
          <w:b/>
          <w:bCs/>
          <w:sz w:val="24"/>
          <w:szCs w:val="24"/>
        </w:rPr>
        <w:t>ESTIMATIVAS DO VALOR DA CONTRATAÇÃO</w:t>
      </w:r>
    </w:p>
    <w:p w14:paraId="5DCA199B" w14:textId="77777777" w:rsidR="00B03B88" w:rsidRPr="0082232F" w:rsidRDefault="00F17EA1" w:rsidP="00914748">
      <w:pPr>
        <w:pStyle w:val="Standard"/>
        <w:numPr>
          <w:ilvl w:val="1"/>
          <w:numId w:val="34"/>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b/>
          <w:bCs/>
          <w:color w:val="000000" w:themeColor="text1"/>
        </w:rPr>
        <w:t>O valor estimado</w:t>
      </w:r>
      <w:r w:rsidR="007F14F9" w:rsidRPr="0082232F">
        <w:rPr>
          <w:rFonts w:ascii="Arial" w:hAnsi="Arial" w:cs="Arial"/>
          <w:b/>
          <w:bCs/>
          <w:color w:val="000000" w:themeColor="text1"/>
        </w:rPr>
        <w:t xml:space="preserve"> </w:t>
      </w:r>
      <w:r w:rsidRPr="0082232F">
        <w:rPr>
          <w:rFonts w:ascii="Arial" w:hAnsi="Arial" w:cs="Arial"/>
          <w:b/>
          <w:bCs/>
          <w:color w:val="000000" w:themeColor="text1"/>
        </w:rPr>
        <w:t xml:space="preserve">é de R$ </w:t>
      </w:r>
      <w:r w:rsidR="00E7292B" w:rsidRPr="0082232F">
        <w:rPr>
          <w:rFonts w:ascii="Arial" w:hAnsi="Arial" w:cs="Arial"/>
          <w:b/>
          <w:bCs/>
          <w:color w:val="000000" w:themeColor="text1"/>
        </w:rPr>
        <w:t xml:space="preserve">41.415,50 </w:t>
      </w:r>
      <w:r w:rsidRPr="0082232F">
        <w:rPr>
          <w:rFonts w:ascii="Arial" w:hAnsi="Arial" w:cs="Arial"/>
          <w:b/>
          <w:bCs/>
          <w:color w:val="000000" w:themeColor="text1"/>
        </w:rPr>
        <w:t>(</w:t>
      </w:r>
      <w:r w:rsidR="00043B71" w:rsidRPr="0082232F">
        <w:rPr>
          <w:rFonts w:ascii="Arial" w:hAnsi="Arial" w:cs="Arial"/>
          <w:b/>
          <w:bCs/>
          <w:color w:val="000000" w:themeColor="text1"/>
        </w:rPr>
        <w:t>QUARENTA E UM MIL E QUATROCENTOS E QUINZE MIL REAIS E CINQUENTA CENTAVOS</w:t>
      </w:r>
      <w:r w:rsidRPr="0082232F">
        <w:rPr>
          <w:rFonts w:ascii="Arial" w:hAnsi="Arial" w:cs="Arial"/>
          <w:b/>
          <w:bCs/>
          <w:color w:val="000000" w:themeColor="text1"/>
        </w:rPr>
        <w:t>)</w:t>
      </w:r>
      <w:r w:rsidR="00A65992" w:rsidRPr="0082232F">
        <w:rPr>
          <w:rFonts w:ascii="Arial" w:hAnsi="Arial" w:cs="Arial"/>
          <w:b/>
          <w:bCs/>
          <w:color w:val="000000" w:themeColor="text1"/>
        </w:rPr>
        <w:t>.</w:t>
      </w:r>
    </w:p>
    <w:p w14:paraId="5236FDBE"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CBC193B" w14:textId="77777777" w:rsidR="00B03B88" w:rsidRPr="0082232F" w:rsidRDefault="00137AD6" w:rsidP="00B03B88">
      <w:pPr>
        <w:pStyle w:val="Standard"/>
        <w:numPr>
          <w:ilvl w:val="1"/>
          <w:numId w:val="34"/>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720AF0C" w14:textId="77777777" w:rsidR="00B03B88" w:rsidRPr="0082232F" w:rsidRDefault="00B03B88" w:rsidP="0001417E">
      <w:pPr>
        <w:pStyle w:val="PargrafodaLista"/>
        <w:spacing w:after="0"/>
        <w:rPr>
          <w:rFonts w:ascii="Arial" w:hAnsi="Arial" w:cs="Arial"/>
          <w:color w:val="000000" w:themeColor="text1"/>
        </w:rPr>
      </w:pPr>
    </w:p>
    <w:p w14:paraId="69DF545C" w14:textId="77777777" w:rsidR="00B03B88"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5E2FCB60"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635C3B9" w14:textId="77777777" w:rsidR="0001417E"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em caso de criação, alteração ou extinção de quaisquer tributos ou encargos legais ou superveniência de disposições legais, com comprovada repercussão sobre os preços registrados;</w:t>
      </w:r>
    </w:p>
    <w:p w14:paraId="57A254FD" w14:textId="77777777" w:rsidR="0001417E" w:rsidRPr="0082232F" w:rsidRDefault="0001417E" w:rsidP="0001417E">
      <w:pPr>
        <w:pStyle w:val="PargrafodaLista"/>
        <w:spacing w:after="0"/>
        <w:rPr>
          <w:rFonts w:ascii="Arial" w:hAnsi="Arial" w:cs="Arial"/>
          <w:color w:val="000000" w:themeColor="text1"/>
        </w:rPr>
      </w:pPr>
    </w:p>
    <w:p w14:paraId="3C1CCFC7" w14:textId="77777777" w:rsidR="0001417E"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serão reajustados os preços registrados, respeitada a contagem da anualidade e o índice previsto para a contratação; ou</w:t>
      </w:r>
    </w:p>
    <w:p w14:paraId="385BDFBB" w14:textId="77777777" w:rsidR="0001417E" w:rsidRPr="0082232F" w:rsidRDefault="0001417E" w:rsidP="0001417E">
      <w:pPr>
        <w:pStyle w:val="PargrafodaLista"/>
        <w:spacing w:after="0"/>
        <w:rPr>
          <w:rFonts w:ascii="Arial" w:hAnsi="Arial" w:cs="Arial"/>
          <w:color w:val="000000" w:themeColor="text1"/>
        </w:rPr>
      </w:pPr>
    </w:p>
    <w:p w14:paraId="3B6BD585" w14:textId="77777777" w:rsidR="006D317F" w:rsidRDefault="00137AD6" w:rsidP="006D317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poderão ser repactuados, a pedido do interessado, conforme critérios definidos para a contratação.</w:t>
      </w:r>
    </w:p>
    <w:p w14:paraId="32EB2928" w14:textId="77777777" w:rsidR="006D317F" w:rsidRPr="006F6622" w:rsidRDefault="006D317F" w:rsidP="006D317F">
      <w:pPr>
        <w:pStyle w:val="PargrafodaLista"/>
        <w:rPr>
          <w:rFonts w:ascii="Arial" w:hAnsi="Arial" w:cs="Arial"/>
          <w:b/>
          <w:bCs/>
          <w:color w:val="000000" w:themeColor="text1"/>
        </w:rPr>
      </w:pPr>
    </w:p>
    <w:p w14:paraId="125FEB93" w14:textId="77777777" w:rsidR="006D317F" w:rsidRPr="006F6622" w:rsidRDefault="00137AD6" w:rsidP="006D317F">
      <w:pPr>
        <w:pStyle w:val="Standard"/>
        <w:numPr>
          <w:ilvl w:val="0"/>
          <w:numId w:val="46"/>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6F6622">
        <w:rPr>
          <w:rFonts w:ascii="Arial" w:hAnsi="Arial" w:cs="Arial"/>
          <w:b/>
          <w:bCs/>
          <w:color w:val="000000" w:themeColor="text1"/>
        </w:rPr>
        <w:t>ADEQUAÇÃO ORÇAMENTÁRIA</w:t>
      </w:r>
    </w:p>
    <w:p w14:paraId="4CB6B0D6" w14:textId="7544B58B" w:rsidR="00F57491" w:rsidRPr="006F6622" w:rsidRDefault="00137AD6" w:rsidP="00790B10">
      <w:pPr>
        <w:pStyle w:val="PargrafodaLista"/>
        <w:numPr>
          <w:ilvl w:val="2"/>
          <w:numId w:val="46"/>
        </w:numPr>
        <w:jc w:val="both"/>
        <w:rPr>
          <w:rFonts w:ascii="Arial" w:hAnsi="Arial" w:cs="Arial"/>
          <w:color w:val="000000" w:themeColor="text1"/>
          <w:sz w:val="24"/>
          <w:szCs w:val="24"/>
        </w:rPr>
      </w:pPr>
      <w:r w:rsidRPr="006F6622">
        <w:rPr>
          <w:rFonts w:ascii="Arial" w:hAnsi="Arial" w:cs="Arial"/>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67F57960" w14:textId="77777777" w:rsidR="006F6622" w:rsidRPr="00790B10" w:rsidRDefault="006F6622" w:rsidP="006F6622">
      <w:pPr>
        <w:pStyle w:val="PargrafodaLista"/>
        <w:ind w:left="1080"/>
        <w:jc w:val="both"/>
        <w:rPr>
          <w:rFonts w:ascii="Arial" w:hAnsi="Arial" w:cs="Arial"/>
          <w:color w:val="FF0000"/>
          <w:sz w:val="24"/>
          <w:szCs w:val="24"/>
        </w:rPr>
      </w:pPr>
    </w:p>
    <w:p w14:paraId="17AADDC2" w14:textId="4A79C6CF" w:rsidR="0049735E" w:rsidRDefault="0049735E" w:rsidP="00CB0382">
      <w:pPr>
        <w:spacing w:after="0" w:line="240" w:lineRule="auto"/>
        <w:jc w:val="center"/>
        <w:rPr>
          <w:rFonts w:ascii="Arial" w:hAnsi="Arial" w:cs="Arial"/>
          <w:b/>
          <w:bCs/>
          <w:sz w:val="24"/>
          <w:szCs w:val="24"/>
        </w:rPr>
      </w:pPr>
      <w:r w:rsidRPr="00CB0382">
        <w:rPr>
          <w:rFonts w:ascii="Arial" w:hAnsi="Arial" w:cs="Arial"/>
          <w:b/>
          <w:bCs/>
          <w:sz w:val="24"/>
          <w:szCs w:val="24"/>
        </w:rPr>
        <w:t xml:space="preserve">ELDORADO/MS, </w:t>
      </w:r>
      <w:r w:rsidR="00405567">
        <w:rPr>
          <w:rFonts w:ascii="Arial" w:hAnsi="Arial" w:cs="Arial"/>
          <w:b/>
          <w:bCs/>
          <w:sz w:val="24"/>
          <w:szCs w:val="24"/>
        </w:rPr>
        <w:t>10</w:t>
      </w:r>
      <w:r w:rsidRPr="00CB0382">
        <w:rPr>
          <w:rFonts w:ascii="Arial" w:hAnsi="Arial" w:cs="Arial"/>
          <w:b/>
          <w:bCs/>
          <w:sz w:val="24"/>
          <w:szCs w:val="24"/>
        </w:rPr>
        <w:t xml:space="preserve"> DE </w:t>
      </w:r>
      <w:r w:rsidR="00405567">
        <w:rPr>
          <w:rFonts w:ascii="Arial" w:hAnsi="Arial" w:cs="Arial"/>
          <w:b/>
          <w:bCs/>
          <w:sz w:val="24"/>
          <w:szCs w:val="24"/>
        </w:rPr>
        <w:t>JULHO</w:t>
      </w:r>
      <w:bookmarkStart w:id="0" w:name="_GoBack"/>
      <w:bookmarkEnd w:id="0"/>
      <w:r w:rsidRPr="00CB0382">
        <w:rPr>
          <w:rFonts w:ascii="Arial" w:hAnsi="Arial" w:cs="Arial"/>
          <w:b/>
          <w:bCs/>
          <w:sz w:val="24"/>
          <w:szCs w:val="24"/>
        </w:rPr>
        <w:t xml:space="preserve"> DE 2024.</w:t>
      </w:r>
    </w:p>
    <w:p w14:paraId="110A110E" w14:textId="77777777" w:rsidR="00F57491" w:rsidRDefault="00F57491" w:rsidP="00CB0382">
      <w:pPr>
        <w:spacing w:after="0" w:line="240" w:lineRule="auto"/>
        <w:jc w:val="center"/>
        <w:rPr>
          <w:rFonts w:ascii="Arial" w:hAnsi="Arial" w:cs="Arial"/>
          <w:b/>
          <w:bCs/>
          <w:sz w:val="24"/>
          <w:szCs w:val="24"/>
        </w:rPr>
      </w:pPr>
    </w:p>
    <w:p w14:paraId="4A3CF4B1" w14:textId="77777777" w:rsidR="00F57491" w:rsidRDefault="00F57491" w:rsidP="00CB0382">
      <w:pPr>
        <w:spacing w:after="0" w:line="240" w:lineRule="auto"/>
        <w:jc w:val="center"/>
        <w:rPr>
          <w:rFonts w:ascii="Arial" w:hAnsi="Arial" w:cs="Arial"/>
          <w:b/>
          <w:bCs/>
          <w:sz w:val="24"/>
          <w:szCs w:val="24"/>
        </w:rPr>
      </w:pPr>
    </w:p>
    <w:p w14:paraId="1F840365" w14:textId="77777777" w:rsidR="00F57491" w:rsidRDefault="00F57491" w:rsidP="00CB0382">
      <w:pPr>
        <w:spacing w:after="0" w:line="240" w:lineRule="auto"/>
        <w:jc w:val="center"/>
        <w:rPr>
          <w:rFonts w:ascii="Arial" w:hAnsi="Arial" w:cs="Arial"/>
          <w:b/>
          <w:bCs/>
          <w:sz w:val="24"/>
          <w:szCs w:val="24"/>
        </w:rPr>
      </w:pPr>
    </w:p>
    <w:p w14:paraId="2682EC0C" w14:textId="14B211E6" w:rsidR="00F57491" w:rsidRDefault="00F57491" w:rsidP="00CB0382">
      <w:pPr>
        <w:spacing w:after="0" w:line="240" w:lineRule="auto"/>
        <w:jc w:val="center"/>
        <w:rPr>
          <w:rFonts w:ascii="Arial" w:hAnsi="Arial" w:cs="Arial"/>
          <w:b/>
          <w:bCs/>
          <w:sz w:val="24"/>
          <w:szCs w:val="24"/>
        </w:rPr>
      </w:pPr>
    </w:p>
    <w:p w14:paraId="0E655AA8" w14:textId="6153980D" w:rsidR="00B82267" w:rsidRDefault="00B82267" w:rsidP="00CB0382">
      <w:pPr>
        <w:spacing w:after="0" w:line="240" w:lineRule="auto"/>
        <w:jc w:val="center"/>
        <w:rPr>
          <w:rFonts w:ascii="Arial" w:hAnsi="Arial" w:cs="Arial"/>
          <w:b/>
          <w:bCs/>
          <w:sz w:val="24"/>
          <w:szCs w:val="24"/>
        </w:rPr>
      </w:pPr>
    </w:p>
    <w:p w14:paraId="5EFD0D54" w14:textId="2CF52ADB" w:rsidR="00B82267" w:rsidRDefault="00B82267" w:rsidP="00CB0382">
      <w:pPr>
        <w:spacing w:after="0" w:line="240" w:lineRule="auto"/>
        <w:jc w:val="center"/>
        <w:rPr>
          <w:rFonts w:ascii="Arial" w:hAnsi="Arial" w:cs="Arial"/>
          <w:b/>
          <w:bCs/>
          <w:sz w:val="24"/>
          <w:szCs w:val="24"/>
        </w:rPr>
      </w:pPr>
    </w:p>
    <w:p w14:paraId="5479D725" w14:textId="613F7A22" w:rsidR="00B82267" w:rsidRDefault="00B82267" w:rsidP="00CB0382">
      <w:pPr>
        <w:spacing w:after="0" w:line="240" w:lineRule="auto"/>
        <w:jc w:val="center"/>
        <w:rPr>
          <w:rFonts w:ascii="Arial" w:hAnsi="Arial" w:cs="Arial"/>
          <w:b/>
          <w:bCs/>
          <w:sz w:val="24"/>
          <w:szCs w:val="24"/>
        </w:rPr>
      </w:pPr>
    </w:p>
    <w:p w14:paraId="5B3D666E" w14:textId="5D8F825F" w:rsidR="00B82267" w:rsidRDefault="00B82267" w:rsidP="00CB0382">
      <w:pPr>
        <w:spacing w:after="0" w:line="240" w:lineRule="auto"/>
        <w:jc w:val="center"/>
        <w:rPr>
          <w:rFonts w:ascii="Arial" w:hAnsi="Arial" w:cs="Arial"/>
          <w:b/>
          <w:bCs/>
          <w:sz w:val="24"/>
          <w:szCs w:val="24"/>
        </w:rPr>
      </w:pPr>
    </w:p>
    <w:p w14:paraId="65894C61" w14:textId="5F440538" w:rsidR="00B82267" w:rsidRDefault="00B82267" w:rsidP="00CB0382">
      <w:pPr>
        <w:spacing w:after="0" w:line="240" w:lineRule="auto"/>
        <w:jc w:val="center"/>
        <w:rPr>
          <w:rFonts w:ascii="Arial" w:hAnsi="Arial" w:cs="Arial"/>
          <w:b/>
          <w:bCs/>
          <w:sz w:val="24"/>
          <w:szCs w:val="24"/>
        </w:rPr>
      </w:pPr>
    </w:p>
    <w:p w14:paraId="4F892955" w14:textId="5C03829C" w:rsidR="00B82267" w:rsidRDefault="00B82267" w:rsidP="00CB0382">
      <w:pPr>
        <w:spacing w:after="0" w:line="240" w:lineRule="auto"/>
        <w:jc w:val="center"/>
        <w:rPr>
          <w:rFonts w:ascii="Arial" w:hAnsi="Arial" w:cs="Arial"/>
          <w:b/>
          <w:bCs/>
          <w:sz w:val="24"/>
          <w:szCs w:val="24"/>
        </w:rPr>
      </w:pPr>
    </w:p>
    <w:p w14:paraId="0DB6879F" w14:textId="2E7D9649" w:rsidR="00B82267" w:rsidRDefault="00B82267" w:rsidP="00CB0382">
      <w:pPr>
        <w:spacing w:after="0" w:line="240" w:lineRule="auto"/>
        <w:jc w:val="center"/>
        <w:rPr>
          <w:rFonts w:ascii="Arial" w:hAnsi="Arial" w:cs="Arial"/>
          <w:b/>
          <w:bCs/>
          <w:sz w:val="24"/>
          <w:szCs w:val="24"/>
        </w:rPr>
      </w:pPr>
    </w:p>
    <w:p w14:paraId="22FB38DA" w14:textId="1AC0BDDE" w:rsidR="00B82267" w:rsidRDefault="00B82267" w:rsidP="00CB0382">
      <w:pPr>
        <w:spacing w:after="0" w:line="240" w:lineRule="auto"/>
        <w:jc w:val="center"/>
        <w:rPr>
          <w:rFonts w:ascii="Arial" w:hAnsi="Arial" w:cs="Arial"/>
          <w:b/>
          <w:bCs/>
          <w:sz w:val="24"/>
          <w:szCs w:val="24"/>
        </w:rPr>
      </w:pPr>
    </w:p>
    <w:p w14:paraId="6F40A9BD" w14:textId="1EBCAB6D" w:rsidR="00B82267" w:rsidRDefault="00B82267" w:rsidP="00CB0382">
      <w:pPr>
        <w:spacing w:after="0" w:line="240" w:lineRule="auto"/>
        <w:jc w:val="center"/>
        <w:rPr>
          <w:rFonts w:ascii="Arial" w:hAnsi="Arial" w:cs="Arial"/>
          <w:b/>
          <w:bCs/>
          <w:sz w:val="24"/>
          <w:szCs w:val="24"/>
        </w:rPr>
      </w:pPr>
    </w:p>
    <w:p w14:paraId="47094080" w14:textId="48FC486A" w:rsidR="00B82267" w:rsidRDefault="00B82267" w:rsidP="00CB0382">
      <w:pPr>
        <w:spacing w:after="0" w:line="240" w:lineRule="auto"/>
        <w:jc w:val="center"/>
        <w:rPr>
          <w:rFonts w:ascii="Arial" w:hAnsi="Arial" w:cs="Arial"/>
          <w:b/>
          <w:bCs/>
          <w:sz w:val="24"/>
          <w:szCs w:val="24"/>
        </w:rPr>
      </w:pPr>
    </w:p>
    <w:p w14:paraId="1172E327" w14:textId="7F80FE12" w:rsidR="00B82267" w:rsidRDefault="00B82267" w:rsidP="00CB0382">
      <w:pPr>
        <w:spacing w:after="0" w:line="240" w:lineRule="auto"/>
        <w:jc w:val="center"/>
        <w:rPr>
          <w:rFonts w:ascii="Arial" w:hAnsi="Arial" w:cs="Arial"/>
          <w:b/>
          <w:bCs/>
          <w:sz w:val="24"/>
          <w:szCs w:val="24"/>
        </w:rPr>
      </w:pPr>
    </w:p>
    <w:p w14:paraId="129FED81" w14:textId="1C67362C" w:rsidR="00B82267" w:rsidRDefault="00B82267" w:rsidP="00CB0382">
      <w:pPr>
        <w:spacing w:after="0" w:line="240" w:lineRule="auto"/>
        <w:jc w:val="center"/>
        <w:rPr>
          <w:rFonts w:ascii="Arial" w:hAnsi="Arial" w:cs="Arial"/>
          <w:b/>
          <w:bCs/>
          <w:sz w:val="24"/>
          <w:szCs w:val="24"/>
        </w:rPr>
      </w:pPr>
    </w:p>
    <w:p w14:paraId="0FAE4E47" w14:textId="77777777" w:rsidR="00C7203F" w:rsidRDefault="00C7203F" w:rsidP="006D317F">
      <w:pPr>
        <w:pStyle w:val="PargrafodaLista"/>
        <w:numPr>
          <w:ilvl w:val="0"/>
          <w:numId w:val="46"/>
        </w:numPr>
        <w:spacing w:after="0" w:line="240" w:lineRule="auto"/>
        <w:rPr>
          <w:rFonts w:ascii="Arial" w:hAnsi="Arial" w:cs="Arial"/>
          <w:b/>
          <w:bCs/>
          <w:sz w:val="24"/>
          <w:szCs w:val="24"/>
        </w:rPr>
      </w:pPr>
      <w:r w:rsidRPr="00C7203F">
        <w:rPr>
          <w:rFonts w:ascii="Arial" w:hAnsi="Arial" w:cs="Arial"/>
          <w:b/>
          <w:bCs/>
          <w:sz w:val="24"/>
          <w:szCs w:val="24"/>
        </w:rPr>
        <w:t>EQUIPE DE ELABORAÇÃO E PLANEJAMENTO</w:t>
      </w:r>
    </w:p>
    <w:p w14:paraId="2CFDC266" w14:textId="77777777" w:rsidR="00C708DD" w:rsidRPr="00C7203F" w:rsidRDefault="00C708DD" w:rsidP="00C708DD">
      <w:pPr>
        <w:pStyle w:val="PargrafodaLista"/>
        <w:spacing w:after="0" w:line="240" w:lineRule="auto"/>
        <w:rPr>
          <w:rFonts w:ascii="Arial" w:hAnsi="Arial" w:cs="Arial"/>
          <w:b/>
          <w:bCs/>
          <w:sz w:val="24"/>
          <w:szCs w:val="24"/>
        </w:rPr>
      </w:pPr>
    </w:p>
    <w:p w14:paraId="1E179D45" w14:textId="77777777" w:rsidR="00C7203F" w:rsidRDefault="00C7203F" w:rsidP="00C7203F">
      <w:pPr>
        <w:pStyle w:val="PargrafodaLista"/>
        <w:spacing w:after="0" w:line="240" w:lineRule="auto"/>
        <w:rPr>
          <w:rFonts w:ascii="Arial" w:hAnsi="Arial" w:cs="Arial"/>
          <w:sz w:val="24"/>
          <w:szCs w:val="24"/>
        </w:rPr>
      </w:pPr>
    </w:p>
    <w:p w14:paraId="0AF92E38" w14:textId="77777777" w:rsidR="00C7203F" w:rsidRPr="00154F50" w:rsidRDefault="00C7203F" w:rsidP="00C7203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C7203F" w:rsidRPr="00154F50" w14:paraId="31FC2B62" w14:textId="77777777" w:rsidTr="00BD7FC7">
        <w:tc>
          <w:tcPr>
            <w:tcW w:w="3964" w:type="dxa"/>
            <w:tcBorders>
              <w:top w:val="single" w:sz="4" w:space="0" w:color="auto"/>
            </w:tcBorders>
          </w:tcPr>
          <w:p w14:paraId="146EDF22" w14:textId="77777777" w:rsidR="00C7203F" w:rsidRPr="00154F50" w:rsidRDefault="00C7203F" w:rsidP="00BD7FC7">
            <w:pPr>
              <w:pStyle w:val="Textbody"/>
              <w:jc w:val="center"/>
              <w:rPr>
                <w:rFonts w:ascii="Arial" w:hAnsi="Arial" w:cs="Arial"/>
                <w:b/>
              </w:rPr>
            </w:pPr>
            <w:r w:rsidRPr="00154F50">
              <w:rPr>
                <w:rFonts w:ascii="Arial" w:hAnsi="Arial" w:cs="Arial"/>
                <w:b/>
              </w:rPr>
              <w:t>Abiezer Zione – Técnico de Informática</w:t>
            </w:r>
          </w:p>
        </w:tc>
        <w:tc>
          <w:tcPr>
            <w:tcW w:w="709" w:type="dxa"/>
          </w:tcPr>
          <w:p w14:paraId="7C72C515" w14:textId="77777777" w:rsidR="00C7203F" w:rsidRPr="00154F50" w:rsidRDefault="00C7203F" w:rsidP="00BD7FC7">
            <w:pPr>
              <w:pStyle w:val="Textbody"/>
              <w:jc w:val="center"/>
              <w:rPr>
                <w:rFonts w:ascii="Arial" w:hAnsi="Arial" w:cs="Arial"/>
              </w:rPr>
            </w:pPr>
          </w:p>
        </w:tc>
        <w:tc>
          <w:tcPr>
            <w:tcW w:w="4105" w:type="dxa"/>
            <w:tcBorders>
              <w:top w:val="single" w:sz="4" w:space="0" w:color="auto"/>
            </w:tcBorders>
          </w:tcPr>
          <w:p w14:paraId="59FFBD80" w14:textId="77777777" w:rsidR="00C7203F" w:rsidRDefault="00C7203F" w:rsidP="00C7203F">
            <w:pPr>
              <w:pStyle w:val="Textbody"/>
              <w:jc w:val="center"/>
              <w:rPr>
                <w:rFonts w:ascii="Arial" w:hAnsi="Arial" w:cs="Arial"/>
                <w:b/>
              </w:rPr>
            </w:pPr>
            <w:r w:rsidRPr="00154F50">
              <w:rPr>
                <w:rFonts w:ascii="Arial" w:hAnsi="Arial" w:cs="Arial"/>
                <w:b/>
              </w:rPr>
              <w:t>Darqueline Thuane Euzébio – Notificação e Sistemas</w:t>
            </w:r>
          </w:p>
          <w:p w14:paraId="4315AF8A" w14:textId="77777777" w:rsidR="00110275" w:rsidRPr="00154F50" w:rsidRDefault="00110275" w:rsidP="00C7203F">
            <w:pPr>
              <w:pStyle w:val="Textbody"/>
              <w:jc w:val="center"/>
              <w:rPr>
                <w:rFonts w:ascii="Arial" w:hAnsi="Arial" w:cs="Arial"/>
                <w:b/>
              </w:rPr>
            </w:pPr>
          </w:p>
        </w:tc>
      </w:tr>
    </w:tbl>
    <w:p w14:paraId="321917CF" w14:textId="77777777" w:rsidR="000E163A" w:rsidRPr="00C20747" w:rsidRDefault="00C7203F" w:rsidP="006D317F">
      <w:pPr>
        <w:pStyle w:val="PargrafodaLista"/>
        <w:numPr>
          <w:ilvl w:val="0"/>
          <w:numId w:val="46"/>
        </w:numPr>
        <w:spacing w:after="0" w:line="240" w:lineRule="auto"/>
        <w:rPr>
          <w:rFonts w:ascii="Arial" w:hAnsi="Arial" w:cs="Arial"/>
          <w:sz w:val="24"/>
          <w:szCs w:val="24"/>
        </w:rPr>
      </w:pPr>
      <w:r w:rsidRPr="0086356C">
        <w:rPr>
          <w:rFonts w:ascii="Arial" w:hAnsi="Arial" w:cs="Arial"/>
          <w:b/>
          <w:bCs/>
          <w:sz w:val="24"/>
          <w:szCs w:val="24"/>
        </w:rPr>
        <w:t>APROVAÇÃO:</w:t>
      </w:r>
    </w:p>
    <w:p w14:paraId="07B32570" w14:textId="77777777" w:rsidR="00C20747" w:rsidRDefault="00C20747" w:rsidP="00C20747">
      <w:pPr>
        <w:pStyle w:val="PargrafodaLista"/>
        <w:spacing w:after="0" w:line="240" w:lineRule="auto"/>
        <w:rPr>
          <w:rFonts w:ascii="Arial" w:hAnsi="Arial" w:cs="Arial"/>
          <w:b/>
          <w:bCs/>
          <w:sz w:val="24"/>
          <w:szCs w:val="24"/>
        </w:rPr>
      </w:pPr>
    </w:p>
    <w:p w14:paraId="7EAFE6DE" w14:textId="77777777" w:rsidR="00C20747" w:rsidRPr="0086356C" w:rsidRDefault="00C20747" w:rsidP="00C20747">
      <w:pPr>
        <w:pStyle w:val="PargrafodaLista"/>
        <w:spacing w:after="0" w:line="240" w:lineRule="auto"/>
        <w:rPr>
          <w:rFonts w:ascii="Arial" w:hAnsi="Arial" w:cs="Arial"/>
          <w:sz w:val="24"/>
          <w:szCs w:val="24"/>
        </w:rPr>
      </w:pPr>
    </w:p>
    <w:p w14:paraId="3D38C0CB" w14:textId="77777777" w:rsidR="006845C7" w:rsidRPr="00FD3CE2" w:rsidRDefault="006845C7" w:rsidP="00C7203F">
      <w:pPr>
        <w:spacing w:after="0" w:line="240" w:lineRule="auto"/>
        <w:jc w:val="center"/>
        <w:rPr>
          <w:rFonts w:ascii="Arial" w:hAnsi="Arial" w:cs="Arial"/>
          <w:sz w:val="24"/>
          <w:szCs w:val="24"/>
        </w:rPr>
      </w:pPr>
      <w:r w:rsidRPr="00FD3CE2">
        <w:rPr>
          <w:rFonts w:ascii="Arial" w:hAnsi="Arial" w:cs="Arial"/>
          <w:sz w:val="24"/>
          <w:szCs w:val="24"/>
        </w:rPr>
        <w:t>_________________________________</w:t>
      </w:r>
    </w:p>
    <w:p w14:paraId="4549062F" w14:textId="77777777" w:rsidR="006845C7" w:rsidRPr="00C7203F"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SILVIA LETÍCIA GONÇALVES PERIN</w:t>
      </w:r>
    </w:p>
    <w:p w14:paraId="1D7F1C22" w14:textId="77777777" w:rsidR="00E75996"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 xml:space="preserve">SECRETÁRIA </w:t>
      </w:r>
      <w:r w:rsidR="00BF02E5" w:rsidRPr="00C7203F">
        <w:rPr>
          <w:rFonts w:ascii="Arial" w:hAnsi="Arial" w:cs="Arial"/>
          <w:b/>
          <w:bCs/>
          <w:sz w:val="24"/>
          <w:szCs w:val="24"/>
        </w:rPr>
        <w:t xml:space="preserve">MUNICIPAL </w:t>
      </w:r>
      <w:r w:rsidRPr="00C7203F">
        <w:rPr>
          <w:rFonts w:ascii="Arial" w:hAnsi="Arial" w:cs="Arial"/>
          <w:b/>
          <w:bCs/>
          <w:sz w:val="24"/>
          <w:szCs w:val="24"/>
        </w:rPr>
        <w:t>DE SAÚDE</w:t>
      </w:r>
      <w:r w:rsidR="00CB0382" w:rsidRPr="00C7203F">
        <w:rPr>
          <w:rFonts w:ascii="Arial" w:hAnsi="Arial" w:cs="Arial"/>
          <w:b/>
          <w:bCs/>
          <w:sz w:val="24"/>
          <w:szCs w:val="24"/>
        </w:rPr>
        <w:t xml:space="preserve"> - </w:t>
      </w:r>
      <w:r w:rsidRPr="00C7203F">
        <w:rPr>
          <w:rFonts w:ascii="Arial" w:hAnsi="Arial" w:cs="Arial"/>
          <w:b/>
          <w:bCs/>
          <w:sz w:val="24"/>
          <w:szCs w:val="24"/>
        </w:rPr>
        <w:t>DECRETO 0125/2022</w:t>
      </w:r>
    </w:p>
    <w:p w14:paraId="3066FCC6" w14:textId="77777777" w:rsidR="00F57491" w:rsidRDefault="00F57491" w:rsidP="00C7203F">
      <w:pPr>
        <w:spacing w:after="0" w:line="240" w:lineRule="auto"/>
        <w:jc w:val="center"/>
        <w:rPr>
          <w:rFonts w:ascii="Arial" w:hAnsi="Arial" w:cs="Arial"/>
          <w:b/>
          <w:bCs/>
          <w:sz w:val="24"/>
          <w:szCs w:val="24"/>
        </w:rPr>
      </w:pPr>
    </w:p>
    <w:p w14:paraId="79FC0926" w14:textId="77777777" w:rsidR="00F56A70" w:rsidRDefault="00F56A70" w:rsidP="00F56A70">
      <w:pPr>
        <w:spacing w:after="0" w:line="240" w:lineRule="auto"/>
        <w:rPr>
          <w:rFonts w:ascii="Arial" w:hAnsi="Arial" w:cs="Arial"/>
          <w:b/>
          <w:bCs/>
          <w:sz w:val="24"/>
          <w:szCs w:val="24"/>
        </w:rPr>
      </w:pPr>
    </w:p>
    <w:p w14:paraId="54F7F31C" w14:textId="77777777" w:rsidR="00506DEA" w:rsidRDefault="00506DEA" w:rsidP="00F56A70">
      <w:pPr>
        <w:spacing w:after="0" w:line="240" w:lineRule="auto"/>
        <w:rPr>
          <w:rFonts w:ascii="Arial" w:hAnsi="Arial" w:cs="Arial"/>
          <w:b/>
          <w:bCs/>
          <w:sz w:val="24"/>
          <w:szCs w:val="24"/>
        </w:rPr>
      </w:pPr>
    </w:p>
    <w:p w14:paraId="47366033" w14:textId="77777777" w:rsidR="00506DEA" w:rsidRDefault="00506DEA" w:rsidP="00F56A70">
      <w:pPr>
        <w:spacing w:after="0" w:line="240" w:lineRule="auto"/>
        <w:rPr>
          <w:rFonts w:ascii="Arial" w:hAnsi="Arial" w:cs="Arial"/>
          <w:b/>
          <w:bCs/>
          <w:sz w:val="24"/>
          <w:szCs w:val="24"/>
        </w:rPr>
      </w:pPr>
    </w:p>
    <w:p w14:paraId="0C155501" w14:textId="77777777" w:rsidR="00506DEA" w:rsidRDefault="00506DEA" w:rsidP="00F56A70">
      <w:pPr>
        <w:spacing w:after="0" w:line="240" w:lineRule="auto"/>
        <w:rPr>
          <w:rFonts w:ascii="Arial" w:hAnsi="Arial" w:cs="Arial"/>
          <w:b/>
          <w:bCs/>
          <w:sz w:val="24"/>
          <w:szCs w:val="24"/>
        </w:rPr>
      </w:pPr>
    </w:p>
    <w:p w14:paraId="296ABDFD" w14:textId="77777777" w:rsidR="00506DEA" w:rsidRDefault="00506DEA" w:rsidP="00F56A70">
      <w:pPr>
        <w:spacing w:after="0" w:line="240" w:lineRule="auto"/>
        <w:rPr>
          <w:rFonts w:ascii="Arial" w:hAnsi="Arial" w:cs="Arial"/>
          <w:b/>
          <w:bCs/>
          <w:sz w:val="24"/>
          <w:szCs w:val="24"/>
        </w:rPr>
      </w:pPr>
    </w:p>
    <w:p w14:paraId="7F075658" w14:textId="77777777" w:rsidR="00506DEA" w:rsidRDefault="00506DEA" w:rsidP="00F56A70">
      <w:pPr>
        <w:spacing w:after="0" w:line="240" w:lineRule="auto"/>
        <w:rPr>
          <w:rFonts w:ascii="Arial" w:hAnsi="Arial" w:cs="Arial"/>
          <w:b/>
          <w:bCs/>
          <w:sz w:val="24"/>
          <w:szCs w:val="24"/>
        </w:rPr>
      </w:pPr>
    </w:p>
    <w:p w14:paraId="57885A17" w14:textId="77777777" w:rsidR="00506DEA" w:rsidRDefault="00506DEA" w:rsidP="00F56A70">
      <w:pPr>
        <w:spacing w:after="0" w:line="240" w:lineRule="auto"/>
        <w:rPr>
          <w:rFonts w:ascii="Arial" w:hAnsi="Arial" w:cs="Arial"/>
          <w:b/>
          <w:bCs/>
          <w:sz w:val="24"/>
          <w:szCs w:val="24"/>
        </w:rPr>
      </w:pPr>
    </w:p>
    <w:p w14:paraId="24F50264" w14:textId="77777777" w:rsidR="00506DEA" w:rsidRDefault="00506DEA" w:rsidP="00F56A70">
      <w:pPr>
        <w:spacing w:after="0" w:line="240" w:lineRule="auto"/>
        <w:rPr>
          <w:rFonts w:ascii="Arial" w:hAnsi="Arial" w:cs="Arial"/>
          <w:b/>
          <w:bCs/>
          <w:sz w:val="24"/>
          <w:szCs w:val="24"/>
        </w:rPr>
      </w:pPr>
    </w:p>
    <w:p w14:paraId="66698E97" w14:textId="77777777" w:rsidR="00506DEA" w:rsidRDefault="00506DEA" w:rsidP="00F56A70">
      <w:pPr>
        <w:spacing w:after="0" w:line="240" w:lineRule="auto"/>
        <w:rPr>
          <w:rFonts w:ascii="Arial" w:hAnsi="Arial" w:cs="Arial"/>
          <w:b/>
          <w:bCs/>
          <w:sz w:val="24"/>
          <w:szCs w:val="24"/>
        </w:rPr>
      </w:pPr>
    </w:p>
    <w:p w14:paraId="7A903601" w14:textId="77777777" w:rsidR="00506DEA" w:rsidRDefault="00506DEA" w:rsidP="00F56A70">
      <w:pPr>
        <w:spacing w:after="0" w:line="240" w:lineRule="auto"/>
        <w:rPr>
          <w:rFonts w:ascii="Arial" w:hAnsi="Arial" w:cs="Arial"/>
          <w:b/>
          <w:bCs/>
          <w:sz w:val="24"/>
          <w:szCs w:val="24"/>
        </w:rPr>
      </w:pPr>
    </w:p>
    <w:p w14:paraId="0974CDEF" w14:textId="77777777" w:rsidR="00506DEA" w:rsidRDefault="00506DEA" w:rsidP="00F56A70">
      <w:pPr>
        <w:spacing w:after="0" w:line="240" w:lineRule="auto"/>
        <w:rPr>
          <w:rFonts w:ascii="Arial" w:hAnsi="Arial" w:cs="Arial"/>
          <w:b/>
          <w:bCs/>
          <w:sz w:val="24"/>
          <w:szCs w:val="24"/>
        </w:rPr>
      </w:pPr>
    </w:p>
    <w:p w14:paraId="610D102E" w14:textId="77777777" w:rsidR="00506DEA" w:rsidRDefault="00506DEA" w:rsidP="00F56A70">
      <w:pPr>
        <w:spacing w:after="0" w:line="240" w:lineRule="auto"/>
        <w:rPr>
          <w:rFonts w:ascii="Arial" w:hAnsi="Arial" w:cs="Arial"/>
          <w:b/>
          <w:bCs/>
          <w:sz w:val="24"/>
          <w:szCs w:val="24"/>
        </w:rPr>
      </w:pPr>
    </w:p>
    <w:p w14:paraId="4D32A40E" w14:textId="77777777" w:rsidR="00506DEA" w:rsidRDefault="00506DEA" w:rsidP="00F56A70">
      <w:pPr>
        <w:spacing w:after="0" w:line="240" w:lineRule="auto"/>
        <w:rPr>
          <w:rFonts w:ascii="Arial" w:hAnsi="Arial" w:cs="Arial"/>
          <w:b/>
          <w:bCs/>
          <w:sz w:val="24"/>
          <w:szCs w:val="24"/>
        </w:rPr>
      </w:pPr>
    </w:p>
    <w:p w14:paraId="2ACC83C8" w14:textId="77777777" w:rsidR="00506DEA" w:rsidRDefault="00506DEA" w:rsidP="00F56A70">
      <w:pPr>
        <w:spacing w:after="0" w:line="240" w:lineRule="auto"/>
        <w:rPr>
          <w:rFonts w:ascii="Arial" w:hAnsi="Arial" w:cs="Arial"/>
          <w:b/>
          <w:bCs/>
          <w:sz w:val="24"/>
          <w:szCs w:val="24"/>
        </w:rPr>
      </w:pPr>
    </w:p>
    <w:p w14:paraId="02E84935" w14:textId="77777777" w:rsidR="00506DEA" w:rsidRDefault="00506DEA" w:rsidP="00F56A70">
      <w:pPr>
        <w:spacing w:after="0" w:line="240" w:lineRule="auto"/>
        <w:rPr>
          <w:rFonts w:ascii="Arial" w:hAnsi="Arial" w:cs="Arial"/>
          <w:b/>
          <w:bCs/>
          <w:sz w:val="24"/>
          <w:szCs w:val="24"/>
        </w:rPr>
      </w:pPr>
    </w:p>
    <w:p w14:paraId="244D168D" w14:textId="77777777" w:rsidR="00506DEA" w:rsidRDefault="00506DEA" w:rsidP="00F56A70">
      <w:pPr>
        <w:spacing w:after="0" w:line="240" w:lineRule="auto"/>
        <w:rPr>
          <w:rFonts w:ascii="Arial" w:hAnsi="Arial" w:cs="Arial"/>
          <w:b/>
          <w:bCs/>
          <w:sz w:val="24"/>
          <w:szCs w:val="24"/>
        </w:rPr>
      </w:pPr>
    </w:p>
    <w:p w14:paraId="3C66DDB7" w14:textId="77777777" w:rsidR="00506DEA" w:rsidRDefault="00506DEA" w:rsidP="00F56A70">
      <w:pPr>
        <w:spacing w:after="0" w:line="240" w:lineRule="auto"/>
        <w:rPr>
          <w:rFonts w:ascii="Arial" w:hAnsi="Arial" w:cs="Arial"/>
          <w:b/>
          <w:bCs/>
          <w:sz w:val="24"/>
          <w:szCs w:val="24"/>
        </w:rPr>
      </w:pPr>
    </w:p>
    <w:p w14:paraId="515492B1" w14:textId="77777777" w:rsidR="002C28B0" w:rsidRDefault="002C28B0" w:rsidP="00F56A70">
      <w:pPr>
        <w:spacing w:after="0" w:line="240" w:lineRule="auto"/>
        <w:rPr>
          <w:rFonts w:ascii="Arial" w:hAnsi="Arial" w:cs="Arial"/>
          <w:b/>
          <w:bCs/>
          <w:sz w:val="24"/>
          <w:szCs w:val="24"/>
        </w:rPr>
      </w:pPr>
    </w:p>
    <w:p w14:paraId="348C68A4" w14:textId="77777777" w:rsidR="002C28B0" w:rsidRDefault="002C28B0" w:rsidP="00F56A70">
      <w:pPr>
        <w:spacing w:after="0" w:line="240" w:lineRule="auto"/>
        <w:rPr>
          <w:rFonts w:ascii="Arial" w:hAnsi="Arial" w:cs="Arial"/>
          <w:b/>
          <w:bCs/>
          <w:sz w:val="24"/>
          <w:szCs w:val="24"/>
        </w:rPr>
      </w:pPr>
    </w:p>
    <w:p w14:paraId="09973B57" w14:textId="77777777" w:rsidR="002C28B0" w:rsidRDefault="002C28B0" w:rsidP="00F56A70">
      <w:pPr>
        <w:spacing w:after="0" w:line="240" w:lineRule="auto"/>
        <w:rPr>
          <w:rFonts w:ascii="Arial" w:hAnsi="Arial" w:cs="Arial"/>
          <w:b/>
          <w:bCs/>
          <w:sz w:val="24"/>
          <w:szCs w:val="24"/>
        </w:rPr>
      </w:pPr>
    </w:p>
    <w:p w14:paraId="09CC3154" w14:textId="77777777" w:rsidR="002C28B0" w:rsidRDefault="002C28B0" w:rsidP="00F56A70">
      <w:pPr>
        <w:spacing w:after="0" w:line="240" w:lineRule="auto"/>
        <w:rPr>
          <w:rFonts w:ascii="Arial" w:hAnsi="Arial" w:cs="Arial"/>
          <w:b/>
          <w:bCs/>
          <w:sz w:val="24"/>
          <w:szCs w:val="24"/>
        </w:rPr>
      </w:pPr>
    </w:p>
    <w:p w14:paraId="798D2A3F" w14:textId="77777777" w:rsidR="002C28B0" w:rsidRDefault="002C28B0" w:rsidP="00F56A70">
      <w:pPr>
        <w:spacing w:after="0" w:line="240" w:lineRule="auto"/>
        <w:rPr>
          <w:rFonts w:ascii="Arial" w:hAnsi="Arial" w:cs="Arial"/>
          <w:b/>
          <w:bCs/>
          <w:sz w:val="24"/>
          <w:szCs w:val="24"/>
        </w:rPr>
      </w:pPr>
    </w:p>
    <w:p w14:paraId="379A9EB6" w14:textId="77777777" w:rsidR="002C28B0" w:rsidRDefault="002C28B0" w:rsidP="00F56A70">
      <w:pPr>
        <w:spacing w:after="0" w:line="240" w:lineRule="auto"/>
        <w:rPr>
          <w:rFonts w:ascii="Arial" w:hAnsi="Arial" w:cs="Arial"/>
          <w:b/>
          <w:bCs/>
          <w:sz w:val="24"/>
          <w:szCs w:val="24"/>
        </w:rPr>
      </w:pPr>
    </w:p>
    <w:p w14:paraId="41C76E47" w14:textId="77777777" w:rsidR="002C28B0" w:rsidRDefault="002C28B0" w:rsidP="00F56A70">
      <w:pPr>
        <w:spacing w:after="0" w:line="240" w:lineRule="auto"/>
        <w:rPr>
          <w:rFonts w:ascii="Arial" w:hAnsi="Arial" w:cs="Arial"/>
          <w:b/>
          <w:bCs/>
          <w:sz w:val="24"/>
          <w:szCs w:val="24"/>
        </w:rPr>
      </w:pPr>
    </w:p>
    <w:p w14:paraId="1ADE828C" w14:textId="77777777" w:rsidR="002C28B0" w:rsidRDefault="002C28B0" w:rsidP="00F56A70">
      <w:pPr>
        <w:spacing w:after="0" w:line="240" w:lineRule="auto"/>
        <w:rPr>
          <w:rFonts w:ascii="Arial" w:hAnsi="Arial" w:cs="Arial"/>
          <w:b/>
          <w:bCs/>
          <w:sz w:val="24"/>
          <w:szCs w:val="24"/>
        </w:rPr>
      </w:pPr>
    </w:p>
    <w:p w14:paraId="6542E5C9" w14:textId="77777777" w:rsidR="002C28B0" w:rsidRDefault="002C28B0" w:rsidP="00F56A70">
      <w:pPr>
        <w:spacing w:after="0" w:line="240" w:lineRule="auto"/>
        <w:rPr>
          <w:rFonts w:ascii="Arial" w:hAnsi="Arial" w:cs="Arial"/>
          <w:b/>
          <w:bCs/>
          <w:sz w:val="24"/>
          <w:szCs w:val="24"/>
        </w:rPr>
      </w:pPr>
    </w:p>
    <w:p w14:paraId="5276414F" w14:textId="77777777" w:rsidR="002C28B0" w:rsidRDefault="002C28B0" w:rsidP="00F56A70">
      <w:pPr>
        <w:spacing w:after="0" w:line="240" w:lineRule="auto"/>
        <w:rPr>
          <w:rFonts w:ascii="Arial" w:hAnsi="Arial" w:cs="Arial"/>
          <w:b/>
          <w:bCs/>
          <w:sz w:val="24"/>
          <w:szCs w:val="24"/>
        </w:rPr>
      </w:pPr>
    </w:p>
    <w:p w14:paraId="1DB4661E" w14:textId="77777777" w:rsidR="002C28B0" w:rsidRDefault="002C28B0" w:rsidP="00F56A70">
      <w:pPr>
        <w:spacing w:after="0" w:line="240" w:lineRule="auto"/>
        <w:rPr>
          <w:rFonts w:ascii="Arial" w:hAnsi="Arial" w:cs="Arial"/>
          <w:b/>
          <w:bCs/>
          <w:sz w:val="24"/>
          <w:szCs w:val="24"/>
        </w:rPr>
      </w:pPr>
    </w:p>
    <w:p w14:paraId="2CBE4E63" w14:textId="77777777" w:rsidR="002C28B0" w:rsidRDefault="002C28B0" w:rsidP="00F56A70">
      <w:pPr>
        <w:spacing w:after="0" w:line="240" w:lineRule="auto"/>
        <w:rPr>
          <w:rFonts w:ascii="Arial" w:hAnsi="Arial" w:cs="Arial"/>
          <w:b/>
          <w:bCs/>
          <w:sz w:val="24"/>
          <w:szCs w:val="24"/>
        </w:rPr>
      </w:pPr>
    </w:p>
    <w:p w14:paraId="1BD1FC5E" w14:textId="77777777" w:rsidR="002C28B0" w:rsidRDefault="002C28B0" w:rsidP="00F56A70">
      <w:pPr>
        <w:spacing w:after="0" w:line="240" w:lineRule="auto"/>
        <w:rPr>
          <w:rFonts w:ascii="Arial" w:hAnsi="Arial" w:cs="Arial"/>
          <w:b/>
          <w:bCs/>
          <w:sz w:val="24"/>
          <w:szCs w:val="24"/>
        </w:rPr>
      </w:pPr>
    </w:p>
    <w:p w14:paraId="61CB51CD" w14:textId="77777777" w:rsidR="002C28B0" w:rsidRDefault="002C28B0" w:rsidP="00F56A70">
      <w:pPr>
        <w:spacing w:after="0" w:line="240" w:lineRule="auto"/>
        <w:rPr>
          <w:rFonts w:ascii="Arial" w:hAnsi="Arial" w:cs="Arial"/>
          <w:b/>
          <w:bCs/>
          <w:sz w:val="24"/>
          <w:szCs w:val="24"/>
        </w:rPr>
      </w:pPr>
    </w:p>
    <w:p w14:paraId="500E1364" w14:textId="77777777" w:rsidR="002C28B0" w:rsidRDefault="002C28B0" w:rsidP="00F56A70">
      <w:pPr>
        <w:spacing w:after="0" w:line="240" w:lineRule="auto"/>
        <w:rPr>
          <w:rFonts w:ascii="Arial" w:hAnsi="Arial" w:cs="Arial"/>
          <w:b/>
          <w:bCs/>
          <w:sz w:val="24"/>
          <w:szCs w:val="24"/>
        </w:rPr>
      </w:pPr>
    </w:p>
    <w:p w14:paraId="470ACF13" w14:textId="77777777" w:rsidR="00506DEA" w:rsidRDefault="00506DEA" w:rsidP="00F56A70">
      <w:pPr>
        <w:spacing w:after="0" w:line="240" w:lineRule="auto"/>
        <w:rPr>
          <w:rFonts w:ascii="Arial" w:hAnsi="Arial" w:cs="Arial"/>
          <w:b/>
          <w:bCs/>
          <w:sz w:val="24"/>
          <w:szCs w:val="24"/>
        </w:rPr>
      </w:pPr>
    </w:p>
    <w:p w14:paraId="04B6ED63" w14:textId="77777777" w:rsidR="00506DEA" w:rsidRDefault="00506DEA" w:rsidP="00F56A70">
      <w:pPr>
        <w:spacing w:after="0" w:line="240" w:lineRule="auto"/>
        <w:rPr>
          <w:rFonts w:ascii="Arial" w:hAnsi="Arial" w:cs="Arial"/>
          <w:b/>
          <w:bCs/>
          <w:sz w:val="24"/>
          <w:szCs w:val="24"/>
        </w:rPr>
      </w:pPr>
    </w:p>
    <w:p w14:paraId="78BDAE80" w14:textId="77777777" w:rsidR="00506DEA" w:rsidRDefault="00506DEA" w:rsidP="00F56A70">
      <w:pPr>
        <w:spacing w:after="0" w:line="240" w:lineRule="auto"/>
        <w:rPr>
          <w:rFonts w:ascii="Arial" w:hAnsi="Arial" w:cs="Arial"/>
          <w:b/>
          <w:bCs/>
          <w:sz w:val="24"/>
          <w:szCs w:val="24"/>
        </w:rPr>
      </w:pPr>
    </w:p>
    <w:p w14:paraId="1FDC65E7" w14:textId="77777777" w:rsidR="001C0DDD" w:rsidRDefault="001C0DDD" w:rsidP="00F56A70">
      <w:pPr>
        <w:spacing w:after="0" w:line="240" w:lineRule="auto"/>
        <w:rPr>
          <w:rFonts w:ascii="Arial" w:hAnsi="Arial" w:cs="Arial"/>
          <w:b/>
          <w:bCs/>
          <w:sz w:val="24"/>
          <w:szCs w:val="24"/>
        </w:rPr>
      </w:pPr>
    </w:p>
    <w:p w14:paraId="653E1D11" w14:textId="77777777" w:rsidR="00F56A70" w:rsidRPr="005D7E2F" w:rsidRDefault="00F56A70" w:rsidP="00C708DD">
      <w:pPr>
        <w:spacing w:after="0" w:line="240" w:lineRule="auto"/>
        <w:rPr>
          <w:rFonts w:ascii="Arial" w:hAnsi="Arial" w:cs="Arial"/>
          <w:b/>
          <w:bCs/>
          <w:sz w:val="24"/>
          <w:szCs w:val="24"/>
          <w:u w:val="single"/>
        </w:rPr>
      </w:pPr>
      <w:r w:rsidRPr="005D7E2F">
        <w:rPr>
          <w:rFonts w:ascii="Arial" w:hAnsi="Arial" w:cs="Arial"/>
          <w:b/>
          <w:bCs/>
          <w:sz w:val="24"/>
          <w:szCs w:val="24"/>
          <w:u w:val="single"/>
        </w:rPr>
        <w:t>ANEXOS</w:t>
      </w:r>
    </w:p>
    <w:p w14:paraId="1AEE0053" w14:textId="77777777" w:rsidR="000C71A5" w:rsidRPr="005D7E2F" w:rsidRDefault="000C71A5" w:rsidP="000C71A5">
      <w:pPr>
        <w:pStyle w:val="PargrafodaLista"/>
        <w:spacing w:after="0" w:line="240" w:lineRule="auto"/>
        <w:rPr>
          <w:rFonts w:ascii="Arial" w:hAnsi="Arial" w:cs="Arial"/>
          <w:b/>
          <w:bCs/>
          <w:sz w:val="24"/>
          <w:szCs w:val="24"/>
        </w:rPr>
      </w:pPr>
    </w:p>
    <w:p w14:paraId="378F4040" w14:textId="77777777" w:rsidR="00012F04" w:rsidRPr="00506DEA" w:rsidRDefault="00F56A70" w:rsidP="00012F04">
      <w:pPr>
        <w:pStyle w:val="PargrafodaLista"/>
        <w:numPr>
          <w:ilvl w:val="0"/>
          <w:numId w:val="40"/>
        </w:numPr>
        <w:spacing w:after="0" w:line="240" w:lineRule="auto"/>
        <w:jc w:val="both"/>
        <w:rPr>
          <w:rFonts w:ascii="Arial" w:hAnsi="Arial" w:cs="Arial"/>
          <w:b/>
          <w:bCs/>
          <w:i/>
          <w:iCs/>
          <w:sz w:val="24"/>
          <w:szCs w:val="24"/>
        </w:rPr>
      </w:pPr>
      <w:r w:rsidRPr="00506DEA">
        <w:rPr>
          <w:rFonts w:ascii="Arial" w:hAnsi="Arial" w:cs="Arial"/>
          <w:b/>
          <w:bCs/>
          <w:i/>
          <w:iCs/>
          <w:sz w:val="24"/>
          <w:szCs w:val="24"/>
        </w:rPr>
        <w:t xml:space="preserve">INSTRUMENTO DE MEDIÇÃO DE RESULTADOS PARA </w:t>
      </w:r>
      <w:r w:rsidR="00B66E72" w:rsidRPr="00506DEA">
        <w:rPr>
          <w:rFonts w:ascii="Arial" w:hAnsi="Arial" w:cs="Arial"/>
          <w:b/>
          <w:bCs/>
          <w:i/>
          <w:iCs/>
          <w:sz w:val="24"/>
          <w:szCs w:val="24"/>
        </w:rPr>
        <w:t xml:space="preserve">PRESTAÇÃO </w:t>
      </w:r>
      <w:r w:rsidR="00506DEA" w:rsidRPr="00893AD7">
        <w:rPr>
          <w:rFonts w:ascii="Arial" w:hAnsi="Arial" w:cs="Arial"/>
          <w:b/>
          <w:bCs/>
          <w:sz w:val="24"/>
          <w:szCs w:val="24"/>
        </w:rPr>
        <w:t>DE HOSPEDAGEM INCLUINDO CAFÉ DA MANHÃ, ALMOÇO, JANTAR</w:t>
      </w:r>
      <w:r w:rsidR="00506DEA">
        <w:rPr>
          <w:rFonts w:ascii="Arial" w:hAnsi="Arial" w:cs="Arial"/>
          <w:b/>
          <w:bCs/>
          <w:sz w:val="24"/>
          <w:szCs w:val="24"/>
        </w:rPr>
        <w:t xml:space="preserve"> (TIPO PENSIONATO) NA CIDADE DE CASCAVEL - PR</w:t>
      </w:r>
    </w:p>
    <w:p w14:paraId="0DA0B7C3" w14:textId="77777777" w:rsidR="00012F04" w:rsidRPr="005D7E2F" w:rsidRDefault="00012F04" w:rsidP="00012F04">
      <w:pPr>
        <w:pStyle w:val="PargrafodaLista"/>
        <w:spacing w:after="0" w:line="240" w:lineRule="auto"/>
        <w:rPr>
          <w:rFonts w:ascii="Arial" w:hAnsi="Arial" w:cs="Arial"/>
          <w:b/>
          <w:bCs/>
          <w:i/>
          <w:iCs/>
          <w:sz w:val="24"/>
          <w:szCs w:val="24"/>
        </w:rPr>
      </w:pPr>
    </w:p>
    <w:p w14:paraId="69B66584" w14:textId="77777777" w:rsidR="00012F04" w:rsidRPr="005D7E2F" w:rsidRDefault="00012F04" w:rsidP="00613DF8">
      <w:pPr>
        <w:spacing w:after="0" w:line="300" w:lineRule="auto"/>
        <w:ind w:firstLine="708"/>
        <w:jc w:val="both"/>
        <w:rPr>
          <w:rFonts w:ascii="Arial" w:hAnsi="Arial" w:cs="Arial"/>
          <w:sz w:val="24"/>
          <w:szCs w:val="24"/>
        </w:rPr>
      </w:pPr>
      <w:r w:rsidRPr="005D7E2F">
        <w:rPr>
          <w:rFonts w:ascii="Arial" w:hAnsi="Arial" w:cs="Arial"/>
          <w:b/>
          <w:bCs/>
          <w:sz w:val="24"/>
          <w:szCs w:val="24"/>
        </w:rPr>
        <w:t xml:space="preserve">OBJETO: </w:t>
      </w:r>
      <w:r w:rsidRPr="005D7E2F">
        <w:rPr>
          <w:rFonts w:ascii="Arial" w:hAnsi="Arial" w:cs="Arial"/>
          <w:sz w:val="24"/>
          <w:szCs w:val="24"/>
        </w:rPr>
        <w:t xml:space="preserve">Contratação de serviços especializados em </w:t>
      </w:r>
      <w:r w:rsidR="00FD4C1D" w:rsidRPr="00893AD7">
        <w:rPr>
          <w:rFonts w:ascii="Arial" w:hAnsi="Arial" w:cs="Arial"/>
          <w:b/>
          <w:bCs/>
          <w:sz w:val="24"/>
          <w:szCs w:val="24"/>
        </w:rPr>
        <w:t>DE HOSPEDAGEM INCLUINDO CAFÉ DA MANHÃ, ALMOÇO, JANTAR</w:t>
      </w:r>
      <w:r w:rsidR="00FD4C1D">
        <w:rPr>
          <w:rFonts w:ascii="Arial" w:hAnsi="Arial" w:cs="Arial"/>
          <w:b/>
          <w:bCs/>
          <w:sz w:val="24"/>
          <w:szCs w:val="24"/>
        </w:rPr>
        <w:t xml:space="preserve"> (TIPO PENSIONATO)</w:t>
      </w:r>
      <w:r w:rsidRPr="005D7E2F">
        <w:rPr>
          <w:rFonts w:ascii="Arial" w:hAnsi="Arial" w:cs="Arial"/>
          <w:sz w:val="24"/>
          <w:szCs w:val="24"/>
        </w:rPr>
        <w:t xml:space="preserve">, para atender à Secretaria Municipal de Saúde de Eldorado-MS. </w:t>
      </w:r>
    </w:p>
    <w:p w14:paraId="15616334" w14:textId="77777777" w:rsidR="00012F04" w:rsidRPr="005D7E2F" w:rsidRDefault="00012F04" w:rsidP="00012F04">
      <w:pPr>
        <w:spacing w:after="0" w:line="300" w:lineRule="auto"/>
        <w:rPr>
          <w:rFonts w:ascii="Arial" w:hAnsi="Arial" w:cs="Arial"/>
          <w:b/>
          <w:bCs/>
        </w:rPr>
      </w:pPr>
    </w:p>
    <w:p w14:paraId="54278B18"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 xml:space="preserve">DA DEFINIÇÃO </w:t>
      </w:r>
    </w:p>
    <w:p w14:paraId="0C100352" w14:textId="77777777" w:rsidR="00012F04" w:rsidRPr="005D7E2F" w:rsidRDefault="00012F04" w:rsidP="0048300E">
      <w:pPr>
        <w:pStyle w:val="PargrafodaLista"/>
        <w:numPr>
          <w:ilvl w:val="1"/>
          <w:numId w:val="42"/>
        </w:numPr>
        <w:spacing w:after="0" w:line="300" w:lineRule="auto"/>
        <w:jc w:val="both"/>
        <w:rPr>
          <w:rFonts w:ascii="Arial" w:hAnsi="Arial" w:cs="Arial"/>
        </w:rPr>
      </w:pPr>
      <w:r w:rsidRPr="005D7E2F">
        <w:rPr>
          <w:rFonts w:ascii="Arial" w:hAnsi="Arial" w:cs="Arial"/>
        </w:rPr>
        <w:t>O Instrumento de Medição de Resultado – IMR é o documento que apresenta os critérios de avaliação da qualidade dos serviços, identificando indicadores, finalidades, metas, instrumento de medição, forma de acompanhamento, periodicidade e mecanismo de cálculo, adequações de pagamento por eventual não atendimento das metas estabelecidas.</w:t>
      </w:r>
    </w:p>
    <w:p w14:paraId="5D5C0DF8" w14:textId="77777777" w:rsidR="00012F04" w:rsidRPr="005D7E2F" w:rsidRDefault="00012F04" w:rsidP="00012F04">
      <w:pPr>
        <w:pStyle w:val="PargrafodaLista"/>
        <w:spacing w:after="0" w:line="300" w:lineRule="auto"/>
        <w:ind w:left="0"/>
        <w:jc w:val="both"/>
        <w:rPr>
          <w:rFonts w:ascii="Arial" w:hAnsi="Arial" w:cs="Arial"/>
        </w:rPr>
      </w:pPr>
    </w:p>
    <w:p w14:paraId="2F90D13D"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OBJETIVOS A ATINGIR</w:t>
      </w:r>
    </w:p>
    <w:p w14:paraId="61B7EB72" w14:textId="77777777" w:rsidR="00012F04" w:rsidRPr="005D7E2F" w:rsidRDefault="00012F04" w:rsidP="0048300E">
      <w:pPr>
        <w:pStyle w:val="PargrafodaLista"/>
        <w:numPr>
          <w:ilvl w:val="1"/>
          <w:numId w:val="43"/>
        </w:numPr>
        <w:spacing w:after="0" w:line="300" w:lineRule="auto"/>
        <w:jc w:val="both"/>
        <w:rPr>
          <w:rFonts w:ascii="Arial" w:hAnsi="Arial" w:cs="Arial"/>
        </w:rPr>
      </w:pPr>
      <w:r w:rsidRPr="005D7E2F">
        <w:rPr>
          <w:rFonts w:ascii="Arial" w:hAnsi="Arial" w:cs="Arial"/>
        </w:rPr>
        <w:t>A utilização do IMR não impede a aplicação concomitante de outros mecanismos para a avaliação da prestação dos serviços, cujo principal objetivo é assegurar a prestação dos serviços em níveis elevados de qualidade.</w:t>
      </w:r>
    </w:p>
    <w:p w14:paraId="67D06FE5" w14:textId="77777777" w:rsidR="00012F04" w:rsidRPr="005D7E2F" w:rsidRDefault="00012F04" w:rsidP="00012F04">
      <w:pPr>
        <w:pStyle w:val="PargrafodaLista"/>
        <w:spacing w:after="0" w:line="300" w:lineRule="auto"/>
        <w:ind w:left="0"/>
        <w:jc w:val="both"/>
        <w:rPr>
          <w:rFonts w:ascii="Arial" w:hAnsi="Arial" w:cs="Arial"/>
        </w:rPr>
      </w:pPr>
    </w:p>
    <w:p w14:paraId="42618B38"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FORMA DE AVALIAÇÃO</w:t>
      </w:r>
    </w:p>
    <w:p w14:paraId="3326B3D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Definição de situações que caracterizem o não atingimento do objetivo, e atribuição de descontos no valor de pagamento devido. </w:t>
      </w:r>
    </w:p>
    <w:p w14:paraId="6ECD35E9"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Este anexo é parte indissociável do Contrato </w:t>
      </w:r>
      <w:r w:rsidRPr="005D7E2F">
        <w:rPr>
          <w:rFonts w:ascii="Arial" w:hAnsi="Arial" w:cs="Arial"/>
          <w:color w:val="FF0000"/>
        </w:rPr>
        <w:t xml:space="preserve">XXX/20XX </w:t>
      </w:r>
      <w:r w:rsidRPr="005D7E2F">
        <w:rPr>
          <w:rFonts w:ascii="Arial" w:hAnsi="Arial" w:cs="Arial"/>
        </w:rPr>
        <w:t xml:space="preserve">firmado a partir do Processo nº </w:t>
      </w:r>
      <w:r w:rsidRPr="005D7E2F">
        <w:rPr>
          <w:rFonts w:ascii="Arial" w:hAnsi="Arial" w:cs="Arial"/>
          <w:color w:val="FF0000"/>
        </w:rPr>
        <w:t>XXX/20XX</w:t>
      </w:r>
      <w:r w:rsidRPr="005D7E2F">
        <w:rPr>
          <w:rFonts w:ascii="Arial" w:hAnsi="Arial" w:cs="Arial"/>
        </w:rPr>
        <w:t xml:space="preserve"> e de seus demais anexos. </w:t>
      </w:r>
    </w:p>
    <w:p w14:paraId="519A157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Na utilização do referido Instrumento de Medição serão observadas as cláusulas e disposições contidas no Estudo Técnico Preliminar, Gerenciamento de Risco e Termo de Referência – anexos ao edital.</w:t>
      </w:r>
    </w:p>
    <w:p w14:paraId="1F357C2D"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A cada Nota Fiscal/Fatura para fins de pagamento corresponderá aplicação individualizada do IMR. </w:t>
      </w:r>
    </w:p>
    <w:p w14:paraId="61E981F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O valor devido a título de pagamento mensal à contratada será mensurado a partir da aplicação das condições do presente IMR. </w:t>
      </w:r>
    </w:p>
    <w:p w14:paraId="562AF236" w14:textId="77777777" w:rsidR="00012F04" w:rsidRPr="005D7E2F" w:rsidRDefault="00012F04" w:rsidP="00012F04">
      <w:pPr>
        <w:pStyle w:val="PargrafodaLista"/>
        <w:spacing w:after="0" w:line="300" w:lineRule="auto"/>
        <w:ind w:left="0"/>
        <w:jc w:val="both"/>
        <w:rPr>
          <w:rFonts w:ascii="Arial" w:hAnsi="Arial" w:cs="Arial"/>
        </w:rPr>
      </w:pPr>
    </w:p>
    <w:p w14:paraId="489ADE87"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 xml:space="preserve">SANÇÕES </w:t>
      </w:r>
    </w:p>
    <w:p w14:paraId="7857C3DF" w14:textId="77777777" w:rsidR="00012F04" w:rsidRPr="005D7E2F" w:rsidRDefault="00012F04" w:rsidP="0048300E">
      <w:pPr>
        <w:pStyle w:val="PargrafodaLista"/>
        <w:numPr>
          <w:ilvl w:val="1"/>
          <w:numId w:val="44"/>
        </w:numPr>
        <w:spacing w:after="0" w:line="300" w:lineRule="auto"/>
        <w:jc w:val="both"/>
        <w:rPr>
          <w:rFonts w:ascii="Arial" w:hAnsi="Arial" w:cs="Arial"/>
        </w:rPr>
      </w:pPr>
      <w:r w:rsidRPr="005D7E2F">
        <w:rPr>
          <w:rFonts w:ascii="Arial" w:hAnsi="Arial" w:cs="Arial"/>
        </w:rPr>
        <w:t>A aplicação de índices de desconto do IMR caracteriza-se como instrumento de gestão contratual, não configurando sanção. A Contratante poderá, pela qualidade insuficiente, aplicar as penalidades previstas em contrato.</w:t>
      </w:r>
    </w:p>
    <w:p w14:paraId="5A023241" w14:textId="77777777" w:rsidR="00012F04" w:rsidRPr="005D7E2F" w:rsidRDefault="00012F04" w:rsidP="00012F04">
      <w:pPr>
        <w:pStyle w:val="PargrafodaLista"/>
        <w:spacing w:after="0" w:line="300" w:lineRule="auto"/>
        <w:ind w:left="0"/>
        <w:jc w:val="both"/>
        <w:rPr>
          <w:rFonts w:ascii="Arial" w:hAnsi="Arial" w:cs="Arial"/>
        </w:rPr>
      </w:pPr>
    </w:p>
    <w:p w14:paraId="214EC55A"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INDICADORES</w:t>
      </w:r>
    </w:p>
    <w:p w14:paraId="65F5CA16" w14:textId="77777777" w:rsidR="00012F04" w:rsidRPr="005D7E2F" w:rsidRDefault="00012F04" w:rsidP="0048300E">
      <w:pPr>
        <w:pStyle w:val="PargrafodaLista"/>
        <w:numPr>
          <w:ilvl w:val="1"/>
          <w:numId w:val="45"/>
        </w:numPr>
        <w:spacing w:after="0" w:line="300" w:lineRule="auto"/>
        <w:jc w:val="both"/>
        <w:rPr>
          <w:rFonts w:ascii="Arial" w:hAnsi="Arial" w:cs="Arial"/>
        </w:rPr>
      </w:pPr>
      <w:r w:rsidRPr="005D7E2F">
        <w:rPr>
          <w:rFonts w:ascii="Arial" w:hAnsi="Arial" w:cs="Arial"/>
        </w:rPr>
        <w:t>As tabelas abaixo apresentam os indicadores, finalidades, metas, instrumento de medição, forma de acompanhamento, periodicidade e mecanismo de cálculo.</w:t>
      </w:r>
    </w:p>
    <w:tbl>
      <w:tblPr>
        <w:tblStyle w:val="Tabelacomgrade"/>
        <w:tblW w:w="0" w:type="auto"/>
        <w:tblLook w:val="04A0" w:firstRow="1" w:lastRow="0" w:firstColumn="1" w:lastColumn="0" w:noHBand="0" w:noVBand="1"/>
      </w:tblPr>
      <w:tblGrid>
        <w:gridCol w:w="2319"/>
        <w:gridCol w:w="6175"/>
      </w:tblGrid>
      <w:tr w:rsidR="00012F04" w:rsidRPr="005D7E2F" w14:paraId="11F5ED6A" w14:textId="77777777" w:rsidTr="00BD7FC7">
        <w:tc>
          <w:tcPr>
            <w:tcW w:w="8494" w:type="dxa"/>
            <w:gridSpan w:val="2"/>
          </w:tcPr>
          <w:p w14:paraId="21569745" w14:textId="7777777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1: </w:t>
            </w:r>
            <w:r w:rsidR="00942037" w:rsidRPr="005D7E2F">
              <w:rPr>
                <w:rFonts w:ascii="Arial" w:hAnsi="Arial" w:cs="Arial"/>
                <w:b/>
                <w:bCs/>
              </w:rPr>
              <w:t xml:space="preserve">EXECUÇÃO DOS SERVIÇOS DE </w:t>
            </w:r>
            <w:r w:rsidR="00EC5314">
              <w:rPr>
                <w:rFonts w:ascii="Arial" w:hAnsi="Arial" w:cs="Arial"/>
                <w:b/>
                <w:bCs/>
              </w:rPr>
              <w:t>HOSPEDAGEM COM OFERTA DE REFEIÇÕES</w:t>
            </w:r>
          </w:p>
        </w:tc>
      </w:tr>
      <w:tr w:rsidR="00012F04" w:rsidRPr="005D7E2F" w14:paraId="5B2D349B" w14:textId="77777777" w:rsidTr="00BD7FC7">
        <w:tc>
          <w:tcPr>
            <w:tcW w:w="2319" w:type="dxa"/>
          </w:tcPr>
          <w:p w14:paraId="22A1A997"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Finalidade</w:t>
            </w:r>
          </w:p>
        </w:tc>
        <w:tc>
          <w:tcPr>
            <w:tcW w:w="6175" w:type="dxa"/>
          </w:tcPr>
          <w:p w14:paraId="2EF3D488"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Garantir a prestação dos serviços</w:t>
            </w:r>
          </w:p>
        </w:tc>
      </w:tr>
      <w:tr w:rsidR="00012F04" w:rsidRPr="005D7E2F" w14:paraId="3811331D" w14:textId="77777777" w:rsidTr="00BD7FC7">
        <w:tc>
          <w:tcPr>
            <w:tcW w:w="2319" w:type="dxa"/>
          </w:tcPr>
          <w:p w14:paraId="7047F7E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Meta a cumprir</w:t>
            </w:r>
          </w:p>
        </w:tc>
        <w:tc>
          <w:tcPr>
            <w:tcW w:w="6175" w:type="dxa"/>
          </w:tcPr>
          <w:p w14:paraId="13FEFBDE" w14:textId="77777777" w:rsidR="00012F04" w:rsidRPr="005D7E2F" w:rsidRDefault="004A723A" w:rsidP="00BD7FC7">
            <w:pPr>
              <w:pStyle w:val="PargrafodaLista"/>
              <w:spacing w:line="300" w:lineRule="auto"/>
              <w:ind w:left="0"/>
              <w:jc w:val="both"/>
              <w:rPr>
                <w:rFonts w:ascii="Arial" w:hAnsi="Arial" w:cs="Arial"/>
              </w:rPr>
            </w:pPr>
            <w:r w:rsidRPr="005D7E2F">
              <w:rPr>
                <w:rFonts w:ascii="Arial" w:hAnsi="Arial" w:cs="Arial"/>
              </w:rPr>
              <w:t>Menor do que 3 apontamentos/reclamações, por mês</w:t>
            </w:r>
          </w:p>
        </w:tc>
      </w:tr>
      <w:tr w:rsidR="00012F04" w:rsidRPr="005D7E2F" w14:paraId="24261FAB" w14:textId="77777777" w:rsidTr="00BD7FC7">
        <w:tc>
          <w:tcPr>
            <w:tcW w:w="2319" w:type="dxa"/>
          </w:tcPr>
          <w:p w14:paraId="06E2B39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Instrumento de medição</w:t>
            </w:r>
          </w:p>
        </w:tc>
        <w:tc>
          <w:tcPr>
            <w:tcW w:w="6175" w:type="dxa"/>
          </w:tcPr>
          <w:p w14:paraId="42111381"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Contagem do número de apontamentos realizados pelo fiscal e de reclamações dos usuários por mês.</w:t>
            </w:r>
          </w:p>
        </w:tc>
      </w:tr>
      <w:tr w:rsidR="00012F04" w:rsidRPr="005D7E2F" w14:paraId="55E1F315" w14:textId="77777777" w:rsidTr="00BD7FC7">
        <w:tc>
          <w:tcPr>
            <w:tcW w:w="2319" w:type="dxa"/>
          </w:tcPr>
          <w:p w14:paraId="6599BAD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Forma de acompanhamento</w:t>
            </w:r>
          </w:p>
        </w:tc>
        <w:tc>
          <w:tcPr>
            <w:tcW w:w="6175" w:type="dxa"/>
          </w:tcPr>
          <w:p w14:paraId="55A27EA9"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Controle por parte dos fiscais acerca dos apontamentos e reclamações</w:t>
            </w:r>
          </w:p>
        </w:tc>
      </w:tr>
      <w:tr w:rsidR="00012F04" w:rsidRPr="005D7E2F" w14:paraId="4D793B5E" w14:textId="77777777" w:rsidTr="00BD7FC7">
        <w:tc>
          <w:tcPr>
            <w:tcW w:w="2319" w:type="dxa"/>
          </w:tcPr>
          <w:p w14:paraId="583756BA"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Periodicidade</w:t>
            </w:r>
          </w:p>
        </w:tc>
        <w:tc>
          <w:tcPr>
            <w:tcW w:w="6175" w:type="dxa"/>
          </w:tcPr>
          <w:p w14:paraId="5E06FF33"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Mensal</w:t>
            </w:r>
          </w:p>
        </w:tc>
      </w:tr>
      <w:tr w:rsidR="00012F04" w:rsidRPr="005D7E2F" w14:paraId="5C8708CB" w14:textId="77777777" w:rsidTr="00BD7FC7">
        <w:tc>
          <w:tcPr>
            <w:tcW w:w="2319" w:type="dxa"/>
          </w:tcPr>
          <w:p w14:paraId="3EE757F2"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Mecanismo de cálculo</w:t>
            </w:r>
          </w:p>
        </w:tc>
        <w:tc>
          <w:tcPr>
            <w:tcW w:w="6175" w:type="dxa"/>
          </w:tcPr>
          <w:p w14:paraId="4C25ADBD"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 xml:space="preserve">1% de desconto para cada 1 </w:t>
            </w:r>
            <w:r w:rsidR="00652BB1" w:rsidRPr="005D7E2F">
              <w:rPr>
                <w:rFonts w:ascii="Arial" w:hAnsi="Arial" w:cs="Arial"/>
              </w:rPr>
              <w:t>apontamento</w:t>
            </w:r>
            <w:r w:rsidRPr="005D7E2F">
              <w:rPr>
                <w:rFonts w:ascii="Arial" w:hAnsi="Arial" w:cs="Arial"/>
              </w:rPr>
              <w:t xml:space="preserve"> que impactou no resultado. </w:t>
            </w:r>
          </w:p>
        </w:tc>
      </w:tr>
    </w:tbl>
    <w:p w14:paraId="43694B7B" w14:textId="77777777" w:rsidR="00012F04" w:rsidRPr="005D7E2F" w:rsidRDefault="00012F04" w:rsidP="00012F04">
      <w:pPr>
        <w:pStyle w:val="PargrafodaLista"/>
        <w:spacing w:after="0" w:line="300" w:lineRule="auto"/>
        <w:ind w:left="0"/>
        <w:jc w:val="both"/>
        <w:rPr>
          <w:rFonts w:ascii="Arial" w:hAnsi="Arial" w:cs="Arial"/>
        </w:rPr>
      </w:pPr>
    </w:p>
    <w:tbl>
      <w:tblPr>
        <w:tblStyle w:val="Tabelacomgrade"/>
        <w:tblW w:w="0" w:type="auto"/>
        <w:tblLook w:val="04A0" w:firstRow="1" w:lastRow="0" w:firstColumn="1" w:lastColumn="0" w:noHBand="0" w:noVBand="1"/>
      </w:tblPr>
      <w:tblGrid>
        <w:gridCol w:w="2319"/>
        <w:gridCol w:w="6175"/>
      </w:tblGrid>
      <w:tr w:rsidR="00012F04" w:rsidRPr="005D7E2F" w14:paraId="3ABA2006" w14:textId="77777777" w:rsidTr="00BD7FC7">
        <w:tc>
          <w:tcPr>
            <w:tcW w:w="8494" w:type="dxa"/>
            <w:gridSpan w:val="2"/>
          </w:tcPr>
          <w:p w14:paraId="39819190" w14:textId="7777777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2: </w:t>
            </w:r>
            <w:r w:rsidR="008376FB" w:rsidRPr="005D7E2F">
              <w:rPr>
                <w:rFonts w:ascii="Arial" w:hAnsi="Arial" w:cs="Arial"/>
                <w:b/>
                <w:bCs/>
              </w:rPr>
              <w:t xml:space="preserve">PONTUALIDADE NO AGENDAMENTO </w:t>
            </w:r>
            <w:r w:rsidR="0054393F">
              <w:rPr>
                <w:rFonts w:ascii="Arial" w:hAnsi="Arial" w:cs="Arial"/>
                <w:b/>
                <w:bCs/>
              </w:rPr>
              <w:t>DAS UNIDADES DE HOSPEDAGEM</w:t>
            </w:r>
          </w:p>
        </w:tc>
      </w:tr>
      <w:tr w:rsidR="00012F04" w:rsidRPr="005D7E2F" w14:paraId="6C8B988A" w14:textId="77777777" w:rsidTr="00BD7FC7">
        <w:tc>
          <w:tcPr>
            <w:tcW w:w="2319" w:type="dxa"/>
          </w:tcPr>
          <w:p w14:paraId="116B507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Finalidade</w:t>
            </w:r>
          </w:p>
        </w:tc>
        <w:tc>
          <w:tcPr>
            <w:tcW w:w="6175" w:type="dxa"/>
          </w:tcPr>
          <w:p w14:paraId="5CF98C63"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 xml:space="preserve">Garantir a pontualidade do agendamentos </w:t>
            </w:r>
            <w:r w:rsidR="0054393F">
              <w:rPr>
                <w:rFonts w:ascii="Arial" w:hAnsi="Arial" w:cs="Arial"/>
              </w:rPr>
              <w:t>e oferta de unidades de hospedagem</w:t>
            </w:r>
          </w:p>
        </w:tc>
      </w:tr>
      <w:tr w:rsidR="00012F04" w:rsidRPr="005D7E2F" w14:paraId="0D972919" w14:textId="77777777" w:rsidTr="00BD7FC7">
        <w:tc>
          <w:tcPr>
            <w:tcW w:w="2319" w:type="dxa"/>
          </w:tcPr>
          <w:p w14:paraId="4267D986"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Meta a cumprir</w:t>
            </w:r>
          </w:p>
        </w:tc>
        <w:tc>
          <w:tcPr>
            <w:tcW w:w="6175" w:type="dxa"/>
          </w:tcPr>
          <w:p w14:paraId="2510B908"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 xml:space="preserve">Igual ou menos que </w:t>
            </w:r>
            <w:r w:rsidR="0054393F">
              <w:rPr>
                <w:rFonts w:ascii="Arial" w:hAnsi="Arial" w:cs="Arial"/>
              </w:rPr>
              <w:t>48 horas</w:t>
            </w:r>
            <w:r w:rsidRPr="005D7E2F">
              <w:rPr>
                <w:rFonts w:ascii="Arial" w:hAnsi="Arial" w:cs="Arial"/>
              </w:rPr>
              <w:t xml:space="preserve"> úteis da data do primeiro contato</w:t>
            </w:r>
          </w:p>
        </w:tc>
      </w:tr>
      <w:tr w:rsidR="00012F04" w:rsidRPr="005D7E2F" w14:paraId="2CD8A99F" w14:textId="77777777" w:rsidTr="00BD7FC7">
        <w:tc>
          <w:tcPr>
            <w:tcW w:w="2319" w:type="dxa"/>
          </w:tcPr>
          <w:p w14:paraId="7B10589A"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Instrumento de medição</w:t>
            </w:r>
          </w:p>
        </w:tc>
        <w:tc>
          <w:tcPr>
            <w:tcW w:w="6175" w:type="dxa"/>
          </w:tcPr>
          <w:p w14:paraId="3D2418D0"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Verificação da data do agendamento</w:t>
            </w:r>
            <w:r w:rsidR="0054393F">
              <w:rPr>
                <w:rFonts w:ascii="Arial" w:hAnsi="Arial" w:cs="Arial"/>
              </w:rPr>
              <w:t xml:space="preserve"> dos quartos e vagas disponíveis</w:t>
            </w:r>
            <w:r w:rsidRPr="005D7E2F">
              <w:rPr>
                <w:rFonts w:ascii="Arial" w:hAnsi="Arial" w:cs="Arial"/>
              </w:rPr>
              <w:t>.</w:t>
            </w:r>
          </w:p>
        </w:tc>
      </w:tr>
      <w:tr w:rsidR="00012F04" w:rsidRPr="005D7E2F" w14:paraId="1393B116" w14:textId="77777777" w:rsidTr="00BD7FC7">
        <w:tc>
          <w:tcPr>
            <w:tcW w:w="2319" w:type="dxa"/>
          </w:tcPr>
          <w:p w14:paraId="0EF00C3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Forma de acompanhamento</w:t>
            </w:r>
          </w:p>
        </w:tc>
        <w:tc>
          <w:tcPr>
            <w:tcW w:w="6175" w:type="dxa"/>
          </w:tcPr>
          <w:p w14:paraId="2A121A9D"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Controle por parte do fiscais acerca d</w:t>
            </w:r>
            <w:r w:rsidR="0054393F">
              <w:rPr>
                <w:rFonts w:ascii="Arial" w:hAnsi="Arial" w:cs="Arial"/>
              </w:rPr>
              <w:t>a higiene, limpeza e horários de check-in e check0out</w:t>
            </w:r>
          </w:p>
        </w:tc>
      </w:tr>
      <w:tr w:rsidR="00012F04" w:rsidRPr="005D7E2F" w14:paraId="33FE0E87" w14:textId="77777777" w:rsidTr="00BD7FC7">
        <w:tc>
          <w:tcPr>
            <w:tcW w:w="2319" w:type="dxa"/>
          </w:tcPr>
          <w:p w14:paraId="23FD476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Periodicidade</w:t>
            </w:r>
          </w:p>
        </w:tc>
        <w:tc>
          <w:tcPr>
            <w:tcW w:w="6175" w:type="dxa"/>
          </w:tcPr>
          <w:p w14:paraId="46A7F20F" w14:textId="77777777" w:rsidR="00012F04" w:rsidRPr="005D7E2F" w:rsidRDefault="0054393F" w:rsidP="00BD7FC7">
            <w:pPr>
              <w:pStyle w:val="PargrafodaLista"/>
              <w:spacing w:line="300" w:lineRule="auto"/>
              <w:ind w:left="0"/>
              <w:jc w:val="both"/>
              <w:rPr>
                <w:rFonts w:ascii="Arial" w:hAnsi="Arial" w:cs="Arial"/>
              </w:rPr>
            </w:pPr>
            <w:r>
              <w:rPr>
                <w:rFonts w:ascii="Arial" w:hAnsi="Arial" w:cs="Arial"/>
              </w:rPr>
              <w:t>Mensal</w:t>
            </w:r>
          </w:p>
        </w:tc>
      </w:tr>
      <w:tr w:rsidR="00012F04" w:rsidRPr="005D7E2F" w14:paraId="696A1A75" w14:textId="77777777" w:rsidTr="00BD7FC7">
        <w:tc>
          <w:tcPr>
            <w:tcW w:w="2319" w:type="dxa"/>
          </w:tcPr>
          <w:p w14:paraId="34802C28"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Mecanismo de cálculo</w:t>
            </w:r>
          </w:p>
        </w:tc>
        <w:tc>
          <w:tcPr>
            <w:tcW w:w="6175" w:type="dxa"/>
          </w:tcPr>
          <w:p w14:paraId="342ACF93" w14:textId="77777777" w:rsidR="00012F04" w:rsidRPr="005D7E2F" w:rsidRDefault="00B167A5" w:rsidP="00BD7FC7">
            <w:pPr>
              <w:pStyle w:val="PargrafodaLista"/>
              <w:spacing w:line="300" w:lineRule="auto"/>
              <w:ind w:left="0"/>
              <w:jc w:val="both"/>
              <w:rPr>
                <w:rFonts w:ascii="Arial" w:hAnsi="Arial" w:cs="Arial"/>
              </w:rPr>
            </w:pPr>
            <w:r w:rsidRPr="005D7E2F">
              <w:rPr>
                <w:rFonts w:ascii="Arial" w:hAnsi="Arial" w:cs="Arial"/>
              </w:rPr>
              <w:t>1% para cada dia de atraso de agendamento.</w:t>
            </w:r>
            <w:r w:rsidR="00012F04" w:rsidRPr="005D7E2F">
              <w:rPr>
                <w:rFonts w:ascii="Arial" w:hAnsi="Arial" w:cs="Arial"/>
              </w:rPr>
              <w:t xml:space="preserve"> </w:t>
            </w:r>
          </w:p>
        </w:tc>
      </w:tr>
    </w:tbl>
    <w:p w14:paraId="2685F577" w14:textId="77777777" w:rsidR="00012F04" w:rsidRPr="005D7E2F" w:rsidRDefault="00012F04" w:rsidP="00012F04">
      <w:pPr>
        <w:pStyle w:val="PargrafodaLista"/>
        <w:spacing w:after="0" w:line="300" w:lineRule="auto"/>
        <w:ind w:left="0"/>
        <w:jc w:val="both"/>
        <w:rPr>
          <w:rFonts w:ascii="Arial" w:hAnsi="Arial" w:cs="Arial"/>
        </w:rPr>
      </w:pPr>
    </w:p>
    <w:p w14:paraId="7C268C7A" w14:textId="77777777" w:rsidR="00012F04" w:rsidRPr="005D7E2F" w:rsidRDefault="00012F04" w:rsidP="00012F04">
      <w:pPr>
        <w:pStyle w:val="PargrafodaLista"/>
        <w:spacing w:after="0" w:line="300" w:lineRule="auto"/>
        <w:ind w:left="0"/>
        <w:jc w:val="both"/>
        <w:rPr>
          <w:rFonts w:ascii="Arial" w:hAnsi="Arial" w:cs="Arial"/>
          <w:b/>
          <w:bCs/>
        </w:rPr>
      </w:pPr>
      <w:r w:rsidRPr="005D7E2F">
        <w:rPr>
          <w:rFonts w:ascii="Arial" w:hAnsi="Arial" w:cs="Arial"/>
          <w:b/>
          <w:bCs/>
        </w:rPr>
        <w:t xml:space="preserve">6. FORMA DE AFERIÇÃO E ANOTAÇÃO DOS RESULTADOS </w:t>
      </w:r>
    </w:p>
    <w:p w14:paraId="6DE811A3" w14:textId="77777777" w:rsidR="00012F04" w:rsidRPr="005D7E2F" w:rsidRDefault="00012F04" w:rsidP="00012F04">
      <w:pPr>
        <w:pStyle w:val="PargrafodaLista"/>
        <w:spacing w:after="0" w:line="300" w:lineRule="auto"/>
        <w:ind w:left="0"/>
        <w:jc w:val="both"/>
        <w:rPr>
          <w:rFonts w:ascii="Arial" w:hAnsi="Arial" w:cs="Arial"/>
        </w:rPr>
      </w:pPr>
      <w:r w:rsidRPr="005D7E2F">
        <w:rPr>
          <w:rFonts w:ascii="Arial" w:hAnsi="Arial" w:cs="Arial"/>
        </w:rPr>
        <w:t xml:space="preserve">6.1 O Fiscal do Contrato deverá utilizar as tabelas abaixo para registrar as ocorrências dentro do período de aferição: </w:t>
      </w:r>
    </w:p>
    <w:p w14:paraId="7AF99B03" w14:textId="18B6F377" w:rsidR="00012F04" w:rsidRPr="005D7E2F" w:rsidRDefault="00012F04" w:rsidP="00012F04">
      <w:pPr>
        <w:pStyle w:val="PargrafodaLista"/>
        <w:spacing w:after="0" w:line="300" w:lineRule="auto"/>
        <w:ind w:left="0"/>
        <w:jc w:val="both"/>
        <w:rPr>
          <w:rFonts w:ascii="Arial" w:hAnsi="Arial" w:cs="Arial"/>
        </w:rPr>
      </w:pPr>
    </w:p>
    <w:tbl>
      <w:tblPr>
        <w:tblStyle w:val="Tabelacomgrade"/>
        <w:tblW w:w="0" w:type="auto"/>
        <w:tblLook w:val="04A0" w:firstRow="1" w:lastRow="0" w:firstColumn="1" w:lastColumn="0" w:noHBand="0" w:noVBand="1"/>
      </w:tblPr>
      <w:tblGrid>
        <w:gridCol w:w="2689"/>
        <w:gridCol w:w="5805"/>
      </w:tblGrid>
      <w:tr w:rsidR="00012F04" w:rsidRPr="005D7E2F" w14:paraId="69DAF8F4" w14:textId="77777777" w:rsidTr="00BD7FC7">
        <w:tc>
          <w:tcPr>
            <w:tcW w:w="8494" w:type="dxa"/>
            <w:gridSpan w:val="2"/>
          </w:tcPr>
          <w:p w14:paraId="54BCCB95" w14:textId="7777777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1: </w:t>
            </w:r>
            <w:r w:rsidRPr="005D7E2F">
              <w:rPr>
                <w:rFonts w:ascii="Arial" w:hAnsi="Arial" w:cs="Arial"/>
                <w:b/>
                <w:bCs/>
                <w:color w:val="FF0000"/>
              </w:rPr>
              <w:t>XXX</w:t>
            </w:r>
          </w:p>
        </w:tc>
      </w:tr>
      <w:tr w:rsidR="00012F04" w:rsidRPr="005D7E2F" w14:paraId="70AFBCE2" w14:textId="77777777" w:rsidTr="00BD7FC7">
        <w:tc>
          <w:tcPr>
            <w:tcW w:w="2689" w:type="dxa"/>
          </w:tcPr>
          <w:p w14:paraId="108DA314"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Data da ocorrência:</w:t>
            </w:r>
          </w:p>
        </w:tc>
        <w:tc>
          <w:tcPr>
            <w:tcW w:w="5805" w:type="dxa"/>
          </w:tcPr>
          <w:p w14:paraId="24B5E21A"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0C90A50D" w14:textId="77777777" w:rsidTr="00BD7FC7">
        <w:tc>
          <w:tcPr>
            <w:tcW w:w="2689" w:type="dxa"/>
          </w:tcPr>
          <w:p w14:paraId="20EE2835"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Descrição:</w:t>
            </w:r>
          </w:p>
        </w:tc>
        <w:tc>
          <w:tcPr>
            <w:tcW w:w="5805" w:type="dxa"/>
          </w:tcPr>
          <w:p w14:paraId="6B8947B4"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47ECC0FC" w14:textId="77777777" w:rsidTr="00BD7FC7">
        <w:tc>
          <w:tcPr>
            <w:tcW w:w="2689" w:type="dxa"/>
          </w:tcPr>
          <w:p w14:paraId="2418A37D"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Descontos:</w:t>
            </w:r>
          </w:p>
        </w:tc>
        <w:tc>
          <w:tcPr>
            <w:tcW w:w="5805" w:type="dxa"/>
          </w:tcPr>
          <w:p w14:paraId="6044BBFD"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70563FE0" w14:textId="77777777" w:rsidTr="00BD7FC7">
        <w:tc>
          <w:tcPr>
            <w:tcW w:w="2689" w:type="dxa"/>
          </w:tcPr>
          <w:p w14:paraId="60B468D9" w14:textId="77777777" w:rsidR="00012F04" w:rsidRPr="005D7E2F" w:rsidRDefault="0048300E" w:rsidP="00BD7FC7">
            <w:pPr>
              <w:pStyle w:val="PargrafodaLista"/>
              <w:spacing w:line="300" w:lineRule="auto"/>
              <w:ind w:left="0"/>
              <w:jc w:val="both"/>
              <w:rPr>
                <w:rFonts w:ascii="Arial" w:hAnsi="Arial" w:cs="Arial"/>
              </w:rPr>
            </w:pPr>
            <w:r w:rsidRPr="005D7E2F">
              <w:rPr>
                <w:rFonts w:ascii="Arial" w:hAnsi="Arial" w:cs="Arial"/>
              </w:rPr>
              <w:t>.</w:t>
            </w:r>
          </w:p>
        </w:tc>
        <w:tc>
          <w:tcPr>
            <w:tcW w:w="5805" w:type="dxa"/>
          </w:tcPr>
          <w:p w14:paraId="04273CDB" w14:textId="77777777" w:rsidR="00012F04" w:rsidRPr="005D7E2F" w:rsidRDefault="00012F04" w:rsidP="00BD7FC7">
            <w:pPr>
              <w:pStyle w:val="PargrafodaLista"/>
              <w:spacing w:line="300" w:lineRule="auto"/>
              <w:ind w:left="0"/>
              <w:jc w:val="both"/>
              <w:rPr>
                <w:rFonts w:ascii="Arial" w:hAnsi="Arial" w:cs="Arial"/>
                <w:color w:val="FF0000"/>
              </w:rPr>
            </w:pPr>
          </w:p>
        </w:tc>
      </w:tr>
      <w:tr w:rsidR="00012F04" w:rsidRPr="005D7E2F" w14:paraId="4128190E" w14:textId="77777777" w:rsidTr="00BD7FC7">
        <w:tc>
          <w:tcPr>
            <w:tcW w:w="8494" w:type="dxa"/>
            <w:gridSpan w:val="2"/>
          </w:tcPr>
          <w:p w14:paraId="37DD558F"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b/>
                <w:bCs/>
              </w:rPr>
              <w:t xml:space="preserve">INDICADOR 2: </w:t>
            </w:r>
            <w:r w:rsidRPr="005D7E2F">
              <w:rPr>
                <w:rFonts w:ascii="Arial" w:hAnsi="Arial" w:cs="Arial"/>
                <w:b/>
                <w:bCs/>
                <w:color w:val="FF0000"/>
              </w:rPr>
              <w:t>XXX</w:t>
            </w:r>
          </w:p>
        </w:tc>
      </w:tr>
      <w:tr w:rsidR="00012F04" w:rsidRPr="005D7E2F" w14:paraId="5DB80CF7" w14:textId="77777777" w:rsidTr="00BD7FC7">
        <w:tc>
          <w:tcPr>
            <w:tcW w:w="2689" w:type="dxa"/>
          </w:tcPr>
          <w:p w14:paraId="3A55FA37"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Data da ocorrência:</w:t>
            </w:r>
          </w:p>
        </w:tc>
        <w:tc>
          <w:tcPr>
            <w:tcW w:w="5805" w:type="dxa"/>
          </w:tcPr>
          <w:p w14:paraId="0F6CD870"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5BCF8389" w14:textId="77777777" w:rsidTr="00BD7FC7">
        <w:tc>
          <w:tcPr>
            <w:tcW w:w="2689" w:type="dxa"/>
          </w:tcPr>
          <w:p w14:paraId="78D6361F"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Descrição:</w:t>
            </w:r>
          </w:p>
        </w:tc>
        <w:tc>
          <w:tcPr>
            <w:tcW w:w="5805" w:type="dxa"/>
          </w:tcPr>
          <w:p w14:paraId="4CE72DA9"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3ED27379" w14:textId="77777777" w:rsidTr="00BD7FC7">
        <w:tc>
          <w:tcPr>
            <w:tcW w:w="2689" w:type="dxa"/>
          </w:tcPr>
          <w:p w14:paraId="42F6022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Descontos:</w:t>
            </w:r>
          </w:p>
        </w:tc>
        <w:tc>
          <w:tcPr>
            <w:tcW w:w="5805" w:type="dxa"/>
          </w:tcPr>
          <w:p w14:paraId="72BC59EB"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r w:rsidR="00012F04" w:rsidRPr="005D7E2F" w14:paraId="7E68DE8A" w14:textId="77777777" w:rsidTr="00BD7FC7">
        <w:tc>
          <w:tcPr>
            <w:tcW w:w="2689" w:type="dxa"/>
          </w:tcPr>
          <w:p w14:paraId="2AA4C066" w14:textId="77777777" w:rsidR="00012F04" w:rsidRPr="005D7E2F" w:rsidRDefault="00012F04" w:rsidP="00BD7FC7">
            <w:pPr>
              <w:pStyle w:val="PargrafodaLista"/>
              <w:spacing w:line="300" w:lineRule="auto"/>
              <w:ind w:left="0"/>
              <w:jc w:val="both"/>
              <w:rPr>
                <w:rFonts w:ascii="Arial" w:hAnsi="Arial" w:cs="Arial"/>
              </w:rPr>
            </w:pPr>
          </w:p>
        </w:tc>
        <w:tc>
          <w:tcPr>
            <w:tcW w:w="5805" w:type="dxa"/>
          </w:tcPr>
          <w:p w14:paraId="0D75E1EC" w14:textId="77777777" w:rsidR="00012F04" w:rsidRPr="005D7E2F" w:rsidRDefault="00012F04" w:rsidP="00BD7FC7">
            <w:pPr>
              <w:pStyle w:val="PargrafodaLista"/>
              <w:spacing w:line="300" w:lineRule="auto"/>
              <w:ind w:left="0"/>
              <w:jc w:val="both"/>
              <w:rPr>
                <w:rFonts w:ascii="Arial" w:hAnsi="Arial" w:cs="Arial"/>
                <w:color w:val="FF0000"/>
              </w:rPr>
            </w:pPr>
          </w:p>
        </w:tc>
      </w:tr>
      <w:tr w:rsidR="00012F04" w:rsidRPr="005D7E2F" w14:paraId="7CD1BEDB" w14:textId="77777777" w:rsidTr="00BD7FC7">
        <w:tc>
          <w:tcPr>
            <w:tcW w:w="2689" w:type="dxa"/>
          </w:tcPr>
          <w:p w14:paraId="182E6319"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Total dos descontos:</w:t>
            </w:r>
          </w:p>
        </w:tc>
        <w:tc>
          <w:tcPr>
            <w:tcW w:w="5805" w:type="dxa"/>
          </w:tcPr>
          <w:p w14:paraId="469C7F70" w14:textId="77777777" w:rsidR="00012F04" w:rsidRPr="005D7E2F" w:rsidRDefault="00012F04" w:rsidP="00BD7FC7">
            <w:pPr>
              <w:pStyle w:val="PargrafodaLista"/>
              <w:spacing w:line="300" w:lineRule="auto"/>
              <w:ind w:left="0"/>
              <w:jc w:val="both"/>
              <w:rPr>
                <w:rFonts w:ascii="Arial" w:hAnsi="Arial" w:cs="Arial"/>
                <w:color w:val="FF0000"/>
              </w:rPr>
            </w:pPr>
            <w:r w:rsidRPr="005D7E2F">
              <w:rPr>
                <w:rFonts w:ascii="Arial" w:hAnsi="Arial" w:cs="Arial"/>
                <w:color w:val="FF0000"/>
              </w:rPr>
              <w:t>XXX</w:t>
            </w:r>
          </w:p>
        </w:tc>
      </w:tr>
    </w:tbl>
    <w:p w14:paraId="619B7EAD" w14:textId="5B852A07" w:rsidR="00012F04" w:rsidRDefault="00012F04" w:rsidP="00012F04">
      <w:pPr>
        <w:pStyle w:val="PargrafodaLista"/>
        <w:spacing w:after="0" w:line="300" w:lineRule="auto"/>
        <w:ind w:left="0"/>
        <w:jc w:val="both"/>
        <w:rPr>
          <w:rFonts w:ascii="Arial" w:hAnsi="Arial" w:cs="Arial"/>
        </w:rPr>
      </w:pPr>
    </w:p>
    <w:p w14:paraId="1EAA3E0A" w14:textId="77777777" w:rsidR="004317BD" w:rsidRPr="005D7E2F" w:rsidRDefault="004317BD" w:rsidP="00012F04">
      <w:pPr>
        <w:pStyle w:val="PargrafodaLista"/>
        <w:spacing w:after="0" w:line="300" w:lineRule="auto"/>
        <w:ind w:left="0"/>
        <w:jc w:val="both"/>
        <w:rPr>
          <w:rFonts w:ascii="Arial" w:hAnsi="Arial" w:cs="Arial"/>
        </w:rPr>
      </w:pPr>
    </w:p>
    <w:p w14:paraId="25578D10" w14:textId="45C2C179" w:rsidR="00012F04" w:rsidRPr="004C0E1A" w:rsidRDefault="00012F04" w:rsidP="00012F04">
      <w:pPr>
        <w:pStyle w:val="Nivel2"/>
        <w:rPr>
          <w:color w:val="00B050"/>
        </w:rPr>
      </w:pPr>
      <w:r w:rsidRPr="005D7E2F">
        <w:t>[Local], [dia] de [mês] de [ano].</w:t>
      </w:r>
      <w:r w:rsidR="004C0E1A">
        <w:t xml:space="preserve"> </w:t>
      </w:r>
    </w:p>
    <w:p w14:paraId="2ACB6CF7" w14:textId="77777777" w:rsidR="00012F04" w:rsidRPr="005D7E2F" w:rsidRDefault="00012F04" w:rsidP="00012F04">
      <w:pPr>
        <w:spacing w:before="120" w:afterLines="120" w:after="288" w:line="312" w:lineRule="auto"/>
        <w:jc w:val="center"/>
        <w:rPr>
          <w:rFonts w:ascii="Arial" w:eastAsia="Arial" w:hAnsi="Arial" w:cs="Arial"/>
          <w:sz w:val="20"/>
          <w:szCs w:val="20"/>
        </w:rPr>
      </w:pPr>
    </w:p>
    <w:p w14:paraId="59200483" w14:textId="77777777" w:rsidR="002C7DFB" w:rsidRPr="005D7E2F" w:rsidRDefault="002C7DFB" w:rsidP="002C7DFB">
      <w:pPr>
        <w:pStyle w:val="PargrafodaLista"/>
        <w:spacing w:after="0" w:line="240" w:lineRule="auto"/>
        <w:rPr>
          <w:rFonts w:ascii="Arial" w:hAnsi="Arial" w:cs="Arial"/>
          <w:sz w:val="24"/>
          <w:szCs w:val="24"/>
        </w:rPr>
      </w:pPr>
    </w:p>
    <w:p w14:paraId="3C5A0C0D" w14:textId="77777777" w:rsidR="002C7DFB" w:rsidRPr="005D7E2F" w:rsidRDefault="002C7DFB" w:rsidP="002C7DFB">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2C7DFB" w:rsidRPr="005D7E2F" w14:paraId="7BD4FBD7" w14:textId="77777777" w:rsidTr="00BD7FC7">
        <w:tc>
          <w:tcPr>
            <w:tcW w:w="3964" w:type="dxa"/>
            <w:tcBorders>
              <w:top w:val="single" w:sz="4" w:space="0" w:color="auto"/>
            </w:tcBorders>
          </w:tcPr>
          <w:p w14:paraId="658D2F3A" w14:textId="77777777" w:rsidR="002C7DFB" w:rsidRPr="005D7E2F" w:rsidRDefault="002C7DFB" w:rsidP="00BD7FC7">
            <w:pPr>
              <w:pStyle w:val="Textbody"/>
              <w:jc w:val="center"/>
              <w:rPr>
                <w:rFonts w:ascii="Arial" w:hAnsi="Arial" w:cs="Arial"/>
                <w:b/>
              </w:rPr>
            </w:pPr>
            <w:r w:rsidRPr="005D7E2F">
              <w:rPr>
                <w:rFonts w:ascii="Arial" w:hAnsi="Arial" w:cs="Arial"/>
                <w:b/>
              </w:rPr>
              <w:t>Abiezer Zione – Técnico de Informática</w:t>
            </w:r>
          </w:p>
        </w:tc>
        <w:tc>
          <w:tcPr>
            <w:tcW w:w="709" w:type="dxa"/>
          </w:tcPr>
          <w:p w14:paraId="7459C279" w14:textId="77777777" w:rsidR="002C7DFB" w:rsidRPr="005D7E2F" w:rsidRDefault="002C7DFB" w:rsidP="00BD7FC7">
            <w:pPr>
              <w:pStyle w:val="Textbody"/>
              <w:jc w:val="center"/>
              <w:rPr>
                <w:rFonts w:ascii="Arial" w:hAnsi="Arial" w:cs="Arial"/>
              </w:rPr>
            </w:pPr>
          </w:p>
        </w:tc>
        <w:tc>
          <w:tcPr>
            <w:tcW w:w="4105" w:type="dxa"/>
            <w:tcBorders>
              <w:top w:val="single" w:sz="4" w:space="0" w:color="auto"/>
            </w:tcBorders>
          </w:tcPr>
          <w:p w14:paraId="32868635" w14:textId="77777777" w:rsidR="002C7DFB" w:rsidRPr="005D7E2F" w:rsidRDefault="002C7DFB" w:rsidP="00BD7FC7">
            <w:pPr>
              <w:pStyle w:val="Textbody"/>
              <w:jc w:val="center"/>
              <w:rPr>
                <w:rFonts w:ascii="Arial" w:hAnsi="Arial" w:cs="Arial"/>
                <w:b/>
              </w:rPr>
            </w:pPr>
            <w:r w:rsidRPr="005D7E2F">
              <w:rPr>
                <w:rFonts w:ascii="Arial" w:hAnsi="Arial" w:cs="Arial"/>
                <w:b/>
              </w:rPr>
              <w:t>Darqueline Thuane Euzébio – Notificação e Sistemas</w:t>
            </w:r>
          </w:p>
          <w:p w14:paraId="6DD7689B" w14:textId="77777777" w:rsidR="002C7DFB" w:rsidRPr="005D7E2F" w:rsidRDefault="002C7DFB" w:rsidP="00BD7FC7">
            <w:pPr>
              <w:pStyle w:val="Textbody"/>
              <w:jc w:val="center"/>
              <w:rPr>
                <w:rFonts w:ascii="Arial" w:hAnsi="Arial" w:cs="Arial"/>
                <w:b/>
              </w:rPr>
            </w:pPr>
          </w:p>
        </w:tc>
      </w:tr>
    </w:tbl>
    <w:p w14:paraId="34CE58EC" w14:textId="77777777" w:rsidR="00012F04" w:rsidRDefault="00012F04" w:rsidP="00012F04">
      <w:pPr>
        <w:pStyle w:val="PargrafodaLista"/>
        <w:spacing w:after="0" w:line="300" w:lineRule="auto"/>
        <w:ind w:left="0"/>
        <w:jc w:val="both"/>
        <w:rPr>
          <w:rFonts w:ascii="Bookman Old Style" w:hAnsi="Bookman Old Style"/>
        </w:rPr>
      </w:pPr>
    </w:p>
    <w:p w14:paraId="6B362C46" w14:textId="77777777" w:rsidR="00012F04" w:rsidRPr="00012F04" w:rsidRDefault="00012F04" w:rsidP="00012F04">
      <w:pPr>
        <w:spacing w:after="0" w:line="240" w:lineRule="auto"/>
        <w:ind w:left="360"/>
        <w:rPr>
          <w:rFonts w:ascii="Arial" w:hAnsi="Arial" w:cs="Arial"/>
          <w:b/>
          <w:bCs/>
          <w:i/>
          <w:iCs/>
          <w:sz w:val="24"/>
          <w:szCs w:val="24"/>
        </w:rPr>
      </w:pPr>
    </w:p>
    <w:p w14:paraId="184D71C4" w14:textId="77777777" w:rsidR="000C71A5" w:rsidRPr="00F56A70" w:rsidRDefault="000C71A5" w:rsidP="000C71A5">
      <w:pPr>
        <w:pStyle w:val="PargrafodaLista"/>
        <w:spacing w:after="0" w:line="240" w:lineRule="auto"/>
        <w:rPr>
          <w:rFonts w:ascii="Arial" w:hAnsi="Arial" w:cs="Arial"/>
          <w:b/>
          <w:bCs/>
          <w:sz w:val="24"/>
          <w:szCs w:val="24"/>
        </w:rPr>
      </w:pPr>
    </w:p>
    <w:sectPr w:rsidR="000C71A5" w:rsidRPr="00F56A70" w:rsidSect="009964CD">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854DF" w14:textId="77777777" w:rsidR="00987096" w:rsidRDefault="00987096" w:rsidP="00047C18">
      <w:pPr>
        <w:spacing w:after="0" w:line="240" w:lineRule="auto"/>
      </w:pPr>
      <w:r>
        <w:separator/>
      </w:r>
    </w:p>
  </w:endnote>
  <w:endnote w:type="continuationSeparator" w:id="0">
    <w:p w14:paraId="15B622DB" w14:textId="77777777" w:rsidR="00987096" w:rsidRDefault="00987096" w:rsidP="0004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roy ExtraBold">
    <w:altName w:val="Courier New"/>
    <w:panose1 w:val="00000000000000000000"/>
    <w:charset w:val="00"/>
    <w:family w:val="modern"/>
    <w:notTrueType/>
    <w:pitch w:val="variable"/>
    <w:sig w:usb0="00000001" w:usb1="00000000"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6C5" w14:textId="3F6A5E11" w:rsidR="00047C18" w:rsidRPr="00047C18" w:rsidRDefault="00047C18" w:rsidP="00047C18">
    <w:pPr>
      <w:pStyle w:val="Rodap"/>
      <w:jc w:val="right"/>
      <w:rPr>
        <w:rFonts w:ascii="Arial" w:hAnsi="Arial" w:cs="Arial"/>
        <w:b/>
        <w:bCs/>
        <w:i/>
        <w:iCs/>
      </w:rPr>
    </w:pPr>
    <w:r>
      <w:rPr>
        <w:rFonts w:ascii="Arial" w:hAnsi="Arial" w:cs="Arial"/>
        <w:b/>
        <w:bCs/>
        <w:i/>
        <w:iCs/>
      </w:rPr>
      <w:t xml:space="preserve">Termo de Referência – Secretaria de Saúde </w:t>
    </w:r>
    <w:r w:rsidR="00103783">
      <w:rPr>
        <w:rFonts w:ascii="Arial" w:hAnsi="Arial" w:cs="Arial"/>
        <w:b/>
        <w:bCs/>
        <w:i/>
        <w:iCs/>
      </w:rPr>
      <w:t>–</w:t>
    </w:r>
    <w:r>
      <w:rPr>
        <w:rFonts w:ascii="Arial" w:hAnsi="Arial" w:cs="Arial"/>
        <w:b/>
        <w:bCs/>
        <w:i/>
        <w:iCs/>
      </w:rPr>
      <w:t xml:space="preserve"> </w:t>
    </w:r>
    <w:r w:rsidR="00103783">
      <w:rPr>
        <w:rFonts w:ascii="Arial" w:hAnsi="Arial" w:cs="Arial"/>
        <w:b/>
        <w:bCs/>
        <w:i/>
        <w:iCs/>
      </w:rPr>
      <w:t>Locação de Veículos</w:t>
    </w:r>
    <w:r w:rsidR="0054736D">
      <w:rPr>
        <w:rFonts w:ascii="Arial" w:hAnsi="Arial" w:cs="Arial"/>
        <w:b/>
        <w:bCs/>
        <w:i/>
        <w:iCs/>
      </w:rPr>
      <w:t xml:space="preserve"> - </w:t>
    </w:r>
    <w:r w:rsidRPr="00047C18">
      <w:rPr>
        <w:rFonts w:ascii="Arial" w:hAnsi="Arial" w:cs="Arial"/>
        <w:b/>
        <w:bCs/>
        <w:i/>
        <w:iCs/>
      </w:rPr>
      <w:t xml:space="preserve">PÁGINA </w:t>
    </w:r>
    <w:r w:rsidRPr="00047C18">
      <w:rPr>
        <w:rFonts w:ascii="Arial" w:hAnsi="Arial" w:cs="Arial"/>
        <w:b/>
        <w:bCs/>
        <w:i/>
        <w:iCs/>
      </w:rPr>
      <w:fldChar w:fldCharType="begin"/>
    </w:r>
    <w:r w:rsidRPr="00047C18">
      <w:rPr>
        <w:rFonts w:ascii="Arial" w:hAnsi="Arial" w:cs="Arial"/>
        <w:b/>
        <w:bCs/>
        <w:i/>
        <w:iCs/>
      </w:rPr>
      <w:instrText>PAGE  \* Arabic  \* MERGEFORMAT</w:instrText>
    </w:r>
    <w:r w:rsidRPr="00047C18">
      <w:rPr>
        <w:rFonts w:ascii="Arial" w:hAnsi="Arial" w:cs="Arial"/>
        <w:b/>
        <w:bCs/>
        <w:i/>
        <w:iCs/>
      </w:rPr>
      <w:fldChar w:fldCharType="separate"/>
    </w:r>
    <w:r w:rsidR="00BD045E">
      <w:rPr>
        <w:rFonts w:ascii="Arial" w:hAnsi="Arial" w:cs="Arial"/>
        <w:b/>
        <w:bCs/>
        <w:i/>
        <w:iCs/>
        <w:noProof/>
      </w:rPr>
      <w:t>13</w:t>
    </w:r>
    <w:r w:rsidRPr="00047C18">
      <w:rPr>
        <w:rFonts w:ascii="Arial" w:hAnsi="Arial" w:cs="Arial"/>
        <w:b/>
        <w:bCs/>
        <w:i/>
        <w:iCs/>
      </w:rPr>
      <w:fldChar w:fldCharType="end"/>
    </w:r>
    <w:r w:rsidRPr="00047C18">
      <w:rPr>
        <w:rFonts w:ascii="Arial" w:hAnsi="Arial" w:cs="Arial"/>
        <w:b/>
        <w:bCs/>
        <w:i/>
        <w:iCs/>
      </w:rPr>
      <w:t xml:space="preserve"> DE </w:t>
    </w:r>
    <w:r w:rsidRPr="00047C18">
      <w:rPr>
        <w:rFonts w:ascii="Arial" w:hAnsi="Arial" w:cs="Arial"/>
        <w:b/>
        <w:bCs/>
        <w:i/>
        <w:iCs/>
      </w:rPr>
      <w:fldChar w:fldCharType="begin"/>
    </w:r>
    <w:r w:rsidRPr="00047C18">
      <w:rPr>
        <w:rFonts w:ascii="Arial" w:hAnsi="Arial" w:cs="Arial"/>
        <w:b/>
        <w:bCs/>
        <w:i/>
        <w:iCs/>
      </w:rPr>
      <w:instrText>NUMPAGES  \* Arabic  \* MERGEFORMAT</w:instrText>
    </w:r>
    <w:r w:rsidRPr="00047C18">
      <w:rPr>
        <w:rFonts w:ascii="Arial" w:hAnsi="Arial" w:cs="Arial"/>
        <w:b/>
        <w:bCs/>
        <w:i/>
        <w:iCs/>
      </w:rPr>
      <w:fldChar w:fldCharType="separate"/>
    </w:r>
    <w:r w:rsidR="00BD045E">
      <w:rPr>
        <w:rFonts w:ascii="Arial" w:hAnsi="Arial" w:cs="Arial"/>
        <w:b/>
        <w:bCs/>
        <w:i/>
        <w:iCs/>
        <w:noProof/>
      </w:rPr>
      <w:t>15</w:t>
    </w:r>
    <w:r w:rsidRPr="00047C18">
      <w:rPr>
        <w:rFonts w:ascii="Arial" w:hAnsi="Arial" w:cs="Arial"/>
        <w:b/>
        <w:bCs/>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DF23A" w14:textId="77777777" w:rsidR="00987096" w:rsidRDefault="00987096" w:rsidP="00047C18">
      <w:pPr>
        <w:spacing w:after="0" w:line="240" w:lineRule="auto"/>
      </w:pPr>
      <w:r>
        <w:separator/>
      </w:r>
    </w:p>
  </w:footnote>
  <w:footnote w:type="continuationSeparator" w:id="0">
    <w:p w14:paraId="0208F1CC" w14:textId="77777777" w:rsidR="00987096" w:rsidRDefault="00987096" w:rsidP="0004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D0F"/>
    <w:multiLevelType w:val="hybridMultilevel"/>
    <w:tmpl w:val="4C3ABC9C"/>
    <w:lvl w:ilvl="0" w:tplc="27EA8858">
      <w:start w:val="1"/>
      <w:numFmt w:val="lowerLetter"/>
      <w:lvlText w:val="%1)"/>
      <w:lvlJc w:val="left"/>
      <w:pPr>
        <w:ind w:left="1662" w:hanging="281"/>
      </w:pPr>
      <w:rPr>
        <w:rFonts w:ascii="Arial MT" w:eastAsia="Arial MT" w:hAnsi="Arial MT" w:cs="Arial MT" w:hint="default"/>
        <w:w w:val="99"/>
        <w:sz w:val="24"/>
        <w:szCs w:val="24"/>
        <w:lang w:val="pt-PT" w:eastAsia="en-US" w:bidi="ar-SA"/>
      </w:rPr>
    </w:lvl>
    <w:lvl w:ilvl="1" w:tplc="3BB4C214">
      <w:numFmt w:val="bullet"/>
      <w:lvlText w:val="•"/>
      <w:lvlJc w:val="left"/>
      <w:pPr>
        <w:ind w:left="2496" w:hanging="281"/>
      </w:pPr>
      <w:rPr>
        <w:rFonts w:hint="default"/>
        <w:lang w:val="pt-PT" w:eastAsia="en-US" w:bidi="ar-SA"/>
      </w:rPr>
    </w:lvl>
    <w:lvl w:ilvl="2" w:tplc="FF8892CA">
      <w:numFmt w:val="bullet"/>
      <w:lvlText w:val="•"/>
      <w:lvlJc w:val="left"/>
      <w:pPr>
        <w:ind w:left="3333" w:hanging="281"/>
      </w:pPr>
      <w:rPr>
        <w:rFonts w:hint="default"/>
        <w:lang w:val="pt-PT" w:eastAsia="en-US" w:bidi="ar-SA"/>
      </w:rPr>
    </w:lvl>
    <w:lvl w:ilvl="3" w:tplc="D71A8590">
      <w:numFmt w:val="bullet"/>
      <w:lvlText w:val="•"/>
      <w:lvlJc w:val="left"/>
      <w:pPr>
        <w:ind w:left="4169" w:hanging="281"/>
      </w:pPr>
      <w:rPr>
        <w:rFonts w:hint="default"/>
        <w:lang w:val="pt-PT" w:eastAsia="en-US" w:bidi="ar-SA"/>
      </w:rPr>
    </w:lvl>
    <w:lvl w:ilvl="4" w:tplc="5D90BC5A">
      <w:numFmt w:val="bullet"/>
      <w:lvlText w:val="•"/>
      <w:lvlJc w:val="left"/>
      <w:pPr>
        <w:ind w:left="5006" w:hanging="281"/>
      </w:pPr>
      <w:rPr>
        <w:rFonts w:hint="default"/>
        <w:lang w:val="pt-PT" w:eastAsia="en-US" w:bidi="ar-SA"/>
      </w:rPr>
    </w:lvl>
    <w:lvl w:ilvl="5" w:tplc="8068A0C8">
      <w:numFmt w:val="bullet"/>
      <w:lvlText w:val="•"/>
      <w:lvlJc w:val="left"/>
      <w:pPr>
        <w:ind w:left="5843" w:hanging="281"/>
      </w:pPr>
      <w:rPr>
        <w:rFonts w:hint="default"/>
        <w:lang w:val="pt-PT" w:eastAsia="en-US" w:bidi="ar-SA"/>
      </w:rPr>
    </w:lvl>
    <w:lvl w:ilvl="6" w:tplc="AA18071E">
      <w:numFmt w:val="bullet"/>
      <w:lvlText w:val="•"/>
      <w:lvlJc w:val="left"/>
      <w:pPr>
        <w:ind w:left="6679" w:hanging="281"/>
      </w:pPr>
      <w:rPr>
        <w:rFonts w:hint="default"/>
        <w:lang w:val="pt-PT" w:eastAsia="en-US" w:bidi="ar-SA"/>
      </w:rPr>
    </w:lvl>
    <w:lvl w:ilvl="7" w:tplc="807812DA">
      <w:numFmt w:val="bullet"/>
      <w:lvlText w:val="•"/>
      <w:lvlJc w:val="left"/>
      <w:pPr>
        <w:ind w:left="7516" w:hanging="281"/>
      </w:pPr>
      <w:rPr>
        <w:rFonts w:hint="default"/>
        <w:lang w:val="pt-PT" w:eastAsia="en-US" w:bidi="ar-SA"/>
      </w:rPr>
    </w:lvl>
    <w:lvl w:ilvl="8" w:tplc="A5E6D3B8">
      <w:numFmt w:val="bullet"/>
      <w:lvlText w:val="•"/>
      <w:lvlJc w:val="left"/>
      <w:pPr>
        <w:ind w:left="8353" w:hanging="281"/>
      </w:pPr>
      <w:rPr>
        <w:rFonts w:hint="default"/>
        <w:lang w:val="pt-PT" w:eastAsia="en-US" w:bidi="ar-SA"/>
      </w:rPr>
    </w:lvl>
  </w:abstractNum>
  <w:abstractNum w:abstractNumId="1" w15:restartNumberingAfterBreak="0">
    <w:nsid w:val="0BCC3642"/>
    <w:multiLevelType w:val="hybridMultilevel"/>
    <w:tmpl w:val="9ECED30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0BF86B61"/>
    <w:multiLevelType w:val="hybridMultilevel"/>
    <w:tmpl w:val="7DD010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BB7DB0"/>
    <w:multiLevelType w:val="multilevel"/>
    <w:tmpl w:val="6174F372"/>
    <w:lvl w:ilvl="0">
      <w:start w:val="1"/>
      <w:numFmt w:val="decimal"/>
      <w:lvlText w:val="%1."/>
      <w:lvlJc w:val="left"/>
      <w:pPr>
        <w:ind w:left="720" w:hanging="360"/>
      </w:pPr>
      <w:rPr>
        <w:i/>
        <w:iCs/>
      </w:rPr>
    </w:lvl>
    <w:lvl w:ilvl="1">
      <w:start w:val="1"/>
      <w:numFmt w:val="decimal"/>
      <w:isLgl/>
      <w:lvlText w:val="%1.%2."/>
      <w:lvlJc w:val="left"/>
      <w:pPr>
        <w:ind w:left="720" w:hanging="360"/>
      </w:pPr>
      <w:rPr>
        <w:rFonts w:hint="default"/>
        <w:b/>
        <w:bCs/>
        <w:i/>
        <w:iCs/>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60D71"/>
    <w:multiLevelType w:val="multilevel"/>
    <w:tmpl w:val="AD840D2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4B4E4D"/>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FE726C"/>
    <w:multiLevelType w:val="multilevel"/>
    <w:tmpl w:val="75A84778"/>
    <w:lvl w:ilvl="0">
      <w:start w:val="5"/>
      <w:numFmt w:val="decimal"/>
      <w:lvlText w:val="%1"/>
      <w:lvlJc w:val="left"/>
      <w:pPr>
        <w:ind w:left="1382" w:hanging="389"/>
      </w:pPr>
      <w:rPr>
        <w:rFonts w:hint="default"/>
        <w:lang w:val="pt-PT" w:eastAsia="en-US" w:bidi="ar-SA"/>
      </w:rPr>
    </w:lvl>
    <w:lvl w:ilvl="1">
      <w:start w:val="1"/>
      <w:numFmt w:val="decimal"/>
      <w:lvlText w:val="%1.%2"/>
      <w:lvlJc w:val="left"/>
      <w:pPr>
        <w:ind w:left="1382" w:hanging="389"/>
      </w:pPr>
      <w:rPr>
        <w:rFonts w:hint="default"/>
        <w:spacing w:val="-1"/>
        <w:w w:val="100"/>
        <w:lang w:val="pt-PT" w:eastAsia="en-US" w:bidi="ar-SA"/>
      </w:rPr>
    </w:lvl>
    <w:lvl w:ilvl="2">
      <w:numFmt w:val="bullet"/>
      <w:lvlText w:val="•"/>
      <w:lvlJc w:val="left"/>
      <w:pPr>
        <w:ind w:left="3109" w:hanging="389"/>
      </w:pPr>
      <w:rPr>
        <w:rFonts w:hint="default"/>
        <w:lang w:val="pt-PT" w:eastAsia="en-US" w:bidi="ar-SA"/>
      </w:rPr>
    </w:lvl>
    <w:lvl w:ilvl="3">
      <w:numFmt w:val="bullet"/>
      <w:lvlText w:val="•"/>
      <w:lvlJc w:val="left"/>
      <w:pPr>
        <w:ind w:left="3973" w:hanging="389"/>
      </w:pPr>
      <w:rPr>
        <w:rFonts w:hint="default"/>
        <w:lang w:val="pt-PT" w:eastAsia="en-US" w:bidi="ar-SA"/>
      </w:rPr>
    </w:lvl>
    <w:lvl w:ilvl="4">
      <w:numFmt w:val="bullet"/>
      <w:lvlText w:val="•"/>
      <w:lvlJc w:val="left"/>
      <w:pPr>
        <w:ind w:left="4838" w:hanging="389"/>
      </w:pPr>
      <w:rPr>
        <w:rFonts w:hint="default"/>
        <w:lang w:val="pt-PT" w:eastAsia="en-US" w:bidi="ar-SA"/>
      </w:rPr>
    </w:lvl>
    <w:lvl w:ilvl="5">
      <w:numFmt w:val="bullet"/>
      <w:lvlText w:val="•"/>
      <w:lvlJc w:val="left"/>
      <w:pPr>
        <w:ind w:left="5703" w:hanging="389"/>
      </w:pPr>
      <w:rPr>
        <w:rFonts w:hint="default"/>
        <w:lang w:val="pt-PT" w:eastAsia="en-US" w:bidi="ar-SA"/>
      </w:rPr>
    </w:lvl>
    <w:lvl w:ilvl="6">
      <w:numFmt w:val="bullet"/>
      <w:lvlText w:val="•"/>
      <w:lvlJc w:val="left"/>
      <w:pPr>
        <w:ind w:left="6567" w:hanging="389"/>
      </w:pPr>
      <w:rPr>
        <w:rFonts w:hint="default"/>
        <w:lang w:val="pt-PT" w:eastAsia="en-US" w:bidi="ar-SA"/>
      </w:rPr>
    </w:lvl>
    <w:lvl w:ilvl="7">
      <w:numFmt w:val="bullet"/>
      <w:lvlText w:val="•"/>
      <w:lvlJc w:val="left"/>
      <w:pPr>
        <w:ind w:left="7432" w:hanging="389"/>
      </w:pPr>
      <w:rPr>
        <w:rFonts w:hint="default"/>
        <w:lang w:val="pt-PT" w:eastAsia="en-US" w:bidi="ar-SA"/>
      </w:rPr>
    </w:lvl>
    <w:lvl w:ilvl="8">
      <w:numFmt w:val="bullet"/>
      <w:lvlText w:val="•"/>
      <w:lvlJc w:val="left"/>
      <w:pPr>
        <w:ind w:left="8297" w:hanging="389"/>
      </w:pPr>
      <w:rPr>
        <w:rFonts w:hint="default"/>
        <w:lang w:val="pt-PT" w:eastAsia="en-US" w:bidi="ar-SA"/>
      </w:rPr>
    </w:lvl>
  </w:abstractNum>
  <w:abstractNum w:abstractNumId="7" w15:restartNumberingAfterBreak="0">
    <w:nsid w:val="179448B1"/>
    <w:multiLevelType w:val="multilevel"/>
    <w:tmpl w:val="1D76800E"/>
    <w:lvl w:ilvl="0">
      <w:start w:val="6"/>
      <w:numFmt w:val="decimal"/>
      <w:lvlText w:val="%1"/>
      <w:lvlJc w:val="left"/>
      <w:pPr>
        <w:ind w:left="1382" w:hanging="449"/>
      </w:pPr>
      <w:rPr>
        <w:rFonts w:hint="default"/>
        <w:lang w:val="pt-PT" w:eastAsia="en-US" w:bidi="ar-SA"/>
      </w:rPr>
    </w:lvl>
    <w:lvl w:ilvl="1">
      <w:start w:val="1"/>
      <w:numFmt w:val="decimal"/>
      <w:lvlText w:val="%1.%2"/>
      <w:lvlJc w:val="left"/>
      <w:pPr>
        <w:ind w:left="1382" w:hanging="449"/>
      </w:pPr>
      <w:rPr>
        <w:rFonts w:ascii="Arial MT" w:eastAsia="Arial MT" w:hAnsi="Arial MT" w:cs="Arial MT" w:hint="default"/>
        <w:w w:val="99"/>
        <w:sz w:val="24"/>
        <w:szCs w:val="24"/>
        <w:lang w:val="pt-PT" w:eastAsia="en-US" w:bidi="ar-SA"/>
      </w:rPr>
    </w:lvl>
    <w:lvl w:ilvl="2">
      <w:numFmt w:val="bullet"/>
      <w:lvlText w:val="•"/>
      <w:lvlJc w:val="left"/>
      <w:pPr>
        <w:ind w:left="3109" w:hanging="449"/>
      </w:pPr>
      <w:rPr>
        <w:rFonts w:hint="default"/>
        <w:lang w:val="pt-PT" w:eastAsia="en-US" w:bidi="ar-SA"/>
      </w:rPr>
    </w:lvl>
    <w:lvl w:ilvl="3">
      <w:numFmt w:val="bullet"/>
      <w:lvlText w:val="•"/>
      <w:lvlJc w:val="left"/>
      <w:pPr>
        <w:ind w:left="3973" w:hanging="449"/>
      </w:pPr>
      <w:rPr>
        <w:rFonts w:hint="default"/>
        <w:lang w:val="pt-PT" w:eastAsia="en-US" w:bidi="ar-SA"/>
      </w:rPr>
    </w:lvl>
    <w:lvl w:ilvl="4">
      <w:numFmt w:val="bullet"/>
      <w:lvlText w:val="•"/>
      <w:lvlJc w:val="left"/>
      <w:pPr>
        <w:ind w:left="4838" w:hanging="449"/>
      </w:pPr>
      <w:rPr>
        <w:rFonts w:hint="default"/>
        <w:lang w:val="pt-PT" w:eastAsia="en-US" w:bidi="ar-SA"/>
      </w:rPr>
    </w:lvl>
    <w:lvl w:ilvl="5">
      <w:numFmt w:val="bullet"/>
      <w:lvlText w:val="•"/>
      <w:lvlJc w:val="left"/>
      <w:pPr>
        <w:ind w:left="5703" w:hanging="449"/>
      </w:pPr>
      <w:rPr>
        <w:rFonts w:hint="default"/>
        <w:lang w:val="pt-PT" w:eastAsia="en-US" w:bidi="ar-SA"/>
      </w:rPr>
    </w:lvl>
    <w:lvl w:ilvl="6">
      <w:numFmt w:val="bullet"/>
      <w:lvlText w:val="•"/>
      <w:lvlJc w:val="left"/>
      <w:pPr>
        <w:ind w:left="6567" w:hanging="449"/>
      </w:pPr>
      <w:rPr>
        <w:rFonts w:hint="default"/>
        <w:lang w:val="pt-PT" w:eastAsia="en-US" w:bidi="ar-SA"/>
      </w:rPr>
    </w:lvl>
    <w:lvl w:ilvl="7">
      <w:numFmt w:val="bullet"/>
      <w:lvlText w:val="•"/>
      <w:lvlJc w:val="left"/>
      <w:pPr>
        <w:ind w:left="7432" w:hanging="449"/>
      </w:pPr>
      <w:rPr>
        <w:rFonts w:hint="default"/>
        <w:lang w:val="pt-PT" w:eastAsia="en-US" w:bidi="ar-SA"/>
      </w:rPr>
    </w:lvl>
    <w:lvl w:ilvl="8">
      <w:numFmt w:val="bullet"/>
      <w:lvlText w:val="•"/>
      <w:lvlJc w:val="left"/>
      <w:pPr>
        <w:ind w:left="8297" w:hanging="449"/>
      </w:pPr>
      <w:rPr>
        <w:rFonts w:hint="default"/>
        <w:lang w:val="pt-PT" w:eastAsia="en-US" w:bidi="ar-SA"/>
      </w:rPr>
    </w:lvl>
  </w:abstractNum>
  <w:abstractNum w:abstractNumId="8" w15:restartNumberingAfterBreak="0">
    <w:nsid w:val="17E144AF"/>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5C100D"/>
    <w:multiLevelType w:val="multilevel"/>
    <w:tmpl w:val="9C5E6C98"/>
    <w:lvl w:ilvl="0">
      <w:start w:val="1"/>
      <w:numFmt w:val="decimal"/>
      <w:lvlText w:val="%1."/>
      <w:lvlJc w:val="left"/>
      <w:pPr>
        <w:ind w:left="360" w:hanging="360"/>
      </w:pPr>
      <w:rPr>
        <w:rFonts w:ascii="Arial" w:eastAsiaTheme="majorEastAsia" w:hAnsi="Arial" w:cs="Arial"/>
        <w:b/>
      </w:rPr>
    </w:lvl>
    <w:lvl w:ilvl="1">
      <w:start w:val="1"/>
      <w:numFmt w:val="decimal"/>
      <w:pStyle w:val="Nivel01"/>
      <w:lvlText w:val="%1.%2."/>
      <w:lvlJc w:val="left"/>
      <w:pPr>
        <w:ind w:left="2276" w:hanging="432"/>
      </w:pPr>
      <w:rPr>
        <w:b/>
        <w:bCs/>
        <w:i w:val="0"/>
        <w:strike w:val="0"/>
        <w:color w:val="auto"/>
        <w:sz w:val="24"/>
        <w:szCs w:val="24"/>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A08FE"/>
    <w:multiLevelType w:val="hybridMultilevel"/>
    <w:tmpl w:val="66D4580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8E63E4"/>
    <w:multiLevelType w:val="multilevel"/>
    <w:tmpl w:val="2F96FE48"/>
    <w:lvl w:ilvl="0">
      <w:start w:val="1"/>
      <w:numFmt w:val="lowerLetter"/>
      <w:lvlText w:val="%1"/>
      <w:lvlJc w:val="left"/>
      <w:pPr>
        <w:ind w:left="1665" w:hanging="501"/>
      </w:pPr>
      <w:rPr>
        <w:rFonts w:hint="default"/>
        <w:lang w:val="pt-PT" w:eastAsia="en-US" w:bidi="ar-SA"/>
      </w:rPr>
    </w:lvl>
    <w:lvl w:ilvl="1">
      <w:start w:val="1"/>
      <w:numFmt w:val="decimal"/>
      <w:lvlText w:val="%1.%2."/>
      <w:lvlJc w:val="left"/>
      <w:pPr>
        <w:ind w:left="1665" w:hanging="501"/>
      </w:pPr>
      <w:rPr>
        <w:rFonts w:ascii="Arial MT" w:eastAsia="Arial MT" w:hAnsi="Arial MT" w:cs="Arial MT" w:hint="default"/>
        <w:w w:val="99"/>
        <w:sz w:val="24"/>
        <w:szCs w:val="24"/>
        <w:lang w:val="pt-PT" w:eastAsia="en-US" w:bidi="ar-SA"/>
      </w:rPr>
    </w:lvl>
    <w:lvl w:ilvl="2">
      <w:numFmt w:val="bullet"/>
      <w:lvlText w:val="•"/>
      <w:lvlJc w:val="left"/>
      <w:pPr>
        <w:ind w:left="3333" w:hanging="501"/>
      </w:pPr>
      <w:rPr>
        <w:rFonts w:hint="default"/>
        <w:lang w:val="pt-PT" w:eastAsia="en-US" w:bidi="ar-SA"/>
      </w:rPr>
    </w:lvl>
    <w:lvl w:ilvl="3">
      <w:numFmt w:val="bullet"/>
      <w:lvlText w:val="•"/>
      <w:lvlJc w:val="left"/>
      <w:pPr>
        <w:ind w:left="4169" w:hanging="501"/>
      </w:pPr>
      <w:rPr>
        <w:rFonts w:hint="default"/>
        <w:lang w:val="pt-PT" w:eastAsia="en-US" w:bidi="ar-SA"/>
      </w:rPr>
    </w:lvl>
    <w:lvl w:ilvl="4">
      <w:numFmt w:val="bullet"/>
      <w:lvlText w:val="•"/>
      <w:lvlJc w:val="left"/>
      <w:pPr>
        <w:ind w:left="5006" w:hanging="501"/>
      </w:pPr>
      <w:rPr>
        <w:rFonts w:hint="default"/>
        <w:lang w:val="pt-PT" w:eastAsia="en-US" w:bidi="ar-SA"/>
      </w:rPr>
    </w:lvl>
    <w:lvl w:ilvl="5">
      <w:numFmt w:val="bullet"/>
      <w:lvlText w:val="•"/>
      <w:lvlJc w:val="left"/>
      <w:pPr>
        <w:ind w:left="5843" w:hanging="501"/>
      </w:pPr>
      <w:rPr>
        <w:rFonts w:hint="default"/>
        <w:lang w:val="pt-PT" w:eastAsia="en-US" w:bidi="ar-SA"/>
      </w:rPr>
    </w:lvl>
    <w:lvl w:ilvl="6">
      <w:numFmt w:val="bullet"/>
      <w:lvlText w:val="•"/>
      <w:lvlJc w:val="left"/>
      <w:pPr>
        <w:ind w:left="6679" w:hanging="501"/>
      </w:pPr>
      <w:rPr>
        <w:rFonts w:hint="default"/>
        <w:lang w:val="pt-PT" w:eastAsia="en-US" w:bidi="ar-SA"/>
      </w:rPr>
    </w:lvl>
    <w:lvl w:ilvl="7">
      <w:numFmt w:val="bullet"/>
      <w:lvlText w:val="•"/>
      <w:lvlJc w:val="left"/>
      <w:pPr>
        <w:ind w:left="7516" w:hanging="501"/>
      </w:pPr>
      <w:rPr>
        <w:rFonts w:hint="default"/>
        <w:lang w:val="pt-PT" w:eastAsia="en-US" w:bidi="ar-SA"/>
      </w:rPr>
    </w:lvl>
    <w:lvl w:ilvl="8">
      <w:numFmt w:val="bullet"/>
      <w:lvlText w:val="•"/>
      <w:lvlJc w:val="left"/>
      <w:pPr>
        <w:ind w:left="8353" w:hanging="501"/>
      </w:pPr>
      <w:rPr>
        <w:rFonts w:hint="default"/>
        <w:lang w:val="pt-PT" w:eastAsia="en-US" w:bidi="ar-SA"/>
      </w:rPr>
    </w:lvl>
  </w:abstractNum>
  <w:abstractNum w:abstractNumId="12" w15:restartNumberingAfterBreak="0">
    <w:nsid w:val="23F353F5"/>
    <w:multiLevelType w:val="multilevel"/>
    <w:tmpl w:val="D50CD486"/>
    <w:lvl w:ilvl="0">
      <w:start w:val="8"/>
      <w:numFmt w:val="decimal"/>
      <w:lvlText w:val="%1"/>
      <w:lvlJc w:val="left"/>
      <w:pPr>
        <w:ind w:left="1382" w:hanging="461"/>
      </w:pPr>
      <w:rPr>
        <w:rFonts w:hint="default"/>
        <w:lang w:val="pt-PT" w:eastAsia="en-US" w:bidi="ar-SA"/>
      </w:rPr>
    </w:lvl>
    <w:lvl w:ilvl="1">
      <w:start w:val="1"/>
      <w:numFmt w:val="decimal"/>
      <w:lvlText w:val="%1.%2"/>
      <w:lvlJc w:val="left"/>
      <w:pPr>
        <w:ind w:left="1382" w:hanging="461"/>
      </w:pPr>
      <w:rPr>
        <w:rFonts w:ascii="Arial MT" w:eastAsia="Arial MT" w:hAnsi="Arial MT" w:cs="Arial MT" w:hint="default"/>
        <w:w w:val="99"/>
        <w:sz w:val="24"/>
        <w:szCs w:val="24"/>
        <w:lang w:val="pt-PT" w:eastAsia="en-US" w:bidi="ar-SA"/>
      </w:rPr>
    </w:lvl>
    <w:lvl w:ilvl="2">
      <w:numFmt w:val="bullet"/>
      <w:lvlText w:val="•"/>
      <w:lvlJc w:val="left"/>
      <w:pPr>
        <w:ind w:left="3109" w:hanging="461"/>
      </w:pPr>
      <w:rPr>
        <w:rFonts w:hint="default"/>
        <w:lang w:val="pt-PT" w:eastAsia="en-US" w:bidi="ar-SA"/>
      </w:rPr>
    </w:lvl>
    <w:lvl w:ilvl="3">
      <w:numFmt w:val="bullet"/>
      <w:lvlText w:val="•"/>
      <w:lvlJc w:val="left"/>
      <w:pPr>
        <w:ind w:left="3973" w:hanging="461"/>
      </w:pPr>
      <w:rPr>
        <w:rFonts w:hint="default"/>
        <w:lang w:val="pt-PT" w:eastAsia="en-US" w:bidi="ar-SA"/>
      </w:rPr>
    </w:lvl>
    <w:lvl w:ilvl="4">
      <w:numFmt w:val="bullet"/>
      <w:lvlText w:val="•"/>
      <w:lvlJc w:val="left"/>
      <w:pPr>
        <w:ind w:left="4838" w:hanging="461"/>
      </w:pPr>
      <w:rPr>
        <w:rFonts w:hint="default"/>
        <w:lang w:val="pt-PT" w:eastAsia="en-US" w:bidi="ar-SA"/>
      </w:rPr>
    </w:lvl>
    <w:lvl w:ilvl="5">
      <w:numFmt w:val="bullet"/>
      <w:lvlText w:val="•"/>
      <w:lvlJc w:val="left"/>
      <w:pPr>
        <w:ind w:left="5703" w:hanging="461"/>
      </w:pPr>
      <w:rPr>
        <w:rFonts w:hint="default"/>
        <w:lang w:val="pt-PT" w:eastAsia="en-US" w:bidi="ar-SA"/>
      </w:rPr>
    </w:lvl>
    <w:lvl w:ilvl="6">
      <w:numFmt w:val="bullet"/>
      <w:lvlText w:val="•"/>
      <w:lvlJc w:val="left"/>
      <w:pPr>
        <w:ind w:left="6567" w:hanging="461"/>
      </w:pPr>
      <w:rPr>
        <w:rFonts w:hint="default"/>
        <w:lang w:val="pt-PT" w:eastAsia="en-US" w:bidi="ar-SA"/>
      </w:rPr>
    </w:lvl>
    <w:lvl w:ilvl="7">
      <w:numFmt w:val="bullet"/>
      <w:lvlText w:val="•"/>
      <w:lvlJc w:val="left"/>
      <w:pPr>
        <w:ind w:left="7432" w:hanging="461"/>
      </w:pPr>
      <w:rPr>
        <w:rFonts w:hint="default"/>
        <w:lang w:val="pt-PT" w:eastAsia="en-US" w:bidi="ar-SA"/>
      </w:rPr>
    </w:lvl>
    <w:lvl w:ilvl="8">
      <w:numFmt w:val="bullet"/>
      <w:lvlText w:val="•"/>
      <w:lvlJc w:val="left"/>
      <w:pPr>
        <w:ind w:left="8297" w:hanging="461"/>
      </w:pPr>
      <w:rPr>
        <w:rFonts w:hint="default"/>
        <w:lang w:val="pt-PT" w:eastAsia="en-US" w:bidi="ar-SA"/>
      </w:rPr>
    </w:lvl>
  </w:abstractNum>
  <w:abstractNum w:abstractNumId="13" w15:restartNumberingAfterBreak="0">
    <w:nsid w:val="32A11720"/>
    <w:multiLevelType w:val="hybridMultilevel"/>
    <w:tmpl w:val="E938C4FE"/>
    <w:lvl w:ilvl="0" w:tplc="B8DED2C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E210E9"/>
    <w:multiLevelType w:val="multilevel"/>
    <w:tmpl w:val="BE0EC6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546C4D"/>
    <w:multiLevelType w:val="multilevel"/>
    <w:tmpl w:val="BC5468BA"/>
    <w:lvl w:ilvl="0">
      <w:start w:val="1"/>
      <w:numFmt w:val="decimal"/>
      <w:lvlText w:val="%1."/>
      <w:lvlJc w:val="left"/>
      <w:pPr>
        <w:ind w:left="1650" w:hanging="269"/>
      </w:pPr>
      <w:rPr>
        <w:rFonts w:ascii="Arial" w:eastAsia="Arial" w:hAnsi="Arial" w:cs="Arial" w:hint="default"/>
        <w:b/>
        <w:bCs/>
        <w:w w:val="99"/>
        <w:sz w:val="24"/>
        <w:szCs w:val="24"/>
        <w:lang w:val="pt-PT" w:eastAsia="en-US" w:bidi="ar-SA"/>
      </w:rPr>
    </w:lvl>
    <w:lvl w:ilvl="1">
      <w:start w:val="1"/>
      <w:numFmt w:val="decimal"/>
      <w:lvlText w:val="%1.%2."/>
      <w:lvlJc w:val="left"/>
      <w:pPr>
        <w:ind w:left="1849" w:hanging="468"/>
      </w:pPr>
      <w:rPr>
        <w:rFonts w:hint="default"/>
        <w:b/>
        <w:bCs/>
        <w:w w:val="99"/>
        <w:lang w:val="pt-PT" w:eastAsia="en-US" w:bidi="ar-SA"/>
      </w:rPr>
    </w:lvl>
    <w:lvl w:ilvl="2">
      <w:numFmt w:val="bullet"/>
      <w:lvlText w:val="•"/>
      <w:lvlJc w:val="left"/>
      <w:pPr>
        <w:ind w:left="1840" w:hanging="468"/>
      </w:pPr>
      <w:rPr>
        <w:rFonts w:hint="default"/>
        <w:lang w:val="pt-PT" w:eastAsia="en-US" w:bidi="ar-SA"/>
      </w:rPr>
    </w:lvl>
    <w:lvl w:ilvl="3">
      <w:numFmt w:val="bullet"/>
      <w:lvlText w:val="•"/>
      <w:lvlJc w:val="left"/>
      <w:pPr>
        <w:ind w:left="2863" w:hanging="468"/>
      </w:pPr>
      <w:rPr>
        <w:rFonts w:hint="default"/>
        <w:lang w:val="pt-PT" w:eastAsia="en-US" w:bidi="ar-SA"/>
      </w:rPr>
    </w:lvl>
    <w:lvl w:ilvl="4">
      <w:numFmt w:val="bullet"/>
      <w:lvlText w:val="•"/>
      <w:lvlJc w:val="left"/>
      <w:pPr>
        <w:ind w:left="3886" w:hanging="468"/>
      </w:pPr>
      <w:rPr>
        <w:rFonts w:hint="default"/>
        <w:lang w:val="pt-PT" w:eastAsia="en-US" w:bidi="ar-SA"/>
      </w:rPr>
    </w:lvl>
    <w:lvl w:ilvl="5">
      <w:numFmt w:val="bullet"/>
      <w:lvlText w:val="•"/>
      <w:lvlJc w:val="left"/>
      <w:pPr>
        <w:ind w:left="4909" w:hanging="468"/>
      </w:pPr>
      <w:rPr>
        <w:rFonts w:hint="default"/>
        <w:lang w:val="pt-PT" w:eastAsia="en-US" w:bidi="ar-SA"/>
      </w:rPr>
    </w:lvl>
    <w:lvl w:ilvl="6">
      <w:numFmt w:val="bullet"/>
      <w:lvlText w:val="•"/>
      <w:lvlJc w:val="left"/>
      <w:pPr>
        <w:ind w:left="5933" w:hanging="468"/>
      </w:pPr>
      <w:rPr>
        <w:rFonts w:hint="default"/>
        <w:lang w:val="pt-PT" w:eastAsia="en-US" w:bidi="ar-SA"/>
      </w:rPr>
    </w:lvl>
    <w:lvl w:ilvl="7">
      <w:numFmt w:val="bullet"/>
      <w:lvlText w:val="•"/>
      <w:lvlJc w:val="left"/>
      <w:pPr>
        <w:ind w:left="6956" w:hanging="468"/>
      </w:pPr>
      <w:rPr>
        <w:rFonts w:hint="default"/>
        <w:lang w:val="pt-PT" w:eastAsia="en-US" w:bidi="ar-SA"/>
      </w:rPr>
    </w:lvl>
    <w:lvl w:ilvl="8">
      <w:numFmt w:val="bullet"/>
      <w:lvlText w:val="•"/>
      <w:lvlJc w:val="left"/>
      <w:pPr>
        <w:ind w:left="7979" w:hanging="468"/>
      </w:pPr>
      <w:rPr>
        <w:rFonts w:hint="default"/>
        <w:lang w:val="pt-PT" w:eastAsia="en-US" w:bidi="ar-SA"/>
      </w:rPr>
    </w:lvl>
  </w:abstractNum>
  <w:abstractNum w:abstractNumId="16" w15:restartNumberingAfterBreak="0">
    <w:nsid w:val="36730972"/>
    <w:multiLevelType w:val="multilevel"/>
    <w:tmpl w:val="221AC178"/>
    <w:lvl w:ilvl="0">
      <w:start w:val="10"/>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color w:val="FF0000"/>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800" w:hanging="144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2160" w:hanging="1800"/>
      </w:pPr>
      <w:rPr>
        <w:rFonts w:hint="default"/>
        <w:b/>
        <w:color w:val="FF0000"/>
      </w:rPr>
    </w:lvl>
    <w:lvl w:ilvl="8">
      <w:start w:val="1"/>
      <w:numFmt w:val="decimal"/>
      <w:isLgl/>
      <w:lvlText w:val="%1.%2.%3.%4.%5.%6.%7.%8.%9."/>
      <w:lvlJc w:val="left"/>
      <w:pPr>
        <w:ind w:left="2520" w:hanging="2160"/>
      </w:pPr>
      <w:rPr>
        <w:rFonts w:hint="default"/>
        <w:b/>
        <w:color w:val="FF0000"/>
      </w:rPr>
    </w:lvl>
  </w:abstractNum>
  <w:abstractNum w:abstractNumId="17" w15:restartNumberingAfterBreak="0">
    <w:nsid w:val="384904D8"/>
    <w:multiLevelType w:val="multilevel"/>
    <w:tmpl w:val="2CA4FDB4"/>
    <w:lvl w:ilvl="0">
      <w:start w:val="13"/>
      <w:numFmt w:val="decimal"/>
      <w:lvlText w:val="%1."/>
      <w:lvlJc w:val="left"/>
      <w:pPr>
        <w:ind w:left="1718" w:hanging="337"/>
      </w:pPr>
      <w:rPr>
        <w:rFonts w:ascii="Arial" w:eastAsia="Arial" w:hAnsi="Arial" w:cs="Arial" w:hint="default"/>
        <w:b/>
        <w:bCs/>
        <w:w w:val="99"/>
        <w:sz w:val="22"/>
        <w:szCs w:val="22"/>
        <w:lang w:val="pt-PT" w:eastAsia="en-US" w:bidi="ar-SA"/>
      </w:rPr>
    </w:lvl>
    <w:lvl w:ilvl="1">
      <w:start w:val="1"/>
      <w:numFmt w:val="decimal"/>
      <w:lvlText w:val="%1.%2"/>
      <w:lvlJc w:val="left"/>
      <w:pPr>
        <w:ind w:left="1382" w:hanging="535"/>
      </w:pPr>
      <w:rPr>
        <w:rFonts w:ascii="Arial MT" w:eastAsia="Arial MT" w:hAnsi="Arial MT" w:cs="Arial MT" w:hint="default"/>
        <w:w w:val="99"/>
        <w:sz w:val="24"/>
        <w:szCs w:val="24"/>
        <w:lang w:val="pt-PT" w:eastAsia="en-US" w:bidi="ar-SA"/>
      </w:rPr>
    </w:lvl>
    <w:lvl w:ilvl="2">
      <w:numFmt w:val="bullet"/>
      <w:lvlText w:val=""/>
      <w:lvlJc w:val="left"/>
      <w:pPr>
        <w:ind w:left="2102" w:hanging="360"/>
      </w:pPr>
      <w:rPr>
        <w:rFonts w:ascii="Symbol" w:eastAsia="Symbol" w:hAnsi="Symbol" w:cs="Symbol" w:hint="default"/>
        <w:w w:val="100"/>
        <w:sz w:val="24"/>
        <w:szCs w:val="24"/>
        <w:lang w:val="pt-PT" w:eastAsia="en-US" w:bidi="ar-SA"/>
      </w:rPr>
    </w:lvl>
    <w:lvl w:ilvl="3">
      <w:numFmt w:val="bullet"/>
      <w:lvlText w:val="•"/>
      <w:lvlJc w:val="left"/>
      <w:pPr>
        <w:ind w:left="3090" w:hanging="360"/>
      </w:pPr>
      <w:rPr>
        <w:rFonts w:hint="default"/>
        <w:lang w:val="pt-PT" w:eastAsia="en-US" w:bidi="ar-SA"/>
      </w:rPr>
    </w:lvl>
    <w:lvl w:ilvl="4">
      <w:numFmt w:val="bullet"/>
      <w:lvlText w:val="•"/>
      <w:lvlJc w:val="left"/>
      <w:pPr>
        <w:ind w:left="4081" w:hanging="360"/>
      </w:pPr>
      <w:rPr>
        <w:rFonts w:hint="default"/>
        <w:lang w:val="pt-PT" w:eastAsia="en-US" w:bidi="ar-SA"/>
      </w:rPr>
    </w:lvl>
    <w:lvl w:ilvl="5">
      <w:numFmt w:val="bullet"/>
      <w:lvlText w:val="•"/>
      <w:lvlJc w:val="left"/>
      <w:pPr>
        <w:ind w:left="5072" w:hanging="360"/>
      </w:pPr>
      <w:rPr>
        <w:rFonts w:hint="default"/>
        <w:lang w:val="pt-PT" w:eastAsia="en-US" w:bidi="ar-SA"/>
      </w:rPr>
    </w:lvl>
    <w:lvl w:ilvl="6">
      <w:numFmt w:val="bullet"/>
      <w:lvlText w:val="•"/>
      <w:lvlJc w:val="left"/>
      <w:pPr>
        <w:ind w:left="6063" w:hanging="360"/>
      </w:pPr>
      <w:rPr>
        <w:rFonts w:hint="default"/>
        <w:lang w:val="pt-PT" w:eastAsia="en-US" w:bidi="ar-SA"/>
      </w:rPr>
    </w:lvl>
    <w:lvl w:ilvl="7">
      <w:numFmt w:val="bullet"/>
      <w:lvlText w:val="•"/>
      <w:lvlJc w:val="left"/>
      <w:pPr>
        <w:ind w:left="7054" w:hanging="360"/>
      </w:pPr>
      <w:rPr>
        <w:rFonts w:hint="default"/>
        <w:lang w:val="pt-PT" w:eastAsia="en-US" w:bidi="ar-SA"/>
      </w:rPr>
    </w:lvl>
    <w:lvl w:ilvl="8">
      <w:numFmt w:val="bullet"/>
      <w:lvlText w:val="•"/>
      <w:lvlJc w:val="left"/>
      <w:pPr>
        <w:ind w:left="8044" w:hanging="360"/>
      </w:pPr>
      <w:rPr>
        <w:rFonts w:hint="default"/>
        <w:lang w:val="pt-PT" w:eastAsia="en-US" w:bidi="ar-SA"/>
      </w:rPr>
    </w:lvl>
  </w:abstractNum>
  <w:abstractNum w:abstractNumId="18" w15:restartNumberingAfterBreak="0">
    <w:nsid w:val="3A1C14CC"/>
    <w:multiLevelType w:val="hybridMultilevel"/>
    <w:tmpl w:val="FA68EE10"/>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A4B148A"/>
    <w:multiLevelType w:val="multilevel"/>
    <w:tmpl w:val="A7B43C98"/>
    <w:lvl w:ilvl="0">
      <w:start w:val="14"/>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593"/>
      </w:pPr>
      <w:rPr>
        <w:rFonts w:ascii="Arial MT" w:eastAsia="Arial MT" w:hAnsi="Arial MT" w:cs="Arial MT" w:hint="default"/>
        <w:w w:val="99"/>
        <w:sz w:val="24"/>
        <w:szCs w:val="24"/>
        <w:lang w:val="pt-PT" w:eastAsia="en-US" w:bidi="ar-SA"/>
      </w:rPr>
    </w:lvl>
    <w:lvl w:ilvl="2">
      <w:numFmt w:val="bullet"/>
      <w:lvlText w:val="•"/>
      <w:lvlJc w:val="left"/>
      <w:pPr>
        <w:ind w:left="2642" w:hanging="593"/>
      </w:pPr>
      <w:rPr>
        <w:rFonts w:hint="default"/>
        <w:lang w:val="pt-PT" w:eastAsia="en-US" w:bidi="ar-SA"/>
      </w:rPr>
    </w:lvl>
    <w:lvl w:ilvl="3">
      <w:numFmt w:val="bullet"/>
      <w:lvlText w:val="•"/>
      <w:lvlJc w:val="left"/>
      <w:pPr>
        <w:ind w:left="3565" w:hanging="593"/>
      </w:pPr>
      <w:rPr>
        <w:rFonts w:hint="default"/>
        <w:lang w:val="pt-PT" w:eastAsia="en-US" w:bidi="ar-SA"/>
      </w:rPr>
    </w:lvl>
    <w:lvl w:ilvl="4">
      <w:numFmt w:val="bullet"/>
      <w:lvlText w:val="•"/>
      <w:lvlJc w:val="left"/>
      <w:pPr>
        <w:ind w:left="4488" w:hanging="593"/>
      </w:pPr>
      <w:rPr>
        <w:rFonts w:hint="default"/>
        <w:lang w:val="pt-PT" w:eastAsia="en-US" w:bidi="ar-SA"/>
      </w:rPr>
    </w:lvl>
    <w:lvl w:ilvl="5">
      <w:numFmt w:val="bullet"/>
      <w:lvlText w:val="•"/>
      <w:lvlJc w:val="left"/>
      <w:pPr>
        <w:ind w:left="5411" w:hanging="593"/>
      </w:pPr>
      <w:rPr>
        <w:rFonts w:hint="default"/>
        <w:lang w:val="pt-PT" w:eastAsia="en-US" w:bidi="ar-SA"/>
      </w:rPr>
    </w:lvl>
    <w:lvl w:ilvl="6">
      <w:numFmt w:val="bullet"/>
      <w:lvlText w:val="•"/>
      <w:lvlJc w:val="left"/>
      <w:pPr>
        <w:ind w:left="6334" w:hanging="593"/>
      </w:pPr>
      <w:rPr>
        <w:rFonts w:hint="default"/>
        <w:lang w:val="pt-PT" w:eastAsia="en-US" w:bidi="ar-SA"/>
      </w:rPr>
    </w:lvl>
    <w:lvl w:ilvl="7">
      <w:numFmt w:val="bullet"/>
      <w:lvlText w:val="•"/>
      <w:lvlJc w:val="left"/>
      <w:pPr>
        <w:ind w:left="7257" w:hanging="593"/>
      </w:pPr>
      <w:rPr>
        <w:rFonts w:hint="default"/>
        <w:lang w:val="pt-PT" w:eastAsia="en-US" w:bidi="ar-SA"/>
      </w:rPr>
    </w:lvl>
    <w:lvl w:ilvl="8">
      <w:numFmt w:val="bullet"/>
      <w:lvlText w:val="•"/>
      <w:lvlJc w:val="left"/>
      <w:pPr>
        <w:ind w:left="8180" w:hanging="593"/>
      </w:pPr>
      <w:rPr>
        <w:rFonts w:hint="default"/>
        <w:lang w:val="pt-PT" w:eastAsia="en-US" w:bidi="ar-SA"/>
      </w:rPr>
    </w:lvl>
  </w:abstractNum>
  <w:abstractNum w:abstractNumId="20" w15:restartNumberingAfterBreak="0">
    <w:nsid w:val="3BE464BB"/>
    <w:multiLevelType w:val="multilevel"/>
    <w:tmpl w:val="2F0C6B18"/>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5E07E6"/>
    <w:multiLevelType w:val="hybridMultilevel"/>
    <w:tmpl w:val="805850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6D44F5"/>
    <w:multiLevelType w:val="multilevel"/>
    <w:tmpl w:val="0F08E506"/>
    <w:lvl w:ilvl="0">
      <w:start w:val="1"/>
      <w:numFmt w:val="lowerLetter"/>
      <w:lvlText w:val="%1)"/>
      <w:lvlJc w:val="left"/>
      <w:pPr>
        <w:ind w:left="1382" w:hanging="338"/>
      </w:pPr>
      <w:rPr>
        <w:rFonts w:ascii="Arial MT" w:eastAsia="Arial MT" w:hAnsi="Arial MT" w:cs="Arial MT" w:hint="default"/>
        <w:b/>
        <w:bCs/>
        <w:w w:val="99"/>
        <w:sz w:val="24"/>
        <w:szCs w:val="24"/>
        <w:lang w:val="pt-PT" w:eastAsia="en-US" w:bidi="ar-SA"/>
      </w:rPr>
    </w:lvl>
    <w:lvl w:ilvl="1">
      <w:start w:val="1"/>
      <w:numFmt w:val="decimal"/>
      <w:lvlText w:val="%1.%2)"/>
      <w:lvlJc w:val="left"/>
      <w:pPr>
        <w:ind w:left="1382" w:hanging="533"/>
      </w:pPr>
      <w:rPr>
        <w:rFonts w:ascii="Arial MT" w:eastAsia="Arial MT" w:hAnsi="Arial MT" w:cs="Arial MT" w:hint="default"/>
        <w:w w:val="99"/>
        <w:sz w:val="24"/>
        <w:szCs w:val="24"/>
        <w:lang w:val="pt-PT" w:eastAsia="en-US" w:bidi="ar-SA"/>
      </w:rPr>
    </w:lvl>
    <w:lvl w:ilvl="2">
      <w:numFmt w:val="bullet"/>
      <w:lvlText w:val="•"/>
      <w:lvlJc w:val="left"/>
      <w:pPr>
        <w:ind w:left="3109" w:hanging="533"/>
      </w:pPr>
      <w:rPr>
        <w:rFonts w:hint="default"/>
        <w:lang w:val="pt-PT" w:eastAsia="en-US" w:bidi="ar-SA"/>
      </w:rPr>
    </w:lvl>
    <w:lvl w:ilvl="3">
      <w:numFmt w:val="bullet"/>
      <w:lvlText w:val="•"/>
      <w:lvlJc w:val="left"/>
      <w:pPr>
        <w:ind w:left="3973" w:hanging="533"/>
      </w:pPr>
      <w:rPr>
        <w:rFonts w:hint="default"/>
        <w:lang w:val="pt-PT" w:eastAsia="en-US" w:bidi="ar-SA"/>
      </w:rPr>
    </w:lvl>
    <w:lvl w:ilvl="4">
      <w:numFmt w:val="bullet"/>
      <w:lvlText w:val="•"/>
      <w:lvlJc w:val="left"/>
      <w:pPr>
        <w:ind w:left="4838" w:hanging="533"/>
      </w:pPr>
      <w:rPr>
        <w:rFonts w:hint="default"/>
        <w:lang w:val="pt-PT" w:eastAsia="en-US" w:bidi="ar-SA"/>
      </w:rPr>
    </w:lvl>
    <w:lvl w:ilvl="5">
      <w:numFmt w:val="bullet"/>
      <w:lvlText w:val="•"/>
      <w:lvlJc w:val="left"/>
      <w:pPr>
        <w:ind w:left="5703" w:hanging="533"/>
      </w:pPr>
      <w:rPr>
        <w:rFonts w:hint="default"/>
        <w:lang w:val="pt-PT" w:eastAsia="en-US" w:bidi="ar-SA"/>
      </w:rPr>
    </w:lvl>
    <w:lvl w:ilvl="6">
      <w:numFmt w:val="bullet"/>
      <w:lvlText w:val="•"/>
      <w:lvlJc w:val="left"/>
      <w:pPr>
        <w:ind w:left="6567" w:hanging="533"/>
      </w:pPr>
      <w:rPr>
        <w:rFonts w:hint="default"/>
        <w:lang w:val="pt-PT" w:eastAsia="en-US" w:bidi="ar-SA"/>
      </w:rPr>
    </w:lvl>
    <w:lvl w:ilvl="7">
      <w:numFmt w:val="bullet"/>
      <w:lvlText w:val="•"/>
      <w:lvlJc w:val="left"/>
      <w:pPr>
        <w:ind w:left="7432" w:hanging="533"/>
      </w:pPr>
      <w:rPr>
        <w:rFonts w:hint="default"/>
        <w:lang w:val="pt-PT" w:eastAsia="en-US" w:bidi="ar-SA"/>
      </w:rPr>
    </w:lvl>
    <w:lvl w:ilvl="8">
      <w:numFmt w:val="bullet"/>
      <w:lvlText w:val="•"/>
      <w:lvlJc w:val="left"/>
      <w:pPr>
        <w:ind w:left="8297" w:hanging="533"/>
      </w:pPr>
      <w:rPr>
        <w:rFonts w:hint="default"/>
        <w:lang w:val="pt-PT" w:eastAsia="en-US" w:bidi="ar-SA"/>
      </w:rPr>
    </w:lvl>
  </w:abstractNum>
  <w:abstractNum w:abstractNumId="23" w15:restartNumberingAfterBreak="0">
    <w:nsid w:val="470841AE"/>
    <w:multiLevelType w:val="hybridMultilevel"/>
    <w:tmpl w:val="E4D8D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5B3880"/>
    <w:multiLevelType w:val="hybridMultilevel"/>
    <w:tmpl w:val="11A07FF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226744"/>
    <w:multiLevelType w:val="multilevel"/>
    <w:tmpl w:val="5C8CDAA6"/>
    <w:lvl w:ilvl="0">
      <w:start w:val="10"/>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718"/>
      </w:pPr>
      <w:rPr>
        <w:rFonts w:hint="default"/>
        <w:spacing w:val="-1"/>
        <w:w w:val="99"/>
        <w:lang w:val="pt-PT" w:eastAsia="en-US" w:bidi="ar-SA"/>
      </w:rPr>
    </w:lvl>
    <w:lvl w:ilvl="2">
      <w:start w:val="1"/>
      <w:numFmt w:val="decimal"/>
      <w:lvlText w:val="%1.%2.%3."/>
      <w:lvlJc w:val="left"/>
      <w:pPr>
        <w:ind w:left="1382" w:hanging="718"/>
      </w:pPr>
      <w:rPr>
        <w:rFonts w:ascii="Arial MT" w:eastAsia="Arial MT" w:hAnsi="Arial MT" w:cs="Arial MT" w:hint="default"/>
        <w:spacing w:val="-1"/>
        <w:w w:val="99"/>
        <w:sz w:val="24"/>
        <w:szCs w:val="24"/>
        <w:lang w:val="pt-PT" w:eastAsia="en-US" w:bidi="ar-SA"/>
      </w:rPr>
    </w:lvl>
    <w:lvl w:ilvl="3">
      <w:numFmt w:val="bullet"/>
      <w:lvlText w:val="•"/>
      <w:lvlJc w:val="left"/>
      <w:pPr>
        <w:ind w:left="2985" w:hanging="718"/>
      </w:pPr>
      <w:rPr>
        <w:rFonts w:hint="default"/>
        <w:lang w:val="pt-PT" w:eastAsia="en-US" w:bidi="ar-SA"/>
      </w:rPr>
    </w:lvl>
    <w:lvl w:ilvl="4">
      <w:numFmt w:val="bullet"/>
      <w:lvlText w:val="•"/>
      <w:lvlJc w:val="left"/>
      <w:pPr>
        <w:ind w:left="3991" w:hanging="718"/>
      </w:pPr>
      <w:rPr>
        <w:rFonts w:hint="default"/>
        <w:lang w:val="pt-PT" w:eastAsia="en-US" w:bidi="ar-SA"/>
      </w:rPr>
    </w:lvl>
    <w:lvl w:ilvl="5">
      <w:numFmt w:val="bullet"/>
      <w:lvlText w:val="•"/>
      <w:lvlJc w:val="left"/>
      <w:pPr>
        <w:ind w:left="4997" w:hanging="718"/>
      </w:pPr>
      <w:rPr>
        <w:rFonts w:hint="default"/>
        <w:lang w:val="pt-PT" w:eastAsia="en-US" w:bidi="ar-SA"/>
      </w:rPr>
    </w:lvl>
    <w:lvl w:ilvl="6">
      <w:numFmt w:val="bullet"/>
      <w:lvlText w:val="•"/>
      <w:lvlJc w:val="left"/>
      <w:pPr>
        <w:ind w:left="6003" w:hanging="718"/>
      </w:pPr>
      <w:rPr>
        <w:rFonts w:hint="default"/>
        <w:lang w:val="pt-PT" w:eastAsia="en-US" w:bidi="ar-SA"/>
      </w:rPr>
    </w:lvl>
    <w:lvl w:ilvl="7">
      <w:numFmt w:val="bullet"/>
      <w:lvlText w:val="•"/>
      <w:lvlJc w:val="left"/>
      <w:pPr>
        <w:ind w:left="7009" w:hanging="718"/>
      </w:pPr>
      <w:rPr>
        <w:rFonts w:hint="default"/>
        <w:lang w:val="pt-PT" w:eastAsia="en-US" w:bidi="ar-SA"/>
      </w:rPr>
    </w:lvl>
    <w:lvl w:ilvl="8">
      <w:numFmt w:val="bullet"/>
      <w:lvlText w:val="•"/>
      <w:lvlJc w:val="left"/>
      <w:pPr>
        <w:ind w:left="8014" w:hanging="718"/>
      </w:pPr>
      <w:rPr>
        <w:rFonts w:hint="default"/>
        <w:lang w:val="pt-PT" w:eastAsia="en-US" w:bidi="ar-SA"/>
      </w:rPr>
    </w:lvl>
  </w:abstractNum>
  <w:abstractNum w:abstractNumId="26" w15:restartNumberingAfterBreak="0">
    <w:nsid w:val="4FBA4A98"/>
    <w:multiLevelType w:val="hybridMultilevel"/>
    <w:tmpl w:val="E2AA59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7" w15:restartNumberingAfterBreak="0">
    <w:nsid w:val="55B250A9"/>
    <w:multiLevelType w:val="multilevel"/>
    <w:tmpl w:val="78A25BFE"/>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9E4982"/>
    <w:multiLevelType w:val="hybridMultilevel"/>
    <w:tmpl w:val="2C8A3156"/>
    <w:lvl w:ilvl="0" w:tplc="182E10E8">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959C1554">
      <w:numFmt w:val="bullet"/>
      <w:lvlText w:val="•"/>
      <w:lvlJc w:val="left"/>
      <w:pPr>
        <w:ind w:left="2496" w:hanging="281"/>
      </w:pPr>
      <w:rPr>
        <w:rFonts w:hint="default"/>
        <w:lang w:val="pt-PT" w:eastAsia="en-US" w:bidi="ar-SA"/>
      </w:rPr>
    </w:lvl>
    <w:lvl w:ilvl="2" w:tplc="943EBD72">
      <w:numFmt w:val="bullet"/>
      <w:lvlText w:val="•"/>
      <w:lvlJc w:val="left"/>
      <w:pPr>
        <w:ind w:left="3333" w:hanging="281"/>
      </w:pPr>
      <w:rPr>
        <w:rFonts w:hint="default"/>
        <w:lang w:val="pt-PT" w:eastAsia="en-US" w:bidi="ar-SA"/>
      </w:rPr>
    </w:lvl>
    <w:lvl w:ilvl="3" w:tplc="5A168F06">
      <w:numFmt w:val="bullet"/>
      <w:lvlText w:val="•"/>
      <w:lvlJc w:val="left"/>
      <w:pPr>
        <w:ind w:left="4169" w:hanging="281"/>
      </w:pPr>
      <w:rPr>
        <w:rFonts w:hint="default"/>
        <w:lang w:val="pt-PT" w:eastAsia="en-US" w:bidi="ar-SA"/>
      </w:rPr>
    </w:lvl>
    <w:lvl w:ilvl="4" w:tplc="7AD85678">
      <w:numFmt w:val="bullet"/>
      <w:lvlText w:val="•"/>
      <w:lvlJc w:val="left"/>
      <w:pPr>
        <w:ind w:left="5006" w:hanging="281"/>
      </w:pPr>
      <w:rPr>
        <w:rFonts w:hint="default"/>
        <w:lang w:val="pt-PT" w:eastAsia="en-US" w:bidi="ar-SA"/>
      </w:rPr>
    </w:lvl>
    <w:lvl w:ilvl="5" w:tplc="B04AB804">
      <w:numFmt w:val="bullet"/>
      <w:lvlText w:val="•"/>
      <w:lvlJc w:val="left"/>
      <w:pPr>
        <w:ind w:left="5843" w:hanging="281"/>
      </w:pPr>
      <w:rPr>
        <w:rFonts w:hint="default"/>
        <w:lang w:val="pt-PT" w:eastAsia="en-US" w:bidi="ar-SA"/>
      </w:rPr>
    </w:lvl>
    <w:lvl w:ilvl="6" w:tplc="0C800CC4">
      <w:numFmt w:val="bullet"/>
      <w:lvlText w:val="•"/>
      <w:lvlJc w:val="left"/>
      <w:pPr>
        <w:ind w:left="6679" w:hanging="281"/>
      </w:pPr>
      <w:rPr>
        <w:rFonts w:hint="default"/>
        <w:lang w:val="pt-PT" w:eastAsia="en-US" w:bidi="ar-SA"/>
      </w:rPr>
    </w:lvl>
    <w:lvl w:ilvl="7" w:tplc="F63603E0">
      <w:numFmt w:val="bullet"/>
      <w:lvlText w:val="•"/>
      <w:lvlJc w:val="left"/>
      <w:pPr>
        <w:ind w:left="7516" w:hanging="281"/>
      </w:pPr>
      <w:rPr>
        <w:rFonts w:hint="default"/>
        <w:lang w:val="pt-PT" w:eastAsia="en-US" w:bidi="ar-SA"/>
      </w:rPr>
    </w:lvl>
    <w:lvl w:ilvl="8" w:tplc="EE2CA44C">
      <w:numFmt w:val="bullet"/>
      <w:lvlText w:val="•"/>
      <w:lvlJc w:val="left"/>
      <w:pPr>
        <w:ind w:left="8353" w:hanging="281"/>
      </w:pPr>
      <w:rPr>
        <w:rFonts w:hint="default"/>
        <w:lang w:val="pt-PT" w:eastAsia="en-US" w:bidi="ar-SA"/>
      </w:rPr>
    </w:lvl>
  </w:abstractNum>
  <w:abstractNum w:abstractNumId="29" w15:restartNumberingAfterBreak="0">
    <w:nsid w:val="59AC5900"/>
    <w:multiLevelType w:val="multilevel"/>
    <w:tmpl w:val="1CC047D4"/>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E93798"/>
    <w:multiLevelType w:val="multilevel"/>
    <w:tmpl w:val="9E98C086"/>
    <w:lvl w:ilvl="0">
      <w:start w:val="7"/>
      <w:numFmt w:val="decimal"/>
      <w:lvlText w:val="%1"/>
      <w:lvlJc w:val="left"/>
      <w:pPr>
        <w:ind w:left="1382" w:hanging="420"/>
      </w:pPr>
      <w:rPr>
        <w:rFonts w:hint="default"/>
        <w:lang w:val="pt-PT" w:eastAsia="en-US" w:bidi="ar-SA"/>
      </w:rPr>
    </w:lvl>
    <w:lvl w:ilvl="1">
      <w:start w:val="1"/>
      <w:numFmt w:val="decimal"/>
      <w:lvlText w:val="%1.%2"/>
      <w:lvlJc w:val="left"/>
      <w:pPr>
        <w:ind w:left="1382" w:hanging="420"/>
      </w:pPr>
      <w:rPr>
        <w:rFonts w:ascii="Arial MT" w:eastAsia="Arial MT" w:hAnsi="Arial MT" w:cs="Arial MT" w:hint="default"/>
        <w:w w:val="99"/>
        <w:sz w:val="24"/>
        <w:szCs w:val="24"/>
        <w:lang w:val="pt-PT" w:eastAsia="en-US" w:bidi="ar-SA"/>
      </w:rPr>
    </w:lvl>
    <w:lvl w:ilvl="2">
      <w:numFmt w:val="bullet"/>
      <w:lvlText w:val="•"/>
      <w:lvlJc w:val="left"/>
      <w:pPr>
        <w:ind w:left="3109" w:hanging="420"/>
      </w:pPr>
      <w:rPr>
        <w:rFonts w:hint="default"/>
        <w:lang w:val="pt-PT" w:eastAsia="en-US" w:bidi="ar-SA"/>
      </w:rPr>
    </w:lvl>
    <w:lvl w:ilvl="3">
      <w:numFmt w:val="bullet"/>
      <w:lvlText w:val="•"/>
      <w:lvlJc w:val="left"/>
      <w:pPr>
        <w:ind w:left="3973" w:hanging="420"/>
      </w:pPr>
      <w:rPr>
        <w:rFonts w:hint="default"/>
        <w:lang w:val="pt-PT" w:eastAsia="en-US" w:bidi="ar-SA"/>
      </w:rPr>
    </w:lvl>
    <w:lvl w:ilvl="4">
      <w:numFmt w:val="bullet"/>
      <w:lvlText w:val="•"/>
      <w:lvlJc w:val="left"/>
      <w:pPr>
        <w:ind w:left="4838" w:hanging="420"/>
      </w:pPr>
      <w:rPr>
        <w:rFonts w:hint="default"/>
        <w:lang w:val="pt-PT" w:eastAsia="en-US" w:bidi="ar-SA"/>
      </w:rPr>
    </w:lvl>
    <w:lvl w:ilvl="5">
      <w:numFmt w:val="bullet"/>
      <w:lvlText w:val="•"/>
      <w:lvlJc w:val="left"/>
      <w:pPr>
        <w:ind w:left="5703" w:hanging="420"/>
      </w:pPr>
      <w:rPr>
        <w:rFonts w:hint="default"/>
        <w:lang w:val="pt-PT" w:eastAsia="en-US" w:bidi="ar-SA"/>
      </w:rPr>
    </w:lvl>
    <w:lvl w:ilvl="6">
      <w:numFmt w:val="bullet"/>
      <w:lvlText w:val="•"/>
      <w:lvlJc w:val="left"/>
      <w:pPr>
        <w:ind w:left="6567" w:hanging="420"/>
      </w:pPr>
      <w:rPr>
        <w:rFonts w:hint="default"/>
        <w:lang w:val="pt-PT" w:eastAsia="en-US" w:bidi="ar-SA"/>
      </w:rPr>
    </w:lvl>
    <w:lvl w:ilvl="7">
      <w:numFmt w:val="bullet"/>
      <w:lvlText w:val="•"/>
      <w:lvlJc w:val="left"/>
      <w:pPr>
        <w:ind w:left="7432" w:hanging="420"/>
      </w:pPr>
      <w:rPr>
        <w:rFonts w:hint="default"/>
        <w:lang w:val="pt-PT" w:eastAsia="en-US" w:bidi="ar-SA"/>
      </w:rPr>
    </w:lvl>
    <w:lvl w:ilvl="8">
      <w:numFmt w:val="bullet"/>
      <w:lvlText w:val="•"/>
      <w:lvlJc w:val="left"/>
      <w:pPr>
        <w:ind w:left="8297" w:hanging="420"/>
      </w:pPr>
      <w:rPr>
        <w:rFonts w:hint="default"/>
        <w:lang w:val="pt-PT" w:eastAsia="en-US" w:bidi="ar-SA"/>
      </w:rPr>
    </w:lvl>
  </w:abstractNum>
  <w:abstractNum w:abstractNumId="31" w15:restartNumberingAfterBreak="0">
    <w:nsid w:val="5EFF2CC9"/>
    <w:multiLevelType w:val="hybridMultilevel"/>
    <w:tmpl w:val="CE7A93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F1E5240"/>
    <w:multiLevelType w:val="hybridMultilevel"/>
    <w:tmpl w:val="31305B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60630DE9"/>
    <w:multiLevelType w:val="hybridMultilevel"/>
    <w:tmpl w:val="8ACEAB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8B0E71"/>
    <w:multiLevelType w:val="hybridMultilevel"/>
    <w:tmpl w:val="9362BF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62E65BF5"/>
    <w:multiLevelType w:val="hybridMultilevel"/>
    <w:tmpl w:val="E97A8660"/>
    <w:lvl w:ilvl="0" w:tplc="8104DAA4">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D83C3244">
      <w:numFmt w:val="bullet"/>
      <w:lvlText w:val="•"/>
      <w:lvlJc w:val="left"/>
      <w:pPr>
        <w:ind w:left="2496" w:hanging="281"/>
      </w:pPr>
      <w:rPr>
        <w:rFonts w:hint="default"/>
        <w:lang w:val="pt-PT" w:eastAsia="en-US" w:bidi="ar-SA"/>
      </w:rPr>
    </w:lvl>
    <w:lvl w:ilvl="2" w:tplc="E5B03528">
      <w:numFmt w:val="bullet"/>
      <w:lvlText w:val="•"/>
      <w:lvlJc w:val="left"/>
      <w:pPr>
        <w:ind w:left="3333" w:hanging="281"/>
      </w:pPr>
      <w:rPr>
        <w:rFonts w:hint="default"/>
        <w:lang w:val="pt-PT" w:eastAsia="en-US" w:bidi="ar-SA"/>
      </w:rPr>
    </w:lvl>
    <w:lvl w:ilvl="3" w:tplc="D16CB3BA">
      <w:numFmt w:val="bullet"/>
      <w:lvlText w:val="•"/>
      <w:lvlJc w:val="left"/>
      <w:pPr>
        <w:ind w:left="4169" w:hanging="281"/>
      </w:pPr>
      <w:rPr>
        <w:rFonts w:hint="default"/>
        <w:lang w:val="pt-PT" w:eastAsia="en-US" w:bidi="ar-SA"/>
      </w:rPr>
    </w:lvl>
    <w:lvl w:ilvl="4" w:tplc="78F4CA78">
      <w:numFmt w:val="bullet"/>
      <w:lvlText w:val="•"/>
      <w:lvlJc w:val="left"/>
      <w:pPr>
        <w:ind w:left="5006" w:hanging="281"/>
      </w:pPr>
      <w:rPr>
        <w:rFonts w:hint="default"/>
        <w:lang w:val="pt-PT" w:eastAsia="en-US" w:bidi="ar-SA"/>
      </w:rPr>
    </w:lvl>
    <w:lvl w:ilvl="5" w:tplc="DF16D510">
      <w:numFmt w:val="bullet"/>
      <w:lvlText w:val="•"/>
      <w:lvlJc w:val="left"/>
      <w:pPr>
        <w:ind w:left="5843" w:hanging="281"/>
      </w:pPr>
      <w:rPr>
        <w:rFonts w:hint="default"/>
        <w:lang w:val="pt-PT" w:eastAsia="en-US" w:bidi="ar-SA"/>
      </w:rPr>
    </w:lvl>
    <w:lvl w:ilvl="6" w:tplc="467E9C84">
      <w:numFmt w:val="bullet"/>
      <w:lvlText w:val="•"/>
      <w:lvlJc w:val="left"/>
      <w:pPr>
        <w:ind w:left="6679" w:hanging="281"/>
      </w:pPr>
      <w:rPr>
        <w:rFonts w:hint="default"/>
        <w:lang w:val="pt-PT" w:eastAsia="en-US" w:bidi="ar-SA"/>
      </w:rPr>
    </w:lvl>
    <w:lvl w:ilvl="7" w:tplc="048CDFDA">
      <w:numFmt w:val="bullet"/>
      <w:lvlText w:val="•"/>
      <w:lvlJc w:val="left"/>
      <w:pPr>
        <w:ind w:left="7516" w:hanging="281"/>
      </w:pPr>
      <w:rPr>
        <w:rFonts w:hint="default"/>
        <w:lang w:val="pt-PT" w:eastAsia="en-US" w:bidi="ar-SA"/>
      </w:rPr>
    </w:lvl>
    <w:lvl w:ilvl="8" w:tplc="4AA875A8">
      <w:numFmt w:val="bullet"/>
      <w:lvlText w:val="•"/>
      <w:lvlJc w:val="left"/>
      <w:pPr>
        <w:ind w:left="8353" w:hanging="281"/>
      </w:pPr>
      <w:rPr>
        <w:rFonts w:hint="default"/>
        <w:lang w:val="pt-PT" w:eastAsia="en-US" w:bidi="ar-SA"/>
      </w:rPr>
    </w:lvl>
  </w:abstractNum>
  <w:abstractNum w:abstractNumId="36" w15:restartNumberingAfterBreak="0">
    <w:nsid w:val="65A40DFF"/>
    <w:multiLevelType w:val="multilevel"/>
    <w:tmpl w:val="4C7A75C8"/>
    <w:lvl w:ilvl="0">
      <w:start w:val="1"/>
      <w:numFmt w:val="decimal"/>
      <w:lvlText w:val="%1."/>
      <w:lvlJc w:val="left"/>
      <w:pPr>
        <w:ind w:left="720" w:hanging="360"/>
      </w:pPr>
      <w:rPr>
        <w:rFonts w:hint="default"/>
        <w:b/>
        <w:bCs/>
      </w:rPr>
    </w:lvl>
    <w:lvl w:ilvl="1">
      <w:start w:val="1"/>
      <w:numFmt w:val="decimal"/>
      <w:pStyle w:val="Nvel01-SemNumerao"/>
      <w:isLgl/>
      <w:lvlText w:val="%1.%2."/>
      <w:lvlJc w:val="left"/>
      <w:pPr>
        <w:ind w:left="720" w:hanging="360"/>
      </w:pPr>
      <w:rPr>
        <w:rFonts w:hint="default"/>
        <w:b/>
        <w:bCs/>
        <w:sz w:val="22"/>
      </w:rPr>
    </w:lvl>
    <w:lvl w:ilvl="2">
      <w:start w:val="1"/>
      <w:numFmt w:val="decimal"/>
      <w:isLgl/>
      <w:lvlText w:val="%1.%2.%3."/>
      <w:lvlJc w:val="left"/>
      <w:pPr>
        <w:ind w:left="1080" w:hanging="720"/>
      </w:pPr>
      <w:rPr>
        <w:rFonts w:hint="default"/>
        <w:b/>
        <w:bCs/>
        <w:strike w:val="0"/>
        <w:sz w:val="22"/>
      </w:rPr>
    </w:lvl>
    <w:lvl w:ilvl="3">
      <w:start w:val="1"/>
      <w:numFmt w:val="decimal"/>
      <w:isLgl/>
      <w:lvlText w:val="%1.%2.%3.%4."/>
      <w:lvlJc w:val="left"/>
      <w:pPr>
        <w:ind w:left="1080" w:hanging="720"/>
      </w:pPr>
      <w:rPr>
        <w:rFonts w:hint="default"/>
        <w:b/>
        <w:bCs/>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7" w15:restartNumberingAfterBreak="0">
    <w:nsid w:val="65DB51A7"/>
    <w:multiLevelType w:val="hybridMultilevel"/>
    <w:tmpl w:val="EF56586E"/>
    <w:lvl w:ilvl="0" w:tplc="E3BE7FE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96426C"/>
    <w:multiLevelType w:val="hybridMultilevel"/>
    <w:tmpl w:val="D69820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15:restartNumberingAfterBreak="0">
    <w:nsid w:val="6A1D3B4F"/>
    <w:multiLevelType w:val="multilevel"/>
    <w:tmpl w:val="2AEE6B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432912"/>
    <w:multiLevelType w:val="hybridMultilevel"/>
    <w:tmpl w:val="B0E83CEA"/>
    <w:lvl w:ilvl="0" w:tplc="6DE8F5A2">
      <w:start w:val="1"/>
      <w:numFmt w:val="lowerLetter"/>
      <w:lvlText w:val="%1)"/>
      <w:lvlJc w:val="left"/>
      <w:pPr>
        <w:ind w:left="1382" w:hanging="314"/>
      </w:pPr>
      <w:rPr>
        <w:rFonts w:ascii="Arial MT" w:eastAsia="Arial MT" w:hAnsi="Arial MT" w:cs="Arial MT" w:hint="default"/>
        <w:w w:val="99"/>
        <w:sz w:val="24"/>
        <w:szCs w:val="24"/>
        <w:lang w:val="pt-PT" w:eastAsia="en-US" w:bidi="ar-SA"/>
      </w:rPr>
    </w:lvl>
    <w:lvl w:ilvl="1" w:tplc="D506E99A">
      <w:numFmt w:val="bullet"/>
      <w:lvlText w:val="•"/>
      <w:lvlJc w:val="left"/>
      <w:pPr>
        <w:ind w:left="2244" w:hanging="314"/>
      </w:pPr>
      <w:rPr>
        <w:rFonts w:hint="default"/>
        <w:lang w:val="pt-PT" w:eastAsia="en-US" w:bidi="ar-SA"/>
      </w:rPr>
    </w:lvl>
    <w:lvl w:ilvl="2" w:tplc="38963184">
      <w:numFmt w:val="bullet"/>
      <w:lvlText w:val="•"/>
      <w:lvlJc w:val="left"/>
      <w:pPr>
        <w:ind w:left="3109" w:hanging="314"/>
      </w:pPr>
      <w:rPr>
        <w:rFonts w:hint="default"/>
        <w:lang w:val="pt-PT" w:eastAsia="en-US" w:bidi="ar-SA"/>
      </w:rPr>
    </w:lvl>
    <w:lvl w:ilvl="3" w:tplc="199AB214">
      <w:numFmt w:val="bullet"/>
      <w:lvlText w:val="•"/>
      <w:lvlJc w:val="left"/>
      <w:pPr>
        <w:ind w:left="3973" w:hanging="314"/>
      </w:pPr>
      <w:rPr>
        <w:rFonts w:hint="default"/>
        <w:lang w:val="pt-PT" w:eastAsia="en-US" w:bidi="ar-SA"/>
      </w:rPr>
    </w:lvl>
    <w:lvl w:ilvl="4" w:tplc="3C6E9C10">
      <w:numFmt w:val="bullet"/>
      <w:lvlText w:val="•"/>
      <w:lvlJc w:val="left"/>
      <w:pPr>
        <w:ind w:left="4838" w:hanging="314"/>
      </w:pPr>
      <w:rPr>
        <w:rFonts w:hint="default"/>
        <w:lang w:val="pt-PT" w:eastAsia="en-US" w:bidi="ar-SA"/>
      </w:rPr>
    </w:lvl>
    <w:lvl w:ilvl="5" w:tplc="A852DDF8">
      <w:numFmt w:val="bullet"/>
      <w:lvlText w:val="•"/>
      <w:lvlJc w:val="left"/>
      <w:pPr>
        <w:ind w:left="5703" w:hanging="314"/>
      </w:pPr>
      <w:rPr>
        <w:rFonts w:hint="default"/>
        <w:lang w:val="pt-PT" w:eastAsia="en-US" w:bidi="ar-SA"/>
      </w:rPr>
    </w:lvl>
    <w:lvl w:ilvl="6" w:tplc="F762F420">
      <w:numFmt w:val="bullet"/>
      <w:lvlText w:val="•"/>
      <w:lvlJc w:val="left"/>
      <w:pPr>
        <w:ind w:left="6567" w:hanging="314"/>
      </w:pPr>
      <w:rPr>
        <w:rFonts w:hint="default"/>
        <w:lang w:val="pt-PT" w:eastAsia="en-US" w:bidi="ar-SA"/>
      </w:rPr>
    </w:lvl>
    <w:lvl w:ilvl="7" w:tplc="33A8FCB8">
      <w:numFmt w:val="bullet"/>
      <w:lvlText w:val="•"/>
      <w:lvlJc w:val="left"/>
      <w:pPr>
        <w:ind w:left="7432" w:hanging="314"/>
      </w:pPr>
      <w:rPr>
        <w:rFonts w:hint="default"/>
        <w:lang w:val="pt-PT" w:eastAsia="en-US" w:bidi="ar-SA"/>
      </w:rPr>
    </w:lvl>
    <w:lvl w:ilvl="8" w:tplc="CAF0CDDC">
      <w:numFmt w:val="bullet"/>
      <w:lvlText w:val="•"/>
      <w:lvlJc w:val="left"/>
      <w:pPr>
        <w:ind w:left="8297" w:hanging="314"/>
      </w:pPr>
      <w:rPr>
        <w:rFonts w:hint="default"/>
        <w:lang w:val="pt-PT" w:eastAsia="en-US" w:bidi="ar-SA"/>
      </w:rPr>
    </w:lvl>
  </w:abstractNum>
  <w:abstractNum w:abstractNumId="41" w15:restartNumberingAfterBreak="0">
    <w:nsid w:val="7E9B5BB3"/>
    <w:multiLevelType w:val="multilevel"/>
    <w:tmpl w:val="54888182"/>
    <w:lvl w:ilvl="0">
      <w:start w:val="1"/>
      <w:numFmt w:val="lowerLetter"/>
      <w:lvlText w:val="%1)"/>
      <w:lvlJc w:val="left"/>
      <w:pPr>
        <w:ind w:left="1611" w:hanging="334"/>
      </w:pPr>
      <w:rPr>
        <w:rFonts w:ascii="Arial MT" w:eastAsia="Arial MT" w:hAnsi="Arial MT" w:cs="Arial MT" w:hint="default"/>
        <w:w w:val="99"/>
        <w:sz w:val="24"/>
        <w:szCs w:val="24"/>
        <w:lang w:val="pt-PT" w:eastAsia="en-US" w:bidi="ar-SA"/>
      </w:rPr>
    </w:lvl>
    <w:lvl w:ilvl="1">
      <w:start w:val="1"/>
      <w:numFmt w:val="decimal"/>
      <w:lvlText w:val="%1.%2)"/>
      <w:lvlJc w:val="left"/>
      <w:pPr>
        <w:ind w:left="1611" w:hanging="485"/>
      </w:pPr>
      <w:rPr>
        <w:rFonts w:ascii="Arial MT" w:eastAsia="Arial MT" w:hAnsi="Arial MT" w:cs="Arial MT" w:hint="default"/>
        <w:w w:val="99"/>
        <w:sz w:val="24"/>
        <w:szCs w:val="24"/>
        <w:lang w:val="pt-PT" w:eastAsia="en-US" w:bidi="ar-SA"/>
      </w:rPr>
    </w:lvl>
    <w:lvl w:ilvl="2">
      <w:numFmt w:val="bullet"/>
      <w:lvlText w:val="•"/>
      <w:lvlJc w:val="left"/>
      <w:pPr>
        <w:ind w:left="3338" w:hanging="485"/>
      </w:pPr>
      <w:rPr>
        <w:rFonts w:hint="default"/>
        <w:lang w:val="pt-PT" w:eastAsia="en-US" w:bidi="ar-SA"/>
      </w:rPr>
    </w:lvl>
    <w:lvl w:ilvl="3">
      <w:numFmt w:val="bullet"/>
      <w:lvlText w:val="•"/>
      <w:lvlJc w:val="left"/>
      <w:pPr>
        <w:ind w:left="4202" w:hanging="485"/>
      </w:pPr>
      <w:rPr>
        <w:rFonts w:hint="default"/>
        <w:lang w:val="pt-PT" w:eastAsia="en-US" w:bidi="ar-SA"/>
      </w:rPr>
    </w:lvl>
    <w:lvl w:ilvl="4">
      <w:numFmt w:val="bullet"/>
      <w:lvlText w:val="•"/>
      <w:lvlJc w:val="left"/>
      <w:pPr>
        <w:ind w:left="5067" w:hanging="485"/>
      </w:pPr>
      <w:rPr>
        <w:rFonts w:hint="default"/>
        <w:lang w:val="pt-PT" w:eastAsia="en-US" w:bidi="ar-SA"/>
      </w:rPr>
    </w:lvl>
    <w:lvl w:ilvl="5">
      <w:numFmt w:val="bullet"/>
      <w:lvlText w:val="•"/>
      <w:lvlJc w:val="left"/>
      <w:pPr>
        <w:ind w:left="5932" w:hanging="485"/>
      </w:pPr>
      <w:rPr>
        <w:rFonts w:hint="default"/>
        <w:lang w:val="pt-PT" w:eastAsia="en-US" w:bidi="ar-SA"/>
      </w:rPr>
    </w:lvl>
    <w:lvl w:ilvl="6">
      <w:numFmt w:val="bullet"/>
      <w:lvlText w:val="•"/>
      <w:lvlJc w:val="left"/>
      <w:pPr>
        <w:ind w:left="6796" w:hanging="485"/>
      </w:pPr>
      <w:rPr>
        <w:rFonts w:hint="default"/>
        <w:lang w:val="pt-PT" w:eastAsia="en-US" w:bidi="ar-SA"/>
      </w:rPr>
    </w:lvl>
    <w:lvl w:ilvl="7">
      <w:numFmt w:val="bullet"/>
      <w:lvlText w:val="•"/>
      <w:lvlJc w:val="left"/>
      <w:pPr>
        <w:ind w:left="7661" w:hanging="485"/>
      </w:pPr>
      <w:rPr>
        <w:rFonts w:hint="default"/>
        <w:lang w:val="pt-PT" w:eastAsia="en-US" w:bidi="ar-SA"/>
      </w:rPr>
    </w:lvl>
    <w:lvl w:ilvl="8">
      <w:numFmt w:val="bullet"/>
      <w:lvlText w:val="•"/>
      <w:lvlJc w:val="left"/>
      <w:pPr>
        <w:ind w:left="8526" w:hanging="485"/>
      </w:pPr>
      <w:rPr>
        <w:rFonts w:hint="default"/>
        <w:lang w:val="pt-PT" w:eastAsia="en-US" w:bidi="ar-SA"/>
      </w:rPr>
    </w:lvl>
  </w:abstractNum>
  <w:abstractNum w:abstractNumId="42" w15:restartNumberingAfterBreak="0">
    <w:nsid w:val="7F830E02"/>
    <w:multiLevelType w:val="multilevel"/>
    <w:tmpl w:val="3ED2671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8"/>
  </w:num>
  <w:num w:numId="3">
    <w:abstractNumId w:val="5"/>
  </w:num>
  <w:num w:numId="4">
    <w:abstractNumId w:val="10"/>
  </w:num>
  <w:num w:numId="5">
    <w:abstractNumId w:val="15"/>
  </w:num>
  <w:num w:numId="6">
    <w:abstractNumId w:val="23"/>
  </w:num>
  <w:num w:numId="7">
    <w:abstractNumId w:val="3"/>
  </w:num>
  <w:num w:numId="8">
    <w:abstractNumId w:val="6"/>
  </w:num>
  <w:num w:numId="9">
    <w:abstractNumId w:val="7"/>
  </w:num>
  <w:num w:numId="10">
    <w:abstractNumId w:val="39"/>
  </w:num>
  <w:num w:numId="11">
    <w:abstractNumId w:val="30"/>
  </w:num>
  <w:num w:numId="12">
    <w:abstractNumId w:val="12"/>
  </w:num>
  <w:num w:numId="13">
    <w:abstractNumId w:val="22"/>
  </w:num>
  <w:num w:numId="14">
    <w:abstractNumId w:val="2"/>
  </w:num>
  <w:num w:numId="15">
    <w:abstractNumId w:val="21"/>
  </w:num>
  <w:num w:numId="16">
    <w:abstractNumId w:val="37"/>
  </w:num>
  <w:num w:numId="17">
    <w:abstractNumId w:val="41"/>
  </w:num>
  <w:num w:numId="18">
    <w:abstractNumId w:val="13"/>
  </w:num>
  <w:num w:numId="19">
    <w:abstractNumId w:val="0"/>
  </w:num>
  <w:num w:numId="20">
    <w:abstractNumId w:val="40"/>
  </w:num>
  <w:num w:numId="21">
    <w:abstractNumId w:val="25"/>
  </w:num>
  <w:num w:numId="22">
    <w:abstractNumId w:val="35"/>
  </w:num>
  <w:num w:numId="23">
    <w:abstractNumId w:val="33"/>
  </w:num>
  <w:num w:numId="24">
    <w:abstractNumId w:val="17"/>
  </w:num>
  <w:num w:numId="25">
    <w:abstractNumId w:val="11"/>
  </w:num>
  <w:num w:numId="26">
    <w:abstractNumId w:val="31"/>
  </w:num>
  <w:num w:numId="27">
    <w:abstractNumId w:val="34"/>
  </w:num>
  <w:num w:numId="28">
    <w:abstractNumId w:val="28"/>
  </w:num>
  <w:num w:numId="29">
    <w:abstractNumId w:val="19"/>
  </w:num>
  <w:num w:numId="30">
    <w:abstractNumId w:val="9"/>
  </w:num>
  <w:num w:numId="31">
    <w:abstractNumId w:val="9"/>
    <w:lvlOverride w:ilvl="0">
      <w:startOverride w:val="1"/>
    </w:lvlOverride>
    <w:lvlOverride w:ilvl="1">
      <w:startOverride w:val="2"/>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6"/>
  </w:num>
  <w:num w:numId="35">
    <w:abstractNumId w:val="38"/>
  </w:num>
  <w:num w:numId="36">
    <w:abstractNumId w:val="26"/>
  </w:num>
  <w:num w:numId="37">
    <w:abstractNumId w:val="32"/>
  </w:num>
  <w:num w:numId="38">
    <w:abstractNumId w:val="1"/>
  </w:num>
  <w:num w:numId="39">
    <w:abstractNumId w:val="20"/>
  </w:num>
  <w:num w:numId="40">
    <w:abstractNumId w:val="24"/>
  </w:num>
  <w:num w:numId="41">
    <w:abstractNumId w:val="14"/>
  </w:num>
  <w:num w:numId="42">
    <w:abstractNumId w:val="27"/>
  </w:num>
  <w:num w:numId="43">
    <w:abstractNumId w:val="29"/>
  </w:num>
  <w:num w:numId="44">
    <w:abstractNumId w:val="42"/>
  </w:num>
  <w:num w:numId="45">
    <w:abstractNumId w:val="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6"/>
    <w:rsid w:val="00003FDD"/>
    <w:rsid w:val="00012F04"/>
    <w:rsid w:val="00013EC4"/>
    <w:rsid w:val="0001417E"/>
    <w:rsid w:val="000141D1"/>
    <w:rsid w:val="00021EE1"/>
    <w:rsid w:val="0002279E"/>
    <w:rsid w:val="00025AC3"/>
    <w:rsid w:val="000269AC"/>
    <w:rsid w:val="0003048E"/>
    <w:rsid w:val="00031126"/>
    <w:rsid w:val="000324E3"/>
    <w:rsid w:val="00043B2A"/>
    <w:rsid w:val="00043B71"/>
    <w:rsid w:val="0004749A"/>
    <w:rsid w:val="00047C18"/>
    <w:rsid w:val="00050897"/>
    <w:rsid w:val="000559A5"/>
    <w:rsid w:val="000678B1"/>
    <w:rsid w:val="00071482"/>
    <w:rsid w:val="00081254"/>
    <w:rsid w:val="000822BB"/>
    <w:rsid w:val="00084482"/>
    <w:rsid w:val="00086C4A"/>
    <w:rsid w:val="00087989"/>
    <w:rsid w:val="000A2D9B"/>
    <w:rsid w:val="000A5668"/>
    <w:rsid w:val="000C1ABA"/>
    <w:rsid w:val="000C30A2"/>
    <w:rsid w:val="000C71A5"/>
    <w:rsid w:val="000E163A"/>
    <w:rsid w:val="000E6BC4"/>
    <w:rsid w:val="000F4B0F"/>
    <w:rsid w:val="000F4B84"/>
    <w:rsid w:val="000F552F"/>
    <w:rsid w:val="000F6C04"/>
    <w:rsid w:val="001007CF"/>
    <w:rsid w:val="00101552"/>
    <w:rsid w:val="001020BF"/>
    <w:rsid w:val="00103783"/>
    <w:rsid w:val="001039DB"/>
    <w:rsid w:val="00104FA1"/>
    <w:rsid w:val="00105299"/>
    <w:rsid w:val="0010750F"/>
    <w:rsid w:val="00110275"/>
    <w:rsid w:val="00114DFC"/>
    <w:rsid w:val="00120352"/>
    <w:rsid w:val="00137AD6"/>
    <w:rsid w:val="0014027D"/>
    <w:rsid w:val="0016061D"/>
    <w:rsid w:val="00161616"/>
    <w:rsid w:val="0016441B"/>
    <w:rsid w:val="001712DD"/>
    <w:rsid w:val="00182801"/>
    <w:rsid w:val="00187AFC"/>
    <w:rsid w:val="00190677"/>
    <w:rsid w:val="00192B4C"/>
    <w:rsid w:val="001A0853"/>
    <w:rsid w:val="001B4480"/>
    <w:rsid w:val="001C0DDD"/>
    <w:rsid w:val="001C2CE1"/>
    <w:rsid w:val="001C3F3F"/>
    <w:rsid w:val="001D3092"/>
    <w:rsid w:val="001E0902"/>
    <w:rsid w:val="001E11C3"/>
    <w:rsid w:val="001E2F3A"/>
    <w:rsid w:val="001E2F98"/>
    <w:rsid w:val="001E37E9"/>
    <w:rsid w:val="001E7B81"/>
    <w:rsid w:val="001F2DEC"/>
    <w:rsid w:val="001F2DFE"/>
    <w:rsid w:val="0020056C"/>
    <w:rsid w:val="00200A75"/>
    <w:rsid w:val="0020342E"/>
    <w:rsid w:val="00206C4A"/>
    <w:rsid w:val="0021153D"/>
    <w:rsid w:val="00215152"/>
    <w:rsid w:val="00221352"/>
    <w:rsid w:val="00224D95"/>
    <w:rsid w:val="0023599F"/>
    <w:rsid w:val="00236B52"/>
    <w:rsid w:val="00243D47"/>
    <w:rsid w:val="00246720"/>
    <w:rsid w:val="0025632B"/>
    <w:rsid w:val="00271751"/>
    <w:rsid w:val="00271D6D"/>
    <w:rsid w:val="0027420A"/>
    <w:rsid w:val="00274697"/>
    <w:rsid w:val="002813AA"/>
    <w:rsid w:val="002817A6"/>
    <w:rsid w:val="00282B04"/>
    <w:rsid w:val="00287F89"/>
    <w:rsid w:val="0029239E"/>
    <w:rsid w:val="002A3696"/>
    <w:rsid w:val="002A70C3"/>
    <w:rsid w:val="002B25A9"/>
    <w:rsid w:val="002C026C"/>
    <w:rsid w:val="002C28B0"/>
    <w:rsid w:val="002C4242"/>
    <w:rsid w:val="002C6597"/>
    <w:rsid w:val="002C7DFB"/>
    <w:rsid w:val="002D2273"/>
    <w:rsid w:val="002D53A8"/>
    <w:rsid w:val="002D58C0"/>
    <w:rsid w:val="002D74B9"/>
    <w:rsid w:val="002E15D0"/>
    <w:rsid w:val="002E7954"/>
    <w:rsid w:val="002E7C9E"/>
    <w:rsid w:val="002E7E1C"/>
    <w:rsid w:val="0030383F"/>
    <w:rsid w:val="00306D7E"/>
    <w:rsid w:val="00313706"/>
    <w:rsid w:val="00315DA8"/>
    <w:rsid w:val="00315DE2"/>
    <w:rsid w:val="00327371"/>
    <w:rsid w:val="00331A4C"/>
    <w:rsid w:val="00335C3A"/>
    <w:rsid w:val="00337FF9"/>
    <w:rsid w:val="003438FB"/>
    <w:rsid w:val="00343CD6"/>
    <w:rsid w:val="00344A00"/>
    <w:rsid w:val="00351EB6"/>
    <w:rsid w:val="00351F4C"/>
    <w:rsid w:val="0035747C"/>
    <w:rsid w:val="003618FB"/>
    <w:rsid w:val="003718CE"/>
    <w:rsid w:val="00372420"/>
    <w:rsid w:val="003742C4"/>
    <w:rsid w:val="003743A5"/>
    <w:rsid w:val="00376EBC"/>
    <w:rsid w:val="00377E7F"/>
    <w:rsid w:val="003839B7"/>
    <w:rsid w:val="003850B8"/>
    <w:rsid w:val="00387CCF"/>
    <w:rsid w:val="00392629"/>
    <w:rsid w:val="00397A0B"/>
    <w:rsid w:val="003A4140"/>
    <w:rsid w:val="003B0DC1"/>
    <w:rsid w:val="003B525E"/>
    <w:rsid w:val="003B6DBB"/>
    <w:rsid w:val="003C063B"/>
    <w:rsid w:val="003C14A2"/>
    <w:rsid w:val="003D4C65"/>
    <w:rsid w:val="003E1189"/>
    <w:rsid w:val="003E1B57"/>
    <w:rsid w:val="003E3781"/>
    <w:rsid w:val="003F0674"/>
    <w:rsid w:val="003F27B5"/>
    <w:rsid w:val="003F5048"/>
    <w:rsid w:val="003F6336"/>
    <w:rsid w:val="003F783D"/>
    <w:rsid w:val="0040004B"/>
    <w:rsid w:val="0040308C"/>
    <w:rsid w:val="00405567"/>
    <w:rsid w:val="0041060D"/>
    <w:rsid w:val="004212D7"/>
    <w:rsid w:val="004233B8"/>
    <w:rsid w:val="0042763D"/>
    <w:rsid w:val="00427C8A"/>
    <w:rsid w:val="004317BD"/>
    <w:rsid w:val="004319A8"/>
    <w:rsid w:val="00437F72"/>
    <w:rsid w:val="0044083A"/>
    <w:rsid w:val="00440A32"/>
    <w:rsid w:val="00441DDE"/>
    <w:rsid w:val="00445E2B"/>
    <w:rsid w:val="00450229"/>
    <w:rsid w:val="00462303"/>
    <w:rsid w:val="00463F14"/>
    <w:rsid w:val="00470190"/>
    <w:rsid w:val="00476F74"/>
    <w:rsid w:val="00481428"/>
    <w:rsid w:val="0048300E"/>
    <w:rsid w:val="00485458"/>
    <w:rsid w:val="0048666A"/>
    <w:rsid w:val="00486A01"/>
    <w:rsid w:val="004901F6"/>
    <w:rsid w:val="00490979"/>
    <w:rsid w:val="00496DAA"/>
    <w:rsid w:val="0049735E"/>
    <w:rsid w:val="0049798E"/>
    <w:rsid w:val="004A5420"/>
    <w:rsid w:val="004A6EBB"/>
    <w:rsid w:val="004A723A"/>
    <w:rsid w:val="004C0E1A"/>
    <w:rsid w:val="004C0F6B"/>
    <w:rsid w:val="004C44F8"/>
    <w:rsid w:val="004C5DF6"/>
    <w:rsid w:val="004C6DD8"/>
    <w:rsid w:val="004D6037"/>
    <w:rsid w:val="004D608B"/>
    <w:rsid w:val="004D7FD1"/>
    <w:rsid w:val="004E0868"/>
    <w:rsid w:val="004E24ED"/>
    <w:rsid w:val="004F37E1"/>
    <w:rsid w:val="00500924"/>
    <w:rsid w:val="00503BC6"/>
    <w:rsid w:val="00505257"/>
    <w:rsid w:val="0050543A"/>
    <w:rsid w:val="00506DEA"/>
    <w:rsid w:val="00515ABC"/>
    <w:rsid w:val="00522596"/>
    <w:rsid w:val="0052322C"/>
    <w:rsid w:val="005248C1"/>
    <w:rsid w:val="0052776C"/>
    <w:rsid w:val="00531995"/>
    <w:rsid w:val="00531D68"/>
    <w:rsid w:val="005332C4"/>
    <w:rsid w:val="0053335E"/>
    <w:rsid w:val="00536DB4"/>
    <w:rsid w:val="0054393F"/>
    <w:rsid w:val="0054736D"/>
    <w:rsid w:val="005641FF"/>
    <w:rsid w:val="00564FED"/>
    <w:rsid w:val="0056707D"/>
    <w:rsid w:val="00567F78"/>
    <w:rsid w:val="0057156C"/>
    <w:rsid w:val="00574553"/>
    <w:rsid w:val="00576260"/>
    <w:rsid w:val="00576419"/>
    <w:rsid w:val="00580E00"/>
    <w:rsid w:val="00582497"/>
    <w:rsid w:val="005828EC"/>
    <w:rsid w:val="00583C93"/>
    <w:rsid w:val="0058475C"/>
    <w:rsid w:val="00587635"/>
    <w:rsid w:val="00595DB7"/>
    <w:rsid w:val="005A00A7"/>
    <w:rsid w:val="005A0EEA"/>
    <w:rsid w:val="005A2821"/>
    <w:rsid w:val="005A2BC1"/>
    <w:rsid w:val="005A444C"/>
    <w:rsid w:val="005A5624"/>
    <w:rsid w:val="005A6453"/>
    <w:rsid w:val="005B00D5"/>
    <w:rsid w:val="005B21EE"/>
    <w:rsid w:val="005B2B8F"/>
    <w:rsid w:val="005B461E"/>
    <w:rsid w:val="005C1874"/>
    <w:rsid w:val="005C5C45"/>
    <w:rsid w:val="005C78E9"/>
    <w:rsid w:val="005C7D96"/>
    <w:rsid w:val="005D5396"/>
    <w:rsid w:val="005D60B8"/>
    <w:rsid w:val="005D7E2F"/>
    <w:rsid w:val="005E3F02"/>
    <w:rsid w:val="005E4BA0"/>
    <w:rsid w:val="005E547B"/>
    <w:rsid w:val="00605D28"/>
    <w:rsid w:val="00613DF8"/>
    <w:rsid w:val="00622320"/>
    <w:rsid w:val="006243C2"/>
    <w:rsid w:val="006360F9"/>
    <w:rsid w:val="0063659C"/>
    <w:rsid w:val="00651FDB"/>
    <w:rsid w:val="00652BB1"/>
    <w:rsid w:val="006564F3"/>
    <w:rsid w:val="0065686E"/>
    <w:rsid w:val="0066486C"/>
    <w:rsid w:val="00665028"/>
    <w:rsid w:val="00665CEA"/>
    <w:rsid w:val="00667F7E"/>
    <w:rsid w:val="006702CF"/>
    <w:rsid w:val="00671C08"/>
    <w:rsid w:val="006777EA"/>
    <w:rsid w:val="006814BA"/>
    <w:rsid w:val="006845C7"/>
    <w:rsid w:val="00686926"/>
    <w:rsid w:val="00687FBE"/>
    <w:rsid w:val="00693B5C"/>
    <w:rsid w:val="0069495D"/>
    <w:rsid w:val="00695E45"/>
    <w:rsid w:val="0069604C"/>
    <w:rsid w:val="006A01CF"/>
    <w:rsid w:val="006A47A9"/>
    <w:rsid w:val="006A5B3E"/>
    <w:rsid w:val="006A5C52"/>
    <w:rsid w:val="006A755D"/>
    <w:rsid w:val="006B2EAE"/>
    <w:rsid w:val="006B318F"/>
    <w:rsid w:val="006B3F40"/>
    <w:rsid w:val="006B56D6"/>
    <w:rsid w:val="006C12B8"/>
    <w:rsid w:val="006C63B9"/>
    <w:rsid w:val="006D047E"/>
    <w:rsid w:val="006D1DD7"/>
    <w:rsid w:val="006D317F"/>
    <w:rsid w:val="006D4400"/>
    <w:rsid w:val="006E0D69"/>
    <w:rsid w:val="006E2FDB"/>
    <w:rsid w:val="006E5C2C"/>
    <w:rsid w:val="006E78A7"/>
    <w:rsid w:val="006F37CC"/>
    <w:rsid w:val="006F50B9"/>
    <w:rsid w:val="006F5126"/>
    <w:rsid w:val="006F571F"/>
    <w:rsid w:val="006F6452"/>
    <w:rsid w:val="006F6622"/>
    <w:rsid w:val="00711B2B"/>
    <w:rsid w:val="007158C0"/>
    <w:rsid w:val="00731857"/>
    <w:rsid w:val="00732627"/>
    <w:rsid w:val="007342D6"/>
    <w:rsid w:val="00744190"/>
    <w:rsid w:val="007452EA"/>
    <w:rsid w:val="007475EC"/>
    <w:rsid w:val="0075083D"/>
    <w:rsid w:val="00756F57"/>
    <w:rsid w:val="00760ABD"/>
    <w:rsid w:val="007705A2"/>
    <w:rsid w:val="007742FA"/>
    <w:rsid w:val="00774D0B"/>
    <w:rsid w:val="007752DA"/>
    <w:rsid w:val="00777453"/>
    <w:rsid w:val="00780D26"/>
    <w:rsid w:val="007862B7"/>
    <w:rsid w:val="00790B10"/>
    <w:rsid w:val="00791731"/>
    <w:rsid w:val="007964ED"/>
    <w:rsid w:val="00797877"/>
    <w:rsid w:val="007A65B2"/>
    <w:rsid w:val="007A6C85"/>
    <w:rsid w:val="007C5599"/>
    <w:rsid w:val="007D5E66"/>
    <w:rsid w:val="007E0CAD"/>
    <w:rsid w:val="007E308B"/>
    <w:rsid w:val="007E414E"/>
    <w:rsid w:val="007E521F"/>
    <w:rsid w:val="007E5B75"/>
    <w:rsid w:val="007F03BA"/>
    <w:rsid w:val="007F14F9"/>
    <w:rsid w:val="008002CF"/>
    <w:rsid w:val="00804C1F"/>
    <w:rsid w:val="00805F0C"/>
    <w:rsid w:val="00807DD5"/>
    <w:rsid w:val="008156FD"/>
    <w:rsid w:val="00816922"/>
    <w:rsid w:val="00816B5C"/>
    <w:rsid w:val="0082165C"/>
    <w:rsid w:val="0082232F"/>
    <w:rsid w:val="00833739"/>
    <w:rsid w:val="00835726"/>
    <w:rsid w:val="0083653E"/>
    <w:rsid w:val="008376FB"/>
    <w:rsid w:val="00837AC0"/>
    <w:rsid w:val="00846750"/>
    <w:rsid w:val="00846E88"/>
    <w:rsid w:val="008472E1"/>
    <w:rsid w:val="00851085"/>
    <w:rsid w:val="00853302"/>
    <w:rsid w:val="008546B3"/>
    <w:rsid w:val="00862C09"/>
    <w:rsid w:val="0086356C"/>
    <w:rsid w:val="00865A7B"/>
    <w:rsid w:val="00871CA6"/>
    <w:rsid w:val="00876D80"/>
    <w:rsid w:val="008A32C8"/>
    <w:rsid w:val="008B1B73"/>
    <w:rsid w:val="008B60B7"/>
    <w:rsid w:val="008B6CA4"/>
    <w:rsid w:val="008B7894"/>
    <w:rsid w:val="008C0457"/>
    <w:rsid w:val="008C3E3C"/>
    <w:rsid w:val="008E0A93"/>
    <w:rsid w:val="008E5737"/>
    <w:rsid w:val="008E663E"/>
    <w:rsid w:val="008E665E"/>
    <w:rsid w:val="008F24E0"/>
    <w:rsid w:val="008F5103"/>
    <w:rsid w:val="008F6FC5"/>
    <w:rsid w:val="008F71A8"/>
    <w:rsid w:val="00904F04"/>
    <w:rsid w:val="00911D1B"/>
    <w:rsid w:val="00913DAB"/>
    <w:rsid w:val="00923A08"/>
    <w:rsid w:val="00925416"/>
    <w:rsid w:val="009342F4"/>
    <w:rsid w:val="00940E92"/>
    <w:rsid w:val="00942037"/>
    <w:rsid w:val="009440D4"/>
    <w:rsid w:val="00944AF2"/>
    <w:rsid w:val="00946062"/>
    <w:rsid w:val="00951587"/>
    <w:rsid w:val="00953C29"/>
    <w:rsid w:val="00953CB7"/>
    <w:rsid w:val="00970DA1"/>
    <w:rsid w:val="00974759"/>
    <w:rsid w:val="00984A85"/>
    <w:rsid w:val="00984BAA"/>
    <w:rsid w:val="00987096"/>
    <w:rsid w:val="00987B27"/>
    <w:rsid w:val="0099019C"/>
    <w:rsid w:val="00993DB3"/>
    <w:rsid w:val="0099483D"/>
    <w:rsid w:val="00994FD6"/>
    <w:rsid w:val="009964CD"/>
    <w:rsid w:val="009B0573"/>
    <w:rsid w:val="009B17A4"/>
    <w:rsid w:val="009B17C4"/>
    <w:rsid w:val="009B7779"/>
    <w:rsid w:val="009B7919"/>
    <w:rsid w:val="009C3894"/>
    <w:rsid w:val="009C4B2C"/>
    <w:rsid w:val="009C5E6D"/>
    <w:rsid w:val="009C755B"/>
    <w:rsid w:val="009D33E0"/>
    <w:rsid w:val="009D62E2"/>
    <w:rsid w:val="009E0253"/>
    <w:rsid w:val="009E4868"/>
    <w:rsid w:val="009E75D6"/>
    <w:rsid w:val="009F3179"/>
    <w:rsid w:val="009F5E74"/>
    <w:rsid w:val="00A007A2"/>
    <w:rsid w:val="00A00BCC"/>
    <w:rsid w:val="00A02EBA"/>
    <w:rsid w:val="00A11E45"/>
    <w:rsid w:val="00A150C2"/>
    <w:rsid w:val="00A15B25"/>
    <w:rsid w:val="00A17F78"/>
    <w:rsid w:val="00A24859"/>
    <w:rsid w:val="00A32012"/>
    <w:rsid w:val="00A453D2"/>
    <w:rsid w:val="00A63792"/>
    <w:rsid w:val="00A65992"/>
    <w:rsid w:val="00A70D17"/>
    <w:rsid w:val="00A7173F"/>
    <w:rsid w:val="00A85706"/>
    <w:rsid w:val="00A871DF"/>
    <w:rsid w:val="00A92815"/>
    <w:rsid w:val="00A95311"/>
    <w:rsid w:val="00A97F57"/>
    <w:rsid w:val="00AA3653"/>
    <w:rsid w:val="00AA5560"/>
    <w:rsid w:val="00AA58E7"/>
    <w:rsid w:val="00AA6DE1"/>
    <w:rsid w:val="00AB1DC7"/>
    <w:rsid w:val="00AB351A"/>
    <w:rsid w:val="00AB48C4"/>
    <w:rsid w:val="00AB6A25"/>
    <w:rsid w:val="00AC25B2"/>
    <w:rsid w:val="00AC35A3"/>
    <w:rsid w:val="00AC4477"/>
    <w:rsid w:val="00AC4DD1"/>
    <w:rsid w:val="00AC525F"/>
    <w:rsid w:val="00AD5FF6"/>
    <w:rsid w:val="00AD75DC"/>
    <w:rsid w:val="00AD7827"/>
    <w:rsid w:val="00AE3820"/>
    <w:rsid w:val="00AE4ACB"/>
    <w:rsid w:val="00AE6A5D"/>
    <w:rsid w:val="00AF18BB"/>
    <w:rsid w:val="00AF2E0F"/>
    <w:rsid w:val="00AF599D"/>
    <w:rsid w:val="00AF7BD4"/>
    <w:rsid w:val="00B019FB"/>
    <w:rsid w:val="00B01C65"/>
    <w:rsid w:val="00B03B88"/>
    <w:rsid w:val="00B04EB9"/>
    <w:rsid w:val="00B1203D"/>
    <w:rsid w:val="00B12D77"/>
    <w:rsid w:val="00B13B68"/>
    <w:rsid w:val="00B143B9"/>
    <w:rsid w:val="00B167A5"/>
    <w:rsid w:val="00B30B63"/>
    <w:rsid w:val="00B30CE7"/>
    <w:rsid w:val="00B33A74"/>
    <w:rsid w:val="00B33B51"/>
    <w:rsid w:val="00B36AA7"/>
    <w:rsid w:val="00B404DE"/>
    <w:rsid w:val="00B408A9"/>
    <w:rsid w:val="00B41F8E"/>
    <w:rsid w:val="00B43623"/>
    <w:rsid w:val="00B456E2"/>
    <w:rsid w:val="00B50494"/>
    <w:rsid w:val="00B51C04"/>
    <w:rsid w:val="00B62526"/>
    <w:rsid w:val="00B66E72"/>
    <w:rsid w:val="00B673E4"/>
    <w:rsid w:val="00B71120"/>
    <w:rsid w:val="00B72A8A"/>
    <w:rsid w:val="00B766BB"/>
    <w:rsid w:val="00B77ACF"/>
    <w:rsid w:val="00B802D2"/>
    <w:rsid w:val="00B81703"/>
    <w:rsid w:val="00B82267"/>
    <w:rsid w:val="00B857F1"/>
    <w:rsid w:val="00B86BF2"/>
    <w:rsid w:val="00B926BF"/>
    <w:rsid w:val="00B96032"/>
    <w:rsid w:val="00BA132D"/>
    <w:rsid w:val="00BB371F"/>
    <w:rsid w:val="00BB6FD4"/>
    <w:rsid w:val="00BC163D"/>
    <w:rsid w:val="00BC400E"/>
    <w:rsid w:val="00BC599E"/>
    <w:rsid w:val="00BC5BB1"/>
    <w:rsid w:val="00BC68AF"/>
    <w:rsid w:val="00BD045E"/>
    <w:rsid w:val="00BD0C88"/>
    <w:rsid w:val="00BD26CF"/>
    <w:rsid w:val="00BD3A7F"/>
    <w:rsid w:val="00BD5179"/>
    <w:rsid w:val="00BE06C1"/>
    <w:rsid w:val="00BE300C"/>
    <w:rsid w:val="00BE7AF8"/>
    <w:rsid w:val="00BF02E5"/>
    <w:rsid w:val="00BF08D2"/>
    <w:rsid w:val="00BF0B8F"/>
    <w:rsid w:val="00BF257E"/>
    <w:rsid w:val="00BF3D9B"/>
    <w:rsid w:val="00BF4670"/>
    <w:rsid w:val="00BF4E41"/>
    <w:rsid w:val="00BF57A5"/>
    <w:rsid w:val="00C017F0"/>
    <w:rsid w:val="00C023D2"/>
    <w:rsid w:val="00C10249"/>
    <w:rsid w:val="00C1597C"/>
    <w:rsid w:val="00C20747"/>
    <w:rsid w:val="00C2270B"/>
    <w:rsid w:val="00C2356E"/>
    <w:rsid w:val="00C238FD"/>
    <w:rsid w:val="00C24178"/>
    <w:rsid w:val="00C30927"/>
    <w:rsid w:val="00C462D8"/>
    <w:rsid w:val="00C46B78"/>
    <w:rsid w:val="00C561B5"/>
    <w:rsid w:val="00C56BBE"/>
    <w:rsid w:val="00C65761"/>
    <w:rsid w:val="00C708DD"/>
    <w:rsid w:val="00C7203F"/>
    <w:rsid w:val="00C7280F"/>
    <w:rsid w:val="00C733F6"/>
    <w:rsid w:val="00C74A7C"/>
    <w:rsid w:val="00C764F7"/>
    <w:rsid w:val="00C8270E"/>
    <w:rsid w:val="00C84364"/>
    <w:rsid w:val="00C8447F"/>
    <w:rsid w:val="00C85140"/>
    <w:rsid w:val="00C92C0C"/>
    <w:rsid w:val="00C9703F"/>
    <w:rsid w:val="00CA0E29"/>
    <w:rsid w:val="00CB0382"/>
    <w:rsid w:val="00CB5C44"/>
    <w:rsid w:val="00CB65EF"/>
    <w:rsid w:val="00CD0409"/>
    <w:rsid w:val="00CF1400"/>
    <w:rsid w:val="00D06ED3"/>
    <w:rsid w:val="00D236DB"/>
    <w:rsid w:val="00D24F11"/>
    <w:rsid w:val="00D42B18"/>
    <w:rsid w:val="00D45D81"/>
    <w:rsid w:val="00D53340"/>
    <w:rsid w:val="00D5421F"/>
    <w:rsid w:val="00D61FC0"/>
    <w:rsid w:val="00D624B5"/>
    <w:rsid w:val="00D669B3"/>
    <w:rsid w:val="00D70DB7"/>
    <w:rsid w:val="00D71F63"/>
    <w:rsid w:val="00D73B9C"/>
    <w:rsid w:val="00D73C84"/>
    <w:rsid w:val="00D76FB9"/>
    <w:rsid w:val="00D772E1"/>
    <w:rsid w:val="00D848BC"/>
    <w:rsid w:val="00D864B5"/>
    <w:rsid w:val="00D878F1"/>
    <w:rsid w:val="00D904F2"/>
    <w:rsid w:val="00D93E3C"/>
    <w:rsid w:val="00D94C59"/>
    <w:rsid w:val="00DA0D19"/>
    <w:rsid w:val="00DA42F1"/>
    <w:rsid w:val="00DA585D"/>
    <w:rsid w:val="00DB06C1"/>
    <w:rsid w:val="00DB2F7B"/>
    <w:rsid w:val="00DB4EA8"/>
    <w:rsid w:val="00DB51C7"/>
    <w:rsid w:val="00DC150C"/>
    <w:rsid w:val="00DC41F3"/>
    <w:rsid w:val="00DC5251"/>
    <w:rsid w:val="00DC6CE6"/>
    <w:rsid w:val="00DD043F"/>
    <w:rsid w:val="00DE2726"/>
    <w:rsid w:val="00DE2B53"/>
    <w:rsid w:val="00DE453F"/>
    <w:rsid w:val="00DE4B90"/>
    <w:rsid w:val="00DE5AB9"/>
    <w:rsid w:val="00DE6090"/>
    <w:rsid w:val="00DE6675"/>
    <w:rsid w:val="00DE72A1"/>
    <w:rsid w:val="00DF091A"/>
    <w:rsid w:val="00DF3AD2"/>
    <w:rsid w:val="00DF3B24"/>
    <w:rsid w:val="00E0096A"/>
    <w:rsid w:val="00E00AA6"/>
    <w:rsid w:val="00E0365D"/>
    <w:rsid w:val="00E072D0"/>
    <w:rsid w:val="00E07989"/>
    <w:rsid w:val="00E11D86"/>
    <w:rsid w:val="00E22852"/>
    <w:rsid w:val="00E25AB1"/>
    <w:rsid w:val="00E268F5"/>
    <w:rsid w:val="00E319CE"/>
    <w:rsid w:val="00E433E0"/>
    <w:rsid w:val="00E465CD"/>
    <w:rsid w:val="00E5119D"/>
    <w:rsid w:val="00E52B1C"/>
    <w:rsid w:val="00E530C0"/>
    <w:rsid w:val="00E558FD"/>
    <w:rsid w:val="00E56D02"/>
    <w:rsid w:val="00E64F99"/>
    <w:rsid w:val="00E7292B"/>
    <w:rsid w:val="00E73F42"/>
    <w:rsid w:val="00E75996"/>
    <w:rsid w:val="00E76442"/>
    <w:rsid w:val="00E84819"/>
    <w:rsid w:val="00E853CD"/>
    <w:rsid w:val="00E85C2D"/>
    <w:rsid w:val="00E8695D"/>
    <w:rsid w:val="00E870DE"/>
    <w:rsid w:val="00E907F8"/>
    <w:rsid w:val="00E92698"/>
    <w:rsid w:val="00EA2084"/>
    <w:rsid w:val="00EB3853"/>
    <w:rsid w:val="00EC2FED"/>
    <w:rsid w:val="00EC5314"/>
    <w:rsid w:val="00EE69CF"/>
    <w:rsid w:val="00EE6C66"/>
    <w:rsid w:val="00EF0823"/>
    <w:rsid w:val="00EF16F5"/>
    <w:rsid w:val="00F00715"/>
    <w:rsid w:val="00F02108"/>
    <w:rsid w:val="00F03A45"/>
    <w:rsid w:val="00F042F3"/>
    <w:rsid w:val="00F07388"/>
    <w:rsid w:val="00F10A86"/>
    <w:rsid w:val="00F10EC3"/>
    <w:rsid w:val="00F1409A"/>
    <w:rsid w:val="00F154B1"/>
    <w:rsid w:val="00F17178"/>
    <w:rsid w:val="00F17EA1"/>
    <w:rsid w:val="00F23A51"/>
    <w:rsid w:val="00F23C86"/>
    <w:rsid w:val="00F25E7E"/>
    <w:rsid w:val="00F26F36"/>
    <w:rsid w:val="00F2718B"/>
    <w:rsid w:val="00F30C08"/>
    <w:rsid w:val="00F31DB0"/>
    <w:rsid w:val="00F34865"/>
    <w:rsid w:val="00F34C47"/>
    <w:rsid w:val="00F3671E"/>
    <w:rsid w:val="00F36931"/>
    <w:rsid w:val="00F3732C"/>
    <w:rsid w:val="00F538EE"/>
    <w:rsid w:val="00F56A70"/>
    <w:rsid w:val="00F56AC1"/>
    <w:rsid w:val="00F57491"/>
    <w:rsid w:val="00F63EB7"/>
    <w:rsid w:val="00F673B3"/>
    <w:rsid w:val="00F67AEB"/>
    <w:rsid w:val="00F7226B"/>
    <w:rsid w:val="00F723AF"/>
    <w:rsid w:val="00F7591A"/>
    <w:rsid w:val="00F803A8"/>
    <w:rsid w:val="00F84397"/>
    <w:rsid w:val="00F85CB5"/>
    <w:rsid w:val="00F91339"/>
    <w:rsid w:val="00F92694"/>
    <w:rsid w:val="00F926D6"/>
    <w:rsid w:val="00F937A8"/>
    <w:rsid w:val="00F93C5B"/>
    <w:rsid w:val="00F97B77"/>
    <w:rsid w:val="00FA0D53"/>
    <w:rsid w:val="00FA4301"/>
    <w:rsid w:val="00FA5597"/>
    <w:rsid w:val="00FB78B6"/>
    <w:rsid w:val="00FC6D4D"/>
    <w:rsid w:val="00FD19E6"/>
    <w:rsid w:val="00FD3CE2"/>
    <w:rsid w:val="00FD429A"/>
    <w:rsid w:val="00FD4684"/>
    <w:rsid w:val="00FD496B"/>
    <w:rsid w:val="00FD4C1D"/>
    <w:rsid w:val="00FD603C"/>
    <w:rsid w:val="00FE1127"/>
    <w:rsid w:val="00FF02A5"/>
    <w:rsid w:val="00FF1FC7"/>
    <w:rsid w:val="00FF5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8750"/>
  <w15:chartTrackingRefBased/>
  <w15:docId w15:val="{125FD5F2-6529-41A7-B08B-B2FABD8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24F11"/>
    <w:pPr>
      <w:widowControl w:val="0"/>
      <w:autoSpaceDE w:val="0"/>
      <w:autoSpaceDN w:val="0"/>
      <w:spacing w:after="0" w:line="240" w:lineRule="auto"/>
      <w:ind w:left="1650" w:hanging="26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5996"/>
    <w:pPr>
      <w:ind w:left="720"/>
      <w:contextualSpacing/>
    </w:pPr>
  </w:style>
  <w:style w:type="table" w:styleId="Tabelacomgrade">
    <w:name w:val="Table Grid"/>
    <w:basedOn w:val="Tabelanormal"/>
    <w:uiPriority w:val="39"/>
    <w:rsid w:val="004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47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C18"/>
  </w:style>
  <w:style w:type="paragraph" w:styleId="Rodap">
    <w:name w:val="footer"/>
    <w:basedOn w:val="Normal"/>
    <w:link w:val="RodapChar"/>
    <w:uiPriority w:val="99"/>
    <w:unhideWhenUsed/>
    <w:rsid w:val="00047C18"/>
    <w:pPr>
      <w:tabs>
        <w:tab w:val="center" w:pos="4252"/>
        <w:tab w:val="right" w:pos="8504"/>
      </w:tabs>
      <w:spacing w:after="0" w:line="240" w:lineRule="auto"/>
    </w:pPr>
  </w:style>
  <w:style w:type="character" w:customStyle="1" w:styleId="RodapChar">
    <w:name w:val="Rodapé Char"/>
    <w:basedOn w:val="Fontepargpadro"/>
    <w:link w:val="Rodap"/>
    <w:uiPriority w:val="99"/>
    <w:rsid w:val="00047C18"/>
  </w:style>
  <w:style w:type="paragraph" w:styleId="Textodebalo">
    <w:name w:val="Balloon Text"/>
    <w:basedOn w:val="Normal"/>
    <w:link w:val="TextodebaloChar"/>
    <w:uiPriority w:val="99"/>
    <w:semiHidden/>
    <w:unhideWhenUsed/>
    <w:rsid w:val="00A320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012"/>
    <w:rPr>
      <w:rFonts w:ascii="Segoe UI" w:hAnsi="Segoe UI" w:cs="Segoe UI"/>
      <w:sz w:val="18"/>
      <w:szCs w:val="18"/>
    </w:rPr>
  </w:style>
  <w:style w:type="character" w:customStyle="1" w:styleId="Ttulo1Char">
    <w:name w:val="Título 1 Char"/>
    <w:basedOn w:val="Fontepargpadro"/>
    <w:link w:val="Ttulo1"/>
    <w:uiPriority w:val="9"/>
    <w:rsid w:val="00D24F11"/>
    <w:rPr>
      <w:rFonts w:ascii="Arial" w:eastAsia="Arial" w:hAnsi="Arial" w:cs="Arial"/>
      <w:b/>
      <w:bCs/>
      <w:sz w:val="24"/>
      <w:szCs w:val="24"/>
      <w:lang w:val="pt-PT"/>
    </w:rPr>
  </w:style>
  <w:style w:type="table" w:customStyle="1" w:styleId="TableNormal">
    <w:name w:val="Table Normal"/>
    <w:uiPriority w:val="2"/>
    <w:semiHidden/>
    <w:unhideWhenUsed/>
    <w:qFormat/>
    <w:rsid w:val="00D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1FC0"/>
    <w:pPr>
      <w:widowControl w:val="0"/>
      <w:autoSpaceDE w:val="0"/>
      <w:autoSpaceDN w:val="0"/>
      <w:spacing w:after="0" w:line="240" w:lineRule="auto"/>
      <w:ind w:left="105"/>
    </w:pPr>
    <w:rPr>
      <w:rFonts w:ascii="Arial MT" w:eastAsia="Arial MT" w:hAnsi="Arial MT" w:cs="Arial MT"/>
      <w:lang w:val="pt-PT"/>
    </w:rPr>
  </w:style>
  <w:style w:type="paragraph" w:styleId="Corpodetexto">
    <w:name w:val="Body Text"/>
    <w:basedOn w:val="Normal"/>
    <w:link w:val="CorpodetextoChar"/>
    <w:uiPriority w:val="1"/>
    <w:qFormat/>
    <w:rsid w:val="00BF25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F257E"/>
    <w:rPr>
      <w:rFonts w:ascii="Arial MT" w:eastAsia="Arial MT" w:hAnsi="Arial MT" w:cs="Arial MT"/>
      <w:sz w:val="24"/>
      <w:szCs w:val="24"/>
      <w:lang w:val="pt-PT"/>
    </w:rPr>
  </w:style>
  <w:style w:type="paragraph" w:customStyle="1" w:styleId="Nivel01">
    <w:name w:val="Nivel 01"/>
    <w:basedOn w:val="Ttulo1"/>
    <w:next w:val="Normal"/>
    <w:link w:val="Nivel01Char"/>
    <w:autoRedefine/>
    <w:qFormat/>
    <w:rsid w:val="005248C1"/>
    <w:pPr>
      <w:keepNext/>
      <w:keepLines/>
      <w:widowControl/>
      <w:numPr>
        <w:ilvl w:val="1"/>
        <w:numId w:val="30"/>
      </w:numPr>
      <w:tabs>
        <w:tab w:val="left" w:pos="567"/>
      </w:tabs>
      <w:autoSpaceDE/>
      <w:autoSpaceDN/>
      <w:spacing w:before="240" w:after="120" w:line="276" w:lineRule="auto"/>
      <w:ind w:left="426" w:hanging="426"/>
      <w:jc w:val="both"/>
    </w:pPr>
    <w:rPr>
      <w:rFonts w:eastAsiaTheme="majorEastAsia"/>
      <w:lang w:val="pt-BR" w:eastAsia="pt-BR"/>
    </w:rPr>
  </w:style>
  <w:style w:type="character" w:customStyle="1" w:styleId="Nivel01Char">
    <w:name w:val="Nivel 01 Char"/>
    <w:basedOn w:val="Fontepargpadro"/>
    <w:link w:val="Nivel01"/>
    <w:rsid w:val="005248C1"/>
    <w:rPr>
      <w:rFonts w:ascii="Arial" w:eastAsiaTheme="majorEastAsia" w:hAnsi="Arial" w:cs="Arial"/>
      <w:b/>
      <w:bCs/>
      <w:sz w:val="24"/>
      <w:szCs w:val="24"/>
      <w:lang w:eastAsia="pt-BR"/>
    </w:rPr>
  </w:style>
  <w:style w:type="paragraph" w:customStyle="1" w:styleId="Nivel3">
    <w:name w:val="Nivel 3"/>
    <w:basedOn w:val="Normal"/>
    <w:link w:val="Nivel3Char"/>
    <w:autoRedefine/>
    <w:qFormat/>
    <w:rsid w:val="00695E45"/>
    <w:pPr>
      <w:numPr>
        <w:ilvl w:val="2"/>
        <w:numId w:val="30"/>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FF5F89"/>
    <w:pPr>
      <w:numPr>
        <w:ilvl w:val="3"/>
      </w:numPr>
    </w:pPr>
    <w:rPr>
      <w:color w:val="auto"/>
    </w:rPr>
  </w:style>
  <w:style w:type="paragraph" w:customStyle="1" w:styleId="Nivel5">
    <w:name w:val="Nivel 5"/>
    <w:basedOn w:val="Nivel4"/>
    <w:autoRedefine/>
    <w:qFormat/>
    <w:rsid w:val="00FF5F89"/>
    <w:pPr>
      <w:numPr>
        <w:ilvl w:val="4"/>
      </w:numPr>
    </w:pPr>
  </w:style>
  <w:style w:type="paragraph" w:customStyle="1" w:styleId="Nvel01-SemNumerao">
    <w:name w:val="Nível 01-Sem Numeração"/>
    <w:basedOn w:val="Normal"/>
    <w:link w:val="Nvel01-SemNumeraoChar"/>
    <w:autoRedefine/>
    <w:uiPriority w:val="1"/>
    <w:qFormat/>
    <w:rsid w:val="00F673B3"/>
    <w:pPr>
      <w:keepNext/>
      <w:keepLines/>
      <w:numPr>
        <w:ilvl w:val="1"/>
        <w:numId w:val="34"/>
      </w:numPr>
      <w:spacing w:before="240" w:after="120" w:line="276" w:lineRule="auto"/>
      <w:jc w:val="both"/>
      <w:outlineLvl w:val="1"/>
    </w:pPr>
    <w:rPr>
      <w:rFonts w:ascii="Arial" w:eastAsiaTheme="majorEastAsia" w:hAnsi="Arial" w:cs="Arial"/>
      <w:b/>
      <w:bCs/>
      <w:color w:val="000000" w:themeColor="text1"/>
      <w:sz w:val="24"/>
      <w:szCs w:val="24"/>
      <w:lang w:eastAsia="pt-BR"/>
    </w:rPr>
  </w:style>
  <w:style w:type="character" w:customStyle="1" w:styleId="Nvel01-SemNumeraoChar">
    <w:name w:val="Nível 01-Sem Numeração Char"/>
    <w:basedOn w:val="Fontepargpadro"/>
    <w:link w:val="Nvel01-SemNumerao"/>
    <w:uiPriority w:val="1"/>
    <w:rsid w:val="00F673B3"/>
    <w:rPr>
      <w:rFonts w:ascii="Arial" w:eastAsiaTheme="majorEastAsia" w:hAnsi="Arial" w:cs="Arial"/>
      <w:b/>
      <w:bCs/>
      <w:color w:val="000000" w:themeColor="text1"/>
      <w:sz w:val="24"/>
      <w:szCs w:val="24"/>
      <w:lang w:eastAsia="pt-BR"/>
    </w:rPr>
  </w:style>
  <w:style w:type="paragraph" w:customStyle="1" w:styleId="Nivel2">
    <w:name w:val="Nivel 2"/>
    <w:basedOn w:val="Normal"/>
    <w:link w:val="Nivel2Char"/>
    <w:qFormat/>
    <w:rsid w:val="00515ABC"/>
    <w:pPr>
      <w:spacing w:before="120" w:after="120" w:line="276" w:lineRule="auto"/>
      <w:ind w:left="4544" w:hanging="432"/>
      <w:jc w:val="both"/>
    </w:pPr>
    <w:rPr>
      <w:rFonts w:ascii="Arial" w:eastAsia="Times New Roman" w:hAnsi="Arial" w:cs="Arial"/>
      <w:color w:val="000000"/>
      <w:sz w:val="20"/>
      <w:szCs w:val="20"/>
      <w:lang w:eastAsia="pt-BR"/>
    </w:rPr>
  </w:style>
  <w:style w:type="character" w:customStyle="1" w:styleId="Nivel2Char">
    <w:name w:val="Nivel 2 Char"/>
    <w:basedOn w:val="Fontepargpadro"/>
    <w:link w:val="Nivel2"/>
    <w:locked/>
    <w:rsid w:val="00515ABC"/>
    <w:rPr>
      <w:rFonts w:ascii="Arial" w:eastAsia="Times New Roman" w:hAnsi="Arial" w:cs="Arial"/>
      <w:color w:val="000000"/>
      <w:sz w:val="20"/>
      <w:szCs w:val="20"/>
      <w:lang w:eastAsia="pt-BR"/>
    </w:rPr>
  </w:style>
  <w:style w:type="character" w:styleId="Forte">
    <w:name w:val="Strong"/>
    <w:basedOn w:val="Fontepargpadro"/>
    <w:uiPriority w:val="22"/>
    <w:qFormat/>
    <w:rsid w:val="00B01C65"/>
    <w:rPr>
      <w:b/>
      <w:bCs/>
    </w:rPr>
  </w:style>
  <w:style w:type="character" w:customStyle="1" w:styleId="Nivel3Char">
    <w:name w:val="Nivel 3 Char"/>
    <w:basedOn w:val="Fontepargpadro"/>
    <w:link w:val="Nivel3"/>
    <w:locked/>
    <w:rsid w:val="00E319CE"/>
    <w:rPr>
      <w:rFonts w:ascii="Arial" w:eastAsiaTheme="minorEastAsia" w:hAnsi="Arial" w:cs="Arial"/>
      <w:color w:val="000000"/>
      <w:sz w:val="20"/>
      <w:szCs w:val="20"/>
      <w:lang w:eastAsia="pt-BR"/>
    </w:rPr>
  </w:style>
  <w:style w:type="character" w:styleId="Hyperlink">
    <w:name w:val="Hyperlink"/>
    <w:basedOn w:val="Fontepargpadro"/>
    <w:uiPriority w:val="99"/>
    <w:unhideWhenUsed/>
    <w:rsid w:val="0035747C"/>
    <w:rPr>
      <w:color w:val="0563C1" w:themeColor="hyperlink"/>
      <w:u w:val="single"/>
    </w:rPr>
  </w:style>
  <w:style w:type="character" w:customStyle="1" w:styleId="UnresolvedMention">
    <w:name w:val="Unresolved Mention"/>
    <w:basedOn w:val="Fontepargpadro"/>
    <w:uiPriority w:val="99"/>
    <w:semiHidden/>
    <w:unhideWhenUsed/>
    <w:rsid w:val="0035747C"/>
    <w:rPr>
      <w:color w:val="605E5C"/>
      <w:shd w:val="clear" w:color="auto" w:fill="E1DFDD"/>
    </w:rPr>
  </w:style>
  <w:style w:type="paragraph" w:customStyle="1" w:styleId="Textbody">
    <w:name w:val="Text body"/>
    <w:basedOn w:val="Normal"/>
    <w:rsid w:val="00C7203F"/>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B86BF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pf0">
    <w:name w:val="pf0"/>
    <w:basedOn w:val="Normal"/>
    <w:rsid w:val="00C92C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C92C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3849</Words>
  <Characters>20787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Junior</cp:lastModifiedBy>
  <cp:revision>2</cp:revision>
  <cp:lastPrinted>2024-05-14T15:17:00Z</cp:lastPrinted>
  <dcterms:created xsi:type="dcterms:W3CDTF">2024-08-08T15:01:00Z</dcterms:created>
  <dcterms:modified xsi:type="dcterms:W3CDTF">2024-08-08T15:01:00Z</dcterms:modified>
</cp:coreProperties>
</file>