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A9BB4" w14:textId="77777777" w:rsidR="00901807" w:rsidRDefault="00901807" w:rsidP="005268B1">
      <w:pPr>
        <w:autoSpaceDE w:val="0"/>
        <w:autoSpaceDN w:val="0"/>
        <w:adjustRightInd w:val="0"/>
        <w:jc w:val="center"/>
        <w:rPr>
          <w:rFonts w:ascii="Verdana" w:hAnsi="Verdana"/>
          <w:b/>
          <w:bCs/>
          <w:color w:val="000000"/>
          <w:sz w:val="20"/>
          <w:szCs w:val="20"/>
        </w:rPr>
      </w:pPr>
    </w:p>
    <w:p w14:paraId="62F8CEB3" w14:textId="07DB91F2" w:rsidR="005268B1" w:rsidRPr="0078644F" w:rsidRDefault="005268B1" w:rsidP="005268B1">
      <w:pPr>
        <w:autoSpaceDE w:val="0"/>
        <w:autoSpaceDN w:val="0"/>
        <w:adjustRightInd w:val="0"/>
        <w:jc w:val="center"/>
        <w:rPr>
          <w:rFonts w:ascii="Verdana" w:hAnsi="Verdana"/>
          <w:b/>
          <w:bCs/>
          <w:color w:val="000000"/>
          <w:sz w:val="20"/>
          <w:szCs w:val="20"/>
        </w:rPr>
      </w:pPr>
      <w:r w:rsidRPr="0078644F">
        <w:rPr>
          <w:rFonts w:ascii="Verdana" w:hAnsi="Verdana"/>
          <w:b/>
          <w:bCs/>
          <w:color w:val="000000"/>
          <w:sz w:val="20"/>
          <w:szCs w:val="20"/>
        </w:rPr>
        <w:t xml:space="preserve">TERMO DE REFERÊNCIA </w:t>
      </w:r>
    </w:p>
    <w:p w14:paraId="7E1E8DA7" w14:textId="77777777" w:rsidR="005268B1" w:rsidRPr="0078644F" w:rsidRDefault="005268B1" w:rsidP="005268B1">
      <w:pPr>
        <w:autoSpaceDE w:val="0"/>
        <w:autoSpaceDN w:val="0"/>
        <w:adjustRightInd w:val="0"/>
        <w:jc w:val="both"/>
        <w:rPr>
          <w:rFonts w:ascii="Verdana" w:hAnsi="Verdana"/>
          <w:b/>
          <w:bCs/>
          <w:color w:val="000000"/>
          <w:sz w:val="20"/>
          <w:szCs w:val="20"/>
        </w:rPr>
      </w:pPr>
    </w:p>
    <w:p w14:paraId="7AD9848D" w14:textId="1BC84F9F" w:rsidR="0078644F" w:rsidRPr="0078644F" w:rsidRDefault="0078644F" w:rsidP="0078644F">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 xml:space="preserve">1 - </w:t>
      </w:r>
      <w:r w:rsidR="0017668F" w:rsidRPr="0078644F">
        <w:rPr>
          <w:rFonts w:ascii="Verdana" w:hAnsi="Verdana"/>
          <w:b/>
          <w:bCs/>
          <w:color w:val="000000"/>
          <w:sz w:val="20"/>
          <w:szCs w:val="20"/>
        </w:rPr>
        <w:t>CONDIÇÕES GERAIS DA CONTRATAÇÃO</w:t>
      </w:r>
    </w:p>
    <w:p w14:paraId="4945D773" w14:textId="77777777" w:rsidR="0078644F" w:rsidRDefault="0078644F" w:rsidP="0078644F">
      <w:pPr>
        <w:autoSpaceDE w:val="0"/>
        <w:autoSpaceDN w:val="0"/>
        <w:adjustRightInd w:val="0"/>
        <w:jc w:val="both"/>
        <w:rPr>
          <w:rFonts w:ascii="Verdana" w:hAnsi="Verdana" w:cs="Tahoma"/>
          <w:sz w:val="20"/>
          <w:szCs w:val="20"/>
        </w:rPr>
      </w:pPr>
    </w:p>
    <w:p w14:paraId="12BC1CE6" w14:textId="1D4F8836" w:rsidR="00A10FE7" w:rsidRDefault="00901807" w:rsidP="007D5A7F">
      <w:pPr>
        <w:autoSpaceDE w:val="0"/>
        <w:autoSpaceDN w:val="0"/>
        <w:adjustRightInd w:val="0"/>
        <w:jc w:val="both"/>
        <w:rPr>
          <w:rFonts w:ascii="Verdana" w:eastAsia="Times New Roman" w:hAnsi="Verdana" w:cs="Arial"/>
          <w:sz w:val="20"/>
          <w:szCs w:val="20"/>
        </w:rPr>
      </w:pPr>
      <w:r>
        <w:rPr>
          <w:rFonts w:ascii="Verdana" w:hAnsi="Verdana" w:cs="Tahoma"/>
          <w:sz w:val="20"/>
          <w:szCs w:val="20"/>
        </w:rPr>
        <w:t xml:space="preserve">1.1. </w:t>
      </w:r>
      <w:r w:rsidR="00EC6264">
        <w:rPr>
          <w:rFonts w:ascii="Verdana" w:hAnsi="Verdana" w:cs="Tahoma"/>
          <w:sz w:val="20"/>
          <w:szCs w:val="20"/>
        </w:rPr>
        <w:t xml:space="preserve">Constitui-se como objeto deste termo de referência a </w:t>
      </w:r>
      <w:r w:rsidR="001D330A">
        <w:rPr>
          <w:rFonts w:ascii="Verdana" w:hAnsi="Verdana" w:cs="Tahoma"/>
          <w:sz w:val="20"/>
          <w:szCs w:val="20"/>
        </w:rPr>
        <w:t xml:space="preserve">aquisição </w:t>
      </w:r>
      <w:r w:rsidR="00EC6264">
        <w:rPr>
          <w:rFonts w:ascii="Verdana" w:hAnsi="Verdana" w:cs="Tahoma"/>
          <w:sz w:val="20"/>
          <w:szCs w:val="20"/>
        </w:rPr>
        <w:t xml:space="preserve">de </w:t>
      </w:r>
      <w:r w:rsidR="00802AA9">
        <w:rPr>
          <w:rFonts w:ascii="Verdana" w:eastAsia="Times New Roman" w:hAnsi="Verdana" w:cs="Arial"/>
          <w:sz w:val="20"/>
          <w:szCs w:val="20"/>
        </w:rPr>
        <w:t>kits de materiais escolares para atender à Se</w:t>
      </w:r>
      <w:r w:rsidR="00156588">
        <w:rPr>
          <w:rFonts w:ascii="Verdana" w:eastAsia="Times New Roman" w:hAnsi="Verdana" w:cs="Arial"/>
          <w:sz w:val="20"/>
          <w:szCs w:val="20"/>
        </w:rPr>
        <w:t>cretaria Municipal de Educação</w:t>
      </w:r>
      <w:r w:rsidR="007D5A7F">
        <w:rPr>
          <w:rFonts w:ascii="Verdana" w:eastAsia="Times New Roman" w:hAnsi="Verdana" w:cs="Arial"/>
          <w:sz w:val="20"/>
          <w:szCs w:val="20"/>
        </w:rPr>
        <w:t>, conforme detalhamento abaixo:</w:t>
      </w:r>
    </w:p>
    <w:p w14:paraId="0F29503E" w14:textId="0BA3BB4B" w:rsidR="007D5A7F" w:rsidRDefault="007D5A7F" w:rsidP="007D5A7F">
      <w:pPr>
        <w:autoSpaceDE w:val="0"/>
        <w:autoSpaceDN w:val="0"/>
        <w:adjustRightInd w:val="0"/>
        <w:jc w:val="both"/>
        <w:rPr>
          <w:rFonts w:ascii="Verdana" w:eastAsia="Times New Roman" w:hAnsi="Verdana" w:cs="Arial"/>
          <w:sz w:val="20"/>
          <w:szCs w:val="20"/>
        </w:rPr>
      </w:pPr>
    </w:p>
    <w:p w14:paraId="4D874C82" w14:textId="45C66B82" w:rsidR="007D5A7F" w:rsidRPr="007D5A7F" w:rsidRDefault="007D5A7F" w:rsidP="007D5A7F">
      <w:pPr>
        <w:ind w:right="-1"/>
        <w:jc w:val="center"/>
        <w:rPr>
          <w:rFonts w:ascii="Verdana" w:hAnsi="Verdana"/>
          <w:b/>
          <w:sz w:val="20"/>
          <w:szCs w:val="20"/>
        </w:rPr>
      </w:pPr>
      <w:r w:rsidRPr="007D5A7F">
        <w:rPr>
          <w:rFonts w:ascii="Verdana" w:hAnsi="Verdana"/>
          <w:b/>
          <w:sz w:val="20"/>
          <w:szCs w:val="20"/>
        </w:rPr>
        <w:t>LOTE 1</w:t>
      </w:r>
      <w:r>
        <w:rPr>
          <w:rFonts w:ascii="Verdana" w:hAnsi="Verdana"/>
          <w:b/>
          <w:sz w:val="20"/>
          <w:szCs w:val="20"/>
        </w:rPr>
        <w:t xml:space="preserve"> – VALOR MÁXIMO: R$ 18.902,20</w:t>
      </w:r>
    </w:p>
    <w:tbl>
      <w:tblPr>
        <w:tblW w:w="7632" w:type="dxa"/>
        <w:jc w:val="center"/>
        <w:tblCellMar>
          <w:left w:w="70" w:type="dxa"/>
          <w:right w:w="70" w:type="dxa"/>
        </w:tblCellMar>
        <w:tblLook w:val="04A0" w:firstRow="1" w:lastRow="0" w:firstColumn="1" w:lastColumn="0" w:noHBand="0" w:noVBand="1"/>
      </w:tblPr>
      <w:tblGrid>
        <w:gridCol w:w="5088"/>
        <w:gridCol w:w="1182"/>
        <w:gridCol w:w="1362"/>
      </w:tblGrid>
      <w:tr w:rsidR="007D5A7F" w:rsidRPr="007D5A7F" w14:paraId="26D6C9C9" w14:textId="77777777" w:rsidTr="00BC7A44">
        <w:trPr>
          <w:trHeight w:val="495"/>
          <w:jc w:val="center"/>
        </w:trPr>
        <w:tc>
          <w:tcPr>
            <w:tcW w:w="5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5E993" w14:textId="77777777" w:rsidR="007D5A7F" w:rsidRPr="007D5A7F" w:rsidRDefault="007D5A7F" w:rsidP="007D5A7F">
            <w:pPr>
              <w:jc w:val="center"/>
              <w:rPr>
                <w:rFonts w:ascii="Verdana" w:eastAsia="Times New Roman" w:hAnsi="Verdana" w:cs="Calibri"/>
                <w:b/>
                <w:bCs/>
                <w:sz w:val="16"/>
                <w:szCs w:val="16"/>
              </w:rPr>
            </w:pPr>
            <w:r w:rsidRPr="007D5A7F">
              <w:rPr>
                <w:rFonts w:ascii="Verdana" w:eastAsia="Times New Roman" w:hAnsi="Verdana" w:cs="Calibri"/>
                <w:b/>
                <w:bCs/>
                <w:sz w:val="16"/>
                <w:szCs w:val="16"/>
              </w:rPr>
              <w:t>PRODUTO</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516E9946" w14:textId="77777777" w:rsidR="007D5A7F" w:rsidRPr="007D5A7F" w:rsidRDefault="007D5A7F" w:rsidP="007D5A7F">
            <w:pPr>
              <w:jc w:val="center"/>
              <w:rPr>
                <w:rFonts w:ascii="Verdana" w:eastAsia="Times New Roman" w:hAnsi="Verdana" w:cs="Calibri"/>
                <w:b/>
                <w:bCs/>
                <w:sz w:val="16"/>
                <w:szCs w:val="16"/>
              </w:rPr>
            </w:pPr>
            <w:r w:rsidRPr="007D5A7F">
              <w:rPr>
                <w:rFonts w:ascii="Verdana" w:eastAsia="Times New Roman" w:hAnsi="Verdana" w:cs="Calibri"/>
                <w:b/>
                <w:bCs/>
                <w:sz w:val="16"/>
                <w:szCs w:val="16"/>
              </w:rPr>
              <w:t>UNIDADE</w:t>
            </w:r>
          </w:p>
        </w:tc>
        <w:tc>
          <w:tcPr>
            <w:tcW w:w="1191" w:type="dxa"/>
            <w:tcBorders>
              <w:top w:val="single" w:sz="4" w:space="0" w:color="auto"/>
              <w:left w:val="nil"/>
              <w:bottom w:val="single" w:sz="4" w:space="0" w:color="auto"/>
              <w:right w:val="single" w:sz="4" w:space="0" w:color="auto"/>
            </w:tcBorders>
            <w:vAlign w:val="center"/>
          </w:tcPr>
          <w:p w14:paraId="1AFAE959" w14:textId="77777777" w:rsidR="007D5A7F" w:rsidRPr="007D5A7F" w:rsidRDefault="007D5A7F" w:rsidP="007D5A7F">
            <w:pPr>
              <w:jc w:val="center"/>
              <w:rPr>
                <w:rFonts w:ascii="Verdana" w:eastAsia="Times New Roman" w:hAnsi="Verdana" w:cs="Calibri"/>
                <w:b/>
                <w:bCs/>
                <w:sz w:val="16"/>
                <w:szCs w:val="16"/>
              </w:rPr>
            </w:pPr>
            <w:r w:rsidRPr="007D5A7F">
              <w:rPr>
                <w:rFonts w:ascii="Verdana" w:eastAsia="Times New Roman" w:hAnsi="Verdana" w:cs="Calibri"/>
                <w:b/>
                <w:bCs/>
                <w:sz w:val="16"/>
                <w:szCs w:val="16"/>
              </w:rPr>
              <w:t>QUANTIDADE</w:t>
            </w:r>
          </w:p>
        </w:tc>
      </w:tr>
      <w:tr w:rsidR="007D5A7F" w:rsidRPr="007D5A7F" w14:paraId="317D2B89" w14:textId="77777777" w:rsidTr="00BC7A44">
        <w:trPr>
          <w:trHeight w:val="1800"/>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1907DE51"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BORRACHA MACIA - BORRACHA BRANCA, MACIA ESPECIAL PARA APAGAR ESCRITA A LÁPIS.</w:t>
            </w:r>
            <w:r w:rsidRPr="007D5A7F">
              <w:rPr>
                <w:rFonts w:ascii="Verdana" w:eastAsia="Times New Roman" w:hAnsi="Verdana" w:cs="Calibri"/>
                <w:sz w:val="16"/>
                <w:szCs w:val="16"/>
              </w:rPr>
              <w:br/>
              <w:t>COMPOSIÇÃO: BORRACHA NATURAL, BORRACHA SINTÉTICA, CARGAS, ÓLEO MINERAL</w:t>
            </w:r>
            <w:r w:rsidRPr="007D5A7F">
              <w:rPr>
                <w:rFonts w:ascii="Verdana" w:eastAsia="Times New Roman" w:hAnsi="Verdana" w:cs="Calibri"/>
                <w:sz w:val="16"/>
                <w:szCs w:val="16"/>
              </w:rPr>
              <w:br/>
              <w:t>ACELERADOR E ESSÊNCIA. MEDIDAS MÍNIMAS: 34X24X7,0MM. O PRODUTO DEVE ESTAR</w:t>
            </w:r>
            <w:r w:rsidRPr="007D5A7F">
              <w:rPr>
                <w:rFonts w:ascii="Verdana" w:eastAsia="Times New Roman" w:hAnsi="Verdana" w:cs="Calibri"/>
                <w:sz w:val="16"/>
                <w:szCs w:val="16"/>
              </w:rPr>
              <w:br/>
              <w:t>CERTIFICADO JUNTO AO INMETRO E EM CONFORMIDADE COM A NORMA ABNT – NBR 15236</w:t>
            </w:r>
          </w:p>
        </w:tc>
        <w:tc>
          <w:tcPr>
            <w:tcW w:w="1191" w:type="dxa"/>
            <w:tcBorders>
              <w:top w:val="nil"/>
              <w:left w:val="nil"/>
              <w:bottom w:val="single" w:sz="4" w:space="0" w:color="auto"/>
              <w:right w:val="single" w:sz="4" w:space="0" w:color="auto"/>
            </w:tcBorders>
            <w:shd w:val="clear" w:color="auto" w:fill="auto"/>
            <w:vAlign w:val="center"/>
            <w:hideMark/>
          </w:tcPr>
          <w:p w14:paraId="5DE8890A"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3CDE26A4"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290</w:t>
            </w:r>
          </w:p>
        </w:tc>
      </w:tr>
      <w:tr w:rsidR="007D5A7F" w:rsidRPr="007D5A7F" w14:paraId="182783D4" w14:textId="77777777" w:rsidTr="00BC7A44">
        <w:trPr>
          <w:trHeight w:val="2700"/>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29FBE4F6"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CADERNO BROCHURA CAPA DURA 96 FLS - CADERNO BROCHURA CAPA DURA COSTURADO COM</w:t>
            </w:r>
            <w:r w:rsidRPr="007D5A7F">
              <w:rPr>
                <w:rFonts w:ascii="Verdana" w:eastAsia="Times New Roman" w:hAnsi="Verdana" w:cs="Calibri"/>
                <w:sz w:val="16"/>
                <w:szCs w:val="16"/>
              </w:rPr>
              <w:br/>
              <w:t>96 FOLHAS, FORMATO 200X275X202 MM, CAPA E CONTRA CAPA EM PAPEL CARTÃO 1.3MM,</w:t>
            </w:r>
            <w:r w:rsidRPr="007D5A7F">
              <w:rPr>
                <w:rFonts w:ascii="Verdana" w:eastAsia="Times New Roman" w:hAnsi="Verdana" w:cs="Calibri"/>
                <w:sz w:val="16"/>
                <w:szCs w:val="16"/>
              </w:rPr>
              <w:br/>
              <w:t>COM GRAMATURA DE 780GR/M², REVESTIMENTO EM PAPEL COUCHÊ 115GR/M². MIOLO EM</w:t>
            </w:r>
            <w:r w:rsidRPr="007D5A7F">
              <w:rPr>
                <w:rFonts w:ascii="Verdana" w:eastAsia="Times New Roman" w:hAnsi="Verdana" w:cs="Calibri"/>
                <w:sz w:val="16"/>
                <w:szCs w:val="16"/>
              </w:rPr>
              <w:br/>
              <w:t>PAPEL OFF SET, COM GRAMATURA MÍNIMA 56 G/M², DEVENDO SER COSTURADO NA CAPA.</w:t>
            </w:r>
            <w:r w:rsidRPr="007D5A7F">
              <w:rPr>
                <w:rFonts w:ascii="Verdana" w:eastAsia="Times New Roman" w:hAnsi="Verdana" w:cs="Calibri"/>
                <w:sz w:val="16"/>
                <w:szCs w:val="16"/>
              </w:rPr>
              <w:br/>
              <w:t>MÍNIMO DE 22 PAUTAS AZUIS, COM MARGENS, COM PRIMEIRA FOLHA DO MIOLO. O CADERNO</w:t>
            </w:r>
            <w:r w:rsidRPr="007D5A7F">
              <w:rPr>
                <w:rFonts w:ascii="Verdana" w:eastAsia="Times New Roman" w:hAnsi="Verdana" w:cs="Calibri"/>
                <w:sz w:val="16"/>
                <w:szCs w:val="16"/>
              </w:rPr>
              <w:br/>
              <w:t>DEVERÁ ESTAR DE ACORDO COM A NORMA DA NBR. E COM SELO FSC C007274.</w:t>
            </w:r>
          </w:p>
        </w:tc>
        <w:tc>
          <w:tcPr>
            <w:tcW w:w="1191" w:type="dxa"/>
            <w:tcBorders>
              <w:top w:val="nil"/>
              <w:left w:val="nil"/>
              <w:bottom w:val="single" w:sz="4" w:space="0" w:color="auto"/>
              <w:right w:val="single" w:sz="4" w:space="0" w:color="auto"/>
            </w:tcBorders>
            <w:shd w:val="clear" w:color="auto" w:fill="auto"/>
            <w:vAlign w:val="center"/>
            <w:hideMark/>
          </w:tcPr>
          <w:p w14:paraId="3F8B8211"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660991B4"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290</w:t>
            </w:r>
          </w:p>
        </w:tc>
      </w:tr>
      <w:tr w:rsidR="007D5A7F" w:rsidRPr="007D5A7F" w14:paraId="28341D94" w14:textId="77777777" w:rsidTr="00BC7A44">
        <w:trPr>
          <w:trHeight w:val="247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3EF922E6"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CADERNO DE CARTOGRAFIA FLEXÍVEL ESPIRAL COM 48 FOLHAS - CADERNO DE</w:t>
            </w:r>
            <w:r w:rsidRPr="007D5A7F">
              <w:rPr>
                <w:rFonts w:ascii="Verdana" w:eastAsia="Times New Roman" w:hAnsi="Verdana" w:cs="Calibri"/>
                <w:sz w:val="16"/>
                <w:szCs w:val="16"/>
              </w:rPr>
              <w:br/>
              <w:t>CARTOGRAFIA, 48 FOLHAS, SEM MARGEM, SEM SEDA, FORMATO 275MMX200MM. CAPA E</w:t>
            </w:r>
            <w:r w:rsidRPr="007D5A7F">
              <w:rPr>
                <w:rFonts w:ascii="Verdana" w:eastAsia="Times New Roman" w:hAnsi="Verdana" w:cs="Calibri"/>
                <w:sz w:val="16"/>
                <w:szCs w:val="16"/>
              </w:rPr>
              <w:br/>
              <w:t>CONTRA CAPA EM TRIPEX COM GRAMATURA MÍNIMA DE 280GR/M² MIOLO EM PAPEL OFF SET</w:t>
            </w:r>
            <w:r w:rsidRPr="007D5A7F">
              <w:rPr>
                <w:rFonts w:ascii="Verdana" w:eastAsia="Times New Roman" w:hAnsi="Verdana" w:cs="Calibri"/>
                <w:sz w:val="16"/>
                <w:szCs w:val="16"/>
              </w:rPr>
              <w:br/>
              <w:t>COM GRAMATURA MÍNIMA 56G/M², ACABAMENTO EM ESPIRAL COMPOSTO DE ARAME</w:t>
            </w:r>
            <w:r w:rsidRPr="007D5A7F">
              <w:rPr>
                <w:rFonts w:ascii="Verdana" w:eastAsia="Times New Roman" w:hAnsi="Verdana" w:cs="Calibri"/>
                <w:sz w:val="16"/>
                <w:szCs w:val="16"/>
              </w:rPr>
              <w:br/>
              <w:t>GALVANIZADO DE 0,90MM. O CADERNO DEVERÁ ESTAR DE ACORDO COM A NORMA DA NBR E</w:t>
            </w:r>
            <w:r w:rsidRPr="007D5A7F">
              <w:rPr>
                <w:rFonts w:ascii="Verdana" w:eastAsia="Times New Roman" w:hAnsi="Verdana" w:cs="Calibri"/>
                <w:sz w:val="16"/>
                <w:szCs w:val="16"/>
              </w:rPr>
              <w:br/>
              <w:t>COM SELO FSC C007274.</w:t>
            </w:r>
          </w:p>
        </w:tc>
        <w:tc>
          <w:tcPr>
            <w:tcW w:w="1191" w:type="dxa"/>
            <w:tcBorders>
              <w:top w:val="nil"/>
              <w:left w:val="nil"/>
              <w:bottom w:val="single" w:sz="4" w:space="0" w:color="auto"/>
              <w:right w:val="single" w:sz="4" w:space="0" w:color="auto"/>
            </w:tcBorders>
            <w:shd w:val="clear" w:color="auto" w:fill="auto"/>
            <w:vAlign w:val="center"/>
            <w:hideMark/>
          </w:tcPr>
          <w:p w14:paraId="76BCA4F2"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3E10DE7C"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290</w:t>
            </w:r>
          </w:p>
        </w:tc>
      </w:tr>
      <w:tr w:rsidR="007D5A7F" w:rsidRPr="007D5A7F" w14:paraId="3E0527B2" w14:textId="77777777" w:rsidTr="00BC7A44">
        <w:trPr>
          <w:trHeight w:val="247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725F8B22"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CAIXA DE GIZ DE CERA COM 12 CORES - O GIZ DEVERÁ SER CONFECCIONADO COM CERAS,</w:t>
            </w:r>
            <w:r w:rsidRPr="007D5A7F">
              <w:rPr>
                <w:rFonts w:ascii="Verdana" w:eastAsia="Times New Roman" w:hAnsi="Verdana" w:cs="Calibri"/>
                <w:sz w:val="16"/>
                <w:szCs w:val="16"/>
              </w:rPr>
              <w:br/>
              <w:t>CARGAS INERTES, PIGMENTOS E CORANTES NÃO TÓXICOS, CORES LIMPAS E RESISTENTES À</w:t>
            </w:r>
            <w:r w:rsidRPr="007D5A7F">
              <w:rPr>
                <w:rFonts w:ascii="Verdana" w:eastAsia="Times New Roman" w:hAnsi="Verdana" w:cs="Calibri"/>
                <w:sz w:val="16"/>
                <w:szCs w:val="16"/>
              </w:rPr>
              <w:br/>
              <w:t>LUZ, SEÇÃO CIRCULAR, COM RESISTÊNCIA SUFICIENTE PARA SUPORTAR A PRESSÃO NORMAL</w:t>
            </w:r>
            <w:r w:rsidRPr="007D5A7F">
              <w:rPr>
                <w:rFonts w:ascii="Verdana" w:eastAsia="Times New Roman" w:hAnsi="Verdana" w:cs="Calibri"/>
                <w:sz w:val="16"/>
                <w:szCs w:val="16"/>
              </w:rPr>
              <w:br/>
              <w:t>DE USO, COM SEGUINTES DIMENSÕES MÍNIMAS: DIÂMETRO.MÍNIMO 10,0MM, COMPRIMENTO</w:t>
            </w:r>
            <w:r w:rsidRPr="007D5A7F">
              <w:rPr>
                <w:rFonts w:ascii="Verdana" w:eastAsia="Times New Roman" w:hAnsi="Verdana" w:cs="Calibri"/>
                <w:sz w:val="16"/>
                <w:szCs w:val="16"/>
              </w:rPr>
              <w:br/>
              <w:t>MÍNIMO..95 MM, PESO MÍNIMO DE 48G. O PRODUTO DEVE ESTAR CERTIFICADO JUNTO AO</w:t>
            </w:r>
            <w:r w:rsidRPr="007D5A7F">
              <w:rPr>
                <w:rFonts w:ascii="Verdana" w:eastAsia="Times New Roman" w:hAnsi="Verdana" w:cs="Calibri"/>
                <w:sz w:val="16"/>
                <w:szCs w:val="16"/>
              </w:rPr>
              <w:br/>
              <w:t>INMETRO E COM NUMERO DO REGISTRO.</w:t>
            </w:r>
          </w:p>
        </w:tc>
        <w:tc>
          <w:tcPr>
            <w:tcW w:w="1191" w:type="dxa"/>
            <w:tcBorders>
              <w:top w:val="nil"/>
              <w:left w:val="nil"/>
              <w:bottom w:val="single" w:sz="4" w:space="0" w:color="auto"/>
              <w:right w:val="single" w:sz="4" w:space="0" w:color="auto"/>
            </w:tcBorders>
            <w:shd w:val="clear" w:color="auto" w:fill="auto"/>
            <w:vAlign w:val="center"/>
            <w:hideMark/>
          </w:tcPr>
          <w:p w14:paraId="5669856C"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293053A2"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290</w:t>
            </w:r>
          </w:p>
        </w:tc>
      </w:tr>
      <w:tr w:rsidR="007D5A7F" w:rsidRPr="007D5A7F" w14:paraId="3AD4D2B7" w14:textId="77777777" w:rsidTr="00BC7A44">
        <w:trPr>
          <w:trHeight w:val="472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66D0BA31"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CAIXA DE LÁPIS DE COR - 12 CORES - LÁPIS DE COR, COM 12 (DOZE) CORES VARIADAS, SENDO</w:t>
            </w:r>
            <w:r w:rsidRPr="007D5A7F">
              <w:rPr>
                <w:rFonts w:ascii="Verdana" w:eastAsia="Times New Roman" w:hAnsi="Verdana" w:cs="Calibri"/>
                <w:sz w:val="16"/>
                <w:szCs w:val="16"/>
              </w:rPr>
              <w:br/>
              <w:t>OBRIGATÓRIAS CORES (PRETO/ AMARELO/ VERMELHO/ AZUL/ VERDE E MARROM). LONGO,</w:t>
            </w:r>
            <w:r w:rsidRPr="007D5A7F">
              <w:rPr>
                <w:rFonts w:ascii="Verdana" w:eastAsia="Times New Roman" w:hAnsi="Verdana" w:cs="Calibri"/>
                <w:sz w:val="16"/>
                <w:szCs w:val="16"/>
              </w:rPr>
              <w:br/>
              <w:t>APONTADOS, REDONDO COM MINA PERMANENTE, COMPOSTO POR PIGMENTOS,</w:t>
            </w:r>
            <w:r w:rsidRPr="007D5A7F">
              <w:rPr>
                <w:rFonts w:ascii="Verdana" w:eastAsia="Times New Roman" w:hAnsi="Verdana" w:cs="Calibri"/>
                <w:sz w:val="16"/>
                <w:szCs w:val="16"/>
              </w:rPr>
              <w:br/>
              <w:t>AGLUTINANTES, CARGAS INERTES, CERAS E MADEIRA REFLORESTADA, ISENTA DE NÓS,</w:t>
            </w:r>
            <w:r w:rsidRPr="007D5A7F">
              <w:rPr>
                <w:rFonts w:ascii="Verdana" w:eastAsia="Times New Roman" w:hAnsi="Verdana" w:cs="Calibri"/>
                <w:sz w:val="16"/>
                <w:szCs w:val="16"/>
              </w:rPr>
              <w:br/>
              <w:t>APRESENTANDO COLAGEM PERFEITA DAS METADES E RÍGIDA FIXAÇÃO DA MINA COLORIDA,</w:t>
            </w:r>
            <w:r w:rsidRPr="007D5A7F">
              <w:rPr>
                <w:rFonts w:ascii="Verdana" w:eastAsia="Times New Roman" w:hAnsi="Verdana" w:cs="Calibri"/>
                <w:sz w:val="16"/>
                <w:szCs w:val="16"/>
              </w:rPr>
              <w:br/>
              <w:t>RECOBERTOS COM TINTA ATÓXICA. A BARRA INTERNA DA MINA COLORIDA DEVERÁ POSSUIR</w:t>
            </w:r>
            <w:r w:rsidRPr="007D5A7F">
              <w:rPr>
                <w:rFonts w:ascii="Verdana" w:eastAsia="Times New Roman" w:hAnsi="Verdana" w:cs="Calibri"/>
                <w:sz w:val="16"/>
                <w:szCs w:val="16"/>
              </w:rPr>
              <w:br/>
              <w:t>CONSTITUIÇÃO UNIFORME, SER ISENTA DE IMPUREZA, APRESENTAR BOA PIGMENTAÇÃO E</w:t>
            </w:r>
            <w:r w:rsidRPr="007D5A7F">
              <w:rPr>
                <w:rFonts w:ascii="Verdana" w:eastAsia="Times New Roman" w:hAnsi="Verdana" w:cs="Calibri"/>
                <w:sz w:val="16"/>
                <w:szCs w:val="16"/>
              </w:rPr>
              <w:br/>
              <w:t>SER MACIO DE FORMA A APRESENTAR A PINTURA NÍTIDA, COM MEDIDAS MÍNIMAS:</w:t>
            </w:r>
            <w:r w:rsidRPr="007D5A7F">
              <w:rPr>
                <w:rFonts w:ascii="Verdana" w:eastAsia="Times New Roman" w:hAnsi="Verdana" w:cs="Calibri"/>
                <w:sz w:val="16"/>
                <w:szCs w:val="16"/>
              </w:rPr>
              <w:br/>
              <w:t>COMPRIMENTO 175 MM, DIÂMETRO DE 6,9 MM, SENDO A MINA DE NO MÍNIMO DE 3,0MM. NÃO</w:t>
            </w:r>
            <w:r w:rsidRPr="007D5A7F">
              <w:rPr>
                <w:rFonts w:ascii="Verdana" w:eastAsia="Times New Roman" w:hAnsi="Verdana" w:cs="Calibri"/>
                <w:sz w:val="16"/>
                <w:szCs w:val="16"/>
              </w:rPr>
              <w:br/>
              <w:t>TÓXICO. O PRODUTO DEVE ESTAR CERTIFICADO JUNTO AO INMETRO E COM NUMERO DO</w:t>
            </w:r>
            <w:r w:rsidRPr="007D5A7F">
              <w:rPr>
                <w:rFonts w:ascii="Verdana" w:eastAsia="Times New Roman" w:hAnsi="Verdana" w:cs="Calibri"/>
                <w:sz w:val="16"/>
                <w:szCs w:val="16"/>
              </w:rPr>
              <w:br/>
              <w:t>REGISTRO.</w:t>
            </w:r>
          </w:p>
        </w:tc>
        <w:tc>
          <w:tcPr>
            <w:tcW w:w="1191" w:type="dxa"/>
            <w:tcBorders>
              <w:top w:val="nil"/>
              <w:left w:val="nil"/>
              <w:bottom w:val="single" w:sz="4" w:space="0" w:color="auto"/>
              <w:right w:val="single" w:sz="4" w:space="0" w:color="auto"/>
            </w:tcBorders>
            <w:shd w:val="clear" w:color="auto" w:fill="auto"/>
            <w:vAlign w:val="center"/>
            <w:hideMark/>
          </w:tcPr>
          <w:p w14:paraId="7083E488"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0EE3237B"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290</w:t>
            </w:r>
          </w:p>
        </w:tc>
      </w:tr>
      <w:tr w:rsidR="007D5A7F" w:rsidRPr="007D5A7F" w14:paraId="2310BE97" w14:textId="77777777" w:rsidTr="00BC7A44">
        <w:trPr>
          <w:trHeight w:val="202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11A496B1"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LÁPIS PRETO N. 2 - LÁPIS PRETO N°02 HB APONTADO, MEDINDO NO MÍNIMO 175 MM</w:t>
            </w:r>
            <w:r w:rsidRPr="007D5A7F">
              <w:rPr>
                <w:rFonts w:ascii="Verdana" w:eastAsia="Times New Roman" w:hAnsi="Verdana" w:cs="Calibri"/>
                <w:sz w:val="16"/>
                <w:szCs w:val="16"/>
              </w:rPr>
              <w:br/>
              <w:t>COMPRIMENTO POR 7,2MM DIÂMETRO, FORMATO HEXAGONAL SUPERFÍCIE AVELUDADA E</w:t>
            </w:r>
            <w:r w:rsidRPr="007D5A7F">
              <w:rPr>
                <w:rFonts w:ascii="Verdana" w:eastAsia="Times New Roman" w:hAnsi="Verdana" w:cs="Calibri"/>
                <w:sz w:val="16"/>
                <w:szCs w:val="16"/>
              </w:rPr>
              <w:br/>
              <w:t>ANTIDERRAPANTE, EM MADEIRA REFLORESTADA, COM MINA GRAFITE (2,0 A 2,7 DE DIÂMETRO),</w:t>
            </w:r>
            <w:r w:rsidRPr="007D5A7F">
              <w:rPr>
                <w:rFonts w:ascii="Verdana" w:eastAsia="Times New Roman" w:hAnsi="Verdana" w:cs="Calibri"/>
                <w:sz w:val="16"/>
                <w:szCs w:val="16"/>
              </w:rPr>
              <w:br/>
              <w:t>APONTADO, TOPO CERRADO NA COR PRETA. O PRODUTO DEVE ESTAR CERTIFICADO JUNTO AO</w:t>
            </w:r>
            <w:r w:rsidRPr="007D5A7F">
              <w:rPr>
                <w:rFonts w:ascii="Verdana" w:eastAsia="Times New Roman" w:hAnsi="Verdana" w:cs="Calibri"/>
                <w:sz w:val="16"/>
                <w:szCs w:val="16"/>
              </w:rPr>
              <w:br/>
              <w:t>INMETRO.</w:t>
            </w:r>
          </w:p>
        </w:tc>
        <w:tc>
          <w:tcPr>
            <w:tcW w:w="1191" w:type="dxa"/>
            <w:tcBorders>
              <w:top w:val="nil"/>
              <w:left w:val="nil"/>
              <w:bottom w:val="single" w:sz="4" w:space="0" w:color="auto"/>
              <w:right w:val="single" w:sz="4" w:space="0" w:color="auto"/>
            </w:tcBorders>
            <w:shd w:val="clear" w:color="auto" w:fill="auto"/>
            <w:vAlign w:val="center"/>
            <w:hideMark/>
          </w:tcPr>
          <w:p w14:paraId="7235C077"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13258FF7"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290</w:t>
            </w:r>
          </w:p>
        </w:tc>
      </w:tr>
      <w:tr w:rsidR="007D5A7F" w:rsidRPr="007D5A7F" w14:paraId="596F6B55" w14:textId="77777777" w:rsidTr="00BC7A44">
        <w:trPr>
          <w:trHeight w:val="202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546C61C0"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MASSA DE MODELAR 12 CORES - MASSA DE MODELAR COM 12 CORES, EMBALAGEM COM 180G,</w:t>
            </w:r>
            <w:r w:rsidRPr="007D5A7F">
              <w:rPr>
                <w:rFonts w:ascii="Verdana" w:eastAsia="Times New Roman" w:hAnsi="Verdana" w:cs="Calibri"/>
                <w:sz w:val="16"/>
                <w:szCs w:val="16"/>
              </w:rPr>
              <w:br/>
              <w:t>PRODUTO ATÓXICO COMPOSTO DE: ÁGUA, CARBOIDRATO DE CEREAIS, CLORETO DE SÓDIO,</w:t>
            </w:r>
            <w:r w:rsidRPr="007D5A7F">
              <w:rPr>
                <w:rFonts w:ascii="Verdana" w:eastAsia="Times New Roman" w:hAnsi="Verdana" w:cs="Calibri"/>
                <w:sz w:val="16"/>
                <w:szCs w:val="16"/>
              </w:rPr>
              <w:br/>
              <w:t>CONSERVANTES, FRAGRÂNCIA, ADITIVOS E PIGMENTOS O PRODUTO CERTIFICADO PELO</w:t>
            </w:r>
            <w:r w:rsidRPr="007D5A7F">
              <w:rPr>
                <w:rFonts w:ascii="Verdana" w:eastAsia="Times New Roman" w:hAnsi="Verdana" w:cs="Calibri"/>
                <w:sz w:val="16"/>
                <w:szCs w:val="16"/>
              </w:rPr>
              <w:br/>
              <w:t>INMETRO E COM NUMERO DO REGISTRO. E EM CONFORMIDADE COM A NORMA ABNT NBR</w:t>
            </w:r>
            <w:r w:rsidRPr="007D5A7F">
              <w:rPr>
                <w:rFonts w:ascii="Verdana" w:eastAsia="Times New Roman" w:hAnsi="Verdana" w:cs="Calibri"/>
                <w:sz w:val="16"/>
                <w:szCs w:val="16"/>
              </w:rPr>
              <w:br/>
              <w:t>15236</w:t>
            </w:r>
          </w:p>
        </w:tc>
        <w:tc>
          <w:tcPr>
            <w:tcW w:w="1191" w:type="dxa"/>
            <w:tcBorders>
              <w:top w:val="nil"/>
              <w:left w:val="nil"/>
              <w:bottom w:val="single" w:sz="4" w:space="0" w:color="auto"/>
              <w:right w:val="single" w:sz="4" w:space="0" w:color="auto"/>
            </w:tcBorders>
            <w:shd w:val="clear" w:color="auto" w:fill="auto"/>
            <w:vAlign w:val="center"/>
            <w:hideMark/>
          </w:tcPr>
          <w:p w14:paraId="5CEED3BF"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513E2DC9"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290</w:t>
            </w:r>
          </w:p>
        </w:tc>
      </w:tr>
      <w:tr w:rsidR="007D5A7F" w:rsidRPr="007D5A7F" w14:paraId="0543B0C5" w14:textId="77777777" w:rsidTr="00BC7A44">
        <w:trPr>
          <w:trHeight w:val="247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22758AA0"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TESOURA SEM PONTA - TESOURA AÇO INOXIDÁVEL, SEM PONTA, 13 CM COMPRIMENTO, CORTE</w:t>
            </w:r>
            <w:r w:rsidRPr="007D5A7F">
              <w:rPr>
                <w:rFonts w:ascii="Verdana" w:eastAsia="Times New Roman" w:hAnsi="Verdana" w:cs="Calibri"/>
                <w:sz w:val="16"/>
                <w:szCs w:val="16"/>
              </w:rPr>
              <w:br/>
              <w:t>E 1,2MM DE ESPESSURA, RESISTENTE A FLEXÃO, CABO EM MATERIAL TERMOPLÁSTICO</w:t>
            </w:r>
            <w:r w:rsidRPr="007D5A7F">
              <w:rPr>
                <w:rFonts w:ascii="Verdana" w:eastAsia="Times New Roman" w:hAnsi="Verdana" w:cs="Calibri"/>
                <w:sz w:val="16"/>
                <w:szCs w:val="16"/>
              </w:rPr>
              <w:br/>
              <w:t>ANATÔMICO RESISTENTE. AJUSTE DE LÂMINAS DE MODO A PROPICIAR CORTE FÁCIL E</w:t>
            </w:r>
            <w:r w:rsidRPr="007D5A7F">
              <w:rPr>
                <w:rFonts w:ascii="Verdana" w:eastAsia="Times New Roman" w:hAnsi="Verdana" w:cs="Calibri"/>
                <w:sz w:val="16"/>
                <w:szCs w:val="16"/>
              </w:rPr>
              <w:br/>
              <w:t>PERFEITO, PONTAS ARRENDONDADAS GRAVAÇÃO DA MARCA NA LÂMINA. NA POSIÇÃO</w:t>
            </w:r>
            <w:r w:rsidRPr="007D5A7F">
              <w:rPr>
                <w:rFonts w:ascii="Verdana" w:eastAsia="Times New Roman" w:hAnsi="Verdana" w:cs="Calibri"/>
                <w:sz w:val="16"/>
                <w:szCs w:val="16"/>
              </w:rPr>
              <w:br/>
              <w:t>MÁXIMA DE FECHAMENTO DE LÂMINAS SE APRESENTAM JUSTAPOSTAS EM AMBAS AS</w:t>
            </w:r>
            <w:r w:rsidRPr="007D5A7F">
              <w:rPr>
                <w:rFonts w:ascii="Verdana" w:eastAsia="Times New Roman" w:hAnsi="Verdana" w:cs="Calibri"/>
                <w:sz w:val="16"/>
                <w:szCs w:val="16"/>
              </w:rPr>
              <w:br/>
              <w:t>PARTES. O PRODUTO DEVE ESTAR CERTIFICADO JUNTO AO INMETRO</w:t>
            </w:r>
          </w:p>
        </w:tc>
        <w:tc>
          <w:tcPr>
            <w:tcW w:w="1191" w:type="dxa"/>
            <w:tcBorders>
              <w:top w:val="nil"/>
              <w:left w:val="nil"/>
              <w:bottom w:val="single" w:sz="4" w:space="0" w:color="auto"/>
              <w:right w:val="single" w:sz="4" w:space="0" w:color="auto"/>
            </w:tcBorders>
            <w:shd w:val="clear" w:color="auto" w:fill="auto"/>
            <w:vAlign w:val="center"/>
            <w:hideMark/>
          </w:tcPr>
          <w:p w14:paraId="1253E170"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36FC39D7"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290</w:t>
            </w:r>
          </w:p>
        </w:tc>
      </w:tr>
      <w:tr w:rsidR="007D5A7F" w:rsidRPr="007D5A7F" w14:paraId="0EFC130C" w14:textId="77777777" w:rsidTr="00BC7A44">
        <w:trPr>
          <w:trHeight w:val="2250"/>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10E129DF"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TINTA GUACHE 06 CORES - TINTA GUACHE PARA PINTURA A PINCEL EM PAPEL, PAPEL</w:t>
            </w:r>
            <w:r w:rsidRPr="007D5A7F">
              <w:rPr>
                <w:rFonts w:ascii="Verdana" w:eastAsia="Times New Roman" w:hAnsi="Verdana" w:cs="Calibri"/>
                <w:sz w:val="16"/>
                <w:szCs w:val="16"/>
              </w:rPr>
              <w:br/>
              <w:t>CARTÃO, EVA E CARTOLINA. PRODUTO NÃO INDICADO PARA PINTURA FACIAL, NÃO TÓXICO,</w:t>
            </w:r>
            <w:r w:rsidRPr="007D5A7F">
              <w:rPr>
                <w:rFonts w:ascii="Verdana" w:eastAsia="Times New Roman" w:hAnsi="Verdana" w:cs="Calibri"/>
                <w:sz w:val="16"/>
                <w:szCs w:val="16"/>
              </w:rPr>
              <w:br/>
              <w:t>SOLÚVEL EM ÁGUA, CORES MISCÍVEIS ENTRE SI. COMPOSTO DE RESINA, ÁGUA, COLORANTES,</w:t>
            </w:r>
            <w:r w:rsidRPr="007D5A7F">
              <w:rPr>
                <w:rFonts w:ascii="Verdana" w:eastAsia="Times New Roman" w:hAnsi="Verdana" w:cs="Calibri"/>
                <w:sz w:val="16"/>
                <w:szCs w:val="16"/>
              </w:rPr>
              <w:br/>
              <w:t>CARGA E CONSERVANTE, PRODUTO CERTIFICADO PELO INMETRO E COM NUMERO DO</w:t>
            </w:r>
            <w:r w:rsidRPr="007D5A7F">
              <w:rPr>
                <w:rFonts w:ascii="Verdana" w:eastAsia="Times New Roman" w:hAnsi="Verdana" w:cs="Calibri"/>
                <w:sz w:val="16"/>
                <w:szCs w:val="16"/>
              </w:rPr>
              <w:br/>
              <w:t>REGISTRO, EMBALAGEM PAPELÃO, CONTEM 6 POTES PLÁSTICOS COM 15ML CADA</w:t>
            </w:r>
          </w:p>
        </w:tc>
        <w:tc>
          <w:tcPr>
            <w:tcW w:w="1191" w:type="dxa"/>
            <w:tcBorders>
              <w:top w:val="nil"/>
              <w:left w:val="nil"/>
              <w:bottom w:val="single" w:sz="4" w:space="0" w:color="auto"/>
              <w:right w:val="single" w:sz="4" w:space="0" w:color="auto"/>
            </w:tcBorders>
            <w:shd w:val="clear" w:color="auto" w:fill="auto"/>
            <w:vAlign w:val="center"/>
            <w:hideMark/>
          </w:tcPr>
          <w:p w14:paraId="290FFB3F"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6526724E"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290</w:t>
            </w:r>
          </w:p>
        </w:tc>
      </w:tr>
      <w:tr w:rsidR="007D5A7F" w:rsidRPr="007D5A7F" w14:paraId="3A423E55" w14:textId="77777777" w:rsidTr="00BC7A44">
        <w:trPr>
          <w:trHeight w:val="337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77737EBC"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TUBO DE COLA - COLA 90 GR (TUBO), LIQUIDA, VISCOSA, CONSTITUÍDA DE ACETATO DE</w:t>
            </w:r>
            <w:r w:rsidRPr="007D5A7F">
              <w:rPr>
                <w:rFonts w:ascii="Verdana" w:eastAsia="Times New Roman" w:hAnsi="Verdana" w:cs="Calibri"/>
                <w:sz w:val="16"/>
                <w:szCs w:val="16"/>
              </w:rPr>
              <w:br/>
              <w:t>POLIVINILA, EMULSÃO AQUOSA, COM BOA ADESIVIDADE, LAVÁVEL, ATÓXICA, SECAGEM RÁPIDA,</w:t>
            </w:r>
            <w:r w:rsidRPr="007D5A7F">
              <w:rPr>
                <w:rFonts w:ascii="Verdana" w:eastAsia="Times New Roman" w:hAnsi="Verdana" w:cs="Calibri"/>
                <w:sz w:val="16"/>
                <w:szCs w:val="16"/>
              </w:rPr>
              <w:br/>
              <w:t>HOMOGÊNEA, NÃO PODENDO MANCHAR A REGIÃO ONDE É APLICADA. A COLA NÃO DEVERÁ</w:t>
            </w:r>
            <w:r w:rsidRPr="007D5A7F">
              <w:rPr>
                <w:rFonts w:ascii="Verdana" w:eastAsia="Times New Roman" w:hAnsi="Verdana" w:cs="Calibri"/>
                <w:sz w:val="16"/>
                <w:szCs w:val="16"/>
              </w:rPr>
              <w:br/>
              <w:t>APRESENTAR ODOR PÚTRIDO, NEM EXALAR VAPORES TÓXICOS. DEVERÁ SER EMBALADA EM</w:t>
            </w:r>
            <w:r w:rsidRPr="007D5A7F">
              <w:rPr>
                <w:rFonts w:ascii="Verdana" w:eastAsia="Times New Roman" w:hAnsi="Verdana" w:cs="Calibri"/>
                <w:sz w:val="16"/>
                <w:szCs w:val="16"/>
              </w:rPr>
              <w:br/>
              <w:t>RECIPIENTES PLÁSTICOS, COM BICO COM ESPÁTULA APLICADORA E TAMPA ADICIONAL, DEVENDO</w:t>
            </w:r>
            <w:r w:rsidRPr="007D5A7F">
              <w:rPr>
                <w:rFonts w:ascii="Verdana" w:eastAsia="Times New Roman" w:hAnsi="Verdana" w:cs="Calibri"/>
                <w:sz w:val="16"/>
                <w:szCs w:val="16"/>
              </w:rPr>
              <w:br/>
              <w:t>CONSTAR O REGISTRO NO CONSELHO REGIONAL DE QUÍMICA E INFORMAÇÕES EXIGIDAS NA</w:t>
            </w:r>
            <w:r w:rsidRPr="007D5A7F">
              <w:rPr>
                <w:rFonts w:ascii="Verdana" w:eastAsia="Times New Roman" w:hAnsi="Verdana" w:cs="Calibri"/>
                <w:sz w:val="16"/>
                <w:szCs w:val="16"/>
              </w:rPr>
              <w:br/>
              <w:t>LEGISLAÇÃO EM VIGOR, BEM COMO PESO LÍQUIDO. COR BRANCA, PESO LIQUIDO 90 GRAMAS, +/-</w:t>
            </w:r>
            <w:r w:rsidRPr="007D5A7F">
              <w:rPr>
                <w:rFonts w:ascii="Verdana" w:eastAsia="Times New Roman" w:hAnsi="Verdana" w:cs="Calibri"/>
                <w:sz w:val="16"/>
                <w:szCs w:val="16"/>
              </w:rPr>
              <w:br/>
              <w:t>1% O PRODUTO DEVE ESTAR CERTIFICADO JUNTO AO INMETRO</w:t>
            </w:r>
          </w:p>
        </w:tc>
        <w:tc>
          <w:tcPr>
            <w:tcW w:w="1191" w:type="dxa"/>
            <w:tcBorders>
              <w:top w:val="nil"/>
              <w:left w:val="nil"/>
              <w:bottom w:val="single" w:sz="4" w:space="0" w:color="auto"/>
              <w:right w:val="single" w:sz="4" w:space="0" w:color="auto"/>
            </w:tcBorders>
            <w:shd w:val="clear" w:color="auto" w:fill="auto"/>
            <w:vAlign w:val="center"/>
            <w:hideMark/>
          </w:tcPr>
          <w:p w14:paraId="24D1E829"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23C43C19"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290</w:t>
            </w:r>
          </w:p>
        </w:tc>
      </w:tr>
    </w:tbl>
    <w:p w14:paraId="1A5E2603" w14:textId="77777777" w:rsidR="007D5A7F" w:rsidRPr="007D5A7F" w:rsidRDefault="007D5A7F" w:rsidP="007D5A7F">
      <w:pPr>
        <w:ind w:right="-1"/>
        <w:jc w:val="center"/>
        <w:rPr>
          <w:rFonts w:ascii="Verdana" w:hAnsi="Verdana"/>
          <w:sz w:val="20"/>
          <w:szCs w:val="20"/>
        </w:rPr>
      </w:pPr>
    </w:p>
    <w:p w14:paraId="28E5007B" w14:textId="47AF6ED3" w:rsidR="007D5A7F" w:rsidRPr="007D5A7F" w:rsidRDefault="007D5A7F" w:rsidP="007D5A7F">
      <w:pPr>
        <w:ind w:right="-1"/>
        <w:jc w:val="center"/>
        <w:rPr>
          <w:rFonts w:ascii="Verdana" w:hAnsi="Verdana"/>
          <w:b/>
          <w:sz w:val="20"/>
          <w:szCs w:val="20"/>
        </w:rPr>
      </w:pPr>
      <w:r w:rsidRPr="007D5A7F">
        <w:rPr>
          <w:rFonts w:ascii="Verdana" w:hAnsi="Verdana"/>
          <w:b/>
          <w:sz w:val="20"/>
          <w:szCs w:val="20"/>
        </w:rPr>
        <w:t>LOTE 2</w:t>
      </w:r>
      <w:r>
        <w:rPr>
          <w:rFonts w:ascii="Verdana" w:hAnsi="Verdana"/>
          <w:b/>
          <w:sz w:val="20"/>
          <w:szCs w:val="20"/>
        </w:rPr>
        <w:t xml:space="preserve"> – VALOR MÁXIMO R$ 19.899,00</w:t>
      </w:r>
    </w:p>
    <w:tbl>
      <w:tblPr>
        <w:tblW w:w="7632" w:type="dxa"/>
        <w:jc w:val="center"/>
        <w:tblCellMar>
          <w:left w:w="70" w:type="dxa"/>
          <w:right w:w="70" w:type="dxa"/>
        </w:tblCellMar>
        <w:tblLook w:val="04A0" w:firstRow="1" w:lastRow="0" w:firstColumn="1" w:lastColumn="0" w:noHBand="0" w:noVBand="1"/>
      </w:tblPr>
      <w:tblGrid>
        <w:gridCol w:w="4981"/>
        <w:gridCol w:w="1176"/>
        <w:gridCol w:w="1475"/>
      </w:tblGrid>
      <w:tr w:rsidR="007D5A7F" w:rsidRPr="007D5A7F" w14:paraId="322C13C0" w14:textId="77777777" w:rsidTr="00BC7A44">
        <w:trPr>
          <w:trHeight w:val="495"/>
          <w:jc w:val="center"/>
        </w:trPr>
        <w:tc>
          <w:tcPr>
            <w:tcW w:w="5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03BC8" w14:textId="77777777" w:rsidR="007D5A7F" w:rsidRPr="007D5A7F" w:rsidRDefault="007D5A7F" w:rsidP="007D5A7F">
            <w:pPr>
              <w:jc w:val="center"/>
              <w:rPr>
                <w:rFonts w:ascii="Verdana" w:eastAsia="Times New Roman" w:hAnsi="Verdana" w:cs="Calibri"/>
                <w:b/>
                <w:bCs/>
                <w:sz w:val="16"/>
                <w:szCs w:val="16"/>
              </w:rPr>
            </w:pPr>
            <w:r w:rsidRPr="007D5A7F">
              <w:rPr>
                <w:rFonts w:ascii="Verdana" w:eastAsia="Times New Roman" w:hAnsi="Verdana" w:cs="Calibri"/>
                <w:b/>
                <w:bCs/>
                <w:sz w:val="16"/>
                <w:szCs w:val="16"/>
              </w:rPr>
              <w:t>PRODUTO</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45126456" w14:textId="77777777" w:rsidR="007D5A7F" w:rsidRPr="007D5A7F" w:rsidRDefault="007D5A7F" w:rsidP="007D5A7F">
            <w:pPr>
              <w:jc w:val="center"/>
              <w:rPr>
                <w:rFonts w:ascii="Verdana" w:eastAsia="Times New Roman" w:hAnsi="Verdana" w:cs="Calibri"/>
                <w:b/>
                <w:bCs/>
                <w:sz w:val="16"/>
                <w:szCs w:val="16"/>
              </w:rPr>
            </w:pPr>
            <w:r w:rsidRPr="007D5A7F">
              <w:rPr>
                <w:rFonts w:ascii="Verdana" w:eastAsia="Times New Roman" w:hAnsi="Verdana" w:cs="Calibri"/>
                <w:b/>
                <w:bCs/>
                <w:sz w:val="16"/>
                <w:szCs w:val="16"/>
              </w:rPr>
              <w:t>UNIDADE</w:t>
            </w:r>
          </w:p>
        </w:tc>
        <w:tc>
          <w:tcPr>
            <w:tcW w:w="1191" w:type="dxa"/>
            <w:tcBorders>
              <w:top w:val="single" w:sz="4" w:space="0" w:color="auto"/>
              <w:left w:val="nil"/>
              <w:bottom w:val="single" w:sz="4" w:space="0" w:color="auto"/>
              <w:right w:val="single" w:sz="4" w:space="0" w:color="auto"/>
            </w:tcBorders>
            <w:vAlign w:val="center"/>
          </w:tcPr>
          <w:p w14:paraId="6DA01AAB" w14:textId="77777777" w:rsidR="007D5A7F" w:rsidRPr="007D5A7F" w:rsidRDefault="007D5A7F" w:rsidP="007D5A7F">
            <w:pPr>
              <w:jc w:val="center"/>
              <w:rPr>
                <w:rFonts w:ascii="Verdana" w:eastAsia="Times New Roman" w:hAnsi="Verdana" w:cs="Calibri"/>
                <w:b/>
                <w:bCs/>
                <w:sz w:val="16"/>
                <w:szCs w:val="16"/>
              </w:rPr>
            </w:pPr>
            <w:r w:rsidRPr="007D5A7F">
              <w:rPr>
                <w:rFonts w:ascii="Verdana" w:eastAsia="Times New Roman" w:hAnsi="Verdana" w:cs="Calibri"/>
                <w:b/>
                <w:bCs/>
                <w:sz w:val="16"/>
                <w:szCs w:val="16"/>
              </w:rPr>
              <w:t>QUANTIDADES</w:t>
            </w:r>
          </w:p>
        </w:tc>
      </w:tr>
      <w:tr w:rsidR="007D5A7F" w:rsidRPr="007D5A7F" w14:paraId="121745E1" w14:textId="77777777" w:rsidTr="00BC7A44">
        <w:trPr>
          <w:trHeight w:val="202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5FFE6984"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APONTADOR COM DEPÓSITO DE MATERIAL EM PLÁSTICO - APONTADOR PARA LÁPIS GRAFITE,</w:t>
            </w:r>
            <w:r w:rsidRPr="007D5A7F">
              <w:rPr>
                <w:rFonts w:ascii="Verdana" w:eastAsia="Times New Roman" w:hAnsi="Verdana" w:cs="Calibri"/>
                <w:sz w:val="16"/>
                <w:szCs w:val="16"/>
              </w:rPr>
              <w:br/>
              <w:t>TRANSPARENTE COM UM FURO CÔNICO, LÂMINA DE AÇO CARBONO DE ALTA RESISTÊNCIA</w:t>
            </w:r>
            <w:r w:rsidRPr="007D5A7F">
              <w:rPr>
                <w:rFonts w:ascii="Verdana" w:eastAsia="Times New Roman" w:hAnsi="Verdana" w:cs="Calibri"/>
                <w:sz w:val="16"/>
                <w:szCs w:val="16"/>
              </w:rPr>
              <w:br/>
              <w:t>FIXADA POR PARAFUSO METÁLICO, COM MEDIDAS MÍNIMAS 6 CMX2,30X1,50MM. PRODUTO</w:t>
            </w:r>
            <w:r w:rsidRPr="007D5A7F">
              <w:rPr>
                <w:rFonts w:ascii="Verdana" w:eastAsia="Times New Roman" w:hAnsi="Verdana" w:cs="Calibri"/>
                <w:sz w:val="16"/>
                <w:szCs w:val="16"/>
              </w:rPr>
              <w:br/>
              <w:t>TRANSLUCIDO, CONTEM GRAVAÇÃO DA MARCA NA PARTE INTERNA. PRODUTO DEVE ESTAR</w:t>
            </w:r>
            <w:r w:rsidRPr="007D5A7F">
              <w:rPr>
                <w:rFonts w:ascii="Verdana" w:eastAsia="Times New Roman" w:hAnsi="Verdana" w:cs="Calibri"/>
                <w:sz w:val="16"/>
                <w:szCs w:val="16"/>
              </w:rPr>
              <w:br/>
              <w:t>CERTIFICADO JUNTO AO INMETRO E NORMAS DA ABNT/NBR 15236.</w:t>
            </w:r>
          </w:p>
        </w:tc>
        <w:tc>
          <w:tcPr>
            <w:tcW w:w="1191" w:type="dxa"/>
            <w:tcBorders>
              <w:top w:val="nil"/>
              <w:left w:val="nil"/>
              <w:bottom w:val="single" w:sz="4" w:space="0" w:color="auto"/>
              <w:right w:val="single" w:sz="4" w:space="0" w:color="auto"/>
            </w:tcBorders>
            <w:shd w:val="clear" w:color="auto" w:fill="auto"/>
            <w:vAlign w:val="center"/>
            <w:hideMark/>
          </w:tcPr>
          <w:p w14:paraId="3E22D2B5"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58FA36DB"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270</w:t>
            </w:r>
          </w:p>
        </w:tc>
      </w:tr>
      <w:tr w:rsidR="007D5A7F" w:rsidRPr="007D5A7F" w14:paraId="7C17BAA0" w14:textId="77777777" w:rsidTr="00BC7A44">
        <w:trPr>
          <w:trHeight w:val="1800"/>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21E085CF"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BORRACHA MACIA - BORRACHA BRANCA, MACIA ESPECIAL PARA APAGAR ESCRITA A LÁPIS.</w:t>
            </w:r>
            <w:r w:rsidRPr="007D5A7F">
              <w:rPr>
                <w:rFonts w:ascii="Verdana" w:eastAsia="Times New Roman" w:hAnsi="Verdana" w:cs="Calibri"/>
                <w:sz w:val="16"/>
                <w:szCs w:val="16"/>
              </w:rPr>
              <w:br/>
              <w:t>COMPOSIÇÃO: BORRACHA NATURAL, BORRACHA SINTÉTICA, CARGAS, ÓLEO MINERAL</w:t>
            </w:r>
            <w:r w:rsidRPr="007D5A7F">
              <w:rPr>
                <w:rFonts w:ascii="Verdana" w:eastAsia="Times New Roman" w:hAnsi="Verdana" w:cs="Calibri"/>
                <w:sz w:val="16"/>
                <w:szCs w:val="16"/>
              </w:rPr>
              <w:br/>
              <w:t>ACELERADOR E ESSÊNCIA. MEDIDAS MÍNIMAS: 34X24X7,0MM. O PRODUTO DEVE ESTAR</w:t>
            </w:r>
            <w:r w:rsidRPr="007D5A7F">
              <w:rPr>
                <w:rFonts w:ascii="Verdana" w:eastAsia="Times New Roman" w:hAnsi="Verdana" w:cs="Calibri"/>
                <w:sz w:val="16"/>
                <w:szCs w:val="16"/>
              </w:rPr>
              <w:br/>
              <w:t>CERTIFICADO JUNTO AO INMETRO E EM CONFORMIDADE COM A NORMA ABNT – NBR 15236</w:t>
            </w:r>
          </w:p>
        </w:tc>
        <w:tc>
          <w:tcPr>
            <w:tcW w:w="1191" w:type="dxa"/>
            <w:tcBorders>
              <w:top w:val="nil"/>
              <w:left w:val="nil"/>
              <w:bottom w:val="single" w:sz="4" w:space="0" w:color="auto"/>
              <w:right w:val="single" w:sz="4" w:space="0" w:color="auto"/>
            </w:tcBorders>
            <w:shd w:val="clear" w:color="auto" w:fill="auto"/>
            <w:vAlign w:val="center"/>
            <w:hideMark/>
          </w:tcPr>
          <w:p w14:paraId="3D7A0B19"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0E08A111"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540</w:t>
            </w:r>
          </w:p>
        </w:tc>
      </w:tr>
      <w:tr w:rsidR="007D5A7F" w:rsidRPr="007D5A7F" w14:paraId="484C36F7" w14:textId="77777777" w:rsidTr="00BC7A44">
        <w:trPr>
          <w:trHeight w:val="2700"/>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355F87D5"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CADERNO BROCHURA CAPA DURA 96 FLS - CADERNO BROCHURA CAPA DURA COSTURADO COM</w:t>
            </w:r>
            <w:r w:rsidRPr="007D5A7F">
              <w:rPr>
                <w:rFonts w:ascii="Verdana" w:eastAsia="Times New Roman" w:hAnsi="Verdana" w:cs="Calibri"/>
                <w:sz w:val="16"/>
                <w:szCs w:val="16"/>
              </w:rPr>
              <w:br/>
              <w:t>96 FOLHAS, FORMATO 200X275X202 MM, CAPA E CONTRA CAPA EM PAPEL CARTÃO 1.3MM,</w:t>
            </w:r>
            <w:r w:rsidRPr="007D5A7F">
              <w:rPr>
                <w:rFonts w:ascii="Verdana" w:eastAsia="Times New Roman" w:hAnsi="Verdana" w:cs="Calibri"/>
                <w:sz w:val="16"/>
                <w:szCs w:val="16"/>
              </w:rPr>
              <w:br/>
              <w:t>COM GRAMATURA DE 780GR/M², REVESTIMENTO EM PAPEL COUCHÊ 115GR/M². MIOLO EM</w:t>
            </w:r>
            <w:r w:rsidRPr="007D5A7F">
              <w:rPr>
                <w:rFonts w:ascii="Verdana" w:eastAsia="Times New Roman" w:hAnsi="Verdana" w:cs="Calibri"/>
                <w:sz w:val="16"/>
                <w:szCs w:val="16"/>
              </w:rPr>
              <w:br/>
              <w:t>PAPEL OFF SET, COM GRAMATURA MÍNIMA 56 G/M², DEVENDO SER COSTURADO NA CAPA.</w:t>
            </w:r>
            <w:r w:rsidRPr="007D5A7F">
              <w:rPr>
                <w:rFonts w:ascii="Verdana" w:eastAsia="Times New Roman" w:hAnsi="Verdana" w:cs="Calibri"/>
                <w:sz w:val="16"/>
                <w:szCs w:val="16"/>
              </w:rPr>
              <w:br/>
              <w:t>MÍNIMO DE 22 PAUTAS AZUIS, COM MARGENS, COM PRIMEIRA FOLHA DO MIOLO. O CADERNO</w:t>
            </w:r>
            <w:r w:rsidRPr="007D5A7F">
              <w:rPr>
                <w:rFonts w:ascii="Verdana" w:eastAsia="Times New Roman" w:hAnsi="Verdana" w:cs="Calibri"/>
                <w:sz w:val="16"/>
                <w:szCs w:val="16"/>
              </w:rPr>
              <w:br/>
              <w:t>DEVERÁ ESTAR DE ACORDO COM A NORMA DA NBR. E COM SELO FSC C007274.</w:t>
            </w:r>
          </w:p>
        </w:tc>
        <w:tc>
          <w:tcPr>
            <w:tcW w:w="1191" w:type="dxa"/>
            <w:tcBorders>
              <w:top w:val="nil"/>
              <w:left w:val="nil"/>
              <w:bottom w:val="single" w:sz="4" w:space="0" w:color="auto"/>
              <w:right w:val="single" w:sz="4" w:space="0" w:color="auto"/>
            </w:tcBorders>
            <w:shd w:val="clear" w:color="auto" w:fill="auto"/>
            <w:vAlign w:val="center"/>
            <w:hideMark/>
          </w:tcPr>
          <w:p w14:paraId="2CEACC06"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46A1CD42"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810</w:t>
            </w:r>
          </w:p>
        </w:tc>
      </w:tr>
      <w:tr w:rsidR="007D5A7F" w:rsidRPr="007D5A7F" w14:paraId="387CD511" w14:textId="77777777" w:rsidTr="00BC7A44">
        <w:trPr>
          <w:trHeight w:val="247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2EE58157"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CADERNO DE CARTOGRAFIA FLEXÍVEL ESPIRAL COM 48 FOLHAS - CADERNO DE</w:t>
            </w:r>
            <w:r w:rsidRPr="007D5A7F">
              <w:rPr>
                <w:rFonts w:ascii="Verdana" w:eastAsia="Times New Roman" w:hAnsi="Verdana" w:cs="Calibri"/>
                <w:sz w:val="16"/>
                <w:szCs w:val="16"/>
              </w:rPr>
              <w:br/>
              <w:t>CARTOGRAFIA, 48 FOLHAS, SEM MARGEM, SEM SEDA, FORMATO 275MMX200MM. CAPA E</w:t>
            </w:r>
            <w:r w:rsidRPr="007D5A7F">
              <w:rPr>
                <w:rFonts w:ascii="Verdana" w:eastAsia="Times New Roman" w:hAnsi="Verdana" w:cs="Calibri"/>
                <w:sz w:val="16"/>
                <w:szCs w:val="16"/>
              </w:rPr>
              <w:br/>
              <w:t>CONTRA CAPA EM TRIPEX COM GRAMATURA MÍNIMA DE 280GR/M² MIOLO EM PAPEL OFF SET</w:t>
            </w:r>
            <w:r w:rsidRPr="007D5A7F">
              <w:rPr>
                <w:rFonts w:ascii="Verdana" w:eastAsia="Times New Roman" w:hAnsi="Verdana" w:cs="Calibri"/>
                <w:sz w:val="16"/>
                <w:szCs w:val="16"/>
              </w:rPr>
              <w:br/>
              <w:t>COM GRAMATURA MÍNIMA 56G/M², ACABAMENTO EM ESPIRAL COMPOSTO DE ARAME</w:t>
            </w:r>
            <w:r w:rsidRPr="007D5A7F">
              <w:rPr>
                <w:rFonts w:ascii="Verdana" w:eastAsia="Times New Roman" w:hAnsi="Verdana" w:cs="Calibri"/>
                <w:sz w:val="16"/>
                <w:szCs w:val="16"/>
              </w:rPr>
              <w:br/>
              <w:t>GALVANIZADO DE 0,90MM. O CADERNO DEVERÁ ESTAR DE ACORDO COM A NORMA DA NBR E</w:t>
            </w:r>
            <w:r w:rsidRPr="007D5A7F">
              <w:rPr>
                <w:rFonts w:ascii="Verdana" w:eastAsia="Times New Roman" w:hAnsi="Verdana" w:cs="Calibri"/>
                <w:sz w:val="16"/>
                <w:szCs w:val="16"/>
              </w:rPr>
              <w:br/>
              <w:t>COM SELO FSC C007274.</w:t>
            </w:r>
          </w:p>
        </w:tc>
        <w:tc>
          <w:tcPr>
            <w:tcW w:w="1191" w:type="dxa"/>
            <w:tcBorders>
              <w:top w:val="nil"/>
              <w:left w:val="nil"/>
              <w:bottom w:val="single" w:sz="4" w:space="0" w:color="auto"/>
              <w:right w:val="single" w:sz="4" w:space="0" w:color="auto"/>
            </w:tcBorders>
            <w:shd w:val="clear" w:color="auto" w:fill="auto"/>
            <w:vAlign w:val="center"/>
            <w:hideMark/>
          </w:tcPr>
          <w:p w14:paraId="359FB7C1"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4B593616"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270</w:t>
            </w:r>
          </w:p>
        </w:tc>
      </w:tr>
      <w:tr w:rsidR="007D5A7F" w:rsidRPr="007D5A7F" w14:paraId="429C6176" w14:textId="77777777" w:rsidTr="00BC7A44">
        <w:trPr>
          <w:trHeight w:val="472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2806B64F"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CAIXA DE LÁPIS DE COR - 12 CORES - LÁPIS DE COR, COM 12 (DOZE) CORES VARIADAS, SENDO</w:t>
            </w:r>
            <w:r w:rsidRPr="007D5A7F">
              <w:rPr>
                <w:rFonts w:ascii="Verdana" w:eastAsia="Times New Roman" w:hAnsi="Verdana" w:cs="Calibri"/>
                <w:sz w:val="16"/>
                <w:szCs w:val="16"/>
              </w:rPr>
              <w:br/>
              <w:t>OBRIGATÓRIAS CORES (PRETO/ AMARELO/ VERMELHO/ AZUL/ VERDE E MARROM). LONGO,</w:t>
            </w:r>
            <w:r w:rsidRPr="007D5A7F">
              <w:rPr>
                <w:rFonts w:ascii="Verdana" w:eastAsia="Times New Roman" w:hAnsi="Verdana" w:cs="Calibri"/>
                <w:sz w:val="16"/>
                <w:szCs w:val="16"/>
              </w:rPr>
              <w:br/>
              <w:t>APONTADOS, REDONDO COM MINA PERMANENTE, COMPOSTO POR PIGMENTOS,</w:t>
            </w:r>
            <w:r w:rsidRPr="007D5A7F">
              <w:rPr>
                <w:rFonts w:ascii="Verdana" w:eastAsia="Times New Roman" w:hAnsi="Verdana" w:cs="Calibri"/>
                <w:sz w:val="16"/>
                <w:szCs w:val="16"/>
              </w:rPr>
              <w:br/>
              <w:t>AGLUTINANTES, CARGAS INERTES, CERAS E MADEIRA REFLORESTADA, ISENTA DE NÓS,</w:t>
            </w:r>
            <w:r w:rsidRPr="007D5A7F">
              <w:rPr>
                <w:rFonts w:ascii="Verdana" w:eastAsia="Times New Roman" w:hAnsi="Verdana" w:cs="Calibri"/>
                <w:sz w:val="16"/>
                <w:szCs w:val="16"/>
              </w:rPr>
              <w:br/>
              <w:t>APRESENTANDO COLAGEM PERFEITA DAS METADES E RÍGIDA FIXAÇÃO DA MINA COLORIDA,</w:t>
            </w:r>
            <w:r w:rsidRPr="007D5A7F">
              <w:rPr>
                <w:rFonts w:ascii="Verdana" w:eastAsia="Times New Roman" w:hAnsi="Verdana" w:cs="Calibri"/>
                <w:sz w:val="16"/>
                <w:szCs w:val="16"/>
              </w:rPr>
              <w:br/>
              <w:t>RECOBERTOS COM TINTA ATÓXICA. A BARRA INTERNA DA MINA COLORIDA DEVERÁ POSSUIR</w:t>
            </w:r>
            <w:r w:rsidRPr="007D5A7F">
              <w:rPr>
                <w:rFonts w:ascii="Verdana" w:eastAsia="Times New Roman" w:hAnsi="Verdana" w:cs="Calibri"/>
                <w:sz w:val="16"/>
                <w:szCs w:val="16"/>
              </w:rPr>
              <w:br/>
              <w:t>CONSTITUIÇÃO UNIFORME, SER ISENTA DE IMPUREZA, APRESENTAR BOA PIGMENTAÇÃO E</w:t>
            </w:r>
            <w:r w:rsidRPr="007D5A7F">
              <w:rPr>
                <w:rFonts w:ascii="Verdana" w:eastAsia="Times New Roman" w:hAnsi="Verdana" w:cs="Calibri"/>
                <w:sz w:val="16"/>
                <w:szCs w:val="16"/>
              </w:rPr>
              <w:br/>
              <w:t>SER MACIO DE FORMA A APRESENTAR A PINTURA NÍTIDA, COM MEDIDAS MÍNIMAS:</w:t>
            </w:r>
            <w:r w:rsidRPr="007D5A7F">
              <w:rPr>
                <w:rFonts w:ascii="Verdana" w:eastAsia="Times New Roman" w:hAnsi="Verdana" w:cs="Calibri"/>
                <w:sz w:val="16"/>
                <w:szCs w:val="16"/>
              </w:rPr>
              <w:br/>
              <w:t>COMPRIMENTO 175 MM, DIÂMETRO DE 6,9 MM, SENDO A MINA DE NO MÍNIMO DE 3,0MM. NÃO</w:t>
            </w:r>
            <w:r w:rsidRPr="007D5A7F">
              <w:rPr>
                <w:rFonts w:ascii="Verdana" w:eastAsia="Times New Roman" w:hAnsi="Verdana" w:cs="Calibri"/>
                <w:sz w:val="16"/>
                <w:szCs w:val="16"/>
              </w:rPr>
              <w:br/>
              <w:t>TÓXICO. O PRODUTO DEVE ESTAR CERTIFICADO JUNTO AO INMETRO E COM NUMERO DO</w:t>
            </w:r>
            <w:r w:rsidRPr="007D5A7F">
              <w:rPr>
                <w:rFonts w:ascii="Verdana" w:eastAsia="Times New Roman" w:hAnsi="Verdana" w:cs="Calibri"/>
                <w:sz w:val="16"/>
                <w:szCs w:val="16"/>
              </w:rPr>
              <w:br/>
              <w:t>REGISTRO.</w:t>
            </w:r>
          </w:p>
        </w:tc>
        <w:tc>
          <w:tcPr>
            <w:tcW w:w="1191" w:type="dxa"/>
            <w:tcBorders>
              <w:top w:val="nil"/>
              <w:left w:val="nil"/>
              <w:bottom w:val="single" w:sz="4" w:space="0" w:color="auto"/>
              <w:right w:val="single" w:sz="4" w:space="0" w:color="auto"/>
            </w:tcBorders>
            <w:shd w:val="clear" w:color="auto" w:fill="auto"/>
            <w:vAlign w:val="center"/>
            <w:hideMark/>
          </w:tcPr>
          <w:p w14:paraId="248CB2F7"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44BA8566"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270</w:t>
            </w:r>
          </w:p>
        </w:tc>
      </w:tr>
      <w:tr w:rsidR="007D5A7F" w:rsidRPr="007D5A7F" w14:paraId="7D411AE1" w14:textId="77777777" w:rsidTr="00BC7A44">
        <w:trPr>
          <w:trHeight w:val="202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0453C9AE"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LÁPIS PRETO N. 2 - LÁPIS PRETO N°02 HB APONTADO, MEDINDO NO MÍNIMO 175 MM</w:t>
            </w:r>
            <w:r w:rsidRPr="007D5A7F">
              <w:rPr>
                <w:rFonts w:ascii="Verdana" w:eastAsia="Times New Roman" w:hAnsi="Verdana" w:cs="Calibri"/>
                <w:sz w:val="16"/>
                <w:szCs w:val="16"/>
              </w:rPr>
              <w:br/>
              <w:t>COMPRIMENTO POR 7,2MM DIÂMETRO, FORMATO HEXAGONAL SUPERFÍCIE AVELUDADA E</w:t>
            </w:r>
            <w:r w:rsidRPr="007D5A7F">
              <w:rPr>
                <w:rFonts w:ascii="Verdana" w:eastAsia="Times New Roman" w:hAnsi="Verdana" w:cs="Calibri"/>
                <w:sz w:val="16"/>
                <w:szCs w:val="16"/>
              </w:rPr>
              <w:br/>
              <w:t>ANTIDERRAPANTE, EM MADEIRA REFLORESTADA, COM MINA GRAFITE (2,0 A 2,7 DE DIÂMETRO),</w:t>
            </w:r>
            <w:r w:rsidRPr="007D5A7F">
              <w:rPr>
                <w:rFonts w:ascii="Verdana" w:eastAsia="Times New Roman" w:hAnsi="Verdana" w:cs="Calibri"/>
                <w:sz w:val="16"/>
                <w:szCs w:val="16"/>
              </w:rPr>
              <w:br/>
              <w:t>APONTADO, TOPO CERRADO NA COR PRETA. O PRODUTO DEVE ESTAR CERTIFICADO JUNTO AO</w:t>
            </w:r>
            <w:r w:rsidRPr="007D5A7F">
              <w:rPr>
                <w:rFonts w:ascii="Verdana" w:eastAsia="Times New Roman" w:hAnsi="Verdana" w:cs="Calibri"/>
                <w:sz w:val="16"/>
                <w:szCs w:val="16"/>
              </w:rPr>
              <w:br/>
              <w:t>INMETRO.</w:t>
            </w:r>
          </w:p>
        </w:tc>
        <w:tc>
          <w:tcPr>
            <w:tcW w:w="1191" w:type="dxa"/>
            <w:tcBorders>
              <w:top w:val="nil"/>
              <w:left w:val="nil"/>
              <w:bottom w:val="single" w:sz="4" w:space="0" w:color="auto"/>
              <w:right w:val="single" w:sz="4" w:space="0" w:color="auto"/>
            </w:tcBorders>
            <w:shd w:val="clear" w:color="auto" w:fill="auto"/>
            <w:vAlign w:val="center"/>
            <w:hideMark/>
          </w:tcPr>
          <w:p w14:paraId="1D6CDB93"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74305530"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540</w:t>
            </w:r>
          </w:p>
        </w:tc>
      </w:tr>
      <w:tr w:rsidR="007D5A7F" w:rsidRPr="007D5A7F" w14:paraId="6223C745" w14:textId="77777777" w:rsidTr="00BC7A44">
        <w:trPr>
          <w:trHeight w:val="157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45B12119"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RÉGUA PLÁSTICA - RÉGUA PLÁSTICA EM POLIESTIRENO CRISTAL, SEM DEFORMIDADE OU</w:t>
            </w:r>
            <w:r w:rsidRPr="007D5A7F">
              <w:rPr>
                <w:rFonts w:ascii="Verdana" w:eastAsia="Times New Roman" w:hAnsi="Verdana" w:cs="Calibri"/>
                <w:sz w:val="16"/>
                <w:szCs w:val="16"/>
              </w:rPr>
              <w:br/>
              <w:t>REBARBAS; ESCALA DE GRADUAÇÃO EM MM E CM, LEGÍVEL E SEM FALHAS, IMPRESSA ATRAVÉS</w:t>
            </w:r>
            <w:r w:rsidRPr="007D5A7F">
              <w:rPr>
                <w:rFonts w:ascii="Verdana" w:eastAsia="Times New Roman" w:hAnsi="Verdana" w:cs="Calibri"/>
                <w:sz w:val="16"/>
                <w:szCs w:val="16"/>
              </w:rPr>
              <w:br/>
              <w:t>DE PROCESSO DE TAMPOGRAFIA; DIMENSÕES 300 X 250 X 3 MM. COM APOIO CENTRAL PARA OS</w:t>
            </w:r>
            <w:r w:rsidRPr="007D5A7F">
              <w:rPr>
                <w:rFonts w:ascii="Verdana" w:eastAsia="Times New Roman" w:hAnsi="Verdana" w:cs="Calibri"/>
                <w:sz w:val="16"/>
                <w:szCs w:val="16"/>
              </w:rPr>
              <w:br/>
              <w:t>DEDOSPRODUTO DEVE ESTAR CERTIFICADO JUNTO AO INMETRO</w:t>
            </w:r>
          </w:p>
        </w:tc>
        <w:tc>
          <w:tcPr>
            <w:tcW w:w="1191" w:type="dxa"/>
            <w:tcBorders>
              <w:top w:val="nil"/>
              <w:left w:val="nil"/>
              <w:bottom w:val="single" w:sz="4" w:space="0" w:color="auto"/>
              <w:right w:val="single" w:sz="4" w:space="0" w:color="auto"/>
            </w:tcBorders>
            <w:shd w:val="clear" w:color="auto" w:fill="auto"/>
            <w:vAlign w:val="center"/>
            <w:hideMark/>
          </w:tcPr>
          <w:p w14:paraId="374FA38F"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054278DF"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270</w:t>
            </w:r>
          </w:p>
        </w:tc>
      </w:tr>
      <w:tr w:rsidR="007D5A7F" w:rsidRPr="007D5A7F" w14:paraId="30C50868" w14:textId="77777777" w:rsidTr="00BC7A44">
        <w:trPr>
          <w:trHeight w:val="247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11A08E1E"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TESOURA SEM PONTA - TESOURA AÇO INOXIDÁVEL, SEM PONTA, 13 CM COMPRIMENTO, CORTE</w:t>
            </w:r>
            <w:r w:rsidRPr="007D5A7F">
              <w:rPr>
                <w:rFonts w:ascii="Verdana" w:eastAsia="Times New Roman" w:hAnsi="Verdana" w:cs="Calibri"/>
                <w:sz w:val="16"/>
                <w:szCs w:val="16"/>
              </w:rPr>
              <w:br/>
              <w:t>E 1,2MM DE ESPESSURA, RESISTENTE A FLEXÃO, CABO EM MATERIAL TERMOPLÁSTICO</w:t>
            </w:r>
            <w:r w:rsidRPr="007D5A7F">
              <w:rPr>
                <w:rFonts w:ascii="Verdana" w:eastAsia="Times New Roman" w:hAnsi="Verdana" w:cs="Calibri"/>
                <w:sz w:val="16"/>
                <w:szCs w:val="16"/>
              </w:rPr>
              <w:br/>
              <w:t>ANATÔMICO RESISTENTE. AJUSTE DE LÂMINAS DE MODO A PROPICIAR CORTE FÁCIL E</w:t>
            </w:r>
            <w:r w:rsidRPr="007D5A7F">
              <w:rPr>
                <w:rFonts w:ascii="Verdana" w:eastAsia="Times New Roman" w:hAnsi="Verdana" w:cs="Calibri"/>
                <w:sz w:val="16"/>
                <w:szCs w:val="16"/>
              </w:rPr>
              <w:br/>
              <w:t>PERFEITO, PONTAS ARRENDONDADAS GRAVAÇÃO DA MARCA NA LÂMINA. NA POSIÇÃO</w:t>
            </w:r>
            <w:r w:rsidRPr="007D5A7F">
              <w:rPr>
                <w:rFonts w:ascii="Verdana" w:eastAsia="Times New Roman" w:hAnsi="Verdana" w:cs="Calibri"/>
                <w:sz w:val="16"/>
                <w:szCs w:val="16"/>
              </w:rPr>
              <w:br/>
              <w:t>MÁXIMA DE FECHAMENTO DE LÂMINAS SE APRESENTAM JUSTAPOSTAS EM AMBAS AS</w:t>
            </w:r>
            <w:r w:rsidRPr="007D5A7F">
              <w:rPr>
                <w:rFonts w:ascii="Verdana" w:eastAsia="Times New Roman" w:hAnsi="Verdana" w:cs="Calibri"/>
                <w:sz w:val="16"/>
                <w:szCs w:val="16"/>
              </w:rPr>
              <w:br/>
              <w:t>PARTES. O PRODUTO DEVE ESTAR CERTIFICADO JUNTO AO INMETRO</w:t>
            </w:r>
          </w:p>
        </w:tc>
        <w:tc>
          <w:tcPr>
            <w:tcW w:w="1191" w:type="dxa"/>
            <w:tcBorders>
              <w:top w:val="nil"/>
              <w:left w:val="nil"/>
              <w:bottom w:val="single" w:sz="4" w:space="0" w:color="auto"/>
              <w:right w:val="single" w:sz="4" w:space="0" w:color="auto"/>
            </w:tcBorders>
            <w:shd w:val="clear" w:color="auto" w:fill="auto"/>
            <w:vAlign w:val="center"/>
            <w:hideMark/>
          </w:tcPr>
          <w:p w14:paraId="5778C587"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4F3EA176"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270</w:t>
            </w:r>
          </w:p>
        </w:tc>
      </w:tr>
      <w:tr w:rsidR="007D5A7F" w:rsidRPr="007D5A7F" w14:paraId="2E3813C1" w14:textId="77777777" w:rsidTr="00BC7A44">
        <w:trPr>
          <w:trHeight w:val="337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11E03DC6"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TUBO DE COLA - COLA 90 GR (TUBO), LIQUIDA, VISCOSA, CONSTITUÍDA DE ACETATO DE</w:t>
            </w:r>
            <w:r w:rsidRPr="007D5A7F">
              <w:rPr>
                <w:rFonts w:ascii="Verdana" w:eastAsia="Times New Roman" w:hAnsi="Verdana" w:cs="Calibri"/>
                <w:sz w:val="16"/>
                <w:szCs w:val="16"/>
              </w:rPr>
              <w:br/>
              <w:t>POLIVINILA, EMULSÃO AQUOSA, COM BOA ADESIVIDADE, LAVÁVEL, ATÓXICA, SECAGEM RÁPIDA,</w:t>
            </w:r>
            <w:r w:rsidRPr="007D5A7F">
              <w:rPr>
                <w:rFonts w:ascii="Verdana" w:eastAsia="Times New Roman" w:hAnsi="Verdana" w:cs="Calibri"/>
                <w:sz w:val="16"/>
                <w:szCs w:val="16"/>
              </w:rPr>
              <w:br/>
              <w:t>HOMOGÊNEA, NÃO PODENDO MANCHAR A REGIÃO ONDE É APLICADA. A COLA NÃO DEVERÁ</w:t>
            </w:r>
            <w:r w:rsidRPr="007D5A7F">
              <w:rPr>
                <w:rFonts w:ascii="Verdana" w:eastAsia="Times New Roman" w:hAnsi="Verdana" w:cs="Calibri"/>
                <w:sz w:val="16"/>
                <w:szCs w:val="16"/>
              </w:rPr>
              <w:br/>
              <w:t>APRESENTAR ODOR PÚTRIDO, NEM EXALAR VAPORES TÓXICOS. DEVERÁ SER EMBALADA EM</w:t>
            </w:r>
            <w:r w:rsidRPr="007D5A7F">
              <w:rPr>
                <w:rFonts w:ascii="Verdana" w:eastAsia="Times New Roman" w:hAnsi="Verdana" w:cs="Calibri"/>
                <w:sz w:val="16"/>
                <w:szCs w:val="16"/>
              </w:rPr>
              <w:br/>
              <w:t>RECIPIENTES PLÁSTICOS, COM BICO COM ESPÁTULA APLICADORA E TAMPA ADICIONAL, DEVENDO</w:t>
            </w:r>
            <w:r w:rsidRPr="007D5A7F">
              <w:rPr>
                <w:rFonts w:ascii="Verdana" w:eastAsia="Times New Roman" w:hAnsi="Verdana" w:cs="Calibri"/>
                <w:sz w:val="16"/>
                <w:szCs w:val="16"/>
              </w:rPr>
              <w:br/>
              <w:t>CONSTAR O REGISTRO NO CONSELHO REGIONAL DE QUÍMICA E INFORMAÇÕES EXIGIDAS NA</w:t>
            </w:r>
            <w:r w:rsidRPr="007D5A7F">
              <w:rPr>
                <w:rFonts w:ascii="Verdana" w:eastAsia="Times New Roman" w:hAnsi="Verdana" w:cs="Calibri"/>
                <w:sz w:val="16"/>
                <w:szCs w:val="16"/>
              </w:rPr>
              <w:br/>
              <w:t>LEGISLAÇÃO EM VIGOR, BEM COMO PESO LÍQUIDO. COR BRANCA, PESO LIQUIDO 90 GRAMAS, +/-</w:t>
            </w:r>
            <w:r w:rsidRPr="007D5A7F">
              <w:rPr>
                <w:rFonts w:ascii="Verdana" w:eastAsia="Times New Roman" w:hAnsi="Verdana" w:cs="Calibri"/>
                <w:sz w:val="16"/>
                <w:szCs w:val="16"/>
              </w:rPr>
              <w:br/>
              <w:t>1% O PRODUTO DEVE ESTAR CERTIFICADO JUNTO AO INMETRO</w:t>
            </w:r>
          </w:p>
        </w:tc>
        <w:tc>
          <w:tcPr>
            <w:tcW w:w="1191" w:type="dxa"/>
            <w:tcBorders>
              <w:top w:val="nil"/>
              <w:left w:val="nil"/>
              <w:bottom w:val="single" w:sz="4" w:space="0" w:color="auto"/>
              <w:right w:val="single" w:sz="4" w:space="0" w:color="auto"/>
            </w:tcBorders>
            <w:shd w:val="clear" w:color="auto" w:fill="auto"/>
            <w:vAlign w:val="center"/>
            <w:hideMark/>
          </w:tcPr>
          <w:p w14:paraId="62AE8D0D"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5D66076F"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270</w:t>
            </w:r>
          </w:p>
        </w:tc>
      </w:tr>
    </w:tbl>
    <w:p w14:paraId="385A9234" w14:textId="77777777" w:rsidR="007D5A7F" w:rsidRPr="007D5A7F" w:rsidRDefault="007D5A7F" w:rsidP="007D5A7F">
      <w:pPr>
        <w:ind w:right="-1"/>
        <w:jc w:val="center"/>
        <w:rPr>
          <w:rFonts w:ascii="Verdana" w:hAnsi="Verdana"/>
          <w:b/>
          <w:sz w:val="20"/>
          <w:szCs w:val="20"/>
        </w:rPr>
      </w:pPr>
    </w:p>
    <w:p w14:paraId="05A7AC7C" w14:textId="08B57706" w:rsidR="007D5A7F" w:rsidRPr="007D5A7F" w:rsidRDefault="007D5A7F" w:rsidP="007D5A7F">
      <w:pPr>
        <w:ind w:right="-1"/>
        <w:jc w:val="center"/>
        <w:rPr>
          <w:rFonts w:ascii="Verdana" w:hAnsi="Verdana"/>
          <w:b/>
          <w:sz w:val="20"/>
          <w:szCs w:val="20"/>
        </w:rPr>
      </w:pPr>
      <w:r w:rsidRPr="007D5A7F">
        <w:rPr>
          <w:rFonts w:ascii="Verdana" w:hAnsi="Verdana"/>
          <w:b/>
          <w:sz w:val="20"/>
          <w:szCs w:val="20"/>
        </w:rPr>
        <w:t>LOTE 3</w:t>
      </w:r>
      <w:r>
        <w:rPr>
          <w:rFonts w:ascii="Verdana" w:hAnsi="Verdana"/>
          <w:b/>
          <w:sz w:val="20"/>
          <w:szCs w:val="20"/>
        </w:rPr>
        <w:t xml:space="preserve"> – VALOR MÁXIMO: R$ 64.852,26</w:t>
      </w:r>
    </w:p>
    <w:tbl>
      <w:tblPr>
        <w:tblW w:w="7632" w:type="dxa"/>
        <w:jc w:val="center"/>
        <w:tblCellMar>
          <w:left w:w="70" w:type="dxa"/>
          <w:right w:w="70" w:type="dxa"/>
        </w:tblCellMar>
        <w:tblLook w:val="04A0" w:firstRow="1" w:lastRow="0" w:firstColumn="1" w:lastColumn="0" w:noHBand="0" w:noVBand="1"/>
      </w:tblPr>
      <w:tblGrid>
        <w:gridCol w:w="5088"/>
        <w:gridCol w:w="1182"/>
        <w:gridCol w:w="1362"/>
      </w:tblGrid>
      <w:tr w:rsidR="007D5A7F" w:rsidRPr="007D5A7F" w14:paraId="2B8DF54C" w14:textId="77777777" w:rsidTr="00BC7A44">
        <w:trPr>
          <w:trHeight w:val="495"/>
          <w:jc w:val="center"/>
        </w:trPr>
        <w:tc>
          <w:tcPr>
            <w:tcW w:w="5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0D17D" w14:textId="77777777" w:rsidR="007D5A7F" w:rsidRPr="007D5A7F" w:rsidRDefault="007D5A7F" w:rsidP="007D5A7F">
            <w:pPr>
              <w:jc w:val="center"/>
              <w:rPr>
                <w:rFonts w:ascii="Verdana" w:eastAsia="Times New Roman" w:hAnsi="Verdana" w:cs="Calibri"/>
                <w:b/>
                <w:bCs/>
                <w:sz w:val="16"/>
                <w:szCs w:val="16"/>
              </w:rPr>
            </w:pPr>
            <w:r w:rsidRPr="007D5A7F">
              <w:rPr>
                <w:rFonts w:ascii="Verdana" w:eastAsia="Times New Roman" w:hAnsi="Verdana" w:cs="Calibri"/>
                <w:b/>
                <w:bCs/>
                <w:sz w:val="16"/>
                <w:szCs w:val="16"/>
              </w:rPr>
              <w:t>PRODUTO</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2AC163FB" w14:textId="77777777" w:rsidR="007D5A7F" w:rsidRPr="007D5A7F" w:rsidRDefault="007D5A7F" w:rsidP="007D5A7F">
            <w:pPr>
              <w:jc w:val="center"/>
              <w:rPr>
                <w:rFonts w:ascii="Verdana" w:eastAsia="Times New Roman" w:hAnsi="Verdana" w:cs="Calibri"/>
                <w:b/>
                <w:bCs/>
                <w:sz w:val="16"/>
                <w:szCs w:val="16"/>
              </w:rPr>
            </w:pPr>
            <w:r w:rsidRPr="007D5A7F">
              <w:rPr>
                <w:rFonts w:ascii="Verdana" w:eastAsia="Times New Roman" w:hAnsi="Verdana" w:cs="Calibri"/>
                <w:b/>
                <w:bCs/>
                <w:sz w:val="16"/>
                <w:szCs w:val="16"/>
              </w:rPr>
              <w:t>UNIDADE</w:t>
            </w:r>
          </w:p>
        </w:tc>
        <w:tc>
          <w:tcPr>
            <w:tcW w:w="1191" w:type="dxa"/>
            <w:tcBorders>
              <w:top w:val="single" w:sz="4" w:space="0" w:color="auto"/>
              <w:left w:val="nil"/>
              <w:bottom w:val="single" w:sz="4" w:space="0" w:color="auto"/>
              <w:right w:val="single" w:sz="4" w:space="0" w:color="auto"/>
            </w:tcBorders>
            <w:vAlign w:val="center"/>
          </w:tcPr>
          <w:p w14:paraId="5825572B" w14:textId="77777777" w:rsidR="007D5A7F" w:rsidRPr="007D5A7F" w:rsidRDefault="007D5A7F" w:rsidP="007D5A7F">
            <w:pPr>
              <w:jc w:val="center"/>
              <w:rPr>
                <w:rFonts w:ascii="Verdana" w:eastAsia="Times New Roman" w:hAnsi="Verdana" w:cs="Calibri"/>
                <w:b/>
                <w:bCs/>
                <w:sz w:val="16"/>
                <w:szCs w:val="16"/>
              </w:rPr>
            </w:pPr>
            <w:r w:rsidRPr="007D5A7F">
              <w:rPr>
                <w:rFonts w:ascii="Verdana" w:eastAsia="Times New Roman" w:hAnsi="Verdana" w:cs="Calibri"/>
                <w:b/>
                <w:bCs/>
                <w:sz w:val="16"/>
                <w:szCs w:val="16"/>
              </w:rPr>
              <w:t>QUANTIDADE</w:t>
            </w:r>
          </w:p>
        </w:tc>
      </w:tr>
      <w:tr w:rsidR="007D5A7F" w:rsidRPr="007D5A7F" w14:paraId="010D8FBC" w14:textId="77777777" w:rsidTr="00BC7A44">
        <w:trPr>
          <w:trHeight w:val="202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000834F0"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APONTADOR COM DEPÓSITO DE MATERIAL EM PLÁSTICO - APONTADOR PARA LÁPIS GRAFITE,</w:t>
            </w:r>
            <w:r w:rsidRPr="007D5A7F">
              <w:rPr>
                <w:rFonts w:ascii="Verdana" w:eastAsia="Times New Roman" w:hAnsi="Verdana" w:cs="Calibri"/>
                <w:sz w:val="16"/>
                <w:szCs w:val="16"/>
              </w:rPr>
              <w:br/>
              <w:t>TRANSPARENTE COM UM FURO CÔNICO, LÂMINA DE AÇO CARBONO DE ALTA RESISTÊNCIA</w:t>
            </w:r>
            <w:r w:rsidRPr="007D5A7F">
              <w:rPr>
                <w:rFonts w:ascii="Verdana" w:eastAsia="Times New Roman" w:hAnsi="Verdana" w:cs="Calibri"/>
                <w:sz w:val="16"/>
                <w:szCs w:val="16"/>
              </w:rPr>
              <w:br/>
              <w:t>FIXADA POR PARAFUSO METÁLICO, COM MEDIDAS MÍNIMAS 6 CMX2,30X1,50MM. PRODUTO</w:t>
            </w:r>
            <w:r w:rsidRPr="007D5A7F">
              <w:rPr>
                <w:rFonts w:ascii="Verdana" w:eastAsia="Times New Roman" w:hAnsi="Verdana" w:cs="Calibri"/>
                <w:sz w:val="16"/>
                <w:szCs w:val="16"/>
              </w:rPr>
              <w:br/>
              <w:t>TRANSLUCIDO, CONTEM GRAVAÇÃO DA MARCA NA PARTE INTERNA. PRODUTO DEVE ESTAR</w:t>
            </w:r>
            <w:r w:rsidRPr="007D5A7F">
              <w:rPr>
                <w:rFonts w:ascii="Verdana" w:eastAsia="Times New Roman" w:hAnsi="Verdana" w:cs="Calibri"/>
                <w:sz w:val="16"/>
                <w:szCs w:val="16"/>
              </w:rPr>
              <w:br/>
              <w:t>CERTIFICADO JUNTO AO INMETRO E NORMAS DA ABNT/NBR 15236.</w:t>
            </w:r>
          </w:p>
        </w:tc>
        <w:tc>
          <w:tcPr>
            <w:tcW w:w="1191" w:type="dxa"/>
            <w:tcBorders>
              <w:top w:val="nil"/>
              <w:left w:val="nil"/>
              <w:bottom w:val="single" w:sz="4" w:space="0" w:color="auto"/>
              <w:right w:val="single" w:sz="4" w:space="0" w:color="auto"/>
            </w:tcBorders>
            <w:shd w:val="clear" w:color="auto" w:fill="auto"/>
            <w:vAlign w:val="center"/>
            <w:hideMark/>
          </w:tcPr>
          <w:p w14:paraId="55E383DF"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1446F40F"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1013</w:t>
            </w:r>
          </w:p>
        </w:tc>
      </w:tr>
      <w:tr w:rsidR="007D5A7F" w:rsidRPr="007D5A7F" w14:paraId="05AE45CC" w14:textId="77777777" w:rsidTr="00BC7A44">
        <w:trPr>
          <w:trHeight w:val="1800"/>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004FE030"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BORRACHA MACIA - BORRACHA BRANCA, MACIA ESPECIAL PARA APAGAR ESCRITA A LÁPIS.</w:t>
            </w:r>
            <w:r w:rsidRPr="007D5A7F">
              <w:rPr>
                <w:rFonts w:ascii="Verdana" w:eastAsia="Times New Roman" w:hAnsi="Verdana" w:cs="Calibri"/>
                <w:sz w:val="16"/>
                <w:szCs w:val="16"/>
              </w:rPr>
              <w:br/>
              <w:t>COMPOSIÇÃO: BORRACHA NATURAL, BORRACHA SINTÉTICA, CARGAS, ÓLEO MINERAL</w:t>
            </w:r>
            <w:r w:rsidRPr="007D5A7F">
              <w:rPr>
                <w:rFonts w:ascii="Verdana" w:eastAsia="Times New Roman" w:hAnsi="Verdana" w:cs="Calibri"/>
                <w:sz w:val="16"/>
                <w:szCs w:val="16"/>
              </w:rPr>
              <w:br/>
              <w:t>ACELERADOR E ESSÊNCIA. MEDIDAS MÍNIMAS: 34X24X7,0MM. O PRODUTO DEVE ESTAR</w:t>
            </w:r>
            <w:r w:rsidRPr="007D5A7F">
              <w:rPr>
                <w:rFonts w:ascii="Verdana" w:eastAsia="Times New Roman" w:hAnsi="Verdana" w:cs="Calibri"/>
                <w:sz w:val="16"/>
                <w:szCs w:val="16"/>
              </w:rPr>
              <w:br/>
              <w:t>CERTIFICADO JUNTO AO INMETRO E EM CONFORMIDADE COM A NORMA ABNT – NBR 15236</w:t>
            </w:r>
          </w:p>
        </w:tc>
        <w:tc>
          <w:tcPr>
            <w:tcW w:w="1191" w:type="dxa"/>
            <w:tcBorders>
              <w:top w:val="nil"/>
              <w:left w:val="nil"/>
              <w:bottom w:val="single" w:sz="4" w:space="0" w:color="auto"/>
              <w:right w:val="single" w:sz="4" w:space="0" w:color="auto"/>
            </w:tcBorders>
            <w:shd w:val="clear" w:color="auto" w:fill="auto"/>
            <w:vAlign w:val="center"/>
            <w:hideMark/>
          </w:tcPr>
          <w:p w14:paraId="13585075"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3E134E43"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2026</w:t>
            </w:r>
          </w:p>
        </w:tc>
      </w:tr>
      <w:tr w:rsidR="007D5A7F" w:rsidRPr="007D5A7F" w14:paraId="0D1CB686" w14:textId="77777777" w:rsidTr="00BC7A44">
        <w:trPr>
          <w:trHeight w:val="247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09B85457"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CADERNO DE CARTOGRAFIA FLEXÍVEL ESPIRAL COM 48 FOLHAS - CADERNO DE</w:t>
            </w:r>
            <w:r w:rsidRPr="007D5A7F">
              <w:rPr>
                <w:rFonts w:ascii="Verdana" w:eastAsia="Times New Roman" w:hAnsi="Verdana" w:cs="Calibri"/>
                <w:sz w:val="16"/>
                <w:szCs w:val="16"/>
              </w:rPr>
              <w:br/>
              <w:t>CARTOGRAFIA, 48 FOLHAS, SEM MARGEM, SEM SEDA, FORMATO 275MMX200MM. CAPA E</w:t>
            </w:r>
            <w:r w:rsidRPr="007D5A7F">
              <w:rPr>
                <w:rFonts w:ascii="Verdana" w:eastAsia="Times New Roman" w:hAnsi="Verdana" w:cs="Calibri"/>
                <w:sz w:val="16"/>
                <w:szCs w:val="16"/>
              </w:rPr>
              <w:br/>
              <w:t>CONTRA CAPA EM TRIPEX COM GRAMATURA MÍNIMA DE 280GR/M² MIOLO EM PAPEL OFF SET</w:t>
            </w:r>
            <w:r w:rsidRPr="007D5A7F">
              <w:rPr>
                <w:rFonts w:ascii="Verdana" w:eastAsia="Times New Roman" w:hAnsi="Verdana" w:cs="Calibri"/>
                <w:sz w:val="16"/>
                <w:szCs w:val="16"/>
              </w:rPr>
              <w:br/>
              <w:t>COM GRAMATURA MÍNIMA 56G/M², ACABAMENTO EM ESPIRAL COMPOSTO DE ARAME</w:t>
            </w:r>
            <w:r w:rsidRPr="007D5A7F">
              <w:rPr>
                <w:rFonts w:ascii="Verdana" w:eastAsia="Times New Roman" w:hAnsi="Verdana" w:cs="Calibri"/>
                <w:sz w:val="16"/>
                <w:szCs w:val="16"/>
              </w:rPr>
              <w:br/>
              <w:t>GALVANIZADO DE 0,90MM. O CADERNO DEVERÁ ESTAR DE ACORDO COM A NORMA DA NBR E</w:t>
            </w:r>
            <w:r w:rsidRPr="007D5A7F">
              <w:rPr>
                <w:rFonts w:ascii="Verdana" w:eastAsia="Times New Roman" w:hAnsi="Verdana" w:cs="Calibri"/>
                <w:sz w:val="16"/>
                <w:szCs w:val="16"/>
              </w:rPr>
              <w:br/>
              <w:t>COM SELO FSC C007274.</w:t>
            </w:r>
          </w:p>
        </w:tc>
        <w:tc>
          <w:tcPr>
            <w:tcW w:w="1191" w:type="dxa"/>
            <w:tcBorders>
              <w:top w:val="nil"/>
              <w:left w:val="nil"/>
              <w:bottom w:val="single" w:sz="4" w:space="0" w:color="auto"/>
              <w:right w:val="single" w:sz="4" w:space="0" w:color="auto"/>
            </w:tcBorders>
            <w:shd w:val="clear" w:color="auto" w:fill="auto"/>
            <w:vAlign w:val="center"/>
            <w:hideMark/>
          </w:tcPr>
          <w:p w14:paraId="7F884E0A"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2B26DDEE"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1013</w:t>
            </w:r>
          </w:p>
        </w:tc>
      </w:tr>
      <w:tr w:rsidR="007D5A7F" w:rsidRPr="007D5A7F" w14:paraId="14922564" w14:textId="77777777" w:rsidTr="00BC7A44">
        <w:trPr>
          <w:trHeight w:val="247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2192FBF6"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CADERNO UNIVERSITARIO CAPA DURA, 01 MATERIA 96 FLS- CADERNO UNIVERSITARIO CAPA DURA</w:t>
            </w:r>
            <w:r w:rsidRPr="007D5A7F">
              <w:rPr>
                <w:rFonts w:ascii="Verdana" w:eastAsia="Times New Roman" w:hAnsi="Verdana" w:cs="Calibri"/>
                <w:sz w:val="16"/>
                <w:szCs w:val="16"/>
              </w:rPr>
              <w:br/>
              <w:t>ESPIRAL COM 96 FOLHAS, FORMATO 200X275X202 MM, CAPA E CONTRA CAPA EM PAPEL CARTÃO</w:t>
            </w:r>
            <w:r w:rsidRPr="007D5A7F">
              <w:rPr>
                <w:rFonts w:ascii="Verdana" w:eastAsia="Times New Roman" w:hAnsi="Verdana" w:cs="Calibri"/>
                <w:sz w:val="16"/>
                <w:szCs w:val="16"/>
              </w:rPr>
              <w:br/>
              <w:t>1.3MM, COM GRAMATURA DE 780GR/M², REVESTIMENTO EM PAPEL COUCHÊ 115GR/M². MIOLO</w:t>
            </w:r>
            <w:r w:rsidRPr="007D5A7F">
              <w:rPr>
                <w:rFonts w:ascii="Verdana" w:eastAsia="Times New Roman" w:hAnsi="Verdana" w:cs="Calibri"/>
                <w:sz w:val="16"/>
                <w:szCs w:val="16"/>
              </w:rPr>
              <w:br/>
              <w:t>EM PAPEL OFF SET, COM GRAMATURA MÍNIMA 56 G/M², DEVENDO SER COSTURADO NA CAPA.</w:t>
            </w:r>
            <w:r w:rsidRPr="007D5A7F">
              <w:rPr>
                <w:rFonts w:ascii="Verdana" w:eastAsia="Times New Roman" w:hAnsi="Verdana" w:cs="Calibri"/>
                <w:sz w:val="16"/>
                <w:szCs w:val="16"/>
              </w:rPr>
              <w:br/>
              <w:t>MÍNIMO DE 22 PAUTAS AZUIS, COM MARGENS, COM PRIMEIRA FOLHA DO MIOLO. O CADERNO</w:t>
            </w:r>
            <w:r w:rsidRPr="007D5A7F">
              <w:rPr>
                <w:rFonts w:ascii="Verdana" w:eastAsia="Times New Roman" w:hAnsi="Verdana" w:cs="Calibri"/>
                <w:sz w:val="16"/>
                <w:szCs w:val="16"/>
              </w:rPr>
              <w:br/>
              <w:t>DEVERÁ ESTAR DE ACORDO COM A NORMA DA NBR</w:t>
            </w:r>
          </w:p>
        </w:tc>
        <w:tc>
          <w:tcPr>
            <w:tcW w:w="1191" w:type="dxa"/>
            <w:tcBorders>
              <w:top w:val="nil"/>
              <w:left w:val="nil"/>
              <w:bottom w:val="single" w:sz="4" w:space="0" w:color="auto"/>
              <w:right w:val="single" w:sz="4" w:space="0" w:color="auto"/>
            </w:tcBorders>
            <w:shd w:val="clear" w:color="auto" w:fill="auto"/>
            <w:vAlign w:val="center"/>
            <w:hideMark/>
          </w:tcPr>
          <w:p w14:paraId="1ED8D892"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7FF92876"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2026</w:t>
            </w:r>
          </w:p>
        </w:tc>
      </w:tr>
      <w:tr w:rsidR="007D5A7F" w:rsidRPr="007D5A7F" w14:paraId="42214783" w14:textId="77777777" w:rsidTr="00BC7A44">
        <w:trPr>
          <w:trHeight w:val="472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45B11DCF"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CAIXA DE LÁPIS DE COR - 12 CORES - LÁPIS DE COR, COM 12 (DOZE) CORES VARIADAS, SENDO</w:t>
            </w:r>
            <w:r w:rsidRPr="007D5A7F">
              <w:rPr>
                <w:rFonts w:ascii="Verdana" w:eastAsia="Times New Roman" w:hAnsi="Verdana" w:cs="Calibri"/>
                <w:sz w:val="16"/>
                <w:szCs w:val="16"/>
              </w:rPr>
              <w:br/>
              <w:t>OBRIGATÓRIAS CORES (PRETO/ AMARELO/ VERMELHO/ AZUL/ VERDE E MARROM). LONGO,</w:t>
            </w:r>
            <w:r w:rsidRPr="007D5A7F">
              <w:rPr>
                <w:rFonts w:ascii="Verdana" w:eastAsia="Times New Roman" w:hAnsi="Verdana" w:cs="Calibri"/>
                <w:sz w:val="16"/>
                <w:szCs w:val="16"/>
              </w:rPr>
              <w:br/>
              <w:t>APONTADOS, REDONDO COM MINA PERMANENTE, COMPOSTO POR PIGMENTOS,</w:t>
            </w:r>
            <w:r w:rsidRPr="007D5A7F">
              <w:rPr>
                <w:rFonts w:ascii="Verdana" w:eastAsia="Times New Roman" w:hAnsi="Verdana" w:cs="Calibri"/>
                <w:sz w:val="16"/>
                <w:szCs w:val="16"/>
              </w:rPr>
              <w:br/>
              <w:t>AGLUTINANTES, CARGAS INERTES, CERAS E MADEIRA REFLORESTADA, ISENTA DE NÓS,</w:t>
            </w:r>
            <w:r w:rsidRPr="007D5A7F">
              <w:rPr>
                <w:rFonts w:ascii="Verdana" w:eastAsia="Times New Roman" w:hAnsi="Verdana" w:cs="Calibri"/>
                <w:sz w:val="16"/>
                <w:szCs w:val="16"/>
              </w:rPr>
              <w:br/>
              <w:t>APRESENTANDO COLAGEM PERFEITA DAS METADES E RÍGIDA FIXAÇÃO DA MINA COLORIDA,</w:t>
            </w:r>
            <w:r w:rsidRPr="007D5A7F">
              <w:rPr>
                <w:rFonts w:ascii="Verdana" w:eastAsia="Times New Roman" w:hAnsi="Verdana" w:cs="Calibri"/>
                <w:sz w:val="16"/>
                <w:szCs w:val="16"/>
              </w:rPr>
              <w:br/>
              <w:t>RECOBERTOS COM TINTA ATÓXICA. A BARRA INTERNA DA MINA COLORIDA DEVERÁ POSSUIR</w:t>
            </w:r>
            <w:r w:rsidRPr="007D5A7F">
              <w:rPr>
                <w:rFonts w:ascii="Verdana" w:eastAsia="Times New Roman" w:hAnsi="Verdana" w:cs="Calibri"/>
                <w:sz w:val="16"/>
                <w:szCs w:val="16"/>
              </w:rPr>
              <w:br/>
              <w:t>CONSTITUIÇÃO UNIFORME, SER ISENTA DE IMPUREZA, APRESENTAR BOA PIGMENTAÇÃO E</w:t>
            </w:r>
            <w:r w:rsidRPr="007D5A7F">
              <w:rPr>
                <w:rFonts w:ascii="Verdana" w:eastAsia="Times New Roman" w:hAnsi="Verdana" w:cs="Calibri"/>
                <w:sz w:val="16"/>
                <w:szCs w:val="16"/>
              </w:rPr>
              <w:br/>
              <w:t>SER MACIO DE FORMA A APRESENTAR A PINTURA NÍTIDA, COM MEDIDAS MÍNIMAS:</w:t>
            </w:r>
            <w:r w:rsidRPr="007D5A7F">
              <w:rPr>
                <w:rFonts w:ascii="Verdana" w:eastAsia="Times New Roman" w:hAnsi="Verdana" w:cs="Calibri"/>
                <w:sz w:val="16"/>
                <w:szCs w:val="16"/>
              </w:rPr>
              <w:br/>
              <w:t>COMPRIMENTO 175 MM, DIÂMETRO DE 6,9 MM, SENDO A MINA DE NO MÍNIMO DE 3,0MM. NÃO</w:t>
            </w:r>
            <w:r w:rsidRPr="007D5A7F">
              <w:rPr>
                <w:rFonts w:ascii="Verdana" w:eastAsia="Times New Roman" w:hAnsi="Verdana" w:cs="Calibri"/>
                <w:sz w:val="16"/>
                <w:szCs w:val="16"/>
              </w:rPr>
              <w:br/>
              <w:t>TÓXICO. O PRODUTO DEVE ESTAR CERTIFICADO JUNTO AO INMETRO E COM NUMERO DO</w:t>
            </w:r>
            <w:r w:rsidRPr="007D5A7F">
              <w:rPr>
                <w:rFonts w:ascii="Verdana" w:eastAsia="Times New Roman" w:hAnsi="Verdana" w:cs="Calibri"/>
                <w:sz w:val="16"/>
                <w:szCs w:val="16"/>
              </w:rPr>
              <w:br/>
              <w:t>REGISTRO.</w:t>
            </w:r>
          </w:p>
        </w:tc>
        <w:tc>
          <w:tcPr>
            <w:tcW w:w="1191" w:type="dxa"/>
            <w:tcBorders>
              <w:top w:val="nil"/>
              <w:left w:val="nil"/>
              <w:bottom w:val="single" w:sz="4" w:space="0" w:color="auto"/>
              <w:right w:val="single" w:sz="4" w:space="0" w:color="auto"/>
            </w:tcBorders>
            <w:shd w:val="clear" w:color="auto" w:fill="auto"/>
            <w:vAlign w:val="center"/>
            <w:hideMark/>
          </w:tcPr>
          <w:p w14:paraId="36D155AF"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17D0D8FE"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1013</w:t>
            </w:r>
          </w:p>
        </w:tc>
      </w:tr>
      <w:tr w:rsidR="007D5A7F" w:rsidRPr="007D5A7F" w14:paraId="65246B61" w14:textId="77777777" w:rsidTr="00BC7A44">
        <w:trPr>
          <w:trHeight w:val="292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11C1521F"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CANETA ESFEROGRÁFICA, NA COR AZUL - CORPO CRISTAL FORMATO TRIANGULAR ERGONOMICO</w:t>
            </w:r>
            <w:r w:rsidRPr="007D5A7F">
              <w:rPr>
                <w:rFonts w:ascii="Verdana" w:eastAsia="Times New Roman" w:hAnsi="Verdana" w:cs="Calibri"/>
                <w:sz w:val="16"/>
                <w:szCs w:val="16"/>
              </w:rPr>
              <w:br/>
              <w:t>NÃO RETRATIL, MEDINDO 145MM ( SEM PROTETOR) X8,6MM, 3 FUROS NA PONTA PARA ENTRADA</w:t>
            </w:r>
            <w:r w:rsidRPr="007D5A7F">
              <w:rPr>
                <w:rFonts w:ascii="Verdana" w:eastAsia="Times New Roman" w:hAnsi="Verdana" w:cs="Calibri"/>
                <w:sz w:val="16"/>
                <w:szCs w:val="16"/>
              </w:rPr>
              <w:br/>
              <w:t>DE AR INDISOENSAVEL PARA O FLUXO DA TINTA ATE A PONTA, PESANDO 6,6G, PONTA DE LIGA DE</w:t>
            </w:r>
            <w:r w:rsidRPr="007D5A7F">
              <w:rPr>
                <w:rFonts w:ascii="Verdana" w:eastAsia="Times New Roman" w:hAnsi="Verdana" w:cs="Calibri"/>
                <w:sz w:val="16"/>
                <w:szCs w:val="16"/>
              </w:rPr>
              <w:br/>
              <w:t>LATÃO ESFERA DE TUNGSTÊNIO 1MM, TINTA ESFEROGRAFICA DE ALTA QUALIDADE E</w:t>
            </w:r>
            <w:r w:rsidRPr="007D5A7F">
              <w:rPr>
                <w:rFonts w:ascii="Verdana" w:eastAsia="Times New Roman" w:hAnsi="Verdana" w:cs="Calibri"/>
                <w:sz w:val="16"/>
                <w:szCs w:val="16"/>
              </w:rPr>
              <w:br/>
              <w:t>DURABILIDADE COMPOSTA POR RESINA, SOLVENTES, CORANTE E ESPESSANTES, CARGA COM</w:t>
            </w:r>
            <w:r w:rsidRPr="007D5A7F">
              <w:rPr>
                <w:rFonts w:ascii="Verdana" w:eastAsia="Times New Roman" w:hAnsi="Verdana" w:cs="Calibri"/>
                <w:sz w:val="16"/>
                <w:szCs w:val="16"/>
              </w:rPr>
              <w:br/>
              <w:t>APROXIMADAMENTE 0,33G DE TINTA, TAMPA ANTIASFIXIANTE EM POLIPROPILENO, PRODUTO</w:t>
            </w:r>
            <w:r w:rsidRPr="007D5A7F">
              <w:rPr>
                <w:rFonts w:ascii="Verdana" w:eastAsia="Times New Roman" w:hAnsi="Verdana" w:cs="Calibri"/>
                <w:sz w:val="16"/>
                <w:szCs w:val="16"/>
              </w:rPr>
              <w:br/>
              <w:t>ATENDENDO AS NORMAS DA ABNT/NBR 15236.</w:t>
            </w:r>
          </w:p>
        </w:tc>
        <w:tc>
          <w:tcPr>
            <w:tcW w:w="1191" w:type="dxa"/>
            <w:tcBorders>
              <w:top w:val="nil"/>
              <w:left w:val="nil"/>
              <w:bottom w:val="single" w:sz="4" w:space="0" w:color="auto"/>
              <w:right w:val="single" w:sz="4" w:space="0" w:color="auto"/>
            </w:tcBorders>
            <w:shd w:val="clear" w:color="auto" w:fill="auto"/>
            <w:vAlign w:val="center"/>
            <w:hideMark/>
          </w:tcPr>
          <w:p w14:paraId="40782775"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5C8E962F"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2026</w:t>
            </w:r>
          </w:p>
        </w:tc>
      </w:tr>
      <w:tr w:rsidR="007D5A7F" w:rsidRPr="007D5A7F" w14:paraId="06144670" w14:textId="77777777" w:rsidTr="00BC7A44">
        <w:trPr>
          <w:trHeight w:val="202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41384E11"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LÁPIS PRETO N. 2 - LÁPIS PRETO N°02 HB APONTADO, MEDINDO NO MÍNIMO 175 MM</w:t>
            </w:r>
            <w:r w:rsidRPr="007D5A7F">
              <w:rPr>
                <w:rFonts w:ascii="Verdana" w:eastAsia="Times New Roman" w:hAnsi="Verdana" w:cs="Calibri"/>
                <w:sz w:val="16"/>
                <w:szCs w:val="16"/>
              </w:rPr>
              <w:br/>
              <w:t>COMPRIMENTO POR 7,2MM DIÂMETRO, FORMATO HEXAGONAL SUPERFÍCIE AVELUDADA E</w:t>
            </w:r>
            <w:r w:rsidRPr="007D5A7F">
              <w:rPr>
                <w:rFonts w:ascii="Verdana" w:eastAsia="Times New Roman" w:hAnsi="Verdana" w:cs="Calibri"/>
                <w:sz w:val="16"/>
                <w:szCs w:val="16"/>
              </w:rPr>
              <w:br/>
              <w:t>ANTIDERRAPANTE, EM MADEIRA REFLORESTADA, COM MINA GRAFITE (2,0 A 2,7 DE DIÂMETRO),</w:t>
            </w:r>
            <w:r w:rsidRPr="007D5A7F">
              <w:rPr>
                <w:rFonts w:ascii="Verdana" w:eastAsia="Times New Roman" w:hAnsi="Verdana" w:cs="Calibri"/>
                <w:sz w:val="16"/>
                <w:szCs w:val="16"/>
              </w:rPr>
              <w:br/>
              <w:t>APONTADO, TOPO CERRADO NA COR PRETA. O PRODUTO DEVE ESTAR CERTIFICADO JUNTO AO</w:t>
            </w:r>
            <w:r w:rsidRPr="007D5A7F">
              <w:rPr>
                <w:rFonts w:ascii="Verdana" w:eastAsia="Times New Roman" w:hAnsi="Verdana" w:cs="Calibri"/>
                <w:sz w:val="16"/>
                <w:szCs w:val="16"/>
              </w:rPr>
              <w:br/>
              <w:t>INMETRO.</w:t>
            </w:r>
          </w:p>
        </w:tc>
        <w:tc>
          <w:tcPr>
            <w:tcW w:w="1191" w:type="dxa"/>
            <w:tcBorders>
              <w:top w:val="nil"/>
              <w:left w:val="nil"/>
              <w:bottom w:val="single" w:sz="4" w:space="0" w:color="auto"/>
              <w:right w:val="single" w:sz="4" w:space="0" w:color="auto"/>
            </w:tcBorders>
            <w:shd w:val="clear" w:color="auto" w:fill="auto"/>
            <w:vAlign w:val="center"/>
            <w:hideMark/>
          </w:tcPr>
          <w:p w14:paraId="2817B63F"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30B76116"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2026</w:t>
            </w:r>
          </w:p>
        </w:tc>
      </w:tr>
      <w:tr w:rsidR="007D5A7F" w:rsidRPr="007D5A7F" w14:paraId="37BDD8BE" w14:textId="77777777" w:rsidTr="00BC7A44">
        <w:trPr>
          <w:trHeight w:val="157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52DEE810"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RÉGUA PLÁSTICA - RÉGUA PLÁSTICA EM POLIESTIRENO CRISTAL, SEM DEFORMIDADE OU</w:t>
            </w:r>
            <w:r w:rsidRPr="007D5A7F">
              <w:rPr>
                <w:rFonts w:ascii="Verdana" w:eastAsia="Times New Roman" w:hAnsi="Verdana" w:cs="Calibri"/>
                <w:sz w:val="16"/>
                <w:szCs w:val="16"/>
              </w:rPr>
              <w:br/>
              <w:t>REBARBAS; ESCALA DE GRADUAÇÃO EM MM E CM, LEGÍVEL E SEM FALHAS, IMPRESSA ATRAVÉS</w:t>
            </w:r>
            <w:r w:rsidRPr="007D5A7F">
              <w:rPr>
                <w:rFonts w:ascii="Verdana" w:eastAsia="Times New Roman" w:hAnsi="Verdana" w:cs="Calibri"/>
                <w:sz w:val="16"/>
                <w:szCs w:val="16"/>
              </w:rPr>
              <w:br/>
              <w:t>DE PROCESSO DE TAMPOGRAFIA; DIMENSÕES 300 X 250 X 3 MM. COM APOIO CENTRAL PARA OS</w:t>
            </w:r>
            <w:r w:rsidRPr="007D5A7F">
              <w:rPr>
                <w:rFonts w:ascii="Verdana" w:eastAsia="Times New Roman" w:hAnsi="Verdana" w:cs="Calibri"/>
                <w:sz w:val="16"/>
                <w:szCs w:val="16"/>
              </w:rPr>
              <w:br/>
              <w:t>DEDOSPRODUTO DEVE ESTAR CERTIFICADO JUNTO AO INMETRO</w:t>
            </w:r>
          </w:p>
        </w:tc>
        <w:tc>
          <w:tcPr>
            <w:tcW w:w="1191" w:type="dxa"/>
            <w:tcBorders>
              <w:top w:val="nil"/>
              <w:left w:val="nil"/>
              <w:bottom w:val="single" w:sz="4" w:space="0" w:color="auto"/>
              <w:right w:val="single" w:sz="4" w:space="0" w:color="auto"/>
            </w:tcBorders>
            <w:shd w:val="clear" w:color="auto" w:fill="auto"/>
            <w:vAlign w:val="center"/>
            <w:hideMark/>
          </w:tcPr>
          <w:p w14:paraId="4C79A28D"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715DD4E9"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1013</w:t>
            </w:r>
          </w:p>
        </w:tc>
      </w:tr>
      <w:tr w:rsidR="007D5A7F" w:rsidRPr="007D5A7F" w14:paraId="09C56F02" w14:textId="77777777" w:rsidTr="00BC7A44">
        <w:trPr>
          <w:trHeight w:val="247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0930D2A9"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TESOURA SEM PONTA - TESOURA AÇO INOXIDÁVEL, SEM PONTA, 13 CM COMPRIMENTO, CORTE</w:t>
            </w:r>
            <w:r w:rsidRPr="007D5A7F">
              <w:rPr>
                <w:rFonts w:ascii="Verdana" w:eastAsia="Times New Roman" w:hAnsi="Verdana" w:cs="Calibri"/>
                <w:sz w:val="16"/>
                <w:szCs w:val="16"/>
              </w:rPr>
              <w:br/>
              <w:t>E 1,2MM DE ESPESSURA, RESISTENTE A FLEXÃO, CABO EM MATERIAL TERMOPLÁSTICO</w:t>
            </w:r>
            <w:r w:rsidRPr="007D5A7F">
              <w:rPr>
                <w:rFonts w:ascii="Verdana" w:eastAsia="Times New Roman" w:hAnsi="Verdana" w:cs="Calibri"/>
                <w:sz w:val="16"/>
                <w:szCs w:val="16"/>
              </w:rPr>
              <w:br/>
              <w:t>ANATÔMICO RESISTENTE. AJUSTE DE LÂMINAS DE MODO A PROPICIAR CORTE FÁCIL E</w:t>
            </w:r>
            <w:r w:rsidRPr="007D5A7F">
              <w:rPr>
                <w:rFonts w:ascii="Verdana" w:eastAsia="Times New Roman" w:hAnsi="Verdana" w:cs="Calibri"/>
                <w:sz w:val="16"/>
                <w:szCs w:val="16"/>
              </w:rPr>
              <w:br/>
              <w:t>PERFEITO, PONTAS ARRENDONDADAS GRAVAÇÃO DA MARCA NA LÂMINA. NA POSIÇÃO</w:t>
            </w:r>
            <w:r w:rsidRPr="007D5A7F">
              <w:rPr>
                <w:rFonts w:ascii="Verdana" w:eastAsia="Times New Roman" w:hAnsi="Verdana" w:cs="Calibri"/>
                <w:sz w:val="16"/>
                <w:szCs w:val="16"/>
              </w:rPr>
              <w:br/>
              <w:t>MÁXIMA DE FECHAMENTO DE LÂMINAS SE APRESENTAM JUSTAPOSTAS EM AMBAS AS</w:t>
            </w:r>
            <w:r w:rsidRPr="007D5A7F">
              <w:rPr>
                <w:rFonts w:ascii="Verdana" w:eastAsia="Times New Roman" w:hAnsi="Verdana" w:cs="Calibri"/>
                <w:sz w:val="16"/>
                <w:szCs w:val="16"/>
              </w:rPr>
              <w:br/>
              <w:t>PARTES. O PRODUTO DEVE ESTAR CERTIFICADO JUNTO AO INMETRO</w:t>
            </w:r>
          </w:p>
        </w:tc>
        <w:tc>
          <w:tcPr>
            <w:tcW w:w="1191" w:type="dxa"/>
            <w:tcBorders>
              <w:top w:val="nil"/>
              <w:left w:val="nil"/>
              <w:bottom w:val="single" w:sz="4" w:space="0" w:color="auto"/>
              <w:right w:val="single" w:sz="4" w:space="0" w:color="auto"/>
            </w:tcBorders>
            <w:shd w:val="clear" w:color="auto" w:fill="auto"/>
            <w:vAlign w:val="center"/>
            <w:hideMark/>
          </w:tcPr>
          <w:p w14:paraId="310E4482"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0B670207"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1013</w:t>
            </w:r>
          </w:p>
        </w:tc>
      </w:tr>
      <w:tr w:rsidR="007D5A7F" w:rsidRPr="007D5A7F" w14:paraId="7B6F0447" w14:textId="77777777" w:rsidTr="00BC7A44">
        <w:trPr>
          <w:trHeight w:val="3375"/>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7640567F" w14:textId="77777777" w:rsidR="007D5A7F" w:rsidRPr="007D5A7F" w:rsidRDefault="007D5A7F" w:rsidP="007D5A7F">
            <w:pPr>
              <w:rPr>
                <w:rFonts w:ascii="Verdana" w:eastAsia="Times New Roman" w:hAnsi="Verdana" w:cs="Calibri"/>
                <w:sz w:val="16"/>
                <w:szCs w:val="16"/>
              </w:rPr>
            </w:pPr>
            <w:r w:rsidRPr="007D5A7F">
              <w:rPr>
                <w:rFonts w:ascii="Verdana" w:eastAsia="Times New Roman" w:hAnsi="Verdana" w:cs="Calibri"/>
                <w:sz w:val="16"/>
                <w:szCs w:val="16"/>
              </w:rPr>
              <w:t>TUBO DE COLA - COLA 90 GR (TUBO), LIQUIDA, VISCOSA, CONSTITUÍDA DE ACETATO DE</w:t>
            </w:r>
            <w:r w:rsidRPr="007D5A7F">
              <w:rPr>
                <w:rFonts w:ascii="Verdana" w:eastAsia="Times New Roman" w:hAnsi="Verdana" w:cs="Calibri"/>
                <w:sz w:val="16"/>
                <w:szCs w:val="16"/>
              </w:rPr>
              <w:br/>
              <w:t>POLIVINILA, EMULSÃO AQUOSA, COM BOA ADESIVIDADE, LAVÁVEL, ATÓXICA, SECAGEM RÁPIDA,</w:t>
            </w:r>
            <w:r w:rsidRPr="007D5A7F">
              <w:rPr>
                <w:rFonts w:ascii="Verdana" w:eastAsia="Times New Roman" w:hAnsi="Verdana" w:cs="Calibri"/>
                <w:sz w:val="16"/>
                <w:szCs w:val="16"/>
              </w:rPr>
              <w:br/>
              <w:t>HOMOGÊNEA, NÃO PODENDO MANCHAR A REGIÃO ONDE É APLICADA. A COLA NÃO DEVERÁ</w:t>
            </w:r>
            <w:r w:rsidRPr="007D5A7F">
              <w:rPr>
                <w:rFonts w:ascii="Verdana" w:eastAsia="Times New Roman" w:hAnsi="Verdana" w:cs="Calibri"/>
                <w:sz w:val="16"/>
                <w:szCs w:val="16"/>
              </w:rPr>
              <w:br/>
              <w:t>APRESENTAR ODOR PÚTRIDO, NEM EXALAR VAPORES TÓXICOS. DEVERÁ SER EMBALADA EM</w:t>
            </w:r>
            <w:r w:rsidRPr="007D5A7F">
              <w:rPr>
                <w:rFonts w:ascii="Verdana" w:eastAsia="Times New Roman" w:hAnsi="Verdana" w:cs="Calibri"/>
                <w:sz w:val="16"/>
                <w:szCs w:val="16"/>
              </w:rPr>
              <w:br/>
              <w:t>RECIPIENTES PLÁSTICOS, COM BICO COM ESPÁTULA APLICADORA E TAMPA ADICIONAL, DEVENDO</w:t>
            </w:r>
            <w:r w:rsidRPr="007D5A7F">
              <w:rPr>
                <w:rFonts w:ascii="Verdana" w:eastAsia="Times New Roman" w:hAnsi="Verdana" w:cs="Calibri"/>
                <w:sz w:val="16"/>
                <w:szCs w:val="16"/>
              </w:rPr>
              <w:br/>
              <w:t>CONSTAR O REGISTRO NO CONSELHO REGIONAL DE QUÍMICA E INFORMAÇÕES EXIGIDAS NA</w:t>
            </w:r>
            <w:r w:rsidRPr="007D5A7F">
              <w:rPr>
                <w:rFonts w:ascii="Verdana" w:eastAsia="Times New Roman" w:hAnsi="Verdana" w:cs="Calibri"/>
                <w:sz w:val="16"/>
                <w:szCs w:val="16"/>
              </w:rPr>
              <w:br/>
              <w:t>LEGISLAÇÃO EM VIGOR, BEM COMO PESO LÍQUIDO. COR BRANCA, PESO LIQUIDO 90 GRAMAS, +/-</w:t>
            </w:r>
            <w:r w:rsidRPr="007D5A7F">
              <w:rPr>
                <w:rFonts w:ascii="Verdana" w:eastAsia="Times New Roman" w:hAnsi="Verdana" w:cs="Calibri"/>
                <w:sz w:val="16"/>
                <w:szCs w:val="16"/>
              </w:rPr>
              <w:br/>
              <w:t>1% O PRODUTO DEVE ESTAR CERTIFICADO JUNTO AO INMETRO</w:t>
            </w:r>
          </w:p>
        </w:tc>
        <w:tc>
          <w:tcPr>
            <w:tcW w:w="1191" w:type="dxa"/>
            <w:tcBorders>
              <w:top w:val="nil"/>
              <w:left w:val="nil"/>
              <w:bottom w:val="single" w:sz="4" w:space="0" w:color="auto"/>
              <w:right w:val="single" w:sz="4" w:space="0" w:color="auto"/>
            </w:tcBorders>
            <w:shd w:val="clear" w:color="auto" w:fill="auto"/>
            <w:vAlign w:val="center"/>
            <w:hideMark/>
          </w:tcPr>
          <w:p w14:paraId="1D433DE0"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UN</w:t>
            </w:r>
          </w:p>
        </w:tc>
        <w:tc>
          <w:tcPr>
            <w:tcW w:w="1191" w:type="dxa"/>
            <w:tcBorders>
              <w:top w:val="nil"/>
              <w:left w:val="nil"/>
              <w:bottom w:val="single" w:sz="4" w:space="0" w:color="auto"/>
              <w:right w:val="single" w:sz="4" w:space="0" w:color="auto"/>
            </w:tcBorders>
            <w:vAlign w:val="center"/>
          </w:tcPr>
          <w:p w14:paraId="37A9780B" w14:textId="77777777" w:rsidR="007D5A7F" w:rsidRPr="007D5A7F" w:rsidRDefault="007D5A7F" w:rsidP="007D5A7F">
            <w:pPr>
              <w:jc w:val="center"/>
              <w:rPr>
                <w:rFonts w:ascii="Verdana" w:eastAsia="Times New Roman" w:hAnsi="Verdana" w:cs="Calibri"/>
                <w:sz w:val="16"/>
                <w:szCs w:val="16"/>
              </w:rPr>
            </w:pPr>
            <w:r w:rsidRPr="007D5A7F">
              <w:rPr>
                <w:rFonts w:ascii="Verdana" w:eastAsia="Times New Roman" w:hAnsi="Verdana" w:cs="Calibri"/>
                <w:sz w:val="16"/>
                <w:szCs w:val="16"/>
              </w:rPr>
              <w:t>1013</w:t>
            </w:r>
          </w:p>
        </w:tc>
      </w:tr>
    </w:tbl>
    <w:p w14:paraId="06876D26" w14:textId="77777777" w:rsidR="005E5A3E" w:rsidRPr="0078644F" w:rsidRDefault="005E5A3E" w:rsidP="005268B1">
      <w:pPr>
        <w:widowControl w:val="0"/>
        <w:tabs>
          <w:tab w:val="left" w:pos="540"/>
          <w:tab w:val="left" w:pos="1260"/>
          <w:tab w:val="left" w:pos="1800"/>
        </w:tabs>
        <w:jc w:val="both"/>
        <w:rPr>
          <w:rFonts w:ascii="Verdana" w:hAnsi="Verdana" w:cs="Tahoma"/>
          <w:sz w:val="20"/>
          <w:szCs w:val="20"/>
        </w:rPr>
      </w:pPr>
    </w:p>
    <w:p w14:paraId="5829ABBA" w14:textId="21781229" w:rsidR="000B4A73" w:rsidRPr="000B4A73" w:rsidRDefault="000B4A73" w:rsidP="000B4A73">
      <w:pPr>
        <w:ind w:right="-1"/>
        <w:jc w:val="both"/>
        <w:rPr>
          <w:rFonts w:ascii="Verdana" w:hAnsi="Verdana"/>
          <w:sz w:val="20"/>
          <w:szCs w:val="20"/>
        </w:rPr>
      </w:pPr>
      <w:r>
        <w:rPr>
          <w:rFonts w:ascii="Verdana" w:hAnsi="Verdana"/>
          <w:sz w:val="20"/>
          <w:szCs w:val="20"/>
        </w:rPr>
        <w:t xml:space="preserve">1.2. </w:t>
      </w:r>
      <w:r w:rsidRPr="000B4A73">
        <w:rPr>
          <w:rFonts w:ascii="Verdana" w:hAnsi="Verdana"/>
          <w:sz w:val="20"/>
          <w:szCs w:val="20"/>
        </w:rPr>
        <w:t>Os materiais deverão ser de primeira qualidade e deverão atender às esp</w:t>
      </w:r>
      <w:r>
        <w:rPr>
          <w:rFonts w:ascii="Verdana" w:hAnsi="Verdana"/>
          <w:sz w:val="20"/>
          <w:szCs w:val="20"/>
        </w:rPr>
        <w:t>ecificações que constam no quadro acima.</w:t>
      </w:r>
    </w:p>
    <w:p w14:paraId="51ADE419" w14:textId="77777777" w:rsidR="000B4A73" w:rsidRPr="000B4A73" w:rsidRDefault="000B4A73" w:rsidP="000B4A73">
      <w:pPr>
        <w:ind w:right="-1"/>
        <w:jc w:val="both"/>
        <w:rPr>
          <w:rFonts w:ascii="Verdana" w:hAnsi="Verdana"/>
          <w:sz w:val="20"/>
          <w:szCs w:val="20"/>
        </w:rPr>
      </w:pPr>
    </w:p>
    <w:p w14:paraId="171471A5" w14:textId="043EE721" w:rsidR="000B4A73" w:rsidRPr="000B4A73" w:rsidRDefault="000B4A73" w:rsidP="000B4A73">
      <w:pPr>
        <w:ind w:right="-1"/>
        <w:jc w:val="both"/>
        <w:rPr>
          <w:rFonts w:ascii="Verdana" w:hAnsi="Verdana"/>
          <w:sz w:val="20"/>
          <w:szCs w:val="20"/>
        </w:rPr>
      </w:pPr>
      <w:r>
        <w:rPr>
          <w:rFonts w:ascii="Verdana" w:hAnsi="Verdana"/>
          <w:sz w:val="20"/>
          <w:szCs w:val="20"/>
        </w:rPr>
        <w:t xml:space="preserve">1.3. </w:t>
      </w:r>
      <w:r w:rsidRPr="000B4A73">
        <w:rPr>
          <w:rFonts w:ascii="Verdana" w:hAnsi="Verdana"/>
          <w:sz w:val="20"/>
          <w:szCs w:val="20"/>
        </w:rPr>
        <w:t>Os produtos, divididos em kits conforme anexo</w:t>
      </w:r>
      <w:r>
        <w:rPr>
          <w:rFonts w:ascii="Verdana" w:hAnsi="Verdana"/>
          <w:sz w:val="20"/>
          <w:szCs w:val="20"/>
        </w:rPr>
        <w:t xml:space="preserve"> do Estudo Técnico Preliminar</w:t>
      </w:r>
      <w:r w:rsidRPr="000B4A73">
        <w:rPr>
          <w:rFonts w:ascii="Verdana" w:hAnsi="Verdana"/>
          <w:sz w:val="20"/>
          <w:szCs w:val="20"/>
        </w:rPr>
        <w:t>, deverão ser acondicionados em caixas de papelão padronizadas, as expensas da</w:t>
      </w:r>
      <w:r>
        <w:rPr>
          <w:rFonts w:ascii="Verdana" w:hAnsi="Verdana"/>
          <w:sz w:val="20"/>
          <w:szCs w:val="20"/>
        </w:rPr>
        <w:t xml:space="preserve"> contratada, conforme orientações da ordem de fornecimento. </w:t>
      </w:r>
    </w:p>
    <w:p w14:paraId="06588343" w14:textId="77777777" w:rsidR="000B4A73" w:rsidRPr="000B4A73" w:rsidRDefault="000B4A73" w:rsidP="000B4A73">
      <w:pPr>
        <w:ind w:right="-1"/>
        <w:jc w:val="both"/>
        <w:rPr>
          <w:rFonts w:ascii="Verdana" w:hAnsi="Verdana"/>
          <w:sz w:val="20"/>
          <w:szCs w:val="20"/>
        </w:rPr>
      </w:pPr>
    </w:p>
    <w:p w14:paraId="0CB05D49" w14:textId="2F1539AE" w:rsidR="000B4A73" w:rsidRPr="000B4A73" w:rsidRDefault="000B4A73" w:rsidP="000B4A73">
      <w:pPr>
        <w:ind w:right="-1"/>
        <w:jc w:val="both"/>
        <w:rPr>
          <w:rFonts w:ascii="Verdana" w:hAnsi="Verdana"/>
          <w:sz w:val="20"/>
          <w:szCs w:val="20"/>
        </w:rPr>
      </w:pPr>
      <w:r>
        <w:rPr>
          <w:rFonts w:ascii="Verdana" w:hAnsi="Verdana"/>
          <w:sz w:val="20"/>
          <w:szCs w:val="20"/>
        </w:rPr>
        <w:t xml:space="preserve">1.4. </w:t>
      </w:r>
      <w:proofErr w:type="gramStart"/>
      <w:r w:rsidRPr="000B4A73">
        <w:rPr>
          <w:rFonts w:ascii="Verdana" w:hAnsi="Verdana"/>
          <w:sz w:val="20"/>
          <w:szCs w:val="20"/>
        </w:rPr>
        <w:t>Os</w:t>
      </w:r>
      <w:proofErr w:type="gramEnd"/>
      <w:r w:rsidRPr="000B4A73">
        <w:rPr>
          <w:rFonts w:ascii="Verdana" w:hAnsi="Verdana"/>
          <w:sz w:val="20"/>
          <w:szCs w:val="20"/>
        </w:rPr>
        <w:t xml:space="preserve"> critérios de sustentabilidade devem ser considerados e os produtos fornecidos deverão estar de acordo com a legislação ambiental vigente.</w:t>
      </w:r>
    </w:p>
    <w:p w14:paraId="64F778FB" w14:textId="77777777" w:rsidR="000B4A73" w:rsidRPr="000B4A73" w:rsidRDefault="000B4A73" w:rsidP="000B4A73">
      <w:pPr>
        <w:ind w:right="-1"/>
        <w:jc w:val="both"/>
        <w:rPr>
          <w:rFonts w:ascii="Verdana" w:hAnsi="Verdana"/>
          <w:b/>
          <w:sz w:val="20"/>
          <w:szCs w:val="20"/>
        </w:rPr>
      </w:pPr>
    </w:p>
    <w:p w14:paraId="04E92F9F" w14:textId="26AA7CD3" w:rsidR="000B4A73" w:rsidRPr="000B4A73" w:rsidRDefault="000B4A73" w:rsidP="000B4A73">
      <w:pPr>
        <w:ind w:right="-1"/>
        <w:jc w:val="both"/>
        <w:rPr>
          <w:rFonts w:ascii="Verdana" w:hAnsi="Verdana"/>
          <w:sz w:val="20"/>
          <w:szCs w:val="20"/>
        </w:rPr>
      </w:pPr>
      <w:r>
        <w:rPr>
          <w:rFonts w:ascii="Verdana" w:hAnsi="Verdana"/>
          <w:sz w:val="20"/>
          <w:szCs w:val="20"/>
        </w:rPr>
        <w:t xml:space="preserve">1.5. </w:t>
      </w:r>
      <w:r w:rsidRPr="000B4A73">
        <w:rPr>
          <w:rFonts w:ascii="Verdana" w:hAnsi="Verdana"/>
          <w:sz w:val="20"/>
          <w:szCs w:val="20"/>
        </w:rPr>
        <w:t>A proposta de preços deverá conter obrigatoriamente a descrição do item cotado, indicando a marca do produto ofertado.</w:t>
      </w:r>
    </w:p>
    <w:p w14:paraId="00D49299" w14:textId="77777777" w:rsidR="000B4A73" w:rsidRPr="000B4A73" w:rsidRDefault="000B4A73" w:rsidP="000B4A73">
      <w:pPr>
        <w:ind w:right="-1"/>
        <w:jc w:val="both"/>
        <w:rPr>
          <w:rFonts w:ascii="Verdana" w:hAnsi="Verdana"/>
          <w:sz w:val="20"/>
          <w:szCs w:val="20"/>
        </w:rPr>
      </w:pPr>
    </w:p>
    <w:p w14:paraId="066AC790" w14:textId="5BCBA1DE" w:rsidR="00B6125F" w:rsidRPr="000B4A73" w:rsidRDefault="000B4A73" w:rsidP="000B4A73">
      <w:pPr>
        <w:ind w:right="-1"/>
        <w:jc w:val="both"/>
        <w:rPr>
          <w:rFonts w:ascii="Verdana" w:hAnsi="Verdana"/>
          <w:sz w:val="20"/>
          <w:szCs w:val="20"/>
        </w:rPr>
      </w:pPr>
      <w:r>
        <w:rPr>
          <w:rFonts w:ascii="Verdana" w:hAnsi="Verdana"/>
          <w:sz w:val="20"/>
          <w:szCs w:val="20"/>
        </w:rPr>
        <w:t xml:space="preserve">1.6. </w:t>
      </w:r>
      <w:r w:rsidRPr="000B4A73">
        <w:rPr>
          <w:rFonts w:ascii="Verdana" w:hAnsi="Verdana"/>
          <w:sz w:val="20"/>
          <w:szCs w:val="20"/>
        </w:rPr>
        <w:t>Não serão solicitadas amostras aos licitantes.</w:t>
      </w:r>
    </w:p>
    <w:p w14:paraId="49768FF1" w14:textId="77777777" w:rsidR="0017668F" w:rsidRPr="0078644F"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647CE5F8" w14:textId="77777777" w:rsidR="005268B1" w:rsidRPr="0078644F" w:rsidRDefault="00B6125F" w:rsidP="005268B1">
      <w:pPr>
        <w:jc w:val="both"/>
        <w:rPr>
          <w:rFonts w:ascii="Verdana" w:eastAsia="Times New Roman" w:hAnsi="Verdana" w:cs="Arial"/>
          <w:b/>
          <w:sz w:val="20"/>
          <w:szCs w:val="20"/>
        </w:rPr>
      </w:pPr>
      <w:r w:rsidRPr="0078644F">
        <w:rPr>
          <w:rFonts w:ascii="Verdana" w:eastAsia="Times New Roman" w:hAnsi="Verdana" w:cs="Arial"/>
          <w:b/>
          <w:sz w:val="20"/>
          <w:szCs w:val="20"/>
        </w:rPr>
        <w:t>2 – FUNDAMENTAÇÃO E DESCRIÇÃO DA NECESSIDADE DA CONTRATAÇÃO</w:t>
      </w:r>
    </w:p>
    <w:p w14:paraId="268F37A2" w14:textId="77777777" w:rsidR="00B6125F" w:rsidRPr="0078644F" w:rsidRDefault="00B6125F" w:rsidP="005268B1">
      <w:pPr>
        <w:jc w:val="both"/>
        <w:rPr>
          <w:rFonts w:ascii="Verdana" w:eastAsia="Times New Roman" w:hAnsi="Verdana" w:cs="Arial"/>
          <w:b/>
          <w:sz w:val="20"/>
          <w:szCs w:val="20"/>
        </w:rPr>
      </w:pPr>
    </w:p>
    <w:p w14:paraId="5F5601D7" w14:textId="1AEB52A4" w:rsidR="00B6125F" w:rsidRPr="0078644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2.1. </w:t>
      </w:r>
      <w:r w:rsidR="00B6125F" w:rsidRPr="0078644F">
        <w:rPr>
          <w:rFonts w:ascii="Verdana" w:eastAsia="Times New Roman" w:hAnsi="Verdana" w:cs="Arial"/>
          <w:sz w:val="20"/>
          <w:szCs w:val="20"/>
        </w:rPr>
        <w:t>A Fundamentação da Contratação e de seus quantitativos encontra-se pormenorizada em Tópico específico dos Estudos Técnicos Preliminares, apêndice deste Termo de Referência.</w:t>
      </w:r>
    </w:p>
    <w:p w14:paraId="696ECDF0" w14:textId="3C9E328E" w:rsidR="00AC4E2C" w:rsidRPr="0078644F" w:rsidRDefault="00AC4E2C" w:rsidP="005268B1">
      <w:pPr>
        <w:jc w:val="both"/>
        <w:rPr>
          <w:rFonts w:ascii="Verdana" w:eastAsia="Times New Roman" w:hAnsi="Verdana" w:cs="Arial"/>
          <w:sz w:val="20"/>
          <w:szCs w:val="20"/>
        </w:rPr>
      </w:pPr>
    </w:p>
    <w:p w14:paraId="12A2EE5E" w14:textId="77777777" w:rsidR="005268B1" w:rsidRPr="0078644F" w:rsidRDefault="005268B1" w:rsidP="005268B1">
      <w:pPr>
        <w:jc w:val="both"/>
        <w:rPr>
          <w:rFonts w:ascii="Verdana" w:eastAsia="Times New Roman" w:hAnsi="Verdana" w:cs="Arial"/>
          <w:b/>
          <w:sz w:val="20"/>
          <w:szCs w:val="20"/>
        </w:rPr>
      </w:pPr>
      <w:r w:rsidRPr="0078644F">
        <w:rPr>
          <w:rFonts w:ascii="Verdana" w:eastAsia="Times New Roman" w:hAnsi="Verdana" w:cs="Arial"/>
          <w:b/>
          <w:sz w:val="20"/>
          <w:szCs w:val="20"/>
        </w:rPr>
        <w:t xml:space="preserve">3 – </w:t>
      </w:r>
      <w:r w:rsidR="00B6125F" w:rsidRPr="0078644F">
        <w:rPr>
          <w:rFonts w:ascii="Verdana" w:eastAsia="Times New Roman" w:hAnsi="Verdana" w:cs="Arial"/>
          <w:b/>
          <w:sz w:val="20"/>
          <w:szCs w:val="20"/>
        </w:rPr>
        <w:t xml:space="preserve">DESCRIÇÃO DA SOLUÇÃO COM UM TODO CONSIDERADO O CICLO DE VIDA DO OBJETO E ESPECIFICAÇÃO DO PRODUTO </w:t>
      </w:r>
    </w:p>
    <w:p w14:paraId="0F9F355D" w14:textId="77777777" w:rsidR="00B6125F" w:rsidRPr="0078644F" w:rsidRDefault="00B6125F" w:rsidP="005268B1">
      <w:pPr>
        <w:jc w:val="both"/>
        <w:rPr>
          <w:rFonts w:ascii="Verdana" w:eastAsia="Times New Roman" w:hAnsi="Verdana" w:cs="Arial"/>
          <w:b/>
          <w:sz w:val="20"/>
          <w:szCs w:val="20"/>
        </w:rPr>
      </w:pPr>
    </w:p>
    <w:p w14:paraId="69CEE083" w14:textId="2BE2C003" w:rsidR="00B6125F" w:rsidRPr="0078644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3.1. </w:t>
      </w:r>
      <w:r w:rsidR="00B6125F" w:rsidRPr="0078644F">
        <w:rPr>
          <w:rFonts w:ascii="Verdana" w:eastAsia="Times New Roman" w:hAnsi="Verdana" w:cs="Arial"/>
          <w:sz w:val="20"/>
          <w:szCs w:val="20"/>
        </w:rPr>
        <w:t>A descrição da solução como um todo encontra-se pormenorizada em tópico específico dos Estudos Técnicos Preliminares, apêndice deste Termo de Referência.</w:t>
      </w:r>
    </w:p>
    <w:p w14:paraId="4087F67A" w14:textId="77777777" w:rsidR="005268B1" w:rsidRPr="0078644F" w:rsidRDefault="005268B1" w:rsidP="005268B1">
      <w:pPr>
        <w:jc w:val="both"/>
        <w:rPr>
          <w:rFonts w:ascii="Verdana" w:eastAsia="Times New Roman" w:hAnsi="Verdana" w:cs="Arial"/>
          <w:sz w:val="20"/>
          <w:szCs w:val="20"/>
        </w:rPr>
      </w:pPr>
    </w:p>
    <w:p w14:paraId="3B078DF2" w14:textId="77777777" w:rsidR="005268B1" w:rsidRPr="0078644F" w:rsidRDefault="005268B1" w:rsidP="005268B1">
      <w:pPr>
        <w:rPr>
          <w:rFonts w:ascii="Verdana" w:eastAsia="Times New Roman" w:hAnsi="Verdana" w:cs="Arial"/>
          <w:b/>
          <w:sz w:val="20"/>
          <w:szCs w:val="20"/>
        </w:rPr>
      </w:pPr>
      <w:r w:rsidRPr="0078644F">
        <w:rPr>
          <w:rFonts w:ascii="Verdana" w:eastAsia="Times New Roman" w:hAnsi="Verdana" w:cs="Arial"/>
          <w:b/>
          <w:sz w:val="20"/>
          <w:szCs w:val="20"/>
        </w:rPr>
        <w:t xml:space="preserve">4 -  </w:t>
      </w:r>
      <w:r w:rsidR="00B6125F" w:rsidRPr="0078644F">
        <w:rPr>
          <w:rFonts w:ascii="Verdana" w:eastAsia="Times New Roman" w:hAnsi="Verdana" w:cs="Arial"/>
          <w:b/>
          <w:sz w:val="20"/>
          <w:szCs w:val="20"/>
        </w:rPr>
        <w:t xml:space="preserve">REQUISITOS DA CONTRATAÇÃO </w:t>
      </w:r>
    </w:p>
    <w:p w14:paraId="2BDD5EC6" w14:textId="77777777" w:rsidR="00B6125F" w:rsidRPr="0078644F" w:rsidRDefault="00B6125F" w:rsidP="005268B1">
      <w:pPr>
        <w:rPr>
          <w:rFonts w:ascii="Verdana" w:eastAsia="Times New Roman" w:hAnsi="Verdana" w:cs="Arial"/>
          <w:b/>
          <w:sz w:val="20"/>
          <w:szCs w:val="20"/>
        </w:rPr>
      </w:pPr>
    </w:p>
    <w:p w14:paraId="1ADEA19F" w14:textId="6582A56E" w:rsidR="005268B1" w:rsidRDefault="00901807" w:rsidP="005268B1">
      <w:pPr>
        <w:rPr>
          <w:rFonts w:ascii="Verdana" w:eastAsia="Times New Roman" w:hAnsi="Verdana" w:cs="Arial"/>
          <w:sz w:val="20"/>
          <w:szCs w:val="20"/>
        </w:rPr>
      </w:pPr>
      <w:r>
        <w:rPr>
          <w:rFonts w:ascii="Verdana" w:eastAsia="Times New Roman" w:hAnsi="Verdana" w:cs="Arial"/>
          <w:sz w:val="20"/>
          <w:szCs w:val="20"/>
        </w:rPr>
        <w:t xml:space="preserve">4.1. </w:t>
      </w:r>
      <w:r w:rsidR="00B6125F" w:rsidRPr="0078644F">
        <w:rPr>
          <w:rFonts w:ascii="Verdana" w:eastAsia="Times New Roman" w:hAnsi="Verdana" w:cs="Arial"/>
          <w:sz w:val="20"/>
          <w:szCs w:val="20"/>
        </w:rPr>
        <w:t>Os requisitos da contratação estão inseridos na descrição das especificações do objeto que constam no item 1.</w:t>
      </w:r>
    </w:p>
    <w:p w14:paraId="25B01DAA" w14:textId="77777777" w:rsidR="00313202" w:rsidRPr="0078644F" w:rsidRDefault="00313202" w:rsidP="005268B1">
      <w:pPr>
        <w:rPr>
          <w:rFonts w:ascii="Verdana" w:eastAsia="Times New Roman" w:hAnsi="Verdana" w:cs="Arial"/>
          <w:sz w:val="20"/>
          <w:szCs w:val="20"/>
        </w:rPr>
      </w:pPr>
    </w:p>
    <w:p w14:paraId="69EB2102" w14:textId="44A1BA9C" w:rsidR="005268B1" w:rsidRPr="0078644F"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lastRenderedPageBreak/>
        <w:t xml:space="preserve">5 </w:t>
      </w:r>
      <w:r w:rsidR="00313202">
        <w:rPr>
          <w:rFonts w:ascii="Verdana" w:eastAsia="Times New Roman" w:hAnsi="Verdana" w:cs="Arial"/>
          <w:b/>
          <w:sz w:val="20"/>
          <w:szCs w:val="20"/>
        </w:rPr>
        <w:t>-  MODELO DE EXECUÇÃO DO OBJETO</w:t>
      </w:r>
    </w:p>
    <w:p w14:paraId="7C5E382B" w14:textId="77777777" w:rsidR="0093019C" w:rsidRPr="0078644F" w:rsidRDefault="0093019C" w:rsidP="005268B1">
      <w:pPr>
        <w:widowControl w:val="0"/>
        <w:tabs>
          <w:tab w:val="left" w:pos="720"/>
          <w:tab w:val="left" w:pos="1260"/>
          <w:tab w:val="left" w:pos="1800"/>
        </w:tabs>
        <w:jc w:val="both"/>
        <w:rPr>
          <w:rFonts w:ascii="Verdana" w:eastAsia="Times New Roman" w:hAnsi="Verdana" w:cs="Arial"/>
          <w:sz w:val="20"/>
          <w:szCs w:val="20"/>
        </w:rPr>
      </w:pPr>
    </w:p>
    <w:p w14:paraId="459DBFC8" w14:textId="451FDC8D" w:rsidR="00212A02" w:rsidRPr="00313202" w:rsidRDefault="00212A02" w:rsidP="00313202">
      <w:pPr>
        <w:widowControl w:val="0"/>
        <w:tabs>
          <w:tab w:val="left" w:pos="720"/>
          <w:tab w:val="left" w:pos="1260"/>
          <w:tab w:val="left" w:pos="1800"/>
        </w:tabs>
        <w:jc w:val="both"/>
        <w:rPr>
          <w:rFonts w:ascii="Verdana" w:hAnsi="Verdana" w:cs="Arial"/>
          <w:b/>
          <w:sz w:val="20"/>
          <w:szCs w:val="20"/>
        </w:rPr>
      </w:pPr>
      <w:r w:rsidRPr="00313202">
        <w:rPr>
          <w:rFonts w:ascii="Verdana" w:hAnsi="Verdana" w:cs="Arial"/>
          <w:b/>
          <w:sz w:val="20"/>
          <w:szCs w:val="20"/>
        </w:rPr>
        <w:t>Condições de Entrega</w:t>
      </w:r>
    </w:p>
    <w:p w14:paraId="48073F75" w14:textId="1B9F43C4" w:rsidR="00313202" w:rsidRDefault="00901807" w:rsidP="00313202">
      <w:pPr>
        <w:pStyle w:val="Nivel1"/>
        <w:numPr>
          <w:ilvl w:val="0"/>
          <w:numId w:val="0"/>
        </w:numPr>
        <w:spacing w:before="120"/>
        <w:rPr>
          <w:rFonts w:ascii="Verdana" w:eastAsia="Times New Roman" w:hAnsi="Verdana"/>
          <w:b w:val="0"/>
        </w:rPr>
      </w:pPr>
      <w:bookmarkStart w:id="0" w:name="_Hlk100674267"/>
      <w:r>
        <w:rPr>
          <w:rFonts w:ascii="Verdana" w:eastAsia="Times New Roman" w:hAnsi="Verdana"/>
          <w:b w:val="0"/>
        </w:rPr>
        <w:t xml:space="preserve">5.1. </w:t>
      </w:r>
      <w:r w:rsidR="00313202" w:rsidRPr="00313202">
        <w:rPr>
          <w:rFonts w:ascii="Verdana" w:eastAsia="Times New Roman" w:hAnsi="Verdana"/>
          <w:b w:val="0"/>
        </w:rPr>
        <w:t>Os materiais serã</w:t>
      </w:r>
      <w:r w:rsidR="00FC7AE2">
        <w:rPr>
          <w:rFonts w:ascii="Verdana" w:eastAsia="Times New Roman" w:hAnsi="Verdana"/>
          <w:b w:val="0"/>
        </w:rPr>
        <w:t>o solicitados em sua totalidade</w:t>
      </w:r>
      <w:r w:rsidR="00313202" w:rsidRPr="00313202">
        <w:rPr>
          <w:rFonts w:ascii="Verdana" w:eastAsia="Times New Roman" w:hAnsi="Verdana"/>
          <w:b w:val="0"/>
        </w:rPr>
        <w:t xml:space="preserve">, conforme a necessidade da administração e deverão ser entregues na sede da Prefeitura Municipal de Eldorado/MS ou em outro lugar que ela indicar, </w:t>
      </w:r>
      <w:r w:rsidR="00FC7AE2">
        <w:rPr>
          <w:rFonts w:ascii="Verdana" w:eastAsia="Times New Roman" w:hAnsi="Verdana"/>
          <w:b w:val="0"/>
          <w:bCs/>
        </w:rPr>
        <w:t>no prazo máximo de 15 (quinze</w:t>
      </w:r>
      <w:r w:rsidR="00313202" w:rsidRPr="00313202">
        <w:rPr>
          <w:rFonts w:ascii="Verdana" w:eastAsia="Times New Roman" w:hAnsi="Verdana"/>
          <w:b w:val="0"/>
          <w:bCs/>
        </w:rPr>
        <w:t>) dias úteis</w:t>
      </w:r>
      <w:r w:rsidR="00313202" w:rsidRPr="00313202">
        <w:rPr>
          <w:rFonts w:ascii="Verdana" w:eastAsia="Times New Roman" w:hAnsi="Verdana"/>
          <w:b w:val="0"/>
        </w:rPr>
        <w:t>, a contar do recebimento da Autorização de Fornecimento devidamente assinada. Qualquer alteração nesse prazo deverá ser comunicada previamente ao setor de compras</w:t>
      </w:r>
      <w:bookmarkEnd w:id="0"/>
      <w:r w:rsidR="00313202" w:rsidRPr="00313202">
        <w:rPr>
          <w:rFonts w:ascii="Verdana" w:eastAsia="Times New Roman" w:hAnsi="Verdana"/>
          <w:b w:val="0"/>
        </w:rPr>
        <w:t>.</w:t>
      </w:r>
      <w:bookmarkStart w:id="1" w:name="_Hlk100674324"/>
    </w:p>
    <w:p w14:paraId="15441FA6" w14:textId="403E33D5" w:rsidR="00313202" w:rsidRDefault="00901807" w:rsidP="00313202">
      <w:pPr>
        <w:pStyle w:val="Nivel1"/>
        <w:numPr>
          <w:ilvl w:val="0"/>
          <w:numId w:val="0"/>
        </w:numPr>
        <w:spacing w:before="120"/>
        <w:rPr>
          <w:rFonts w:ascii="Verdana" w:eastAsia="Times New Roman" w:hAnsi="Verdana"/>
          <w:b w:val="0"/>
        </w:rPr>
      </w:pPr>
      <w:r>
        <w:rPr>
          <w:rFonts w:ascii="Verdana" w:eastAsia="Times New Roman" w:hAnsi="Verdana"/>
          <w:b w:val="0"/>
        </w:rPr>
        <w:t xml:space="preserve">5.2. </w:t>
      </w:r>
      <w:r w:rsidR="00313202" w:rsidRPr="00313202">
        <w:rPr>
          <w:rFonts w:ascii="Verdana" w:eastAsia="Times New Roman" w:hAnsi="Verdana"/>
          <w:b w:val="0"/>
        </w:rPr>
        <w:t>Somente serão aceitos os materiais que estiverem de acordo com as especificações contidas nas requisições e neste Termo de Referência</w:t>
      </w:r>
      <w:bookmarkEnd w:id="1"/>
      <w:r w:rsidR="00313202" w:rsidRPr="00313202">
        <w:rPr>
          <w:rFonts w:ascii="Verdana" w:eastAsia="Times New Roman" w:hAnsi="Verdana"/>
          <w:b w:val="0"/>
        </w:rPr>
        <w:t>.</w:t>
      </w:r>
      <w:bookmarkStart w:id="2" w:name="_Hlk100674351"/>
    </w:p>
    <w:p w14:paraId="156D789B" w14:textId="631EF779" w:rsidR="00313202" w:rsidRDefault="00901807" w:rsidP="00313202">
      <w:pPr>
        <w:pStyle w:val="Nivel1"/>
        <w:numPr>
          <w:ilvl w:val="0"/>
          <w:numId w:val="0"/>
        </w:numPr>
        <w:spacing w:before="120"/>
        <w:rPr>
          <w:rFonts w:ascii="Verdana" w:eastAsia="Times New Roman" w:hAnsi="Verdana"/>
          <w:b w:val="0"/>
        </w:rPr>
      </w:pPr>
      <w:r>
        <w:rPr>
          <w:rFonts w:ascii="Verdana" w:eastAsia="Times New Roman" w:hAnsi="Verdana"/>
          <w:b w:val="0"/>
        </w:rPr>
        <w:t xml:space="preserve">5.3. </w:t>
      </w:r>
      <w:r w:rsidR="00313202" w:rsidRPr="00313202">
        <w:rPr>
          <w:rFonts w:ascii="Verdana" w:eastAsia="Times New Roman" w:hAnsi="Verdana"/>
          <w:b w:val="0"/>
        </w:rPr>
        <w:t>Os materiais poderão ser rejeitados, no todo ou em parte, quando em desacordo com as especificações constant</w:t>
      </w:r>
      <w:r w:rsidR="00313202">
        <w:rPr>
          <w:rFonts w:ascii="Verdana" w:eastAsia="Times New Roman" w:hAnsi="Verdana"/>
          <w:b w:val="0"/>
        </w:rPr>
        <w:t>es neste Termo de Referência e n</w:t>
      </w:r>
      <w:r w:rsidR="00313202" w:rsidRPr="00313202">
        <w:rPr>
          <w:rFonts w:ascii="Verdana" w:eastAsia="Times New Roman" w:hAnsi="Verdana"/>
          <w:b w:val="0"/>
        </w:rPr>
        <w:t>a proposta de preço, devendo ser substituídos no prazo de 48 (quarenta e oito) horas, a contar da notificação da contratada, às suas custas, sem prejuízo da aplicação das penalidades cabíveis</w:t>
      </w:r>
      <w:bookmarkEnd w:id="2"/>
      <w:r w:rsidR="00313202" w:rsidRPr="00313202">
        <w:rPr>
          <w:rFonts w:ascii="Verdana" w:eastAsia="Times New Roman" w:hAnsi="Verdana"/>
          <w:b w:val="0"/>
        </w:rPr>
        <w:t>.</w:t>
      </w:r>
      <w:bookmarkStart w:id="3" w:name="_Hlk100674449"/>
    </w:p>
    <w:p w14:paraId="122D7320" w14:textId="5691EEC9" w:rsidR="0093019C" w:rsidRPr="00313202" w:rsidRDefault="00901807" w:rsidP="00313202">
      <w:pPr>
        <w:pStyle w:val="Nivel1"/>
        <w:numPr>
          <w:ilvl w:val="0"/>
          <w:numId w:val="0"/>
        </w:numPr>
        <w:spacing w:before="120"/>
        <w:rPr>
          <w:rFonts w:ascii="Verdana" w:eastAsia="Times New Roman" w:hAnsi="Verdana"/>
          <w:b w:val="0"/>
        </w:rPr>
      </w:pPr>
      <w:r>
        <w:rPr>
          <w:rFonts w:ascii="Verdana" w:eastAsia="Times New Roman" w:hAnsi="Verdana"/>
          <w:b w:val="0"/>
        </w:rPr>
        <w:t xml:space="preserve">5.4. </w:t>
      </w:r>
      <w:r w:rsidR="00313202" w:rsidRPr="00313202">
        <w:rPr>
          <w:rFonts w:ascii="Verdana" w:eastAsia="Times New Roman" w:hAnsi="Verdana"/>
          <w:b w:val="0"/>
        </w:rPr>
        <w:t>Não serão aceitos materiais em quantidade divergente da consignada na Autorização de Fornecimento, independente de correspondência com a Nota Fiscal/Fatura</w:t>
      </w:r>
      <w:bookmarkEnd w:id="3"/>
      <w:r w:rsidR="00313202" w:rsidRPr="00313202">
        <w:rPr>
          <w:rFonts w:ascii="Verdana" w:eastAsia="Times New Roman" w:hAnsi="Verdana"/>
          <w:b w:val="0"/>
        </w:rPr>
        <w:t>.</w:t>
      </w:r>
    </w:p>
    <w:p w14:paraId="74A645F3" w14:textId="792E2A06"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Garantia, manutenção e assistência técnica</w:t>
      </w:r>
    </w:p>
    <w:p w14:paraId="29D66561" w14:textId="77777777"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p>
    <w:p w14:paraId="20FBF582" w14:textId="385E24E1" w:rsidR="00212A02" w:rsidRPr="0078644F" w:rsidRDefault="00901807" w:rsidP="005268B1">
      <w:pPr>
        <w:widowControl w:val="0"/>
        <w:tabs>
          <w:tab w:val="left" w:pos="72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 xml:space="preserve">5.5. </w:t>
      </w:r>
      <w:r w:rsidR="00212A02" w:rsidRPr="0078644F">
        <w:rPr>
          <w:rFonts w:ascii="Verdana" w:eastAsia="Times New Roman" w:hAnsi="Verdana" w:cs="Arial"/>
          <w:sz w:val="20"/>
          <w:szCs w:val="20"/>
        </w:rPr>
        <w:t>O prazo de garantia é aquele estabelecido na Lei nº 8.078, de 11 de setembro de 1990 (Código de Defesa do Consumidor).</w:t>
      </w:r>
    </w:p>
    <w:p w14:paraId="7D0649B3"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7546512F" w14:textId="77777777" w:rsidR="005268B1"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6 -  </w:t>
      </w:r>
      <w:r w:rsidR="00212A02" w:rsidRPr="0078644F">
        <w:rPr>
          <w:rFonts w:ascii="Verdana" w:hAnsi="Verdana" w:cs="Tahoma"/>
          <w:b/>
          <w:sz w:val="20"/>
          <w:szCs w:val="20"/>
        </w:rPr>
        <w:t>MODELO DE GESTÃO DO CONTRATO</w:t>
      </w:r>
    </w:p>
    <w:p w14:paraId="4A5FE374" w14:textId="43EFCD03" w:rsidR="00212A02" w:rsidRPr="0078644F" w:rsidRDefault="00212A02" w:rsidP="005268B1">
      <w:pPr>
        <w:widowControl w:val="0"/>
        <w:tabs>
          <w:tab w:val="left" w:pos="720"/>
          <w:tab w:val="left" w:pos="1260"/>
          <w:tab w:val="left" w:pos="1800"/>
        </w:tabs>
        <w:jc w:val="both"/>
        <w:rPr>
          <w:rFonts w:ascii="Verdana" w:hAnsi="Verdana" w:cs="Tahoma"/>
          <w:sz w:val="20"/>
          <w:szCs w:val="20"/>
        </w:rPr>
      </w:pPr>
    </w:p>
    <w:p w14:paraId="5BA5B946" w14:textId="0717E779"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 </w:t>
      </w:r>
      <w:r w:rsidR="00212A02" w:rsidRPr="0078644F">
        <w:rPr>
          <w:rFonts w:ascii="Verdana" w:hAnsi="Verdana" w:cs="Tahoma"/>
          <w:sz w:val="20"/>
          <w:szCs w:val="20"/>
        </w:rPr>
        <w:t>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F7121C4" w14:textId="516818B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As comunicações entre o órgão ou entidade e a contratada devem ser realizadas por escrito sempre que o ato exigir tal formalidade, admitindo-se o uso de mensagem eletrônica para esse fim.</w:t>
      </w:r>
    </w:p>
    <w:p w14:paraId="7229239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F47F57C" w14:textId="760F3AF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órgão ou entidade poderá convocar representante da empresa para adoção de providências que devam ser cumpridas de imediato.</w:t>
      </w:r>
    </w:p>
    <w:p w14:paraId="76A1596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6EFCFF0" w14:textId="514C004D"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56E85F2" w14:textId="6AA05AD8"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 xml:space="preserve">A execução do contrato deverá ser acompanhada e fiscalizada </w:t>
      </w:r>
      <w:proofErr w:type="gramStart"/>
      <w:r w:rsidRPr="0078644F">
        <w:rPr>
          <w:rFonts w:ascii="Verdana" w:hAnsi="Verdana" w:cs="Tahoma"/>
          <w:sz w:val="20"/>
          <w:szCs w:val="20"/>
        </w:rPr>
        <w:t>pelo(</w:t>
      </w:r>
      <w:proofErr w:type="gramEnd"/>
      <w:r w:rsidRPr="0078644F">
        <w:rPr>
          <w:rFonts w:ascii="Verdana" w:hAnsi="Verdana" w:cs="Tahoma"/>
          <w:sz w:val="20"/>
          <w:szCs w:val="20"/>
        </w:rPr>
        <w:t>s) fiscal(</w:t>
      </w:r>
      <w:proofErr w:type="spellStart"/>
      <w:r w:rsidRPr="0078644F">
        <w:rPr>
          <w:rFonts w:ascii="Verdana" w:hAnsi="Verdana" w:cs="Tahoma"/>
          <w:sz w:val="20"/>
          <w:szCs w:val="20"/>
        </w:rPr>
        <w:t>is</w:t>
      </w:r>
      <w:proofErr w:type="spellEnd"/>
      <w:r w:rsidRPr="0078644F">
        <w:rPr>
          <w:rFonts w:ascii="Verdana" w:hAnsi="Verdana" w:cs="Tahoma"/>
          <w:sz w:val="20"/>
          <w:szCs w:val="20"/>
        </w:rPr>
        <w:t>) do contrato, ou pelos respectivos substitutos (Lei nº 14.133, de 2021, art. 117, caput).</w:t>
      </w:r>
    </w:p>
    <w:p w14:paraId="3C156D1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D0776A2" w14:textId="3FC3FD9A"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6. </w:t>
      </w:r>
      <w:r w:rsidRPr="0078644F">
        <w:rPr>
          <w:rFonts w:ascii="Verdana" w:hAnsi="Verdana" w:cs="Tahoma"/>
          <w:sz w:val="20"/>
          <w:szCs w:val="20"/>
        </w:rPr>
        <w:t xml:space="preserve">O fiscal do contrato acompanhará a execução do contrato, para que sejam cumpridas todas as condições estabelecidas no contrato, de modo a assegurar os melhores resultados para a Administração. </w:t>
      </w:r>
    </w:p>
    <w:p w14:paraId="425EE5D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DA348E9" w14:textId="32ECA4C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.1. </w:t>
      </w:r>
      <w:r w:rsidRPr="0078644F">
        <w:rPr>
          <w:rFonts w:ascii="Verdana" w:hAnsi="Verdana" w:cs="Tahoma"/>
          <w:sz w:val="20"/>
          <w:szCs w:val="20"/>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9ED79BD" w14:textId="76849475"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Identificada qualquer inexatidão ou irregularidade, o fiscal do contrato emitirá notificações para a correção da execução do contrato, determinando prazo para a correção.</w:t>
      </w:r>
    </w:p>
    <w:p w14:paraId="366425B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B06F5EE" w14:textId="3891EF01"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57F6E74" w14:textId="1C55E26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No caso de ocorrências que possam inviabilizar a execução do contrato nas datas aprazadas, o fiscal do contrato comunicará o fato imediatamente ao gestor do contrato.</w:t>
      </w:r>
    </w:p>
    <w:p w14:paraId="34BD44DD"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C079B57" w14:textId="64B67A4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O fiscal do contrato comunicará ao gestor do contrato, em tempo hábil, o término do contrato sob sua responsabilidade, com vistas à renovação tempestiva ou à prorrogação contratual.</w:t>
      </w:r>
    </w:p>
    <w:p w14:paraId="2ADF364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031AA7D" w14:textId="780E6651"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 </w:t>
      </w:r>
      <w:r w:rsidRPr="0078644F">
        <w:rPr>
          <w:rFonts w:ascii="Verdana" w:hAnsi="Verdana" w:cs="Tahoma"/>
          <w:sz w:val="20"/>
          <w:szCs w:val="20"/>
        </w:rPr>
        <w:t xml:space="preserve">O </w:t>
      </w:r>
      <w:r w:rsidR="002A168C" w:rsidRPr="00313202">
        <w:rPr>
          <w:rFonts w:ascii="Verdana" w:hAnsi="Verdana" w:cs="Tahoma"/>
          <w:sz w:val="20"/>
          <w:szCs w:val="20"/>
        </w:rPr>
        <w:t>fiscal</w:t>
      </w:r>
      <w:r w:rsidR="002A168C" w:rsidRPr="0078644F">
        <w:rPr>
          <w:rFonts w:ascii="Verdana" w:hAnsi="Verdana" w:cs="Tahoma"/>
          <w:sz w:val="20"/>
          <w:szCs w:val="20"/>
        </w:rPr>
        <w:t xml:space="preserve"> </w:t>
      </w:r>
      <w:r w:rsidRPr="0078644F">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78644F">
        <w:rPr>
          <w:rFonts w:ascii="Verdana" w:hAnsi="Verdana" w:cs="Tahoma"/>
          <w:sz w:val="20"/>
          <w:szCs w:val="20"/>
        </w:rPr>
        <w:t>apostilamento</w:t>
      </w:r>
      <w:proofErr w:type="spellEnd"/>
      <w:r w:rsidRPr="0078644F">
        <w:rPr>
          <w:rFonts w:ascii="Verdana" w:hAnsi="Verdana" w:cs="Tahoma"/>
          <w:sz w:val="20"/>
          <w:szCs w:val="20"/>
        </w:rPr>
        <w:t xml:space="preserve"> e termos aditivos, solicitando quaisquer documentos comprobatórios pertinentes, caso necessário.</w:t>
      </w:r>
    </w:p>
    <w:p w14:paraId="1C666ACF"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01C422C" w14:textId="1B8D08D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7.1. </w:t>
      </w:r>
      <w:r w:rsidRPr="0078644F">
        <w:rPr>
          <w:rFonts w:ascii="Verdana" w:hAnsi="Verdana" w:cs="Tahoma"/>
          <w:sz w:val="20"/>
          <w:szCs w:val="20"/>
        </w:rPr>
        <w:t>Caso ocorra descumprimento das obrigações contratuais, o gestor do contrato atuará tempestivamente na solução do problema, tomando as providências cabíveis, quando ultrapassar a sua competência.</w:t>
      </w:r>
    </w:p>
    <w:p w14:paraId="7723439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EE4B4C6" w14:textId="3ABA8A5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8. </w:t>
      </w:r>
      <w:r w:rsidRPr="0078644F">
        <w:rPr>
          <w:rFonts w:ascii="Verdana" w:hAnsi="Verdana" w:cs="Tahoma"/>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F2D1B5" w14:textId="2B3FF67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9. </w:t>
      </w:r>
      <w:r w:rsidRPr="0078644F">
        <w:rPr>
          <w:rFonts w:ascii="Verdana" w:hAnsi="Verdana" w:cs="Tahoma"/>
          <w:sz w:val="20"/>
          <w:szCs w:val="20"/>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89B2CA" w14:textId="549C5C03"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6.10. </w:t>
      </w:r>
      <w:r w:rsidR="00212A02" w:rsidRPr="0078644F">
        <w:rPr>
          <w:rFonts w:ascii="Verdana" w:hAnsi="Verdana" w:cs="Tahoma"/>
          <w:sz w:val="20"/>
          <w:szCs w:val="20"/>
        </w:rPr>
        <w:t>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  </w:t>
      </w:r>
    </w:p>
    <w:p w14:paraId="1722A9E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78644F"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rPr>
      </w:pPr>
      <w:r w:rsidRPr="0078644F">
        <w:rPr>
          <w:rFonts w:ascii="Verdana" w:hAnsi="Verdana" w:cs="Tahoma"/>
          <w:b/>
          <w:sz w:val="20"/>
          <w:szCs w:val="20"/>
        </w:rPr>
        <w:t xml:space="preserve">7 – </w:t>
      </w:r>
      <w:r w:rsidR="00212A02" w:rsidRPr="0078644F">
        <w:rPr>
          <w:rFonts w:ascii="Verdana" w:hAnsi="Verdana" w:cs="Tahoma"/>
          <w:b/>
          <w:sz w:val="20"/>
          <w:szCs w:val="20"/>
        </w:rPr>
        <w:t xml:space="preserve">CRITÉRIOS DE MEDIÇÃO E DE PAGAMENTO </w:t>
      </w:r>
      <w:r w:rsidRPr="0078644F">
        <w:rPr>
          <w:rFonts w:ascii="Verdana" w:hAnsi="Verdana" w:cs="Tahoma"/>
          <w:b/>
          <w:sz w:val="20"/>
          <w:szCs w:val="20"/>
        </w:rPr>
        <w:t xml:space="preserve"> </w:t>
      </w:r>
    </w:p>
    <w:p w14:paraId="07977AE6" w14:textId="77777777" w:rsidR="00212A02" w:rsidRPr="0078644F" w:rsidRDefault="00212A02" w:rsidP="00212A02">
      <w:pPr>
        <w:pStyle w:val="Nvel1-SemNumPreto"/>
        <w:rPr>
          <w:rFonts w:ascii="Verdana" w:hAnsi="Verdana"/>
        </w:rPr>
      </w:pPr>
      <w:r w:rsidRPr="0078644F">
        <w:rPr>
          <w:rFonts w:ascii="Verdana" w:hAnsi="Verdana"/>
        </w:rPr>
        <w:t>Recebimento</w:t>
      </w:r>
    </w:p>
    <w:p w14:paraId="59526D5F" w14:textId="77777777" w:rsidR="00212A02" w:rsidRPr="0078644F" w:rsidRDefault="00212A02" w:rsidP="001F7A66">
      <w:pPr>
        <w:pStyle w:val="Nivel2"/>
        <w:rPr>
          <w:sz w:val="20"/>
          <w:szCs w:val="20"/>
        </w:rPr>
      </w:pPr>
      <w:r w:rsidRPr="0078644F">
        <w:rPr>
          <w:sz w:val="20"/>
          <w:szCs w:val="20"/>
        </w:rPr>
        <w:t xml:space="preserve">7.1. Os bens serão recebidos provisoriamente, de forma sumária, no ato da entrega, juntamente com a </w:t>
      </w:r>
      <w:r w:rsidRPr="0078644F">
        <w:rPr>
          <w:rFonts w:eastAsia="Calibri"/>
          <w:sz w:val="20"/>
          <w:szCs w:val="20"/>
        </w:rPr>
        <w:t>nota</w:t>
      </w:r>
      <w:r w:rsidRPr="0078644F">
        <w:rPr>
          <w:sz w:val="20"/>
          <w:szCs w:val="20"/>
        </w:rPr>
        <w:t xml:space="preserve"> fiscal ou instrumento de cobrança equivalente, </w:t>
      </w:r>
      <w:proofErr w:type="gramStart"/>
      <w:r w:rsidRPr="0078644F">
        <w:rPr>
          <w:sz w:val="20"/>
          <w:szCs w:val="20"/>
        </w:rPr>
        <w:t>pelo(</w:t>
      </w:r>
      <w:proofErr w:type="gramEnd"/>
      <w:r w:rsidRPr="0078644F">
        <w:rPr>
          <w:sz w:val="20"/>
          <w:szCs w:val="20"/>
        </w:rPr>
        <w:t>a) responsável pelo acompanhamento e fiscalização do contrato, para efeito de posterior verificação de sua conformidade com as especificações constantes no Termo de Referência e na proposta.</w:t>
      </w:r>
    </w:p>
    <w:p w14:paraId="4A3AA89B" w14:textId="7E00B9F0" w:rsidR="00212A02" w:rsidRPr="0078644F" w:rsidRDefault="00212A02" w:rsidP="001F7A66">
      <w:pPr>
        <w:pStyle w:val="Nivel2"/>
        <w:rPr>
          <w:sz w:val="20"/>
          <w:szCs w:val="20"/>
        </w:rPr>
      </w:pPr>
      <w:r w:rsidRPr="0078644F">
        <w:rPr>
          <w:sz w:val="20"/>
          <w:szCs w:val="20"/>
        </w:rPr>
        <w:lastRenderedPageBreak/>
        <w:t xml:space="preserve">7.2. Os bens poderão ser rejeitados, no todo ou em parte, inclusive antes do recebimento provisório, quando em desacordo com as especificações constantes no Termo de Referência e na proposta, devendo ser substituídos no prazo de </w:t>
      </w:r>
      <w:r w:rsidR="00CC0FAA" w:rsidRPr="0078644F">
        <w:rPr>
          <w:sz w:val="20"/>
          <w:szCs w:val="20"/>
        </w:rPr>
        <w:t>02</w:t>
      </w:r>
      <w:r w:rsidRPr="0078644F">
        <w:rPr>
          <w:sz w:val="20"/>
          <w:szCs w:val="20"/>
        </w:rPr>
        <w:t xml:space="preserve"> (</w:t>
      </w:r>
      <w:r w:rsidR="00CC0FAA" w:rsidRPr="0078644F">
        <w:rPr>
          <w:sz w:val="20"/>
          <w:szCs w:val="20"/>
        </w:rPr>
        <w:t>dois)</w:t>
      </w:r>
      <w:r w:rsidRPr="0078644F">
        <w:rPr>
          <w:sz w:val="20"/>
          <w:szCs w:val="20"/>
        </w:rPr>
        <w:t xml:space="preserve"> dias</w:t>
      </w:r>
      <w:r w:rsidR="00CC0FAA" w:rsidRPr="0078644F">
        <w:rPr>
          <w:sz w:val="20"/>
          <w:szCs w:val="20"/>
        </w:rPr>
        <w:t xml:space="preserve"> úteis</w:t>
      </w:r>
      <w:r w:rsidRPr="0078644F">
        <w:rPr>
          <w:sz w:val="20"/>
          <w:szCs w:val="20"/>
        </w:rPr>
        <w:t>, a contar da notificação da contratada, às suas custas, sem prejuízo da aplicação das penalidades.</w:t>
      </w:r>
    </w:p>
    <w:p w14:paraId="47632D02" w14:textId="77777777" w:rsidR="00212A02" w:rsidRPr="0078644F" w:rsidRDefault="00212A02" w:rsidP="001F7A66">
      <w:pPr>
        <w:pStyle w:val="Nivel2"/>
        <w:rPr>
          <w:sz w:val="20"/>
          <w:szCs w:val="20"/>
        </w:rPr>
      </w:pPr>
      <w:r w:rsidRPr="0078644F">
        <w:rPr>
          <w:sz w:val="20"/>
          <w:szCs w:val="20"/>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759AB915" w:rsidR="00212A02" w:rsidRPr="0078644F" w:rsidRDefault="00212A02" w:rsidP="001F7A66">
      <w:pPr>
        <w:pStyle w:val="Nivel2"/>
        <w:rPr>
          <w:color w:val="FF0000"/>
          <w:sz w:val="20"/>
          <w:szCs w:val="20"/>
        </w:rPr>
      </w:pPr>
      <w:r w:rsidRPr="0078644F">
        <w:rPr>
          <w:sz w:val="20"/>
          <w:szCs w:val="20"/>
        </w:rPr>
        <w:t xml:space="preserve">7.4. Para as contratações decorrentes de despesas cujos valores não ultrapassem o limite de que trata o </w:t>
      </w:r>
      <w:r w:rsidRPr="000E43CC">
        <w:rPr>
          <w:sz w:val="20"/>
          <w:szCs w:val="20"/>
        </w:rPr>
        <w:t>inciso II do art. 75 da Lei nº 14.133, de 2021</w:t>
      </w:r>
      <w:r w:rsidRPr="0078644F">
        <w:rPr>
          <w:sz w:val="20"/>
          <w:szCs w:val="20"/>
        </w:rPr>
        <w:t xml:space="preserve">, o prazo máximo para o recebimento definitivo será de até </w:t>
      </w:r>
      <w:r w:rsidRPr="000E43CC">
        <w:rPr>
          <w:sz w:val="20"/>
          <w:szCs w:val="20"/>
        </w:rPr>
        <w:t>03 (três) dias úteis.</w:t>
      </w:r>
    </w:p>
    <w:p w14:paraId="38AAC61C" w14:textId="77777777" w:rsidR="00212A02" w:rsidRPr="0078644F" w:rsidRDefault="00212A02" w:rsidP="001F7A66">
      <w:pPr>
        <w:pStyle w:val="Nivel2"/>
        <w:rPr>
          <w:sz w:val="20"/>
          <w:szCs w:val="20"/>
        </w:rPr>
      </w:pPr>
      <w:r w:rsidRPr="0078644F">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69BE7B68" w:rsidR="00212A02" w:rsidRPr="0078644F" w:rsidRDefault="00212A02" w:rsidP="001F7A66">
      <w:pPr>
        <w:pStyle w:val="Nivel2"/>
        <w:rPr>
          <w:sz w:val="20"/>
          <w:szCs w:val="20"/>
        </w:rPr>
      </w:pPr>
      <w:r w:rsidRPr="0078644F">
        <w:rPr>
          <w:sz w:val="20"/>
          <w:szCs w:val="20"/>
        </w:rPr>
        <w:t xml:space="preserve">7.6. No caso de controvérsia sobre a execução do objeto, quanto à dimensão, qualidade e quantidade, deverá ser observado o teor do </w:t>
      </w:r>
      <w:r w:rsidRPr="000E43CC">
        <w:rPr>
          <w:sz w:val="20"/>
          <w:szCs w:val="20"/>
        </w:rPr>
        <w:t>art. 143 da Lei nº 14.133, de 2021</w:t>
      </w:r>
      <w:r w:rsidRPr="0078644F">
        <w:rPr>
          <w:sz w:val="20"/>
          <w:szCs w:val="20"/>
        </w:rPr>
        <w:t xml:space="preserve">, comunicando-se à empresa para emissão de Nota Fiscal no que </w:t>
      </w:r>
      <w:proofErr w:type="spellStart"/>
      <w:r w:rsidRPr="0078644F">
        <w:rPr>
          <w:sz w:val="20"/>
          <w:szCs w:val="20"/>
        </w:rPr>
        <w:t>pertine</w:t>
      </w:r>
      <w:proofErr w:type="spellEnd"/>
      <w:r w:rsidRPr="0078644F">
        <w:rPr>
          <w:sz w:val="20"/>
          <w:szCs w:val="20"/>
        </w:rPr>
        <w:t xml:space="preserve"> à parcela incontroversa da execução do objeto, para efeito de liquidação e pagamento.</w:t>
      </w:r>
    </w:p>
    <w:p w14:paraId="43AEDDBF" w14:textId="77777777" w:rsidR="00212A02" w:rsidRPr="0078644F" w:rsidRDefault="00212A02" w:rsidP="001F7A66">
      <w:pPr>
        <w:pStyle w:val="Nivel2"/>
        <w:rPr>
          <w:sz w:val="20"/>
          <w:szCs w:val="20"/>
        </w:rPr>
      </w:pPr>
      <w:r w:rsidRPr="0078644F">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78644F" w:rsidRDefault="00212A02" w:rsidP="001F7A66">
      <w:pPr>
        <w:pStyle w:val="Nivel2"/>
        <w:rPr>
          <w:sz w:val="20"/>
          <w:szCs w:val="20"/>
        </w:rPr>
      </w:pPr>
      <w:r w:rsidRPr="0078644F">
        <w:rPr>
          <w:sz w:val="20"/>
          <w:szCs w:val="20"/>
        </w:rPr>
        <w:t>7.8. O recebimento provisório ou definitivo não excluirá a responsabilidade civil pela solidez e pela segurança dos bens nem a responsabilidade ético-profissional pela perfeita execução do contrato.</w:t>
      </w:r>
    </w:p>
    <w:p w14:paraId="405A8AB6" w14:textId="77777777" w:rsidR="00212A02" w:rsidRPr="0078644F" w:rsidRDefault="00212A02" w:rsidP="00212A02">
      <w:pPr>
        <w:pStyle w:val="Nvel1-SemNumPreto"/>
        <w:rPr>
          <w:rFonts w:ascii="Verdana" w:hAnsi="Verdana"/>
        </w:rPr>
      </w:pPr>
      <w:r w:rsidRPr="0078644F">
        <w:rPr>
          <w:rFonts w:ascii="Verdana" w:hAnsi="Verdana"/>
        </w:rPr>
        <w:t>Liquidação</w:t>
      </w:r>
    </w:p>
    <w:p w14:paraId="6C883238" w14:textId="77777777" w:rsidR="00212A02" w:rsidRPr="0078644F" w:rsidRDefault="00212A02" w:rsidP="001F7A66">
      <w:pPr>
        <w:pStyle w:val="Nivel2"/>
        <w:rPr>
          <w:sz w:val="20"/>
          <w:szCs w:val="20"/>
        </w:rPr>
      </w:pPr>
      <w:r w:rsidRPr="0078644F">
        <w:rPr>
          <w:sz w:val="20"/>
          <w:szCs w:val="20"/>
        </w:rPr>
        <w:t xml:space="preserve">7.9. Recebida a Nota Fiscal ou documento de cobrança equivalente, correrá o prazo de </w:t>
      </w:r>
      <w:r w:rsidR="00CC0FAA" w:rsidRPr="0078644F">
        <w:rPr>
          <w:sz w:val="20"/>
          <w:szCs w:val="20"/>
        </w:rPr>
        <w:t>10 (</w:t>
      </w:r>
      <w:r w:rsidRPr="0078644F">
        <w:rPr>
          <w:sz w:val="20"/>
          <w:szCs w:val="20"/>
        </w:rPr>
        <w:t>dez</w:t>
      </w:r>
      <w:r w:rsidR="00CC0FAA" w:rsidRPr="0078644F">
        <w:rPr>
          <w:sz w:val="20"/>
          <w:szCs w:val="20"/>
        </w:rPr>
        <w:t>)</w:t>
      </w:r>
      <w:r w:rsidRPr="0078644F">
        <w:rPr>
          <w:sz w:val="20"/>
          <w:szCs w:val="20"/>
        </w:rPr>
        <w:t xml:space="preserve"> dias úteis para fins de liquidação, na forma desta seção, prorrogáveis por igual período.</w:t>
      </w:r>
    </w:p>
    <w:p w14:paraId="3FFB80D6" w14:textId="1E1BF437" w:rsidR="00212A02" w:rsidRPr="0078644F" w:rsidRDefault="00212A02" w:rsidP="00212A02">
      <w:pPr>
        <w:pStyle w:val="Nivel3"/>
        <w:numPr>
          <w:ilvl w:val="0"/>
          <w:numId w:val="0"/>
        </w:numPr>
        <w:rPr>
          <w:rFonts w:ascii="Verdana" w:hAnsi="Verdana"/>
        </w:rPr>
      </w:pPr>
      <w:r w:rsidRPr="0078644F">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0E43CC">
        <w:rPr>
          <w:rFonts w:ascii="Verdana" w:hAnsi="Verdana"/>
        </w:rPr>
        <w:t>inciso II do art. 75 da Lei nº 14.133, de 2021</w:t>
      </w:r>
      <w:r w:rsidRPr="0078644F">
        <w:rPr>
          <w:rFonts w:ascii="Verdana" w:hAnsi="Verdana"/>
        </w:rPr>
        <w:t>.</w:t>
      </w:r>
    </w:p>
    <w:p w14:paraId="2E8A5A33" w14:textId="77777777" w:rsidR="00212A02" w:rsidRPr="0078644F" w:rsidRDefault="00212A02" w:rsidP="001F7A66">
      <w:pPr>
        <w:pStyle w:val="Nivel2"/>
        <w:rPr>
          <w:sz w:val="20"/>
          <w:szCs w:val="20"/>
        </w:rPr>
      </w:pPr>
      <w:r w:rsidRPr="0078644F">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7.10.1. </w:t>
      </w:r>
      <w:proofErr w:type="gramStart"/>
      <w:r w:rsidRPr="0078644F">
        <w:rPr>
          <w:rFonts w:ascii="Verdana" w:hAnsi="Verdana"/>
          <w:lang w:eastAsia="en-US"/>
        </w:rPr>
        <w:t>o</w:t>
      </w:r>
      <w:proofErr w:type="gramEnd"/>
      <w:r w:rsidRPr="0078644F">
        <w:rPr>
          <w:rFonts w:ascii="Verdana" w:hAnsi="Verdana"/>
          <w:lang w:eastAsia="en-US"/>
        </w:rPr>
        <w:t xml:space="preserve"> prazo de validade;</w:t>
      </w:r>
    </w:p>
    <w:p w14:paraId="4F4B0F3A"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7.10.2. </w:t>
      </w:r>
      <w:proofErr w:type="gramStart"/>
      <w:r w:rsidRPr="0078644F">
        <w:rPr>
          <w:rFonts w:ascii="Verdana" w:hAnsi="Verdana"/>
          <w:lang w:eastAsia="en-US"/>
        </w:rPr>
        <w:t>a</w:t>
      </w:r>
      <w:proofErr w:type="gramEnd"/>
      <w:r w:rsidRPr="0078644F">
        <w:rPr>
          <w:rFonts w:ascii="Verdana" w:hAnsi="Verdana"/>
          <w:lang w:eastAsia="en-US"/>
        </w:rPr>
        <w:t xml:space="preserve"> data da emissão; </w:t>
      </w:r>
    </w:p>
    <w:p w14:paraId="0D940E79"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7.10.3. </w:t>
      </w:r>
      <w:proofErr w:type="gramStart"/>
      <w:r w:rsidRPr="0078644F">
        <w:rPr>
          <w:rFonts w:ascii="Verdana" w:hAnsi="Verdana"/>
          <w:lang w:eastAsia="en-US"/>
        </w:rPr>
        <w:t>os</w:t>
      </w:r>
      <w:proofErr w:type="gramEnd"/>
      <w:r w:rsidRPr="0078644F">
        <w:rPr>
          <w:rFonts w:ascii="Verdana" w:hAnsi="Verdana"/>
          <w:lang w:eastAsia="en-US"/>
        </w:rPr>
        <w:t xml:space="preserve"> dados do contrato e do órgão contratante; </w:t>
      </w:r>
    </w:p>
    <w:p w14:paraId="03FBE8BD"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7.10.4. </w:t>
      </w:r>
      <w:proofErr w:type="gramStart"/>
      <w:r w:rsidRPr="0078644F">
        <w:rPr>
          <w:rFonts w:ascii="Verdana" w:hAnsi="Verdana"/>
          <w:lang w:eastAsia="en-US"/>
        </w:rPr>
        <w:t>o</w:t>
      </w:r>
      <w:proofErr w:type="gramEnd"/>
      <w:r w:rsidRPr="0078644F">
        <w:rPr>
          <w:rFonts w:ascii="Verdana" w:hAnsi="Verdana"/>
          <w:lang w:eastAsia="en-US"/>
        </w:rPr>
        <w:t xml:space="preserve"> período respectivo de execução do contrato; </w:t>
      </w:r>
    </w:p>
    <w:p w14:paraId="721C57A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7.10.5. </w:t>
      </w:r>
      <w:proofErr w:type="gramStart"/>
      <w:r w:rsidRPr="0078644F">
        <w:rPr>
          <w:rFonts w:ascii="Verdana" w:hAnsi="Verdana"/>
          <w:lang w:eastAsia="en-US"/>
        </w:rPr>
        <w:t>o</w:t>
      </w:r>
      <w:proofErr w:type="gramEnd"/>
      <w:r w:rsidRPr="0078644F">
        <w:rPr>
          <w:rFonts w:ascii="Verdana" w:hAnsi="Verdana"/>
          <w:lang w:eastAsia="en-US"/>
        </w:rPr>
        <w:t xml:space="preserve"> valor a pagar; e </w:t>
      </w:r>
    </w:p>
    <w:p w14:paraId="445B75F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7.10.6. </w:t>
      </w:r>
      <w:proofErr w:type="gramStart"/>
      <w:r w:rsidRPr="0078644F">
        <w:rPr>
          <w:rFonts w:ascii="Verdana" w:hAnsi="Verdana"/>
          <w:lang w:eastAsia="en-US"/>
        </w:rPr>
        <w:t>eventual</w:t>
      </w:r>
      <w:proofErr w:type="gramEnd"/>
      <w:r w:rsidRPr="0078644F">
        <w:rPr>
          <w:rFonts w:ascii="Verdana" w:hAnsi="Verdana"/>
          <w:lang w:eastAsia="en-US"/>
        </w:rPr>
        <w:t xml:space="preserve"> destaque do valor de retenções tributárias cabíveis.</w:t>
      </w:r>
    </w:p>
    <w:p w14:paraId="03C9458C" w14:textId="77777777" w:rsidR="00212A02" w:rsidRPr="0078644F" w:rsidRDefault="00212A02" w:rsidP="001F7A66">
      <w:pPr>
        <w:pStyle w:val="Nivel2"/>
        <w:rPr>
          <w:sz w:val="20"/>
          <w:szCs w:val="20"/>
        </w:rPr>
      </w:pPr>
      <w:r w:rsidRPr="0078644F">
        <w:rPr>
          <w:rFonts w:eastAsia="Calibri"/>
          <w:sz w:val="20"/>
          <w:szCs w:val="20"/>
        </w:rPr>
        <w:t xml:space="preserve">7.11. Havendo erro na apresentação da nota fiscal ou instrumento de cobrança equivalente, ou circunstância que impeça a </w:t>
      </w:r>
      <w:r w:rsidRPr="0078644F">
        <w:rPr>
          <w:sz w:val="20"/>
          <w:szCs w:val="20"/>
        </w:rPr>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78644F" w:rsidRDefault="00212A02" w:rsidP="001F7A66">
      <w:pPr>
        <w:pStyle w:val="Nivel2"/>
        <w:rPr>
          <w:sz w:val="20"/>
          <w:szCs w:val="20"/>
        </w:rPr>
      </w:pPr>
      <w:r w:rsidRPr="0078644F">
        <w:rPr>
          <w:sz w:val="20"/>
          <w:szCs w:val="20"/>
        </w:rPr>
        <w:lastRenderedPageBreak/>
        <w:t xml:space="preserve">7.12. A nota fiscal ou instrumento de cobrança equivalente deverá ser obrigatoriamente acompanhado da comprovação da regularidade fiscal. </w:t>
      </w:r>
    </w:p>
    <w:p w14:paraId="02D17007" w14:textId="77777777" w:rsidR="00212A02" w:rsidRPr="0078644F" w:rsidRDefault="00212A02" w:rsidP="001F7A66">
      <w:pPr>
        <w:pStyle w:val="Nivel2"/>
        <w:rPr>
          <w:sz w:val="20"/>
          <w:szCs w:val="20"/>
        </w:rPr>
      </w:pPr>
      <w:r w:rsidRPr="0078644F">
        <w:rPr>
          <w:sz w:val="20"/>
          <w:szCs w:val="20"/>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78644F" w:rsidRDefault="00212A02" w:rsidP="001F7A66">
      <w:pPr>
        <w:pStyle w:val="Nivel2"/>
        <w:rPr>
          <w:sz w:val="20"/>
          <w:szCs w:val="20"/>
        </w:rPr>
      </w:pPr>
      <w:r w:rsidRPr="0078644F">
        <w:rPr>
          <w:sz w:val="20"/>
          <w:szCs w:val="20"/>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78644F" w:rsidRDefault="00212A02" w:rsidP="001F7A66">
      <w:pPr>
        <w:pStyle w:val="Nivel2"/>
        <w:rPr>
          <w:sz w:val="20"/>
          <w:szCs w:val="20"/>
        </w:rPr>
      </w:pPr>
      <w:r w:rsidRPr="0078644F">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78644F" w:rsidRDefault="00212A02" w:rsidP="001F7A66">
      <w:pPr>
        <w:pStyle w:val="Nivel2"/>
        <w:rPr>
          <w:sz w:val="20"/>
          <w:szCs w:val="20"/>
        </w:rPr>
      </w:pPr>
      <w:r w:rsidRPr="0078644F">
        <w:rPr>
          <w:sz w:val="20"/>
          <w:szCs w:val="20"/>
        </w:rPr>
        <w:t xml:space="preserve">7.16. Havendo a efetiva execução do objeto, os pagamentos serão realizados normalmente, até que se decida pela rescisão do contrato.  </w:t>
      </w:r>
    </w:p>
    <w:p w14:paraId="0F8DA937" w14:textId="77777777" w:rsidR="00212A02" w:rsidRPr="0078644F" w:rsidRDefault="00212A02" w:rsidP="00212A02">
      <w:pPr>
        <w:pStyle w:val="Nvel1-SemNumPreto"/>
        <w:rPr>
          <w:rFonts w:ascii="Verdana" w:hAnsi="Verdana"/>
        </w:rPr>
      </w:pPr>
      <w:r w:rsidRPr="0078644F">
        <w:rPr>
          <w:rFonts w:ascii="Verdana" w:hAnsi="Verdana"/>
        </w:rPr>
        <w:t>Prazo de pagamento</w:t>
      </w:r>
    </w:p>
    <w:p w14:paraId="48A15D80" w14:textId="77777777" w:rsidR="00212A02" w:rsidRPr="0078644F" w:rsidRDefault="00212A02" w:rsidP="001F7A66">
      <w:pPr>
        <w:pStyle w:val="Nivel2"/>
        <w:rPr>
          <w:sz w:val="20"/>
          <w:szCs w:val="20"/>
        </w:rPr>
      </w:pPr>
      <w:r w:rsidRPr="0078644F">
        <w:rPr>
          <w:sz w:val="20"/>
          <w:szCs w:val="20"/>
        </w:rPr>
        <w:t>7.17. O pagamento será efetuado no prazo de até 10 (dez) dias úteis contados da finalização da liquidação da despesa.</w:t>
      </w:r>
    </w:p>
    <w:p w14:paraId="718CCC04" w14:textId="77777777" w:rsidR="007A3B6F" w:rsidRPr="0078644F" w:rsidRDefault="00212A02" w:rsidP="001F7A66">
      <w:pPr>
        <w:pStyle w:val="Nivel2"/>
        <w:rPr>
          <w:sz w:val="20"/>
          <w:szCs w:val="20"/>
        </w:rPr>
      </w:pPr>
      <w:r w:rsidRPr="0078644F">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78644F">
        <w:rPr>
          <w:sz w:val="20"/>
          <w:szCs w:val="20"/>
        </w:rPr>
        <w:t xml:space="preserve">IPCA </w:t>
      </w:r>
      <w:r w:rsidRPr="0078644F">
        <w:rPr>
          <w:sz w:val="20"/>
          <w:szCs w:val="20"/>
        </w:rPr>
        <w:t>de correção monetária.</w:t>
      </w:r>
    </w:p>
    <w:p w14:paraId="417BB176" w14:textId="77777777" w:rsidR="00212A02" w:rsidRPr="0078644F" w:rsidRDefault="00212A02" w:rsidP="001F7A66">
      <w:pPr>
        <w:pStyle w:val="Nivel2"/>
        <w:rPr>
          <w:b/>
          <w:bCs/>
          <w:sz w:val="20"/>
          <w:szCs w:val="20"/>
        </w:rPr>
      </w:pPr>
      <w:r w:rsidRPr="0078644F">
        <w:rPr>
          <w:b/>
          <w:bCs/>
          <w:sz w:val="20"/>
          <w:szCs w:val="20"/>
        </w:rPr>
        <w:t>Forma de pagamento</w:t>
      </w:r>
    </w:p>
    <w:p w14:paraId="4153C705" w14:textId="77777777" w:rsidR="00212A02" w:rsidRPr="0078644F" w:rsidRDefault="00212A02" w:rsidP="001F7A66">
      <w:pPr>
        <w:pStyle w:val="Nivel2"/>
        <w:rPr>
          <w:sz w:val="20"/>
          <w:szCs w:val="20"/>
        </w:rPr>
      </w:pPr>
      <w:r w:rsidRPr="0078644F">
        <w:rPr>
          <w:sz w:val="20"/>
          <w:szCs w:val="20"/>
        </w:rPr>
        <w:t>7.19. O pagamento será realizado por meio de ordem bancária, para crédito em banco, agência e conta corrente indicados pelo contratado.</w:t>
      </w:r>
    </w:p>
    <w:p w14:paraId="4606EBC6" w14:textId="77777777" w:rsidR="00212A02" w:rsidRPr="0078644F" w:rsidRDefault="00212A02" w:rsidP="001F7A66">
      <w:pPr>
        <w:pStyle w:val="Nivel2"/>
        <w:rPr>
          <w:sz w:val="20"/>
          <w:szCs w:val="20"/>
        </w:rPr>
      </w:pPr>
      <w:r w:rsidRPr="0078644F">
        <w:rPr>
          <w:sz w:val="20"/>
          <w:szCs w:val="20"/>
        </w:rPr>
        <w:t>7.20. Será considerada data do pagamento o dia em que constar como emitida a ordem bancária para pagamento.</w:t>
      </w:r>
    </w:p>
    <w:p w14:paraId="128FE66C" w14:textId="77777777" w:rsidR="00212A02" w:rsidRPr="0078644F" w:rsidRDefault="00212A02" w:rsidP="001F7A66">
      <w:pPr>
        <w:pStyle w:val="Nivel2"/>
        <w:rPr>
          <w:sz w:val="20"/>
          <w:szCs w:val="20"/>
        </w:rPr>
      </w:pPr>
      <w:r w:rsidRPr="0078644F">
        <w:rPr>
          <w:sz w:val="20"/>
          <w:szCs w:val="20"/>
        </w:rPr>
        <w:t>7.21. Quando do pagamento, será efetuada a retenção tributária prevista na legislação aplicável.</w:t>
      </w:r>
    </w:p>
    <w:p w14:paraId="35876865"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26BCB625" w14:textId="6145D349" w:rsidR="00212A02" w:rsidRPr="0078644F" w:rsidRDefault="00212A02" w:rsidP="001F7A66">
      <w:pPr>
        <w:pStyle w:val="Nivel2"/>
        <w:rPr>
          <w:sz w:val="20"/>
          <w:szCs w:val="20"/>
        </w:rPr>
      </w:pPr>
      <w:r w:rsidRPr="0078644F">
        <w:rPr>
          <w:sz w:val="20"/>
          <w:szCs w:val="20"/>
        </w:rPr>
        <w:t xml:space="preserve">7.22. O contratado regularmente optante pelo Simples Nacional, nos termos da </w:t>
      </w:r>
      <w:r w:rsidRPr="000E43CC">
        <w:rPr>
          <w:sz w:val="20"/>
          <w:szCs w:val="20"/>
        </w:rPr>
        <w:t>Lei Complementar nº 123, de 2006</w:t>
      </w:r>
      <w:r w:rsidRPr="0078644F">
        <w:rPr>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31CBD8A6"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u w:val="single"/>
        </w:rPr>
      </w:pPr>
      <w:r w:rsidRPr="0078644F">
        <w:rPr>
          <w:rFonts w:ascii="Verdana" w:hAnsi="Verdana" w:cs="Tahoma"/>
          <w:b/>
          <w:sz w:val="20"/>
          <w:szCs w:val="20"/>
        </w:rPr>
        <w:t xml:space="preserve">8 – </w:t>
      </w:r>
      <w:r w:rsidR="00BA56A5" w:rsidRPr="0078644F">
        <w:rPr>
          <w:rFonts w:ascii="Verdana" w:hAnsi="Verdana" w:cs="Tahoma"/>
          <w:b/>
          <w:sz w:val="20"/>
          <w:szCs w:val="20"/>
        </w:rPr>
        <w:t xml:space="preserve">FORMA E CRITÉRIOS DE SELEÇÃO DO FORNECEDOR E FORMA DE FORNECIMENTO </w:t>
      </w:r>
      <w:r w:rsidRPr="0078644F">
        <w:rPr>
          <w:rFonts w:ascii="Verdana" w:hAnsi="Verdana" w:cs="Tahoma"/>
          <w:b/>
          <w:sz w:val="20"/>
          <w:szCs w:val="20"/>
        </w:rPr>
        <w:t xml:space="preserve"> </w:t>
      </w:r>
    </w:p>
    <w:p w14:paraId="74432B53" w14:textId="77777777" w:rsidR="00BA56A5" w:rsidRPr="0078644F" w:rsidRDefault="00BA56A5" w:rsidP="00631E5D">
      <w:pPr>
        <w:pStyle w:val="Nvel1-SemNumPreto"/>
        <w:spacing w:after="0"/>
        <w:rPr>
          <w:rFonts w:ascii="Verdana" w:hAnsi="Verdana"/>
          <w:highlight w:val="yellow"/>
        </w:rPr>
      </w:pPr>
      <w:r w:rsidRPr="0078644F">
        <w:rPr>
          <w:rFonts w:ascii="Verdana" w:hAnsi="Verdana"/>
        </w:rPr>
        <w:t>Forma de seleção e critério de julgamento da proposta</w:t>
      </w:r>
    </w:p>
    <w:p w14:paraId="4FE1F2E2" w14:textId="23EBDE63" w:rsidR="00BA56A5" w:rsidRPr="0078644F" w:rsidRDefault="00BA56A5" w:rsidP="00631E5D">
      <w:pPr>
        <w:pStyle w:val="Nivel2"/>
        <w:spacing w:before="0"/>
        <w:rPr>
          <w:sz w:val="20"/>
          <w:szCs w:val="20"/>
        </w:rPr>
      </w:pPr>
      <w:r w:rsidRPr="0078644F">
        <w:rPr>
          <w:sz w:val="20"/>
          <w:szCs w:val="20"/>
        </w:rPr>
        <w:t>8.1. O fornecedor será selecionado por meio da realização de procedimento de LICITAÇÃO, na modalidad</w:t>
      </w:r>
      <w:r w:rsidR="00901807">
        <w:rPr>
          <w:sz w:val="20"/>
          <w:szCs w:val="20"/>
        </w:rPr>
        <w:t>e PREGÃO, sob a forma PRESENCIAL</w:t>
      </w:r>
      <w:r w:rsidRPr="0078644F">
        <w:rPr>
          <w:sz w:val="20"/>
          <w:szCs w:val="20"/>
        </w:rPr>
        <w:t>, com adoção do critério de julgamento pelo MENOR PREÇO.</w:t>
      </w:r>
    </w:p>
    <w:p w14:paraId="2A2F98F3" w14:textId="77777777" w:rsidR="00BA56A5" w:rsidRPr="0078644F" w:rsidRDefault="00BA56A5" w:rsidP="00631E5D">
      <w:pPr>
        <w:pStyle w:val="Nvel1-SemNumPreto"/>
        <w:spacing w:after="0"/>
        <w:rPr>
          <w:rFonts w:ascii="Verdana" w:hAnsi="Verdana"/>
        </w:rPr>
      </w:pPr>
      <w:r w:rsidRPr="0078644F">
        <w:rPr>
          <w:rFonts w:ascii="Verdana" w:hAnsi="Verdana"/>
        </w:rPr>
        <w:lastRenderedPageBreak/>
        <w:t>Forma de fornecimento</w:t>
      </w:r>
    </w:p>
    <w:p w14:paraId="7F0B7BBD" w14:textId="3BDD95DE" w:rsidR="00BA56A5" w:rsidRPr="0078644F" w:rsidRDefault="00BA56A5" w:rsidP="00631E5D">
      <w:pPr>
        <w:pStyle w:val="Nivel2"/>
        <w:spacing w:before="0"/>
        <w:rPr>
          <w:sz w:val="20"/>
          <w:szCs w:val="20"/>
        </w:rPr>
      </w:pPr>
      <w:r w:rsidRPr="0078644F">
        <w:rPr>
          <w:rStyle w:val="normaltextrun"/>
          <w:sz w:val="20"/>
          <w:szCs w:val="20"/>
          <w:shd w:val="clear" w:color="auto" w:fill="FFFFFF"/>
        </w:rPr>
        <w:t xml:space="preserve">8.2. O </w:t>
      </w:r>
      <w:r w:rsidRPr="0078644F">
        <w:rPr>
          <w:rStyle w:val="findhit"/>
          <w:sz w:val="20"/>
          <w:szCs w:val="20"/>
          <w:shd w:val="clear" w:color="auto" w:fill="FFFFFF"/>
        </w:rPr>
        <w:t xml:space="preserve">fornecimento do objeto será </w:t>
      </w:r>
      <w:r w:rsidR="000B086D">
        <w:rPr>
          <w:sz w:val="20"/>
          <w:szCs w:val="20"/>
        </w:rPr>
        <w:t>feito conforme as ordens de fornecimento emitidas pelo setor demandante</w:t>
      </w:r>
      <w:r w:rsidRPr="0078644F">
        <w:rPr>
          <w:sz w:val="20"/>
          <w:szCs w:val="20"/>
          <w:shd w:val="clear" w:color="auto" w:fill="FFFFFF"/>
        </w:rPr>
        <w:t>.</w:t>
      </w:r>
    </w:p>
    <w:p w14:paraId="7696FD37" w14:textId="77777777" w:rsidR="00BA56A5" w:rsidRPr="0078644F" w:rsidRDefault="00BA56A5" w:rsidP="00631E5D">
      <w:pPr>
        <w:pStyle w:val="Nvel1-SemNumPreto"/>
        <w:spacing w:after="0"/>
        <w:rPr>
          <w:rFonts w:ascii="Verdana" w:hAnsi="Verdana"/>
        </w:rPr>
      </w:pPr>
      <w:r w:rsidRPr="0078644F">
        <w:rPr>
          <w:rFonts w:ascii="Verdana" w:hAnsi="Verdana"/>
        </w:rPr>
        <w:t>Exigências de habilitação</w:t>
      </w:r>
    </w:p>
    <w:p w14:paraId="197D150E" w14:textId="77777777" w:rsidR="00BA56A5" w:rsidRPr="0078644F" w:rsidRDefault="00BA56A5" w:rsidP="00631E5D">
      <w:pPr>
        <w:pStyle w:val="Nivel2"/>
        <w:spacing w:before="0"/>
        <w:rPr>
          <w:sz w:val="20"/>
          <w:szCs w:val="20"/>
        </w:rPr>
      </w:pPr>
      <w:r w:rsidRPr="0078644F">
        <w:rPr>
          <w:sz w:val="20"/>
          <w:szCs w:val="20"/>
        </w:rPr>
        <w:t>8.3. Para fins de habilitação, deverá o licitante comprovar os seguintes requisitos:</w:t>
      </w:r>
    </w:p>
    <w:p w14:paraId="6E9D671E" w14:textId="77777777" w:rsidR="00BA56A5" w:rsidRPr="0078644F" w:rsidRDefault="00BA56A5" w:rsidP="00631E5D">
      <w:pPr>
        <w:pStyle w:val="Nvel1-SemNumPreto"/>
        <w:spacing w:after="0"/>
        <w:rPr>
          <w:rFonts w:ascii="Verdana" w:hAnsi="Verdana"/>
        </w:rPr>
      </w:pPr>
      <w:r w:rsidRPr="0078644F">
        <w:rPr>
          <w:rFonts w:ascii="Verdana" w:hAnsi="Verdana"/>
        </w:rPr>
        <w:t>Habilitação jurídica</w:t>
      </w:r>
    </w:p>
    <w:p w14:paraId="2789CA1C" w14:textId="77777777" w:rsidR="00BA56A5" w:rsidRPr="0078644F" w:rsidRDefault="00BA56A5" w:rsidP="00631E5D">
      <w:pPr>
        <w:pStyle w:val="Nivel2"/>
        <w:spacing w:before="0"/>
        <w:rPr>
          <w:sz w:val="20"/>
          <w:szCs w:val="20"/>
        </w:rPr>
      </w:pPr>
      <w:r w:rsidRPr="0078644F">
        <w:rPr>
          <w:b/>
          <w:bCs/>
          <w:sz w:val="20"/>
          <w:szCs w:val="20"/>
        </w:rPr>
        <w:t>8.4. Empresário individual:</w:t>
      </w:r>
      <w:r w:rsidRPr="0078644F">
        <w:rPr>
          <w:sz w:val="20"/>
          <w:szCs w:val="20"/>
        </w:rPr>
        <w:t xml:space="preserve"> inscrição no Registro Público de Empresas Mercantis, a cargo da Junta Comercial da respectiva sede; </w:t>
      </w:r>
    </w:p>
    <w:p w14:paraId="6C1B5056" w14:textId="6EDD557F" w:rsidR="00BA56A5" w:rsidRPr="0078644F" w:rsidRDefault="00BA56A5" w:rsidP="001F7A66">
      <w:pPr>
        <w:pStyle w:val="Nivel2"/>
        <w:rPr>
          <w:sz w:val="20"/>
          <w:szCs w:val="20"/>
        </w:rPr>
      </w:pPr>
      <w:r w:rsidRPr="0078644F">
        <w:rPr>
          <w:b/>
          <w:bCs/>
          <w:sz w:val="20"/>
          <w:szCs w:val="20"/>
        </w:rPr>
        <w:t>8.5. Microempreendedor Individual - MEI:</w:t>
      </w:r>
      <w:r w:rsidRPr="0078644F">
        <w:rPr>
          <w:sz w:val="20"/>
          <w:szCs w:val="20"/>
        </w:rPr>
        <w:t xml:space="preserve"> Certificado da Condição de Microempreendedor Individual - CCMEI, cuja aceitação ficará condicionada à verificação da autenticidade no sítio </w:t>
      </w:r>
      <w:r w:rsidRPr="00901807">
        <w:rPr>
          <w:sz w:val="20"/>
          <w:szCs w:val="20"/>
        </w:rPr>
        <w:t>https://www.gov.br/empresas-e-negocios/pt-br/empreendedor</w:t>
      </w:r>
      <w:r w:rsidRPr="0078644F">
        <w:rPr>
          <w:sz w:val="20"/>
          <w:szCs w:val="20"/>
        </w:rPr>
        <w:t xml:space="preserve">; </w:t>
      </w:r>
    </w:p>
    <w:p w14:paraId="6EE5EDF9" w14:textId="77777777" w:rsidR="00BA56A5" w:rsidRPr="0078644F" w:rsidRDefault="00BA56A5" w:rsidP="001F7A66">
      <w:pPr>
        <w:pStyle w:val="Nivel2"/>
        <w:rPr>
          <w:sz w:val="20"/>
          <w:szCs w:val="20"/>
        </w:rPr>
      </w:pPr>
      <w:r w:rsidRPr="0078644F">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5C74B6FA" w:rsidR="00BA56A5" w:rsidRPr="0078644F" w:rsidRDefault="00BA56A5" w:rsidP="001F7A66">
      <w:pPr>
        <w:pStyle w:val="Nivel2"/>
        <w:rPr>
          <w:sz w:val="20"/>
          <w:szCs w:val="20"/>
        </w:rPr>
      </w:pPr>
      <w:r w:rsidRPr="0078644F">
        <w:rPr>
          <w:b/>
          <w:bCs/>
          <w:sz w:val="20"/>
          <w:szCs w:val="20"/>
        </w:rPr>
        <w:t>8.6. Sociedade empresária estrangeira:</w:t>
      </w:r>
      <w:r w:rsidRPr="0078644F">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00901807">
        <w:rPr>
          <w:sz w:val="20"/>
          <w:szCs w:val="20"/>
        </w:rPr>
        <w:t>Normativa DREI/ME n</w:t>
      </w:r>
      <w:r w:rsidRPr="00901807">
        <w:rPr>
          <w:sz w:val="20"/>
          <w:szCs w:val="20"/>
        </w:rPr>
        <w:t>º 77, de 18 de março de 2020</w:t>
      </w:r>
      <w:r w:rsidRPr="0078644F">
        <w:rPr>
          <w:sz w:val="20"/>
          <w:szCs w:val="20"/>
        </w:rPr>
        <w:t>.</w:t>
      </w:r>
    </w:p>
    <w:p w14:paraId="171B692F" w14:textId="77777777" w:rsidR="00BA56A5" w:rsidRPr="0078644F" w:rsidRDefault="00BA56A5" w:rsidP="001F7A66">
      <w:pPr>
        <w:pStyle w:val="Nivel2"/>
        <w:rPr>
          <w:sz w:val="20"/>
          <w:szCs w:val="20"/>
        </w:rPr>
      </w:pPr>
      <w:r w:rsidRPr="0078644F">
        <w:rPr>
          <w:b/>
          <w:bCs/>
          <w:sz w:val="20"/>
          <w:szCs w:val="20"/>
        </w:rPr>
        <w:t xml:space="preserve">8.7. Sociedade simples: </w:t>
      </w:r>
      <w:r w:rsidRPr="0078644F">
        <w:rPr>
          <w:sz w:val="20"/>
          <w:szCs w:val="20"/>
        </w:rPr>
        <w:t>inscrição do ato constitutivo no Registro Civil de Pessoas Jurídicas do local de sua sede, acompanhada de documento comprobatório de seus administradores;</w:t>
      </w:r>
    </w:p>
    <w:p w14:paraId="119EE1AE" w14:textId="77777777" w:rsidR="00BA56A5" w:rsidRPr="0078644F" w:rsidRDefault="00BA56A5" w:rsidP="001F7A66">
      <w:pPr>
        <w:pStyle w:val="Nivel2"/>
        <w:rPr>
          <w:sz w:val="20"/>
          <w:szCs w:val="20"/>
        </w:rPr>
      </w:pPr>
      <w:r w:rsidRPr="0078644F">
        <w:rPr>
          <w:b/>
          <w:bCs/>
          <w:sz w:val="20"/>
          <w:szCs w:val="20"/>
        </w:rPr>
        <w:t>8.8. Filial, sucursal ou agência de sociedade simples ou empresária:</w:t>
      </w:r>
      <w:r w:rsidRPr="0078644F">
        <w:rPr>
          <w:sz w:val="20"/>
          <w:szCs w:val="20"/>
        </w:rPr>
        <w:t xml:space="preserve"> inscrição do ato constitutivo da filial, sucursal ou agência da sociedade simples ou empresária, respectivamente, no Registro Civil das Pessoas Jurídicas ou no Registro Público de Empresas </w:t>
      </w:r>
      <w:bookmarkStart w:id="4" w:name="_Int_ySfCXwr4"/>
      <w:r w:rsidRPr="0078644F">
        <w:rPr>
          <w:sz w:val="20"/>
          <w:szCs w:val="20"/>
        </w:rPr>
        <w:t>Mercantis onde</w:t>
      </w:r>
      <w:bookmarkEnd w:id="4"/>
      <w:r w:rsidRPr="0078644F">
        <w:rPr>
          <w:sz w:val="20"/>
          <w:szCs w:val="20"/>
        </w:rPr>
        <w:t xml:space="preserve"> opera, com averbação no Registro onde tem sede a matriz</w:t>
      </w:r>
    </w:p>
    <w:p w14:paraId="26D10049" w14:textId="5D790C59" w:rsidR="00BA56A5" w:rsidRPr="0078644F" w:rsidRDefault="00901807" w:rsidP="001F7A66">
      <w:pPr>
        <w:pStyle w:val="Nivel2"/>
        <w:rPr>
          <w:sz w:val="20"/>
          <w:szCs w:val="20"/>
        </w:rPr>
      </w:pPr>
      <w:r>
        <w:rPr>
          <w:sz w:val="20"/>
          <w:szCs w:val="20"/>
        </w:rPr>
        <w:t>8.9.</w:t>
      </w:r>
      <w:r w:rsidR="00BA56A5" w:rsidRPr="0078644F">
        <w:rPr>
          <w:sz w:val="20"/>
          <w:szCs w:val="20"/>
        </w:rPr>
        <w:t xml:space="preserve"> Os documentos apresentados deverão estar acompanhados de todas as alterações ou da consolidação respectiva.</w:t>
      </w:r>
    </w:p>
    <w:p w14:paraId="3B04C796" w14:textId="77777777" w:rsidR="00BA56A5" w:rsidRPr="0078644F" w:rsidRDefault="00BA56A5" w:rsidP="00631E5D">
      <w:pPr>
        <w:pStyle w:val="Nvel1-SemNumPreto"/>
        <w:spacing w:after="0"/>
        <w:rPr>
          <w:rFonts w:ascii="Verdana" w:hAnsi="Verdana"/>
        </w:rPr>
      </w:pPr>
      <w:r w:rsidRPr="0078644F">
        <w:rPr>
          <w:rFonts w:ascii="Verdana" w:hAnsi="Verdana"/>
        </w:rPr>
        <w:t>Habilitação fiscal, social e trabalhista</w:t>
      </w:r>
    </w:p>
    <w:p w14:paraId="4169A1E1" w14:textId="2037F20A" w:rsidR="00BA56A5" w:rsidRPr="0078644F" w:rsidRDefault="00BA56A5" w:rsidP="00631E5D">
      <w:pPr>
        <w:pStyle w:val="Nivel2"/>
        <w:spacing w:before="0"/>
        <w:rPr>
          <w:sz w:val="20"/>
          <w:szCs w:val="20"/>
        </w:rPr>
      </w:pPr>
      <w:r w:rsidRPr="0078644F">
        <w:rPr>
          <w:sz w:val="20"/>
          <w:szCs w:val="20"/>
        </w:rPr>
        <w:t>8.12. Prova de inscrição no Cadastro Nacional de Pessoas Jurídicas ou no Cadastro de P</w:t>
      </w:r>
      <w:r w:rsidR="00631E5D">
        <w:rPr>
          <w:sz w:val="20"/>
          <w:szCs w:val="20"/>
        </w:rPr>
        <w:t>essoas Físicas, conforme o caso e p</w:t>
      </w:r>
      <w:r w:rsidR="00631E5D" w:rsidRPr="00631E5D">
        <w:rPr>
          <w:sz w:val="20"/>
          <w:szCs w:val="20"/>
        </w:rPr>
        <w:t>rova de inscrição no cadastro de contribuintes estadual ou municipal, se houver, relativo à sede da licitante, pertinente ao seu ramo de atividade e compatível com o objeto contratual;</w:t>
      </w:r>
    </w:p>
    <w:p w14:paraId="0C740D28" w14:textId="77777777" w:rsidR="00BA56A5" w:rsidRPr="0078644F" w:rsidRDefault="00BA56A5" w:rsidP="001F7A66">
      <w:pPr>
        <w:pStyle w:val="Nivel2"/>
        <w:rPr>
          <w:sz w:val="20"/>
          <w:szCs w:val="20"/>
        </w:rPr>
      </w:pPr>
      <w:r w:rsidRPr="0078644F">
        <w:rPr>
          <w:sz w:val="20"/>
          <w:szCs w:val="20"/>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77777777" w:rsidR="00BA56A5" w:rsidRPr="0078644F" w:rsidRDefault="00BA56A5" w:rsidP="001F7A66">
      <w:pPr>
        <w:pStyle w:val="Nivel2"/>
        <w:rPr>
          <w:sz w:val="20"/>
          <w:szCs w:val="20"/>
        </w:rPr>
      </w:pPr>
      <w:r w:rsidRPr="0078644F">
        <w:rPr>
          <w:sz w:val="20"/>
          <w:szCs w:val="20"/>
        </w:rPr>
        <w:t>8.14. Prova de regularidade com o Fundo de Garantia do Tempo de Serviço (FGTS);</w:t>
      </w:r>
    </w:p>
    <w:p w14:paraId="60E96727" w14:textId="77777777" w:rsidR="00BA56A5" w:rsidRPr="0078644F" w:rsidRDefault="00BA56A5" w:rsidP="001F7A66">
      <w:pPr>
        <w:pStyle w:val="Nivel2"/>
        <w:rPr>
          <w:sz w:val="20"/>
          <w:szCs w:val="20"/>
        </w:rPr>
      </w:pPr>
      <w:r w:rsidRPr="0078644F">
        <w:rPr>
          <w:sz w:val="20"/>
          <w:szCs w:val="20"/>
        </w:rPr>
        <w:t>8.15. Prova de inexistência de débitos inadimplidos perante a Justiça do Trabalho, mediante a apresentação de certidão negativa ou positiva com efeito de negativa, nos termos do Título VII-A da Consolidação das Leis do Trabalho, aprovada pel</w:t>
      </w:r>
      <w:bookmarkStart w:id="5" w:name="_GoBack"/>
      <w:bookmarkEnd w:id="5"/>
      <w:r w:rsidRPr="0078644F">
        <w:rPr>
          <w:sz w:val="20"/>
          <w:szCs w:val="20"/>
        </w:rPr>
        <w:t>o Decreto-Lei nº 5.452, de 1º de maio de 1943;</w:t>
      </w:r>
    </w:p>
    <w:p w14:paraId="752730A3" w14:textId="32A83E86" w:rsidR="00BA56A5" w:rsidRPr="0078644F" w:rsidRDefault="00BA56A5" w:rsidP="001F7A66">
      <w:pPr>
        <w:pStyle w:val="Nivel2"/>
        <w:rPr>
          <w:sz w:val="20"/>
          <w:szCs w:val="20"/>
        </w:rPr>
      </w:pPr>
      <w:r w:rsidRPr="0078644F">
        <w:rPr>
          <w:sz w:val="20"/>
          <w:szCs w:val="20"/>
        </w:rPr>
        <w:t xml:space="preserve">8.16. Prova de regularidade com a Fazenda Estadual do domicílio ou sede do fornecedor, relativa à atividade em cujo exercício contrata ou </w:t>
      </w:r>
      <w:r w:rsidR="00105676">
        <w:rPr>
          <w:sz w:val="20"/>
          <w:szCs w:val="20"/>
        </w:rPr>
        <w:t xml:space="preserve">concorre, dispensando-se a prova de regularidade municipal por se tratar de aquisição de produtos. </w:t>
      </w:r>
    </w:p>
    <w:p w14:paraId="7B81C583" w14:textId="0181BDD9" w:rsidR="00BA56A5" w:rsidRDefault="00BA56A5" w:rsidP="001F7A66">
      <w:pPr>
        <w:pStyle w:val="Nivel2"/>
        <w:rPr>
          <w:sz w:val="20"/>
          <w:szCs w:val="20"/>
        </w:rPr>
      </w:pPr>
      <w:r w:rsidRPr="0078644F">
        <w:rPr>
          <w:sz w:val="20"/>
          <w:szCs w:val="20"/>
        </w:rPr>
        <w:t>8.17. Caso o fornecedor seja considerado isento dos tributos Estadual relacionados ao objeto contratual, deverá comprovar tal condição mediante a apresentação de declaração da Fazenda respectiva do seu domicílio ou sede, ou outra equivalente, na forma da lei.</w:t>
      </w:r>
    </w:p>
    <w:p w14:paraId="695CD564" w14:textId="479FB4B5" w:rsidR="00631E5D" w:rsidRDefault="00631E5D" w:rsidP="001F7A66">
      <w:pPr>
        <w:pStyle w:val="Nivel2"/>
        <w:rPr>
          <w:sz w:val="20"/>
          <w:szCs w:val="20"/>
        </w:rPr>
      </w:pPr>
      <w:r>
        <w:rPr>
          <w:sz w:val="20"/>
          <w:szCs w:val="20"/>
        </w:rPr>
        <w:t>8.18. Declaração de que:</w:t>
      </w:r>
    </w:p>
    <w:p w14:paraId="04DCB574" w14:textId="4D0BC9DF" w:rsidR="00631E5D" w:rsidRPr="00631E5D" w:rsidRDefault="00631E5D" w:rsidP="00631E5D">
      <w:pPr>
        <w:pStyle w:val="Nivel2"/>
        <w:rPr>
          <w:sz w:val="20"/>
          <w:szCs w:val="20"/>
        </w:rPr>
      </w:pPr>
      <w:r>
        <w:rPr>
          <w:sz w:val="20"/>
          <w:szCs w:val="20"/>
        </w:rPr>
        <w:t>I - P</w:t>
      </w:r>
      <w:r w:rsidRPr="00631E5D">
        <w:rPr>
          <w:sz w:val="20"/>
          <w:szCs w:val="20"/>
        </w:rPr>
        <w:t>ara os fins do disposto no inciso XXXIII do art. 7º da Cons</w:t>
      </w:r>
      <w:r>
        <w:rPr>
          <w:sz w:val="20"/>
          <w:szCs w:val="20"/>
        </w:rPr>
        <w:t>tituição Federal, não emprega</w:t>
      </w:r>
      <w:r w:rsidRPr="00631E5D">
        <w:rPr>
          <w:sz w:val="20"/>
          <w:szCs w:val="20"/>
        </w:rPr>
        <w:t xml:space="preserve"> menores de dezoito anos em trabalho noturno, perigoso ou insalubre e nem menores de dezesseis anos, em qualquer trabalho, salvo na condição de aprendiz, a partir dos quatorze anos de idade, em cumprimento ao que determina o inciso VI do</w:t>
      </w:r>
      <w:r>
        <w:rPr>
          <w:sz w:val="20"/>
          <w:szCs w:val="20"/>
        </w:rPr>
        <w:t xml:space="preserve"> art. 68 da Lei nº 14.133/2021.</w:t>
      </w:r>
    </w:p>
    <w:p w14:paraId="37AE5901" w14:textId="29ABE12F" w:rsidR="00631E5D" w:rsidRPr="00631E5D" w:rsidRDefault="00631E5D" w:rsidP="00631E5D">
      <w:pPr>
        <w:pStyle w:val="Nivel2"/>
        <w:rPr>
          <w:sz w:val="20"/>
          <w:szCs w:val="20"/>
        </w:rPr>
      </w:pPr>
      <w:r>
        <w:rPr>
          <w:sz w:val="20"/>
          <w:szCs w:val="20"/>
        </w:rPr>
        <w:t>II - Assume</w:t>
      </w:r>
      <w:r w:rsidRPr="00631E5D">
        <w:rPr>
          <w:sz w:val="20"/>
          <w:szCs w:val="20"/>
        </w:rPr>
        <w:t xml:space="preserve"> inteira responsabilidade pela autenticidade de todos os documen</w:t>
      </w:r>
      <w:r>
        <w:rPr>
          <w:sz w:val="20"/>
          <w:szCs w:val="20"/>
        </w:rPr>
        <w:t>tos apresentados, sujeitando-se</w:t>
      </w:r>
      <w:r w:rsidRPr="00631E5D">
        <w:rPr>
          <w:sz w:val="20"/>
          <w:szCs w:val="20"/>
        </w:rPr>
        <w:t xml:space="preserve"> a eventuais averigu</w:t>
      </w:r>
      <w:r>
        <w:rPr>
          <w:sz w:val="20"/>
          <w:szCs w:val="20"/>
        </w:rPr>
        <w:t>ações que se façam necessárias;</w:t>
      </w:r>
    </w:p>
    <w:p w14:paraId="348030E4" w14:textId="6C8A5519" w:rsidR="00631E5D" w:rsidRPr="00631E5D" w:rsidRDefault="00631E5D" w:rsidP="00631E5D">
      <w:pPr>
        <w:pStyle w:val="Nivel2"/>
        <w:rPr>
          <w:sz w:val="20"/>
          <w:szCs w:val="20"/>
        </w:rPr>
      </w:pPr>
      <w:r>
        <w:rPr>
          <w:sz w:val="20"/>
          <w:szCs w:val="20"/>
        </w:rPr>
        <w:t>III – Compromete-se</w:t>
      </w:r>
      <w:r w:rsidRPr="00631E5D">
        <w:rPr>
          <w:sz w:val="20"/>
          <w:szCs w:val="20"/>
        </w:rPr>
        <w:t xml:space="preserve"> a manter, durante todo o período de vigência do presente contrato, em compatibilidade com as obrigações assumidas, todas as condições de habilitaç</w:t>
      </w:r>
      <w:r>
        <w:rPr>
          <w:sz w:val="20"/>
          <w:szCs w:val="20"/>
        </w:rPr>
        <w:t>ão e qualificação exigidas na licitação;</w:t>
      </w:r>
    </w:p>
    <w:p w14:paraId="1ECF397D" w14:textId="3B3A45E7" w:rsidR="00631E5D" w:rsidRPr="00631E5D" w:rsidRDefault="00631E5D" w:rsidP="00631E5D">
      <w:pPr>
        <w:pStyle w:val="Nivel2"/>
        <w:rPr>
          <w:sz w:val="20"/>
          <w:szCs w:val="20"/>
        </w:rPr>
      </w:pPr>
      <w:r w:rsidRPr="00631E5D">
        <w:rPr>
          <w:sz w:val="20"/>
          <w:szCs w:val="20"/>
        </w:rPr>
        <w:t xml:space="preserve">IV </w:t>
      </w:r>
      <w:r>
        <w:rPr>
          <w:sz w:val="20"/>
          <w:szCs w:val="20"/>
        </w:rPr>
        <w:t>–</w:t>
      </w:r>
      <w:r w:rsidRPr="00631E5D">
        <w:rPr>
          <w:sz w:val="20"/>
          <w:szCs w:val="20"/>
        </w:rPr>
        <w:t xml:space="preserve"> C</w:t>
      </w:r>
      <w:r>
        <w:rPr>
          <w:sz w:val="20"/>
          <w:szCs w:val="20"/>
        </w:rPr>
        <w:t>ompromete-se</w:t>
      </w:r>
      <w:r w:rsidRPr="00631E5D">
        <w:rPr>
          <w:sz w:val="20"/>
          <w:szCs w:val="20"/>
        </w:rPr>
        <w:t xml:space="preserve"> a repassar na proporção correspondente, eventuais reduções de preços decorrentes de mudanças de alíquotas de impostos incidentes sobre cumprimento do objeto, em função de alterações de legislação pertinente, publicadas durante a vigência do</w:t>
      </w:r>
      <w:r>
        <w:rPr>
          <w:sz w:val="20"/>
          <w:szCs w:val="20"/>
        </w:rPr>
        <w:t xml:space="preserve"> contrato;</w:t>
      </w:r>
    </w:p>
    <w:p w14:paraId="585FA2FA" w14:textId="0A45CE58" w:rsidR="00631E5D" w:rsidRPr="00631E5D" w:rsidRDefault="00631E5D" w:rsidP="00631E5D">
      <w:pPr>
        <w:pStyle w:val="Nivel2"/>
        <w:rPr>
          <w:sz w:val="20"/>
          <w:szCs w:val="20"/>
        </w:rPr>
      </w:pPr>
      <w:r>
        <w:rPr>
          <w:sz w:val="20"/>
          <w:szCs w:val="20"/>
        </w:rPr>
        <w:t>V – Tem conhecimento e submete-se ao disposto no</w:t>
      </w:r>
      <w:r w:rsidRPr="00631E5D">
        <w:rPr>
          <w:sz w:val="20"/>
          <w:szCs w:val="20"/>
        </w:rPr>
        <w:t xml:space="preserve"> edital </w:t>
      </w:r>
      <w:r>
        <w:rPr>
          <w:sz w:val="20"/>
          <w:szCs w:val="20"/>
        </w:rPr>
        <w:t>e anexos e legislação aplicada;</w:t>
      </w:r>
    </w:p>
    <w:p w14:paraId="4FCF6923" w14:textId="6D7AD716" w:rsidR="00631E5D" w:rsidRPr="00631E5D" w:rsidRDefault="00631E5D" w:rsidP="00631E5D">
      <w:pPr>
        <w:pStyle w:val="Nivel2"/>
        <w:rPr>
          <w:sz w:val="20"/>
          <w:szCs w:val="20"/>
        </w:rPr>
      </w:pPr>
      <w:r>
        <w:rPr>
          <w:sz w:val="20"/>
          <w:szCs w:val="20"/>
        </w:rPr>
        <w:t>VI - Inexistem fatos impeditivos para a</w:t>
      </w:r>
      <w:r w:rsidRPr="00631E5D">
        <w:rPr>
          <w:sz w:val="20"/>
          <w:szCs w:val="20"/>
        </w:rPr>
        <w:t xml:space="preserve"> habilit</w:t>
      </w:r>
      <w:r>
        <w:rPr>
          <w:sz w:val="20"/>
          <w:szCs w:val="20"/>
        </w:rPr>
        <w:t xml:space="preserve">ação e participação no </w:t>
      </w:r>
      <w:r w:rsidRPr="00631E5D">
        <w:rPr>
          <w:sz w:val="20"/>
          <w:szCs w:val="20"/>
        </w:rPr>
        <w:t>processo licit</w:t>
      </w:r>
      <w:r>
        <w:rPr>
          <w:sz w:val="20"/>
          <w:szCs w:val="20"/>
        </w:rPr>
        <w:t xml:space="preserve">atório, obrigando-se a </w:t>
      </w:r>
      <w:r w:rsidRPr="00631E5D">
        <w:rPr>
          <w:sz w:val="20"/>
          <w:szCs w:val="20"/>
        </w:rPr>
        <w:t>de</w:t>
      </w:r>
      <w:r>
        <w:rPr>
          <w:sz w:val="20"/>
          <w:szCs w:val="20"/>
        </w:rPr>
        <w:t>clarar ocorrências posteriores;</w:t>
      </w:r>
    </w:p>
    <w:p w14:paraId="3FF415A8" w14:textId="3DA3F72A" w:rsidR="00631E5D" w:rsidRPr="00631E5D" w:rsidRDefault="00631E5D" w:rsidP="00631E5D">
      <w:pPr>
        <w:pStyle w:val="Nivel2"/>
        <w:rPr>
          <w:sz w:val="20"/>
          <w:szCs w:val="20"/>
        </w:rPr>
      </w:pPr>
      <w:r w:rsidRPr="00631E5D">
        <w:rPr>
          <w:sz w:val="20"/>
          <w:szCs w:val="20"/>
        </w:rPr>
        <w:t xml:space="preserve">VII </w:t>
      </w:r>
      <w:r>
        <w:rPr>
          <w:sz w:val="20"/>
          <w:szCs w:val="20"/>
        </w:rPr>
        <w:t>–</w:t>
      </w:r>
      <w:r w:rsidRPr="00631E5D">
        <w:rPr>
          <w:sz w:val="20"/>
          <w:szCs w:val="20"/>
        </w:rPr>
        <w:t xml:space="preserve"> </w:t>
      </w:r>
      <w:r>
        <w:rPr>
          <w:sz w:val="20"/>
          <w:szCs w:val="20"/>
        </w:rPr>
        <w:t>Não foi declarado</w:t>
      </w:r>
      <w:r w:rsidRPr="00631E5D">
        <w:rPr>
          <w:sz w:val="20"/>
          <w:szCs w:val="20"/>
        </w:rPr>
        <w:t xml:space="preserve"> inidôneos por nenhum órgão do poder públi</w:t>
      </w:r>
      <w:r>
        <w:rPr>
          <w:sz w:val="20"/>
          <w:szCs w:val="20"/>
        </w:rPr>
        <w:t>co em qualquer de suas esferas;</w:t>
      </w:r>
    </w:p>
    <w:p w14:paraId="329D60F6" w14:textId="09C6210C" w:rsidR="00631E5D" w:rsidRPr="00631E5D" w:rsidRDefault="00631E5D" w:rsidP="00631E5D">
      <w:pPr>
        <w:pStyle w:val="Nivel2"/>
        <w:rPr>
          <w:sz w:val="20"/>
          <w:szCs w:val="20"/>
        </w:rPr>
      </w:pPr>
      <w:r>
        <w:rPr>
          <w:sz w:val="20"/>
          <w:szCs w:val="20"/>
        </w:rPr>
        <w:t xml:space="preserve">VIII </w:t>
      </w:r>
      <w:r w:rsidR="000B086D">
        <w:rPr>
          <w:sz w:val="20"/>
          <w:szCs w:val="20"/>
        </w:rPr>
        <w:t>–</w:t>
      </w:r>
      <w:r>
        <w:rPr>
          <w:sz w:val="20"/>
          <w:szCs w:val="20"/>
        </w:rPr>
        <w:t xml:space="preserve"> O</w:t>
      </w:r>
      <w:r w:rsidR="000B086D">
        <w:rPr>
          <w:sz w:val="20"/>
          <w:szCs w:val="20"/>
        </w:rPr>
        <w:t xml:space="preserve">s </w:t>
      </w:r>
      <w:r w:rsidRPr="00631E5D">
        <w:rPr>
          <w:sz w:val="20"/>
          <w:szCs w:val="20"/>
        </w:rPr>
        <w:t>sócios, dirigentes ou c</w:t>
      </w:r>
      <w:r>
        <w:rPr>
          <w:sz w:val="20"/>
          <w:szCs w:val="20"/>
        </w:rPr>
        <w:t xml:space="preserve">otistas, bem como o representante </w:t>
      </w:r>
      <w:r w:rsidRPr="00631E5D">
        <w:rPr>
          <w:sz w:val="20"/>
          <w:szCs w:val="20"/>
        </w:rPr>
        <w:t xml:space="preserve">não são servidores da Prefeitura Municipal de Eldorado/MS, nem cônjuge ou </w:t>
      </w:r>
      <w:proofErr w:type="gramStart"/>
      <w:r w:rsidRPr="00631E5D">
        <w:rPr>
          <w:sz w:val="20"/>
          <w:szCs w:val="20"/>
        </w:rPr>
        <w:t>companheiro(</w:t>
      </w:r>
      <w:proofErr w:type="gramEnd"/>
      <w:r w:rsidRPr="00631E5D">
        <w:rPr>
          <w:sz w:val="20"/>
          <w:szCs w:val="20"/>
        </w:rPr>
        <w:t>a), parente em linha reta e/ou colateral, consa</w:t>
      </w:r>
      <w:r>
        <w:rPr>
          <w:sz w:val="20"/>
          <w:szCs w:val="20"/>
        </w:rPr>
        <w:t xml:space="preserve">nguíneo ou afim de servidor(a) </w:t>
      </w:r>
      <w:r w:rsidRPr="00631E5D">
        <w:rPr>
          <w:sz w:val="20"/>
          <w:szCs w:val="20"/>
        </w:rPr>
        <w:t xml:space="preserve">público deste Órgão, que nele exerça cargo em comissão ou função de confiança, seja membro da comissão de licitação, pregoeiro ou </w:t>
      </w:r>
      <w:r>
        <w:rPr>
          <w:sz w:val="20"/>
          <w:szCs w:val="20"/>
        </w:rPr>
        <w:t xml:space="preserve">atividade ligada à contratação; e </w:t>
      </w:r>
    </w:p>
    <w:p w14:paraId="62BA3D08" w14:textId="0A47DC5A" w:rsidR="00631E5D" w:rsidRPr="0078644F" w:rsidRDefault="00631E5D" w:rsidP="00631E5D">
      <w:pPr>
        <w:pStyle w:val="Nivel2"/>
        <w:rPr>
          <w:sz w:val="20"/>
          <w:szCs w:val="20"/>
        </w:rPr>
      </w:pPr>
      <w:r>
        <w:rPr>
          <w:sz w:val="20"/>
          <w:szCs w:val="20"/>
        </w:rPr>
        <w:t>IX - P</w:t>
      </w:r>
      <w:r w:rsidRPr="00631E5D">
        <w:rPr>
          <w:sz w:val="20"/>
          <w:szCs w:val="20"/>
        </w:rPr>
        <w:t>ara os devido</w:t>
      </w:r>
      <w:r>
        <w:rPr>
          <w:sz w:val="20"/>
          <w:szCs w:val="20"/>
        </w:rPr>
        <w:t>s efeitos e sob pena da lei não possui</w:t>
      </w:r>
      <w:r w:rsidRPr="00631E5D">
        <w:rPr>
          <w:sz w:val="20"/>
          <w:szCs w:val="20"/>
        </w:rPr>
        <w:t xml:space="preserve"> em seu quadro societário servidor público da ativa, empregado de empresa pública ou</w:t>
      </w:r>
      <w:r>
        <w:rPr>
          <w:sz w:val="20"/>
          <w:szCs w:val="20"/>
        </w:rPr>
        <w:t xml:space="preserve"> de sociedade de economia mista.</w:t>
      </w:r>
    </w:p>
    <w:p w14:paraId="3C832CCC" w14:textId="77777777" w:rsidR="00BA56A5" w:rsidRPr="0078644F" w:rsidRDefault="00BA56A5" w:rsidP="00631E5D">
      <w:pPr>
        <w:pStyle w:val="Nvel1-SemNumPreto"/>
        <w:spacing w:after="0"/>
        <w:rPr>
          <w:rFonts w:ascii="Verdana" w:hAnsi="Verdana"/>
        </w:rPr>
      </w:pPr>
      <w:r w:rsidRPr="0078644F">
        <w:rPr>
          <w:rFonts w:ascii="Verdana" w:hAnsi="Verdana"/>
        </w:rPr>
        <w:t>Qualificação Econômico-Financeira</w:t>
      </w:r>
    </w:p>
    <w:p w14:paraId="0F5A71D8" w14:textId="77777777" w:rsidR="00BA56A5" w:rsidRPr="0078644F" w:rsidRDefault="00BA56A5" w:rsidP="00631E5D">
      <w:pPr>
        <w:pStyle w:val="Nivel2"/>
        <w:spacing w:before="0"/>
        <w:rPr>
          <w:sz w:val="20"/>
          <w:szCs w:val="20"/>
        </w:rPr>
      </w:pPr>
      <w:r w:rsidRPr="0078644F">
        <w:rPr>
          <w:sz w:val="20"/>
          <w:szCs w:val="20"/>
        </w:rPr>
        <w:t xml:space="preserve">8.18. Certidão negativa de falência expedida pelo distribuidor da sede do fornecedor - </w:t>
      </w:r>
      <w:hyperlink r:id="rId7" w:anchor="art69">
        <w:r w:rsidRPr="0078644F">
          <w:rPr>
            <w:rStyle w:val="Hyperlink"/>
            <w:color w:val="auto"/>
            <w:sz w:val="20"/>
            <w:szCs w:val="20"/>
          </w:rPr>
          <w:t>Lei nº 14.133, de 2021, art. 69, caput, inciso II</w:t>
        </w:r>
      </w:hyperlink>
      <w:r w:rsidRPr="0078644F">
        <w:rPr>
          <w:sz w:val="20"/>
          <w:szCs w:val="20"/>
        </w:rPr>
        <w:t xml:space="preserve">). </w:t>
      </w:r>
    </w:p>
    <w:p w14:paraId="1BCE15E1" w14:textId="77777777" w:rsidR="005268B1" w:rsidRPr="0078644F" w:rsidRDefault="005268B1" w:rsidP="005268B1">
      <w:pPr>
        <w:widowControl w:val="0"/>
        <w:tabs>
          <w:tab w:val="left" w:pos="720"/>
          <w:tab w:val="left" w:pos="1260"/>
          <w:tab w:val="left" w:pos="1800"/>
        </w:tabs>
        <w:jc w:val="both"/>
        <w:rPr>
          <w:rFonts w:ascii="Verdana" w:hAnsi="Verdana" w:cs="Tahoma"/>
          <w:sz w:val="20"/>
          <w:szCs w:val="20"/>
        </w:rPr>
      </w:pPr>
    </w:p>
    <w:p w14:paraId="08C9761D" w14:textId="53A84264" w:rsidR="007A3B6F"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9 – </w:t>
      </w:r>
      <w:r w:rsidR="00BA56A5" w:rsidRPr="0078644F">
        <w:rPr>
          <w:rFonts w:ascii="Verdana" w:hAnsi="Verdana" w:cs="Tahoma"/>
          <w:b/>
          <w:sz w:val="20"/>
          <w:szCs w:val="20"/>
        </w:rPr>
        <w:t xml:space="preserve">ESTIMATIVA DO VALOR DA CONTRATAÇÃO </w:t>
      </w:r>
    </w:p>
    <w:p w14:paraId="33C4FDCB" w14:textId="3706620F" w:rsidR="00BA56A5" w:rsidRPr="0078644F" w:rsidRDefault="00BA56A5" w:rsidP="005268B1">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9.1</w:t>
      </w:r>
      <w:r w:rsidR="00901807">
        <w:rPr>
          <w:rFonts w:ascii="Verdana" w:hAnsi="Verdana" w:cs="Tahoma"/>
          <w:sz w:val="20"/>
          <w:szCs w:val="20"/>
        </w:rPr>
        <w:t>.</w:t>
      </w:r>
      <w:r w:rsidRPr="0078644F">
        <w:rPr>
          <w:rFonts w:ascii="Verdana" w:hAnsi="Verdana" w:cs="Tahoma"/>
          <w:sz w:val="20"/>
          <w:szCs w:val="20"/>
        </w:rPr>
        <w:t xml:space="preserve"> O custo est</w:t>
      </w:r>
      <w:r w:rsidR="000B086D">
        <w:rPr>
          <w:rFonts w:ascii="Verdana" w:hAnsi="Verdana" w:cs="Tahoma"/>
          <w:sz w:val="20"/>
          <w:szCs w:val="20"/>
        </w:rPr>
        <w:t xml:space="preserve">imado total da contratação é de </w:t>
      </w:r>
      <w:r w:rsidR="000B086D" w:rsidRPr="00AD0A15">
        <w:rPr>
          <w:rFonts w:ascii="Verdana" w:hAnsi="Verdana"/>
          <w:bCs/>
          <w:sz w:val="20"/>
          <w:szCs w:val="20"/>
        </w:rPr>
        <w:t>R$</w:t>
      </w:r>
      <w:r w:rsidR="000B086D">
        <w:rPr>
          <w:rFonts w:ascii="Verdana" w:hAnsi="Verdana"/>
          <w:bCs/>
          <w:sz w:val="20"/>
          <w:szCs w:val="20"/>
        </w:rPr>
        <w:t xml:space="preserve"> 103.653,46 (cento e três mil seiscentos e cinquenta e três reais e quarenta e seis centavos)</w:t>
      </w:r>
      <w:r w:rsidR="00901807">
        <w:rPr>
          <w:rFonts w:ascii="Verdana" w:eastAsia="Times New Roman" w:hAnsi="Verdana" w:cs="Calibri"/>
          <w:sz w:val="20"/>
          <w:szCs w:val="20"/>
        </w:rPr>
        <w:t xml:space="preserve">, </w:t>
      </w:r>
      <w:r w:rsidRPr="0078644F">
        <w:rPr>
          <w:rFonts w:ascii="Verdana" w:hAnsi="Verdana" w:cs="Tahoma"/>
          <w:sz w:val="20"/>
          <w:szCs w:val="20"/>
        </w:rPr>
        <w:t xml:space="preserve">conforme custos unitários apostos na tabela acima. </w:t>
      </w:r>
    </w:p>
    <w:p w14:paraId="2749249F" w14:textId="2B73A671" w:rsidR="00BA56A5" w:rsidRPr="0078644F" w:rsidRDefault="00BA56A5" w:rsidP="005268B1">
      <w:pPr>
        <w:widowControl w:val="0"/>
        <w:tabs>
          <w:tab w:val="left" w:pos="720"/>
          <w:tab w:val="left" w:pos="1260"/>
          <w:tab w:val="left" w:pos="1800"/>
        </w:tabs>
        <w:jc w:val="both"/>
        <w:rPr>
          <w:rFonts w:ascii="Verdana" w:hAnsi="Verdana" w:cs="Tahoma"/>
          <w:sz w:val="20"/>
          <w:szCs w:val="20"/>
        </w:rPr>
      </w:pPr>
    </w:p>
    <w:p w14:paraId="4E6157D1" w14:textId="77777777" w:rsidR="00B4025B" w:rsidRPr="0078644F" w:rsidRDefault="00B4025B" w:rsidP="005268B1">
      <w:pPr>
        <w:pStyle w:val="Corpodetexto2"/>
        <w:tabs>
          <w:tab w:val="left" w:pos="709"/>
          <w:tab w:val="left" w:pos="993"/>
        </w:tabs>
        <w:ind w:right="56"/>
        <w:rPr>
          <w:rFonts w:ascii="Verdana" w:hAnsi="Verdana" w:cs="Arial"/>
          <w:b/>
          <w:sz w:val="20"/>
        </w:rPr>
      </w:pPr>
    </w:p>
    <w:p w14:paraId="2C62E0F9" w14:textId="45D0FE2A" w:rsidR="00311909" w:rsidRDefault="005268B1" w:rsidP="00631E5D">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Eldorado/MS, </w:t>
      </w:r>
      <w:r w:rsidR="000B086D">
        <w:rPr>
          <w:rFonts w:ascii="Verdana" w:hAnsi="Verdana" w:cs="Tahoma"/>
          <w:sz w:val="20"/>
          <w:szCs w:val="20"/>
        </w:rPr>
        <w:t>28 de novembro</w:t>
      </w:r>
      <w:r w:rsidRPr="0078644F">
        <w:rPr>
          <w:rFonts w:ascii="Verdana" w:hAnsi="Verdana" w:cs="Tahoma"/>
          <w:sz w:val="20"/>
          <w:szCs w:val="20"/>
        </w:rPr>
        <w:t xml:space="preserve"> de 202</w:t>
      </w:r>
      <w:r w:rsidR="008F26DE" w:rsidRPr="0078644F">
        <w:rPr>
          <w:rFonts w:ascii="Verdana" w:hAnsi="Verdana" w:cs="Tahoma"/>
          <w:sz w:val="20"/>
          <w:szCs w:val="20"/>
        </w:rPr>
        <w:t>4</w:t>
      </w:r>
      <w:r w:rsidRPr="0078644F">
        <w:rPr>
          <w:rFonts w:ascii="Verdana" w:hAnsi="Verdana" w:cs="Tahoma"/>
          <w:sz w:val="20"/>
          <w:szCs w:val="20"/>
        </w:rPr>
        <w:t>.</w:t>
      </w:r>
    </w:p>
    <w:p w14:paraId="3C6AC4DE" w14:textId="20C65936" w:rsidR="00631E5D" w:rsidRDefault="00631E5D" w:rsidP="00631E5D">
      <w:pPr>
        <w:widowControl w:val="0"/>
        <w:tabs>
          <w:tab w:val="left" w:pos="720"/>
          <w:tab w:val="left" w:pos="1260"/>
          <w:tab w:val="left" w:pos="1800"/>
        </w:tabs>
        <w:jc w:val="both"/>
        <w:rPr>
          <w:rFonts w:ascii="Verdana" w:hAnsi="Verdana" w:cs="Tahoma"/>
          <w:sz w:val="20"/>
          <w:szCs w:val="20"/>
        </w:rPr>
      </w:pPr>
    </w:p>
    <w:p w14:paraId="7459384B" w14:textId="1DD1809F" w:rsidR="000B086D" w:rsidRDefault="000B086D" w:rsidP="00631E5D">
      <w:pPr>
        <w:widowControl w:val="0"/>
        <w:tabs>
          <w:tab w:val="left" w:pos="720"/>
          <w:tab w:val="left" w:pos="1260"/>
          <w:tab w:val="left" w:pos="1800"/>
        </w:tabs>
        <w:jc w:val="both"/>
        <w:rPr>
          <w:rFonts w:ascii="Verdana" w:hAnsi="Verdana" w:cs="Tahoma"/>
          <w:sz w:val="20"/>
          <w:szCs w:val="20"/>
        </w:rPr>
      </w:pPr>
    </w:p>
    <w:p w14:paraId="0940127B" w14:textId="77777777" w:rsidR="000B086D" w:rsidRPr="00311909" w:rsidRDefault="000B086D" w:rsidP="00631E5D">
      <w:pPr>
        <w:widowControl w:val="0"/>
        <w:tabs>
          <w:tab w:val="left" w:pos="720"/>
          <w:tab w:val="left" w:pos="1260"/>
          <w:tab w:val="left" w:pos="1800"/>
        </w:tabs>
        <w:jc w:val="both"/>
        <w:rPr>
          <w:rFonts w:ascii="Verdana" w:hAnsi="Verdana" w:cs="Tahoma"/>
          <w:sz w:val="20"/>
          <w:szCs w:val="20"/>
        </w:rPr>
      </w:pPr>
    </w:p>
    <w:p w14:paraId="6389317D" w14:textId="77777777" w:rsidR="000B086D" w:rsidRPr="007F3AC5" w:rsidRDefault="000B086D" w:rsidP="000B086D">
      <w:pPr>
        <w:ind w:right="-567"/>
        <w:jc w:val="center"/>
        <w:rPr>
          <w:rFonts w:ascii="Verdana" w:hAnsi="Verdana"/>
          <w:b/>
          <w:bCs/>
          <w:color w:val="000000"/>
          <w:sz w:val="20"/>
          <w:szCs w:val="20"/>
        </w:rPr>
      </w:pPr>
      <w:r w:rsidRPr="007F3AC5">
        <w:rPr>
          <w:rFonts w:ascii="Verdana" w:hAnsi="Verdana"/>
          <w:b/>
          <w:bCs/>
          <w:color w:val="000000"/>
          <w:sz w:val="20"/>
          <w:szCs w:val="20"/>
        </w:rPr>
        <w:t>Elaine Moreira de Brito Nava</w:t>
      </w:r>
    </w:p>
    <w:p w14:paraId="213C695F" w14:textId="77777777" w:rsidR="000B086D" w:rsidRPr="007F3AC5" w:rsidRDefault="000B086D" w:rsidP="000B086D">
      <w:pPr>
        <w:spacing w:line="300" w:lineRule="auto"/>
        <w:ind w:right="-567"/>
        <w:jc w:val="center"/>
        <w:rPr>
          <w:rFonts w:ascii="Verdana" w:hAnsi="Verdana"/>
          <w:b/>
          <w:bCs/>
          <w:color w:val="000000"/>
          <w:sz w:val="20"/>
          <w:szCs w:val="20"/>
        </w:rPr>
      </w:pPr>
      <w:r w:rsidRPr="007F3AC5">
        <w:rPr>
          <w:rFonts w:ascii="Verdana" w:hAnsi="Verdana" w:cs="Tahoma"/>
          <w:sz w:val="20"/>
          <w:szCs w:val="20"/>
        </w:rPr>
        <w:t>Diretora de Departamento</w:t>
      </w:r>
    </w:p>
    <w:p w14:paraId="25A316A3" w14:textId="77777777" w:rsidR="000B086D" w:rsidRPr="007F3AC5" w:rsidRDefault="000B086D" w:rsidP="000B086D">
      <w:pPr>
        <w:rPr>
          <w:rFonts w:ascii="Verdana" w:hAnsi="Verdana"/>
          <w:sz w:val="20"/>
          <w:szCs w:val="20"/>
        </w:rPr>
      </w:pPr>
    </w:p>
    <w:p w14:paraId="7CA83CBC" w14:textId="77777777" w:rsidR="000B086D" w:rsidRPr="007F3AC5" w:rsidRDefault="000B086D" w:rsidP="000B086D">
      <w:pPr>
        <w:rPr>
          <w:rFonts w:ascii="Verdana" w:hAnsi="Verdana"/>
          <w:sz w:val="20"/>
          <w:szCs w:val="20"/>
        </w:rPr>
      </w:pPr>
    </w:p>
    <w:p w14:paraId="5D2EEA1D" w14:textId="77777777" w:rsidR="000B086D" w:rsidRPr="007F3AC5" w:rsidRDefault="000B086D" w:rsidP="000B086D">
      <w:pPr>
        <w:rPr>
          <w:rFonts w:ascii="Verdana" w:hAnsi="Verdana"/>
          <w:sz w:val="20"/>
          <w:szCs w:val="20"/>
        </w:rPr>
      </w:pPr>
      <w:r w:rsidRPr="007F3AC5">
        <w:rPr>
          <w:rFonts w:ascii="Verdana" w:hAnsi="Verdana"/>
          <w:sz w:val="20"/>
          <w:szCs w:val="20"/>
        </w:rPr>
        <w:t xml:space="preserve">Aprovado por: </w:t>
      </w:r>
    </w:p>
    <w:p w14:paraId="6BD83113" w14:textId="77777777" w:rsidR="000B086D" w:rsidRPr="007F3AC5" w:rsidRDefault="000B086D" w:rsidP="000B086D">
      <w:pPr>
        <w:rPr>
          <w:rFonts w:ascii="Verdana" w:hAnsi="Verdana"/>
          <w:b/>
          <w:sz w:val="20"/>
          <w:szCs w:val="20"/>
        </w:rPr>
      </w:pPr>
      <w:r w:rsidRPr="007F3AC5">
        <w:rPr>
          <w:rFonts w:ascii="Verdana" w:hAnsi="Verdana"/>
          <w:b/>
          <w:sz w:val="20"/>
          <w:szCs w:val="20"/>
        </w:rPr>
        <w:t xml:space="preserve">Valdecir Roberto </w:t>
      </w:r>
      <w:proofErr w:type="spellStart"/>
      <w:r w:rsidRPr="007F3AC5">
        <w:rPr>
          <w:rFonts w:ascii="Verdana" w:hAnsi="Verdana"/>
          <w:b/>
          <w:sz w:val="20"/>
          <w:szCs w:val="20"/>
        </w:rPr>
        <w:t>Santussi</w:t>
      </w:r>
      <w:proofErr w:type="spellEnd"/>
      <w:r w:rsidRPr="007F3AC5">
        <w:rPr>
          <w:rFonts w:ascii="Verdana" w:hAnsi="Verdana"/>
          <w:b/>
          <w:sz w:val="20"/>
          <w:szCs w:val="20"/>
        </w:rPr>
        <w:t xml:space="preserve">___________________________ </w:t>
      </w:r>
    </w:p>
    <w:p w14:paraId="5FDF9E3C" w14:textId="77777777" w:rsidR="000B086D" w:rsidRPr="00715CC9" w:rsidRDefault="000B086D" w:rsidP="000B086D">
      <w:pPr>
        <w:rPr>
          <w:rFonts w:ascii="Verdana" w:hAnsi="Verdana"/>
          <w:sz w:val="20"/>
          <w:szCs w:val="20"/>
        </w:rPr>
      </w:pPr>
      <w:r w:rsidRPr="007F3AC5">
        <w:rPr>
          <w:rFonts w:ascii="Verdana" w:hAnsi="Verdana"/>
          <w:sz w:val="20"/>
          <w:szCs w:val="20"/>
        </w:rPr>
        <w:t>Secretário Municipal de Educação</w:t>
      </w:r>
    </w:p>
    <w:p w14:paraId="053C7E4E" w14:textId="16FC2E4E" w:rsidR="005268B1" w:rsidRPr="00631E5D" w:rsidRDefault="005268B1" w:rsidP="000B086D">
      <w:pPr>
        <w:ind w:right="-567"/>
        <w:jc w:val="center"/>
        <w:rPr>
          <w:rFonts w:ascii="Verdana" w:hAnsi="Verdana"/>
          <w:sz w:val="20"/>
          <w:szCs w:val="20"/>
        </w:rPr>
      </w:pPr>
    </w:p>
    <w:sectPr w:rsidR="005268B1" w:rsidRPr="00631E5D" w:rsidSect="00C6226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71DE7" w14:textId="77777777" w:rsidR="00272886" w:rsidRDefault="00272886" w:rsidP="0093019C">
      <w:r>
        <w:separator/>
      </w:r>
    </w:p>
  </w:endnote>
  <w:endnote w:type="continuationSeparator" w:id="0">
    <w:p w14:paraId="0BF59FD2" w14:textId="77777777" w:rsidR="00272886" w:rsidRDefault="00272886"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FF43E6" w:rsidRPr="007B2033" w:rsidRDefault="00A219A7" w:rsidP="00190022">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7F00BDB2" w:rsidR="00FF43E6" w:rsidRPr="007B2033" w:rsidRDefault="00A219A7" w:rsidP="00190022">
    <w:pPr>
      <w:pStyle w:val="Rodap"/>
      <w:jc w:val="center"/>
      <w:rPr>
        <w:rFonts w:ascii="Verdana" w:hAnsi="Verdana"/>
        <w:sz w:val="16"/>
        <w:szCs w:val="16"/>
      </w:rPr>
    </w:pPr>
    <w:r w:rsidRPr="007B2033">
      <w:rPr>
        <w:rFonts w:ascii="Verdana" w:hAnsi="Verdana"/>
        <w:sz w:val="16"/>
        <w:szCs w:val="16"/>
      </w:rPr>
      <w:t>Fone: (67) 3473-</w:t>
    </w:r>
    <w:r w:rsidR="000B4A73" w:rsidRPr="007B2033">
      <w:rPr>
        <w:rFonts w:ascii="Verdana" w:hAnsi="Verdana"/>
        <w:sz w:val="16"/>
        <w:szCs w:val="16"/>
      </w:rPr>
      <w:t>1</w:t>
    </w:r>
    <w:r w:rsidR="000B4A73">
      <w:rPr>
        <w:rFonts w:ascii="Verdana" w:hAnsi="Verdana"/>
        <w:sz w:val="16"/>
        <w:szCs w:val="16"/>
      </w:rPr>
      <w:t xml:space="preserve">301 -  Fax: (67) 3473-1717 </w:t>
    </w:r>
    <w:r w:rsidRPr="007B2033">
      <w:rPr>
        <w:rFonts w:ascii="Verdana" w:hAnsi="Verdana"/>
        <w:sz w:val="16"/>
        <w:szCs w:val="16"/>
      </w:rPr>
      <w:t>-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4D66C" w14:textId="77777777" w:rsidR="00272886" w:rsidRDefault="00272886" w:rsidP="0093019C">
      <w:r>
        <w:separator/>
      </w:r>
    </w:p>
  </w:footnote>
  <w:footnote w:type="continuationSeparator" w:id="0">
    <w:p w14:paraId="0143DCBF" w14:textId="77777777" w:rsidR="00272886" w:rsidRDefault="00272886"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FF43E6" w:rsidRPr="00A47371" w:rsidRDefault="00A219A7" w:rsidP="00190022">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FF43E6" w:rsidRPr="00A47371" w:rsidRDefault="00A219A7" w:rsidP="00190022">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FF43E6" w:rsidRDefault="00A219A7" w:rsidP="00190022">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FF43E6" w:rsidRDefault="00FF43E6" w:rsidP="00190022">
    <w:pPr>
      <w:pStyle w:val="Cabealho"/>
      <w:tabs>
        <w:tab w:val="clear" w:pos="4252"/>
        <w:tab w:val="clear" w:pos="8504"/>
      </w:tabs>
      <w:ind w:firstLine="1026"/>
      <w:rPr>
        <w:rFonts w:ascii="Verdana" w:hAnsi="Verdana" w:cs="Arial"/>
        <w:sz w:val="2"/>
        <w:szCs w:val="2"/>
      </w:rPr>
    </w:pPr>
  </w:p>
  <w:p w14:paraId="2342708D" w14:textId="77777777" w:rsidR="00FF43E6" w:rsidRDefault="00FF43E6" w:rsidP="00190022">
    <w:pPr>
      <w:pStyle w:val="Cabealho"/>
      <w:tabs>
        <w:tab w:val="clear" w:pos="4252"/>
        <w:tab w:val="clear" w:pos="8504"/>
        <w:tab w:val="left" w:pos="7890"/>
      </w:tabs>
      <w:rPr>
        <w:rFonts w:ascii="Verdana" w:hAnsi="Verdana" w:cs="Arial"/>
        <w:sz w:val="2"/>
        <w:szCs w:val="2"/>
      </w:rPr>
    </w:pPr>
  </w:p>
  <w:p w14:paraId="46E4A7C4" w14:textId="77777777" w:rsidR="00FF43E6"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617F4B92" w:rsidR="00FF43E6" w:rsidRPr="009027E7" w:rsidRDefault="00FF43E6" w:rsidP="00190022">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617F4B92" w:rsidR="00FF43E6" w:rsidRPr="009027E7" w:rsidRDefault="00FF43E6" w:rsidP="00190022">
                    <w:pPr>
                      <w:rPr>
                        <w:rFonts w:ascii="Verdana" w:hAnsi="Verdana" w:cs="Arial"/>
                        <w:i/>
                        <w:spacing w:val="6"/>
                        <w:sz w:val="16"/>
                        <w:szCs w:val="16"/>
                      </w:rPr>
                    </w:pPr>
                  </w:p>
                </w:txbxContent>
              </v:textbox>
            </v:shape>
          </w:pict>
        </mc:Fallback>
      </mc:AlternateContent>
    </w:r>
  </w:p>
  <w:p w14:paraId="4D04DC2D" w14:textId="77777777" w:rsidR="00FF43E6" w:rsidRPr="00F46F6A"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FF43E6" w:rsidRPr="00957509" w:rsidRDefault="00A219A7" w:rsidP="00190022">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abstractNum w:abstractNumId="3" w15:restartNumberingAfterBreak="0">
    <w:nsid w:val="45F04BC4"/>
    <w:multiLevelType w:val="multilevel"/>
    <w:tmpl w:val="AF3AB73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EB6FC2"/>
    <w:multiLevelType w:val="multilevel"/>
    <w:tmpl w:val="878EC3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6A3D44"/>
    <w:multiLevelType w:val="hybridMultilevel"/>
    <w:tmpl w:val="7F4E561A"/>
    <w:lvl w:ilvl="0" w:tplc="308247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975D5"/>
    <w:rsid w:val="000B086D"/>
    <w:rsid w:val="000B4A73"/>
    <w:rsid w:val="000D2382"/>
    <w:rsid w:val="000D5364"/>
    <w:rsid w:val="000D759E"/>
    <w:rsid w:val="000E43CC"/>
    <w:rsid w:val="00105676"/>
    <w:rsid w:val="00156588"/>
    <w:rsid w:val="0017668F"/>
    <w:rsid w:val="001D330A"/>
    <w:rsid w:val="001F7A66"/>
    <w:rsid w:val="00212A02"/>
    <w:rsid w:val="00272886"/>
    <w:rsid w:val="0028172E"/>
    <w:rsid w:val="002A168C"/>
    <w:rsid w:val="002C0B9A"/>
    <w:rsid w:val="002F75F1"/>
    <w:rsid w:val="00311909"/>
    <w:rsid w:val="00313202"/>
    <w:rsid w:val="00364353"/>
    <w:rsid w:val="00382508"/>
    <w:rsid w:val="003847C9"/>
    <w:rsid w:val="003B0E6B"/>
    <w:rsid w:val="00442529"/>
    <w:rsid w:val="005268B1"/>
    <w:rsid w:val="005C3186"/>
    <w:rsid w:val="005D0152"/>
    <w:rsid w:val="005E5A3E"/>
    <w:rsid w:val="00631E5D"/>
    <w:rsid w:val="0063760D"/>
    <w:rsid w:val="006526FC"/>
    <w:rsid w:val="00665F52"/>
    <w:rsid w:val="006C2839"/>
    <w:rsid w:val="00730F2D"/>
    <w:rsid w:val="007637D4"/>
    <w:rsid w:val="0078644F"/>
    <w:rsid w:val="007A3B6F"/>
    <w:rsid w:val="007D5A7F"/>
    <w:rsid w:val="00802AA9"/>
    <w:rsid w:val="00827FE8"/>
    <w:rsid w:val="00877806"/>
    <w:rsid w:val="008D44F4"/>
    <w:rsid w:val="008F26DE"/>
    <w:rsid w:val="00901807"/>
    <w:rsid w:val="0093019C"/>
    <w:rsid w:val="00953168"/>
    <w:rsid w:val="00997BA2"/>
    <w:rsid w:val="00A10FE7"/>
    <w:rsid w:val="00A219A7"/>
    <w:rsid w:val="00A65B4F"/>
    <w:rsid w:val="00AB6DFB"/>
    <w:rsid w:val="00AC4E2C"/>
    <w:rsid w:val="00AF0322"/>
    <w:rsid w:val="00B4025B"/>
    <w:rsid w:val="00B44E2B"/>
    <w:rsid w:val="00B6125F"/>
    <w:rsid w:val="00B72B51"/>
    <w:rsid w:val="00BA56A5"/>
    <w:rsid w:val="00C47356"/>
    <w:rsid w:val="00C62261"/>
    <w:rsid w:val="00CA0F04"/>
    <w:rsid w:val="00CC0FAA"/>
    <w:rsid w:val="00CD5794"/>
    <w:rsid w:val="00D22140"/>
    <w:rsid w:val="00D53CDC"/>
    <w:rsid w:val="00D60113"/>
    <w:rsid w:val="00E327C8"/>
    <w:rsid w:val="00E84FFF"/>
    <w:rsid w:val="00E911AB"/>
    <w:rsid w:val="00EC6264"/>
    <w:rsid w:val="00F458FC"/>
    <w:rsid w:val="00FA6979"/>
    <w:rsid w:val="00FC7AE2"/>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 w:type="paragraph" w:styleId="Textodebalo">
    <w:name w:val="Balloon Text"/>
    <w:basedOn w:val="Normal"/>
    <w:link w:val="TextodebaloChar"/>
    <w:uiPriority w:val="99"/>
    <w:semiHidden/>
    <w:unhideWhenUsed/>
    <w:rsid w:val="00CA0F04"/>
    <w:rPr>
      <w:rFonts w:ascii="Segoe UI" w:hAnsi="Segoe UI" w:cs="Segoe UI"/>
      <w:sz w:val="18"/>
      <w:szCs w:val="18"/>
    </w:rPr>
  </w:style>
  <w:style w:type="character" w:customStyle="1" w:styleId="TextodebaloChar">
    <w:name w:val="Texto de balão Char"/>
    <w:basedOn w:val="Fontepargpadro"/>
    <w:link w:val="Textodebalo"/>
    <w:uiPriority w:val="99"/>
    <w:semiHidden/>
    <w:rsid w:val="00CA0F04"/>
    <w:rPr>
      <w:rFonts w:ascii="Segoe UI" w:eastAsia="MS Mincho"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9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5233</Words>
  <Characters>28264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11</cp:revision>
  <cp:lastPrinted>2024-02-22T13:04:00Z</cp:lastPrinted>
  <dcterms:created xsi:type="dcterms:W3CDTF">2024-11-29T16:48:00Z</dcterms:created>
  <dcterms:modified xsi:type="dcterms:W3CDTF">2024-11-29T17:08:00Z</dcterms:modified>
</cp:coreProperties>
</file>