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EXTRATO DE CONTRATO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Contrato nº 094/2015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Processo nº 031/2015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PREGÃO PRESENCIAL Nº 023/2015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Objeto: AQUISIÇÃO DE GENEROS ALIMENTICIOS, PARA ATENDER AS NECESSIDADES DA SECRETARIA MUNICIPAL DE EDUCAÇÃO, COM RECURSOS PROVENIENTES DO PROGRAMA NACIONAL DE ALIMENTAÇÃO ESCOLAR E CONTRAPARTIDA DO MUNICIPIO.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403A1E">
        <w:rPr>
          <w:rFonts w:ascii="Times New Roman" w:hAnsi="Times New Roman" w:cs="Times New Roman"/>
          <w:sz w:val="20"/>
          <w:szCs w:val="20"/>
        </w:rPr>
        <w:t>01-12.361.0402-2.038-3.3.90.30.00-1.15.051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02-05.01-12.361.0402-2.039-3.3.90.30.00-1.15.051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02-05.01-12.361.0402-2.040-3.3.90.30.00-1.15.051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Valor: R$ 8.904,00 (oito mil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03A1E">
        <w:rPr>
          <w:rFonts w:ascii="Times New Roman" w:hAnsi="Times New Roman" w:cs="Times New Roman"/>
          <w:sz w:val="20"/>
          <w:szCs w:val="20"/>
        </w:rPr>
        <w:t>novecentos e quatro reais)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Vigência: 10/07/2015 à 31/12/2015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Data da Assinatura: 10/07/2015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EXTRATO DE CONTRATO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Contrato nº 095/2015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Processo nº 031/2015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PREGÃO PRESENCIAL Nº 023/2015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Objeto: AQUISIÇÃO DE GENEROS ALIMENTICIOS, PARA ATENDER AS NECESSIDADES DA SECRETARIA MUNICIPAL DE EDUCAÇÃO, COM RECURSOS PROVENIENTES DO PROGRAMA NACIONAL DE ALIMENTAÇÃO ESCOLAR E CONTRAPARTIDA DO MUNICIPIO.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403A1E">
        <w:rPr>
          <w:rFonts w:ascii="Times New Roman" w:hAnsi="Times New Roman" w:cs="Times New Roman"/>
          <w:sz w:val="20"/>
          <w:szCs w:val="20"/>
        </w:rPr>
        <w:t>01-12.361.0402-2.038-3.3.90.30.00-1.15.051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02-05.01-12.361.0402-2.039-3.3.90.30.00-1.15.051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02-05.01-12.361.0402-2.040-3.3.90.30.00-1.15.051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Valor: R$ 53.996,10 (cinquenta e três mil novecentos e noventa e seis reais e dez centavos)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Vigência: 10/07/2015 à 31/12/2015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Data da Assinatura: 10/07/2015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Contrato nº 096/2015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Processo nº 031/2015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PREGÃO PRESENCIAL Nº 023/2015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Partes: Prefeitura Municipal de Eldorado/MS e a empresa IONARA QUADROS PAGLIOCO - ME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Objeto: AQUISIÇÃO DE GENEROS ALIMENTICIOS, PARA ATENDER AS NECESSIDADES DA SECRETARIA MUNICIPAL DE EDUCAÇÃO, COM RECURSOS PROVENIENTES DO PROGRAMA NACIONAL DE ALIMENTAÇÃO ESCOLAR E CONTRAPARTIDA DO MUNICIPIO.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403A1E">
        <w:rPr>
          <w:rFonts w:ascii="Times New Roman" w:hAnsi="Times New Roman" w:cs="Times New Roman"/>
          <w:sz w:val="20"/>
          <w:szCs w:val="20"/>
        </w:rPr>
        <w:t>01-12.361.0402-2.038-3.3.90.30.00-1.15.051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02-05.01-12.361.0402-2.039-3.3.90.30.00-1.15.051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02-05.01-12.361.0402-2.040-3.3.90.30.00-1.15.051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Valor: R$ 56.519,75 (cinquenta e seis mil </w:t>
      </w:r>
      <w:bookmarkStart w:id="0" w:name="_GoBack"/>
      <w:bookmarkEnd w:id="0"/>
      <w:r w:rsidRPr="00403A1E">
        <w:rPr>
          <w:rFonts w:ascii="Times New Roman" w:hAnsi="Times New Roman" w:cs="Times New Roman"/>
          <w:sz w:val="20"/>
          <w:szCs w:val="20"/>
        </w:rPr>
        <w:t xml:space="preserve"> quinhentos e dezenove reais e setenta e cinco centavos)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Vigência: 10/07/2015 à 31/12/2015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Data da Assinatura: 10/07/2015</w:t>
      </w:r>
    </w:p>
    <w:p w:rsidR="00403A1E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944C5" w:rsidRPr="00403A1E" w:rsidRDefault="00403A1E" w:rsidP="00403A1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403A1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Ionara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 Quadros </w:t>
      </w:r>
      <w:proofErr w:type="spellStart"/>
      <w:r w:rsidRPr="00403A1E">
        <w:rPr>
          <w:rFonts w:ascii="Times New Roman" w:hAnsi="Times New Roman" w:cs="Times New Roman"/>
          <w:sz w:val="20"/>
          <w:szCs w:val="20"/>
        </w:rPr>
        <w:t>Paglioco</w:t>
      </w:r>
      <w:proofErr w:type="spellEnd"/>
      <w:r w:rsidRPr="00403A1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403A1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3944C5" w:rsidRPr="00403A1E" w:rsidSect="00403A1E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E"/>
    <w:rsid w:val="003944C5"/>
    <w:rsid w:val="00403A1E"/>
    <w:rsid w:val="006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3A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3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2</cp:revision>
  <dcterms:created xsi:type="dcterms:W3CDTF">2015-07-14T13:16:00Z</dcterms:created>
  <dcterms:modified xsi:type="dcterms:W3CDTF">2015-07-14T13:29:00Z</dcterms:modified>
</cp:coreProperties>
</file>