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39" w:rsidRPr="00BF1E39" w:rsidRDefault="00BF1E39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BF1E39">
        <w:rPr>
          <w:rFonts w:ascii="Times New Roman" w:hAnsi="Times New Roman" w:cs="Times New Roman"/>
          <w:sz w:val="20"/>
          <w:szCs w:val="20"/>
        </w:rPr>
        <w:t>EXTRATO DE CONTRATO</w:t>
      </w:r>
    </w:p>
    <w:p w:rsidR="00BF1E39" w:rsidRPr="00BF1E39" w:rsidRDefault="00BF1E39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BF1E39">
        <w:rPr>
          <w:rFonts w:ascii="Times New Roman" w:hAnsi="Times New Roman" w:cs="Times New Roman"/>
          <w:sz w:val="20"/>
          <w:szCs w:val="20"/>
        </w:rPr>
        <w:t>Contrato nº 009/2017</w:t>
      </w:r>
    </w:p>
    <w:p w:rsidR="00BF1E39" w:rsidRPr="00BF1E39" w:rsidRDefault="00BF1E39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BF1E39">
        <w:rPr>
          <w:rFonts w:ascii="Times New Roman" w:hAnsi="Times New Roman" w:cs="Times New Roman"/>
          <w:sz w:val="20"/>
          <w:szCs w:val="20"/>
        </w:rPr>
        <w:t>Processo nº 0004/2017</w:t>
      </w:r>
    </w:p>
    <w:p w:rsidR="00BF1E39" w:rsidRPr="00BF1E39" w:rsidRDefault="00BF1E39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BF1E39">
        <w:rPr>
          <w:rFonts w:ascii="Times New Roman" w:hAnsi="Times New Roman" w:cs="Times New Roman"/>
          <w:sz w:val="20"/>
          <w:szCs w:val="20"/>
        </w:rPr>
        <w:t>Pregão Presencial nº 0004/2017</w:t>
      </w:r>
    </w:p>
    <w:p w:rsidR="00BF1E39" w:rsidRPr="00BF1E39" w:rsidRDefault="00BF1E39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BF1E39">
        <w:rPr>
          <w:rFonts w:ascii="Times New Roman" w:hAnsi="Times New Roman" w:cs="Times New Roman"/>
          <w:sz w:val="20"/>
          <w:szCs w:val="20"/>
        </w:rPr>
        <w:t>Partes: PREFEITURA DO MUNICÍPIO DE ELDORADO/MS e a empresa EXCEL TREINAMENTO E DESENVOLVIMENTO GERENCIAL S/S LTDA - EPP</w:t>
      </w:r>
    </w:p>
    <w:p w:rsidR="00BF1E39" w:rsidRPr="00BF1E39" w:rsidRDefault="00BF1E39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BF1E39">
        <w:rPr>
          <w:rFonts w:ascii="Times New Roman" w:hAnsi="Times New Roman" w:cs="Times New Roman"/>
          <w:sz w:val="20"/>
          <w:szCs w:val="20"/>
        </w:rPr>
        <w:t>Objeto: PRESTAÇÃO DE SERVIÇOS ESPECIALIZADOS PARA OS GESTORES MUNICIPAIS VOLTADOS PARA O DESENVOLVIMENTO DAS ATIVIDADES DE CONTABILIDADE E FINANÇAS PÚBLICAS, ADMINISTRAÇÃO DE PESSOAL E SERVIÇOS DE CAPACITAÇÃO ORIENTADA.</w:t>
      </w:r>
    </w:p>
    <w:p w:rsidR="00BF1E39" w:rsidRPr="00BF1E39" w:rsidRDefault="00BF1E39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BF1E39">
        <w:rPr>
          <w:rFonts w:ascii="Times New Roman" w:hAnsi="Times New Roman" w:cs="Times New Roman"/>
          <w:sz w:val="20"/>
          <w:szCs w:val="20"/>
        </w:rPr>
        <w:t>Dotação Orçamentária: 1 - 03.03.01-04.122.301-2.005-3.3.90.39.00-100000</w:t>
      </w:r>
    </w:p>
    <w:p w:rsidR="00BF1E39" w:rsidRPr="00BF1E39" w:rsidRDefault="00BF1E39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BF1E39">
        <w:rPr>
          <w:rFonts w:ascii="Times New Roman" w:hAnsi="Times New Roman" w:cs="Times New Roman"/>
          <w:sz w:val="20"/>
          <w:szCs w:val="20"/>
        </w:rPr>
        <w:t>Valor: R$ 156.002,80 (cento e cinquenta e seis mil e dois reais e oitenta centavos)</w:t>
      </w:r>
    </w:p>
    <w:p w:rsidR="00BF1E39" w:rsidRPr="00BF1E39" w:rsidRDefault="00BF1E39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BF1E39">
        <w:rPr>
          <w:rFonts w:ascii="Times New Roman" w:hAnsi="Times New Roman" w:cs="Times New Roman"/>
          <w:sz w:val="20"/>
          <w:szCs w:val="20"/>
        </w:rPr>
        <w:t>Vigência: 01/02/2017 a 31/01/2018</w:t>
      </w:r>
    </w:p>
    <w:p w:rsidR="00BF1E39" w:rsidRPr="00BF1E39" w:rsidRDefault="00BF1E39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BF1E39">
        <w:rPr>
          <w:rFonts w:ascii="Times New Roman" w:hAnsi="Times New Roman" w:cs="Times New Roman"/>
          <w:sz w:val="20"/>
          <w:szCs w:val="20"/>
        </w:rPr>
        <w:t>Data da Assinatura: 01/02/2017</w:t>
      </w:r>
    </w:p>
    <w:p w:rsidR="00BF1E39" w:rsidRPr="00BF1E39" w:rsidRDefault="00BF1E39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BF1E39">
        <w:rPr>
          <w:rFonts w:ascii="Times New Roman" w:hAnsi="Times New Roman" w:cs="Times New Roman"/>
          <w:sz w:val="20"/>
          <w:szCs w:val="20"/>
        </w:rPr>
        <w:t>Fundamento Legal: Leis nº 8.666/93 e 10.520/2002.</w:t>
      </w:r>
    </w:p>
    <w:p w:rsidR="00AF7D05" w:rsidRPr="00BF1E39" w:rsidRDefault="00BF1E39" w:rsidP="00BF1E39">
      <w:pPr>
        <w:ind w:right="1983"/>
        <w:rPr>
          <w:rFonts w:ascii="Times New Roman" w:hAnsi="Times New Roman" w:cs="Times New Roman"/>
          <w:sz w:val="20"/>
          <w:szCs w:val="20"/>
        </w:rPr>
      </w:pPr>
      <w:r w:rsidRPr="00BF1E39">
        <w:rPr>
          <w:rFonts w:ascii="Times New Roman" w:hAnsi="Times New Roman" w:cs="Times New Roman"/>
          <w:sz w:val="20"/>
          <w:szCs w:val="20"/>
        </w:rPr>
        <w:t>Assinam: Aguinaldo dos Santos, pela contratante e Luiz Carlos Rossi, pela contratada.</w:t>
      </w:r>
      <w:bookmarkEnd w:id="0"/>
    </w:p>
    <w:sectPr w:rsidR="00AF7D05" w:rsidRPr="00BF1E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39"/>
    <w:rsid w:val="00AF7D05"/>
    <w:rsid w:val="00BF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2017-02-03T13:13:00Z</dcterms:created>
  <dcterms:modified xsi:type="dcterms:W3CDTF">2017-02-03T13:14:00Z</dcterms:modified>
</cp:coreProperties>
</file>