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bookmarkStart w:id="0" w:name="_GoBack"/>
      <w:r w:rsidRPr="00EE1EAA">
        <w:rPr>
          <w:sz w:val="20"/>
          <w:szCs w:val="20"/>
        </w:rPr>
        <w:t>RESULTADO DE LICITAÇÃO</w:t>
      </w:r>
    </w:p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r w:rsidRPr="00EE1EAA">
        <w:rPr>
          <w:sz w:val="20"/>
          <w:szCs w:val="20"/>
        </w:rPr>
        <w:t>Concorrência Pública n.º 002/2015</w:t>
      </w:r>
    </w:p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r w:rsidRPr="00EE1EAA">
        <w:rPr>
          <w:sz w:val="20"/>
          <w:szCs w:val="20"/>
        </w:rPr>
        <w:t>A Prefeitura Municipal de Eldorado/MS, através da sua Comissão Permanente de Licitação, torna público o seguinte resultado:</w:t>
      </w:r>
    </w:p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r w:rsidRPr="00EE1EAA">
        <w:rPr>
          <w:sz w:val="20"/>
          <w:szCs w:val="20"/>
        </w:rPr>
        <w:t>Processo n.º: 021/2015</w:t>
      </w:r>
    </w:p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r w:rsidRPr="00EE1EAA">
        <w:rPr>
          <w:sz w:val="20"/>
          <w:szCs w:val="20"/>
        </w:rPr>
        <w:t>Concorrência Pública n.º: 002/2015</w:t>
      </w:r>
    </w:p>
    <w:p w:rsidR="000F1130" w:rsidRPr="00EE1EAA" w:rsidRDefault="000F1130" w:rsidP="000F11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1EAA">
        <w:rPr>
          <w:sz w:val="20"/>
          <w:szCs w:val="20"/>
        </w:rPr>
        <w:t xml:space="preserve">Objeto: Seleção de empresa de engenharia para execução de obra de construção do Centro de Eventos 2ª Etapa, com recursos financeiros procedentes do Contrato de Repasse nº 783137/2013/MTUR/CAIXA, Processo </w:t>
      </w:r>
      <w:proofErr w:type="gramStart"/>
      <w:r w:rsidRPr="00EE1EAA">
        <w:rPr>
          <w:sz w:val="20"/>
          <w:szCs w:val="20"/>
        </w:rPr>
        <w:t>nº2629.</w:t>
      </w:r>
      <w:proofErr w:type="gramEnd"/>
      <w:r w:rsidRPr="00EE1EAA">
        <w:rPr>
          <w:sz w:val="20"/>
          <w:szCs w:val="20"/>
        </w:rPr>
        <w:t>1004006-35/2013 e Contrapartida do Município.</w:t>
      </w:r>
    </w:p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r w:rsidRPr="00EE1EAA">
        <w:rPr>
          <w:sz w:val="20"/>
          <w:szCs w:val="20"/>
        </w:rPr>
        <w:t xml:space="preserve"> Empresa vencedora: CONCRECASA CONSTRUÇÕES LTDA-EPP, totalizando R$ 1.010.769,41 (</w:t>
      </w:r>
      <w:proofErr w:type="gramStart"/>
      <w:r w:rsidRPr="00EE1EAA">
        <w:rPr>
          <w:sz w:val="20"/>
          <w:szCs w:val="20"/>
        </w:rPr>
        <w:t>Hum</w:t>
      </w:r>
      <w:proofErr w:type="gramEnd"/>
      <w:r w:rsidRPr="00EE1EAA">
        <w:rPr>
          <w:sz w:val="20"/>
          <w:szCs w:val="20"/>
        </w:rPr>
        <w:t xml:space="preserve"> milhão, dez mil e setecentos e sessenta e nove reais e quarenta e quarenta e um centavos).</w:t>
      </w:r>
    </w:p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r w:rsidRPr="00EE1EAA">
        <w:rPr>
          <w:sz w:val="20"/>
          <w:szCs w:val="20"/>
        </w:rPr>
        <w:t>Homologo e Adjudico o resultado proferido pela Comissão Permanente de Licitação.</w:t>
      </w:r>
    </w:p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r w:rsidRPr="00EE1EAA">
        <w:rPr>
          <w:sz w:val="20"/>
          <w:szCs w:val="20"/>
        </w:rPr>
        <w:t>Eldorado/MS, 19 de junho de 2015.</w:t>
      </w:r>
    </w:p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r w:rsidRPr="00EE1EAA">
        <w:rPr>
          <w:sz w:val="20"/>
          <w:szCs w:val="20"/>
        </w:rPr>
        <w:t xml:space="preserve">Marta Maria de </w:t>
      </w:r>
      <w:proofErr w:type="spellStart"/>
      <w:r w:rsidRPr="00EE1EAA">
        <w:rPr>
          <w:sz w:val="20"/>
          <w:szCs w:val="20"/>
        </w:rPr>
        <w:t>Araujo</w:t>
      </w:r>
      <w:proofErr w:type="spellEnd"/>
    </w:p>
    <w:p w:rsidR="000F1130" w:rsidRPr="00EE1EAA" w:rsidRDefault="000F1130" w:rsidP="000F1130">
      <w:pPr>
        <w:tabs>
          <w:tab w:val="left" w:pos="2340"/>
        </w:tabs>
        <w:jc w:val="both"/>
        <w:rPr>
          <w:sz w:val="20"/>
          <w:szCs w:val="20"/>
        </w:rPr>
      </w:pPr>
      <w:r w:rsidRPr="00EE1EAA">
        <w:rPr>
          <w:sz w:val="20"/>
          <w:szCs w:val="20"/>
        </w:rPr>
        <w:t>Prefeita Municipal</w:t>
      </w:r>
    </w:p>
    <w:bookmarkEnd w:id="0"/>
    <w:p w:rsidR="003102AE" w:rsidRPr="00EE1EAA" w:rsidRDefault="003102AE" w:rsidP="000F1130">
      <w:pPr>
        <w:jc w:val="both"/>
        <w:rPr>
          <w:sz w:val="20"/>
          <w:szCs w:val="20"/>
        </w:rPr>
      </w:pPr>
    </w:p>
    <w:sectPr w:rsidR="003102AE" w:rsidRPr="00EE1EAA" w:rsidSect="000F1130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30"/>
    <w:rsid w:val="000F1130"/>
    <w:rsid w:val="003102AE"/>
    <w:rsid w:val="00E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2015-06-19T12:35:00Z</dcterms:created>
  <dcterms:modified xsi:type="dcterms:W3CDTF">2015-06-19T14:38:00Z</dcterms:modified>
</cp:coreProperties>
</file>