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D6" w:rsidRPr="001C3BD6" w:rsidRDefault="001C3BD6" w:rsidP="001C3BD6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1C3BD6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1C3BD6" w:rsidRPr="001C3BD6" w:rsidRDefault="001C3BD6" w:rsidP="001C3BD6">
      <w:pPr>
        <w:jc w:val="both"/>
        <w:rPr>
          <w:rFonts w:ascii="Times New Roman" w:hAnsi="Times New Roman" w:cs="Times New Roman"/>
          <w:sz w:val="20"/>
          <w:szCs w:val="20"/>
        </w:rPr>
      </w:pPr>
      <w:r w:rsidRPr="001C3BD6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1C3BD6" w:rsidRPr="001C3BD6" w:rsidRDefault="001C3BD6" w:rsidP="001C3BD6">
      <w:pPr>
        <w:jc w:val="both"/>
        <w:rPr>
          <w:rFonts w:ascii="Times New Roman" w:hAnsi="Times New Roman" w:cs="Times New Roman"/>
          <w:sz w:val="20"/>
          <w:szCs w:val="20"/>
        </w:rPr>
      </w:pPr>
      <w:r w:rsidRPr="001C3BD6">
        <w:rPr>
          <w:rFonts w:ascii="Times New Roman" w:hAnsi="Times New Roman" w:cs="Times New Roman"/>
          <w:sz w:val="20"/>
          <w:szCs w:val="20"/>
        </w:rPr>
        <w:t>PROCESSO Nº: 031/2015</w:t>
      </w:r>
    </w:p>
    <w:p w:rsidR="001C3BD6" w:rsidRPr="001C3BD6" w:rsidRDefault="001C3BD6" w:rsidP="001C3BD6">
      <w:pPr>
        <w:jc w:val="both"/>
        <w:rPr>
          <w:rFonts w:ascii="Times New Roman" w:hAnsi="Times New Roman" w:cs="Times New Roman"/>
          <w:sz w:val="20"/>
          <w:szCs w:val="20"/>
        </w:rPr>
      </w:pPr>
      <w:r w:rsidRPr="001C3BD6">
        <w:rPr>
          <w:rFonts w:ascii="Times New Roman" w:hAnsi="Times New Roman" w:cs="Times New Roman"/>
          <w:sz w:val="20"/>
          <w:szCs w:val="20"/>
        </w:rPr>
        <w:t>MODALIDADE/Nº: PREGÃO Nº 023/2015</w:t>
      </w:r>
    </w:p>
    <w:p w:rsidR="001C3BD6" w:rsidRPr="001C3BD6" w:rsidRDefault="001C3BD6" w:rsidP="001C3BD6">
      <w:pPr>
        <w:jc w:val="both"/>
        <w:rPr>
          <w:rFonts w:ascii="Times New Roman" w:hAnsi="Times New Roman" w:cs="Times New Roman"/>
          <w:sz w:val="20"/>
          <w:szCs w:val="20"/>
        </w:rPr>
      </w:pPr>
      <w:r w:rsidRPr="001C3BD6">
        <w:rPr>
          <w:rFonts w:ascii="Times New Roman" w:hAnsi="Times New Roman" w:cs="Times New Roman"/>
          <w:sz w:val="20"/>
          <w:szCs w:val="20"/>
        </w:rPr>
        <w:t>OBJETO: AQUISIÇÃO DE GENEROS ALIMENTICIOS, PARA ATENDER AS NECESSIDADES DA SECRETARIA MUNICIPAL DE EDUCAÇÃO, COM RECURSOS PROVENIENTES DO PROGRAMA NACIONAL DE ALIMENTAÇÃO ESCOLAR E CONTRAPARTIDA DO MUNICIPIO.</w:t>
      </w:r>
    </w:p>
    <w:p w:rsidR="001C3BD6" w:rsidRPr="001C3BD6" w:rsidRDefault="001C3BD6" w:rsidP="001C3BD6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C3BD6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1C3BD6">
        <w:rPr>
          <w:rFonts w:ascii="Times New Roman" w:hAnsi="Times New Roman" w:cs="Times New Roman"/>
          <w:sz w:val="20"/>
          <w:szCs w:val="20"/>
        </w:rPr>
        <w:t xml:space="preserve">es): CIOCCA &amp; PASE LTDA-ME,  no Anexo II - itens: 1,2, totalizando R$ 8.904,00 (oito mil e novecentos e quatro reais); EVANDRO MARINI - EPP,  no Anexo I - itens: 1,2,6,12,14,17,20,26,28,29,30,32,33,34,36,39,43,44,45,46,47,49,54, totalizando R$ 53.996,10 (cinquenta e três mil e novecentos e noventa e seis reais e dez centavos); IONARA QUADROS PAGLIOCO - ME,  no Anexo I - itens: 3,4,5,7,8,9,10,11,13,15,16,18,19,21,22,23,24,25,27,31,35,37,38,40,41,42,48,50,51,52,53, totalizando R$ 56.519,75 (cinquenta e seis mil e quinhentos e dezenove reais e setenta e cinco centavos); </w:t>
      </w:r>
    </w:p>
    <w:p w:rsidR="001C3BD6" w:rsidRPr="001C3BD6" w:rsidRDefault="001C3BD6" w:rsidP="001C3BD6">
      <w:pPr>
        <w:jc w:val="both"/>
        <w:rPr>
          <w:rFonts w:ascii="Times New Roman" w:hAnsi="Times New Roman" w:cs="Times New Roman"/>
          <w:sz w:val="20"/>
          <w:szCs w:val="20"/>
        </w:rPr>
      </w:pPr>
      <w:r w:rsidRPr="001C3BD6">
        <w:rPr>
          <w:rFonts w:ascii="Times New Roman" w:hAnsi="Times New Roman" w:cs="Times New Roman"/>
          <w:sz w:val="20"/>
          <w:szCs w:val="20"/>
        </w:rPr>
        <w:t xml:space="preserve">Eldorado/MS, </w:t>
      </w:r>
      <w:proofErr w:type="gramStart"/>
      <w:r w:rsidRPr="001C3BD6">
        <w:rPr>
          <w:rFonts w:ascii="Times New Roman" w:hAnsi="Times New Roman" w:cs="Times New Roman"/>
          <w:sz w:val="20"/>
          <w:szCs w:val="20"/>
        </w:rPr>
        <w:t>8</w:t>
      </w:r>
      <w:proofErr w:type="gramEnd"/>
      <w:r w:rsidRPr="001C3BD6">
        <w:rPr>
          <w:rFonts w:ascii="Times New Roman" w:hAnsi="Times New Roman" w:cs="Times New Roman"/>
          <w:sz w:val="20"/>
          <w:szCs w:val="20"/>
        </w:rPr>
        <w:t xml:space="preserve"> de julho de 2015.</w:t>
      </w:r>
    </w:p>
    <w:p w:rsidR="001C3BD6" w:rsidRPr="001C3BD6" w:rsidRDefault="001C3BD6" w:rsidP="001C3BD6">
      <w:pPr>
        <w:jc w:val="both"/>
        <w:rPr>
          <w:rFonts w:ascii="Times New Roman" w:hAnsi="Times New Roman" w:cs="Times New Roman"/>
          <w:sz w:val="20"/>
          <w:szCs w:val="20"/>
        </w:rPr>
      </w:pPr>
      <w:r w:rsidRPr="001C3BD6">
        <w:rPr>
          <w:rFonts w:ascii="Times New Roman" w:hAnsi="Times New Roman" w:cs="Times New Roman"/>
          <w:sz w:val="20"/>
          <w:szCs w:val="20"/>
        </w:rPr>
        <w:t>Daniele Prado</w:t>
      </w:r>
    </w:p>
    <w:p w:rsidR="001C3BD6" w:rsidRPr="001C3BD6" w:rsidRDefault="001C3BD6" w:rsidP="001C3BD6">
      <w:pPr>
        <w:jc w:val="both"/>
        <w:rPr>
          <w:rFonts w:ascii="Times New Roman" w:hAnsi="Times New Roman" w:cs="Times New Roman"/>
          <w:sz w:val="20"/>
          <w:szCs w:val="20"/>
        </w:rPr>
      </w:pPr>
      <w:r w:rsidRPr="001C3BD6">
        <w:rPr>
          <w:rFonts w:ascii="Times New Roman" w:hAnsi="Times New Roman" w:cs="Times New Roman"/>
          <w:sz w:val="20"/>
          <w:szCs w:val="20"/>
        </w:rPr>
        <w:t>Pregoeira Oficial</w:t>
      </w:r>
    </w:p>
    <w:p w:rsidR="001C3BD6" w:rsidRPr="001C3BD6" w:rsidRDefault="001C3BD6" w:rsidP="001C3BD6">
      <w:pPr>
        <w:jc w:val="both"/>
        <w:rPr>
          <w:rFonts w:ascii="Times New Roman" w:hAnsi="Times New Roman" w:cs="Times New Roman"/>
          <w:sz w:val="20"/>
          <w:szCs w:val="20"/>
        </w:rPr>
      </w:pPr>
      <w:r w:rsidRPr="001C3BD6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1C3BD6" w:rsidRPr="001C3BD6" w:rsidRDefault="001C3BD6" w:rsidP="001C3BD6">
      <w:pPr>
        <w:jc w:val="both"/>
        <w:rPr>
          <w:rFonts w:ascii="Times New Roman" w:hAnsi="Times New Roman" w:cs="Times New Roman"/>
          <w:sz w:val="20"/>
          <w:szCs w:val="20"/>
        </w:rPr>
      </w:pPr>
      <w:r w:rsidRPr="001C3BD6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1C3BD6" w:rsidRPr="001C3BD6" w:rsidRDefault="001C3BD6" w:rsidP="001C3BD6">
      <w:pPr>
        <w:jc w:val="both"/>
        <w:rPr>
          <w:rFonts w:ascii="Times New Roman" w:hAnsi="Times New Roman" w:cs="Times New Roman"/>
          <w:sz w:val="20"/>
          <w:szCs w:val="20"/>
        </w:rPr>
      </w:pPr>
      <w:r w:rsidRPr="001C3BD6">
        <w:rPr>
          <w:rFonts w:ascii="Times New Roman" w:hAnsi="Times New Roman" w:cs="Times New Roman"/>
          <w:sz w:val="20"/>
          <w:szCs w:val="20"/>
        </w:rPr>
        <w:t xml:space="preserve">Eldorado/MS, </w:t>
      </w:r>
      <w:proofErr w:type="gramStart"/>
      <w:r w:rsidRPr="001C3BD6">
        <w:rPr>
          <w:rFonts w:ascii="Times New Roman" w:hAnsi="Times New Roman" w:cs="Times New Roman"/>
          <w:sz w:val="20"/>
          <w:szCs w:val="20"/>
        </w:rPr>
        <w:t>8</w:t>
      </w:r>
      <w:proofErr w:type="gramEnd"/>
      <w:r w:rsidRPr="001C3BD6">
        <w:rPr>
          <w:rFonts w:ascii="Times New Roman" w:hAnsi="Times New Roman" w:cs="Times New Roman"/>
          <w:sz w:val="20"/>
          <w:szCs w:val="20"/>
        </w:rPr>
        <w:t xml:space="preserve"> de julho de 2015.</w:t>
      </w:r>
    </w:p>
    <w:p w:rsidR="001C3BD6" w:rsidRPr="001C3BD6" w:rsidRDefault="001C3BD6" w:rsidP="001C3BD6">
      <w:pPr>
        <w:jc w:val="both"/>
        <w:rPr>
          <w:rFonts w:ascii="Times New Roman" w:hAnsi="Times New Roman" w:cs="Times New Roman"/>
          <w:sz w:val="20"/>
          <w:szCs w:val="20"/>
        </w:rPr>
      </w:pPr>
      <w:r w:rsidRPr="001C3BD6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1C3BD6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1C3BD6" w:rsidRDefault="001C3BD6" w:rsidP="001C3BD6">
      <w:pPr>
        <w:jc w:val="both"/>
        <w:rPr>
          <w:rFonts w:ascii="Times New Roman" w:hAnsi="Times New Roman" w:cs="Times New Roman"/>
          <w:sz w:val="20"/>
          <w:szCs w:val="20"/>
        </w:rPr>
      </w:pPr>
      <w:r w:rsidRPr="001C3BD6">
        <w:rPr>
          <w:rFonts w:ascii="Times New Roman" w:hAnsi="Times New Roman" w:cs="Times New Roman"/>
          <w:sz w:val="20"/>
          <w:szCs w:val="20"/>
        </w:rPr>
        <w:t>Prefeita Municipal</w:t>
      </w:r>
      <w:bookmarkEnd w:id="0"/>
    </w:p>
    <w:sectPr w:rsidR="00AF7D05" w:rsidRPr="001C3BD6" w:rsidSect="001C3BD6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BD6"/>
    <w:rsid w:val="001C3BD6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2015-07-08T12:56:00Z</dcterms:created>
  <dcterms:modified xsi:type="dcterms:W3CDTF">2015-07-08T12:58:00Z</dcterms:modified>
</cp:coreProperties>
</file>